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9B" w:rsidRDefault="00243D9B" w:rsidP="004F6BDB">
      <w:pPr>
        <w:spacing w:after="0"/>
        <w:rPr>
          <w:rFonts w:ascii="Times New Roman" w:hAnsi="Times New Roman" w:cs="Times New Roman"/>
          <w:sz w:val="24"/>
          <w:szCs w:val="24"/>
        </w:rPr>
      </w:pPr>
    </w:p>
    <w:p w:rsidR="00243D9B" w:rsidRDefault="00243D9B" w:rsidP="004F6BDB">
      <w:pPr>
        <w:spacing w:after="0"/>
        <w:rPr>
          <w:rFonts w:ascii="Times New Roman" w:hAnsi="Times New Roman" w:cs="Times New Roman"/>
          <w:sz w:val="24"/>
          <w:szCs w:val="24"/>
        </w:rPr>
      </w:pPr>
    </w:p>
    <w:p w:rsidR="00243D9B" w:rsidRPr="00A40BD9" w:rsidRDefault="00243D9B" w:rsidP="00243D9B">
      <w:pPr>
        <w:spacing w:after="0" w:line="240" w:lineRule="auto"/>
        <w:jc w:val="center"/>
        <w:rPr>
          <w:rFonts w:ascii="Times New Roman" w:eastAsia="Times New Roman" w:hAnsi="Times New Roman" w:cs="Times New Roman"/>
          <w:b/>
          <w:iCs/>
          <w:spacing w:val="20"/>
          <w:sz w:val="24"/>
          <w:szCs w:val="20"/>
          <w:lang w:eastAsia="pl-PL"/>
        </w:rPr>
      </w:pPr>
      <w:r w:rsidRPr="00A40BD9">
        <w:rPr>
          <w:rFonts w:ascii="Times New Roman" w:eastAsia="Times New Roman" w:hAnsi="Times New Roman" w:cs="Times New Roman"/>
          <w:b/>
          <w:iCs/>
          <w:spacing w:val="20"/>
          <w:sz w:val="24"/>
          <w:szCs w:val="20"/>
          <w:lang w:eastAsia="pl-PL"/>
        </w:rPr>
        <w:t>Uniwersytet Przyrodniczy w Poznaniu</w:t>
      </w:r>
    </w:p>
    <w:p w:rsidR="00243D9B" w:rsidRPr="00A40BD9" w:rsidRDefault="00243D9B" w:rsidP="00243D9B">
      <w:pPr>
        <w:spacing w:after="0" w:line="360" w:lineRule="auto"/>
        <w:jc w:val="center"/>
        <w:rPr>
          <w:rFonts w:ascii="Times New Roman" w:eastAsia="Times New Roman" w:hAnsi="Times New Roman" w:cs="Times New Roman"/>
          <w:b/>
          <w:iCs/>
          <w:spacing w:val="20"/>
          <w:sz w:val="24"/>
          <w:szCs w:val="24"/>
          <w:u w:val="single"/>
          <w:lang w:eastAsia="pl-PL"/>
        </w:rPr>
      </w:pPr>
      <w:r w:rsidRPr="00A40BD9">
        <w:rPr>
          <w:rFonts w:ascii="Times New Roman" w:eastAsia="Times New Roman" w:hAnsi="Times New Roman" w:cs="Times New Roman"/>
          <w:b/>
          <w:iCs/>
          <w:spacing w:val="20"/>
          <w:sz w:val="24"/>
          <w:szCs w:val="24"/>
          <w:u w:val="single"/>
          <w:lang w:eastAsia="pl-PL"/>
        </w:rPr>
        <w:t>60 - 637 Poznań, ul. Wojska Polskiego 28</w:t>
      </w:r>
    </w:p>
    <w:p w:rsidR="00243D9B" w:rsidRPr="00A40BD9" w:rsidRDefault="00243D9B" w:rsidP="00243D9B">
      <w:pPr>
        <w:spacing w:after="0" w:line="360" w:lineRule="auto"/>
        <w:jc w:val="center"/>
        <w:rPr>
          <w:rFonts w:ascii="Times New Roman" w:eastAsia="Times New Roman" w:hAnsi="Times New Roman" w:cs="Times New Roman"/>
          <w:b/>
          <w:iCs/>
          <w:sz w:val="24"/>
          <w:szCs w:val="24"/>
          <w:lang w:eastAsia="pl-PL"/>
        </w:rPr>
      </w:pPr>
      <w:r w:rsidRPr="00A40BD9">
        <w:rPr>
          <w:rFonts w:ascii="Times New Roman" w:eastAsia="Times New Roman" w:hAnsi="Times New Roman" w:cs="Times New Roman"/>
          <w:b/>
          <w:iCs/>
          <w:sz w:val="24"/>
          <w:szCs w:val="24"/>
          <w:lang w:eastAsia="pl-PL"/>
        </w:rPr>
        <w:t>*</w:t>
      </w:r>
      <w:r w:rsidRPr="00A40BD9">
        <w:rPr>
          <w:rFonts w:ascii="Times New Roman" w:eastAsia="Times New Roman" w:hAnsi="Times New Roman" w:cs="Times New Roman"/>
          <w:b/>
          <w:iCs/>
          <w:sz w:val="24"/>
          <w:szCs w:val="24"/>
          <w:lang w:eastAsia="pl-PL"/>
        </w:rPr>
        <w:tab/>
        <w:t>*</w:t>
      </w:r>
      <w:r w:rsidRPr="00A40BD9">
        <w:rPr>
          <w:rFonts w:ascii="Times New Roman" w:eastAsia="Times New Roman" w:hAnsi="Times New Roman" w:cs="Times New Roman"/>
          <w:b/>
          <w:iCs/>
          <w:sz w:val="24"/>
          <w:szCs w:val="24"/>
          <w:lang w:eastAsia="pl-PL"/>
        </w:rPr>
        <w:tab/>
        <w:t>*</w:t>
      </w:r>
      <w:r w:rsidRPr="00A40BD9">
        <w:rPr>
          <w:rFonts w:ascii="Times New Roman" w:eastAsia="Times New Roman" w:hAnsi="Times New Roman" w:cs="Times New Roman"/>
          <w:b/>
          <w:iCs/>
          <w:sz w:val="24"/>
          <w:szCs w:val="24"/>
          <w:lang w:eastAsia="pl-PL"/>
        </w:rPr>
        <w:tab/>
        <w:t>*</w:t>
      </w:r>
      <w:r w:rsidRPr="00A40BD9">
        <w:rPr>
          <w:rFonts w:ascii="Times New Roman" w:eastAsia="Times New Roman" w:hAnsi="Times New Roman" w:cs="Times New Roman"/>
          <w:b/>
          <w:iCs/>
          <w:sz w:val="24"/>
          <w:szCs w:val="24"/>
          <w:lang w:eastAsia="pl-PL"/>
        </w:rPr>
        <w:tab/>
        <w:t>*</w:t>
      </w:r>
    </w:p>
    <w:p w:rsidR="00243D9B" w:rsidRPr="00A40BD9" w:rsidRDefault="00243D9B" w:rsidP="00243D9B">
      <w:pPr>
        <w:spacing w:after="0" w:line="360" w:lineRule="auto"/>
        <w:jc w:val="center"/>
        <w:rPr>
          <w:rFonts w:ascii="Times New Roman" w:eastAsia="Times New Roman" w:hAnsi="Times New Roman" w:cs="Times New Roman"/>
          <w:b/>
          <w:iCs/>
          <w:sz w:val="24"/>
          <w:szCs w:val="24"/>
          <w:lang w:eastAsia="pl-PL"/>
        </w:rPr>
      </w:pPr>
    </w:p>
    <w:p w:rsidR="00243D9B" w:rsidRPr="00A40BD9" w:rsidRDefault="00243D9B" w:rsidP="00243D9B">
      <w:pPr>
        <w:spacing w:after="0" w:line="360" w:lineRule="auto"/>
        <w:rPr>
          <w:rFonts w:ascii="Times New Roman" w:eastAsia="Times New Roman" w:hAnsi="Times New Roman" w:cs="Times New Roman"/>
          <w:iCs/>
          <w:sz w:val="24"/>
          <w:szCs w:val="24"/>
          <w:lang w:eastAsia="pl-PL"/>
        </w:rPr>
      </w:pPr>
    </w:p>
    <w:p w:rsidR="00243D9B" w:rsidRPr="00A40BD9" w:rsidRDefault="00243D9B" w:rsidP="00243D9B">
      <w:pPr>
        <w:spacing w:after="0" w:line="360" w:lineRule="auto"/>
        <w:rPr>
          <w:rFonts w:ascii="Times New Roman" w:eastAsia="Times New Roman" w:hAnsi="Times New Roman" w:cs="Times New Roman"/>
          <w:iCs/>
          <w:sz w:val="24"/>
          <w:szCs w:val="24"/>
          <w:lang w:eastAsia="pl-PL"/>
        </w:rPr>
      </w:pPr>
    </w:p>
    <w:p w:rsidR="00243D9B" w:rsidRPr="00A40BD9" w:rsidRDefault="00243D9B" w:rsidP="00243D9B">
      <w:pPr>
        <w:spacing w:after="0" w:line="360" w:lineRule="auto"/>
        <w:jc w:val="center"/>
        <w:rPr>
          <w:rFonts w:ascii="Times New Roman" w:eastAsia="Times New Roman" w:hAnsi="Times New Roman" w:cs="Times New Roman"/>
          <w:b/>
          <w:iCs/>
          <w:sz w:val="24"/>
          <w:szCs w:val="24"/>
          <w:lang w:eastAsia="pl-PL"/>
        </w:rPr>
      </w:pPr>
    </w:p>
    <w:p w:rsidR="00650DF0" w:rsidRPr="00650DF0" w:rsidRDefault="00650DF0" w:rsidP="00650DF0">
      <w:pPr>
        <w:autoSpaceDE w:val="0"/>
        <w:autoSpaceDN w:val="0"/>
        <w:adjustRightInd w:val="0"/>
        <w:spacing w:line="360" w:lineRule="auto"/>
        <w:jc w:val="center"/>
        <w:rPr>
          <w:rFonts w:ascii="Times New Roman" w:eastAsia="Times New Roman" w:hAnsi="Times New Roman"/>
          <w:b/>
          <w:sz w:val="24"/>
          <w:szCs w:val="24"/>
          <w:lang w:eastAsia="pl-PL"/>
        </w:rPr>
      </w:pPr>
      <w:r w:rsidRPr="00650DF0">
        <w:rPr>
          <w:rFonts w:ascii="Times New Roman" w:eastAsia="Times New Roman" w:hAnsi="Times New Roman"/>
          <w:b/>
          <w:sz w:val="24"/>
          <w:szCs w:val="24"/>
          <w:lang w:eastAsia="pl-PL"/>
        </w:rPr>
        <w:t>SPECYFIKACJA ISTOTNYCH WARUNKÓW ZAMÓWIENIA</w:t>
      </w:r>
    </w:p>
    <w:p w:rsidR="00181F72" w:rsidRDefault="00181F72" w:rsidP="00844DC0">
      <w:pPr>
        <w:spacing w:after="0" w:line="240" w:lineRule="auto"/>
        <w:ind w:left="-3005" w:firstLine="881"/>
        <w:jc w:val="center"/>
        <w:rPr>
          <w:rFonts w:ascii="Times New Roman" w:eastAsia="Times New Roman" w:hAnsi="Times New Roman" w:cs="Times New Roman"/>
          <w:b/>
          <w:sz w:val="28"/>
          <w:szCs w:val="28"/>
          <w:lang w:eastAsia="pl-PL"/>
        </w:rPr>
      </w:pPr>
    </w:p>
    <w:p w:rsidR="00CF1893" w:rsidRDefault="00CF1893" w:rsidP="00181F72">
      <w:pPr>
        <w:spacing w:after="0" w:line="240" w:lineRule="auto"/>
        <w:ind w:left="-881" w:firstLine="881"/>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Świadczeni</w:t>
      </w:r>
      <w:r w:rsidR="00181F72">
        <w:rPr>
          <w:rFonts w:ascii="Times New Roman" w:eastAsia="Times New Roman" w:hAnsi="Times New Roman" w:cs="Times New Roman"/>
          <w:b/>
          <w:sz w:val="28"/>
          <w:szCs w:val="28"/>
          <w:lang w:eastAsia="pl-PL"/>
        </w:rPr>
        <w:t>e</w:t>
      </w:r>
      <w:r>
        <w:rPr>
          <w:rFonts w:ascii="Times New Roman" w:eastAsia="Times New Roman" w:hAnsi="Times New Roman" w:cs="Times New Roman"/>
          <w:b/>
          <w:sz w:val="28"/>
          <w:szCs w:val="28"/>
          <w:lang w:eastAsia="pl-PL"/>
        </w:rPr>
        <w:t xml:space="preserve"> </w:t>
      </w:r>
      <w:r w:rsidR="00230BE6">
        <w:rPr>
          <w:rFonts w:ascii="Times New Roman" w:eastAsia="Times New Roman" w:hAnsi="Times New Roman" w:cs="Times New Roman"/>
          <w:b/>
          <w:sz w:val="28"/>
          <w:szCs w:val="28"/>
          <w:lang w:eastAsia="pl-PL"/>
        </w:rPr>
        <w:t>usług</w:t>
      </w:r>
      <w:r w:rsidR="00D55DE2">
        <w:rPr>
          <w:rFonts w:ascii="Times New Roman" w:eastAsia="Times New Roman" w:hAnsi="Times New Roman" w:cs="Times New Roman"/>
          <w:b/>
          <w:sz w:val="28"/>
          <w:szCs w:val="28"/>
          <w:lang w:eastAsia="pl-PL"/>
        </w:rPr>
        <w:t>i</w:t>
      </w:r>
      <w:r w:rsidR="00230BE6">
        <w:rPr>
          <w:rFonts w:ascii="Times New Roman" w:eastAsia="Times New Roman" w:hAnsi="Times New Roman" w:cs="Times New Roman"/>
          <w:b/>
          <w:sz w:val="28"/>
          <w:szCs w:val="28"/>
          <w:lang w:eastAsia="pl-PL"/>
        </w:rPr>
        <w:t xml:space="preserve"> całodobowej o</w:t>
      </w:r>
      <w:r w:rsidR="00243D9B" w:rsidRPr="00A40BD9">
        <w:rPr>
          <w:rFonts w:ascii="Times New Roman" w:eastAsia="Times New Roman" w:hAnsi="Times New Roman" w:cs="Times New Roman"/>
          <w:b/>
          <w:sz w:val="28"/>
          <w:szCs w:val="28"/>
          <w:lang w:eastAsia="pl-PL"/>
        </w:rPr>
        <w:t>chron</w:t>
      </w:r>
      <w:r w:rsidR="00230BE6">
        <w:rPr>
          <w:rFonts w:ascii="Times New Roman" w:eastAsia="Times New Roman" w:hAnsi="Times New Roman" w:cs="Times New Roman"/>
          <w:b/>
          <w:sz w:val="28"/>
          <w:szCs w:val="28"/>
          <w:lang w:eastAsia="pl-PL"/>
        </w:rPr>
        <w:t>y</w:t>
      </w:r>
    </w:p>
    <w:p w:rsidR="00243D9B" w:rsidRPr="00A40BD9" w:rsidRDefault="00DD669C" w:rsidP="00243D9B">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o</w:t>
      </w:r>
      <w:r w:rsidR="00230BE6">
        <w:rPr>
          <w:rFonts w:ascii="Times New Roman" w:eastAsia="Times New Roman" w:hAnsi="Times New Roman" w:cs="Times New Roman"/>
          <w:b/>
          <w:sz w:val="28"/>
          <w:szCs w:val="28"/>
          <w:lang w:eastAsia="pl-PL"/>
        </w:rPr>
        <w:t>sób</w:t>
      </w:r>
      <w:r>
        <w:rPr>
          <w:rFonts w:ascii="Times New Roman" w:eastAsia="Times New Roman" w:hAnsi="Times New Roman" w:cs="Times New Roman"/>
          <w:b/>
          <w:sz w:val="28"/>
          <w:szCs w:val="28"/>
          <w:lang w:eastAsia="pl-PL"/>
        </w:rPr>
        <w:t xml:space="preserve"> i </w:t>
      </w:r>
      <w:r w:rsidR="00230BE6">
        <w:rPr>
          <w:rFonts w:ascii="Times New Roman" w:eastAsia="Times New Roman" w:hAnsi="Times New Roman" w:cs="Times New Roman"/>
          <w:b/>
          <w:sz w:val="28"/>
          <w:szCs w:val="28"/>
          <w:lang w:eastAsia="pl-PL"/>
        </w:rPr>
        <w:t>mienia</w:t>
      </w:r>
      <w:r w:rsidR="003B0C3C">
        <w:rPr>
          <w:rFonts w:ascii="Times New Roman" w:eastAsia="Times New Roman" w:hAnsi="Times New Roman" w:cs="Times New Roman"/>
          <w:b/>
          <w:sz w:val="28"/>
          <w:szCs w:val="28"/>
          <w:lang w:eastAsia="pl-PL"/>
        </w:rPr>
        <w:t xml:space="preserve"> </w:t>
      </w:r>
      <w:r w:rsidR="00CF1893">
        <w:rPr>
          <w:rFonts w:ascii="Times New Roman" w:eastAsia="Times New Roman" w:hAnsi="Times New Roman" w:cs="Times New Roman"/>
          <w:b/>
          <w:sz w:val="28"/>
          <w:szCs w:val="28"/>
          <w:lang w:eastAsia="pl-PL"/>
        </w:rPr>
        <w:t xml:space="preserve"> </w:t>
      </w:r>
      <w:r w:rsidR="00243D9B" w:rsidRPr="00A40BD9">
        <w:rPr>
          <w:rFonts w:ascii="Times New Roman" w:eastAsia="Times New Roman" w:hAnsi="Times New Roman" w:cs="Times New Roman"/>
          <w:b/>
          <w:sz w:val="28"/>
          <w:szCs w:val="28"/>
          <w:lang w:eastAsia="pl-PL"/>
        </w:rPr>
        <w:t>Uniwersytetu Przyrodniczego w Poznaniu</w:t>
      </w:r>
    </w:p>
    <w:p w:rsidR="00243D9B" w:rsidRPr="00A40BD9" w:rsidRDefault="00243D9B" w:rsidP="00243D9B">
      <w:pPr>
        <w:spacing w:after="0" w:line="240" w:lineRule="auto"/>
        <w:jc w:val="center"/>
        <w:rPr>
          <w:rFonts w:ascii="Times New Roman" w:eastAsia="Times New Roman" w:hAnsi="Times New Roman" w:cs="Times New Roman"/>
          <w:b/>
          <w:sz w:val="28"/>
          <w:szCs w:val="28"/>
          <w:lang w:eastAsia="pl-PL"/>
        </w:rPr>
      </w:pPr>
    </w:p>
    <w:p w:rsidR="00243D9B" w:rsidRPr="00A40BD9" w:rsidRDefault="00243D9B" w:rsidP="00243D9B">
      <w:pPr>
        <w:keepNext/>
        <w:spacing w:after="0" w:line="360" w:lineRule="auto"/>
        <w:jc w:val="center"/>
        <w:outlineLvl w:val="2"/>
        <w:rPr>
          <w:rFonts w:ascii="Times New Roman" w:eastAsia="Times New Roman" w:hAnsi="Times New Roman" w:cs="Times New Roman"/>
          <w:b/>
          <w:spacing w:val="20"/>
          <w:sz w:val="28"/>
          <w:szCs w:val="28"/>
          <w:lang w:eastAsia="pl-PL"/>
        </w:rPr>
      </w:pPr>
    </w:p>
    <w:p w:rsidR="004F6BDB" w:rsidRPr="004F6BDB" w:rsidRDefault="004F6BDB" w:rsidP="004F6BDB">
      <w:pPr>
        <w:spacing w:after="0"/>
        <w:rPr>
          <w:rFonts w:ascii="Times New Roman" w:hAnsi="Times New Roman" w:cs="Times New Roman"/>
          <w:sz w:val="24"/>
          <w:szCs w:val="24"/>
        </w:rPr>
      </w:pPr>
      <w:r w:rsidRPr="004F6BDB">
        <w:rPr>
          <w:rFonts w:ascii="Times New Roman" w:hAnsi="Times New Roman" w:cs="Times New Roman"/>
          <w:sz w:val="24"/>
          <w:szCs w:val="24"/>
        </w:rPr>
        <w:t xml:space="preserve"> </w:t>
      </w:r>
    </w:p>
    <w:p w:rsidR="004F6BDB" w:rsidRPr="004F6BDB" w:rsidRDefault="00C65F76" w:rsidP="00283469">
      <w:pPr>
        <w:spacing w:after="0"/>
        <w:jc w:val="both"/>
        <w:rPr>
          <w:rFonts w:ascii="Times New Roman" w:hAnsi="Times New Roman" w:cs="Times New Roman"/>
          <w:sz w:val="24"/>
          <w:szCs w:val="24"/>
        </w:rPr>
      </w:pPr>
      <w:r>
        <w:rPr>
          <w:rFonts w:ascii="Times New Roman" w:hAnsi="Times New Roman" w:cs="Times New Roman"/>
          <w:sz w:val="24"/>
          <w:szCs w:val="24"/>
        </w:rPr>
        <w:t xml:space="preserve">Postępowanie o udzielenie zamówienia </w:t>
      </w:r>
      <w:r w:rsidR="004F6BDB" w:rsidRPr="004F6BDB">
        <w:rPr>
          <w:rFonts w:ascii="Times New Roman" w:hAnsi="Times New Roman" w:cs="Times New Roman"/>
          <w:sz w:val="24"/>
          <w:szCs w:val="24"/>
        </w:rPr>
        <w:t xml:space="preserve">na podstawie </w:t>
      </w:r>
      <w:r w:rsidR="00283469">
        <w:rPr>
          <w:rFonts w:ascii="Times New Roman" w:hAnsi="Times New Roman" w:cs="Times New Roman"/>
          <w:sz w:val="24"/>
          <w:szCs w:val="24"/>
        </w:rPr>
        <w:t>przepisów Rozdziału 6 „ Zamówienia na usługi społeczne i inne szczególne usługi”</w:t>
      </w:r>
      <w:r w:rsidR="0004306B">
        <w:rPr>
          <w:rFonts w:ascii="Times New Roman" w:hAnsi="Times New Roman" w:cs="Times New Roman"/>
          <w:sz w:val="24"/>
          <w:szCs w:val="24"/>
        </w:rPr>
        <w:t xml:space="preserve"> </w:t>
      </w:r>
      <w:r w:rsidR="0004306B" w:rsidRPr="00FD7B2E">
        <w:rPr>
          <w:rFonts w:ascii="Times New Roman" w:hAnsi="Times New Roman"/>
        </w:rPr>
        <w:t xml:space="preserve"> art. 138g ust. 1 </w:t>
      </w:r>
      <w:r w:rsidR="004F6BDB" w:rsidRPr="004F6BDB">
        <w:rPr>
          <w:rFonts w:ascii="Times New Roman" w:hAnsi="Times New Roman" w:cs="Times New Roman"/>
          <w:sz w:val="24"/>
          <w:szCs w:val="24"/>
        </w:rPr>
        <w:t xml:space="preserve"> ustawy z dnia 29 stycznia 2004 r. – Prawo zamówień publicznych (tekst jedn. Dz. U. z 201</w:t>
      </w:r>
      <w:r w:rsidR="00650DF0">
        <w:rPr>
          <w:rFonts w:ascii="Times New Roman" w:hAnsi="Times New Roman" w:cs="Times New Roman"/>
          <w:sz w:val="24"/>
          <w:szCs w:val="24"/>
        </w:rPr>
        <w:t>9</w:t>
      </w:r>
      <w:r w:rsidR="004F6BDB" w:rsidRPr="004F6BDB">
        <w:rPr>
          <w:rFonts w:ascii="Times New Roman" w:hAnsi="Times New Roman" w:cs="Times New Roman"/>
          <w:sz w:val="24"/>
          <w:szCs w:val="24"/>
        </w:rPr>
        <w:t xml:space="preserve"> r., poz. </w:t>
      </w:r>
      <w:r w:rsidR="00650DF0">
        <w:rPr>
          <w:rFonts w:ascii="Times New Roman" w:hAnsi="Times New Roman" w:cs="Times New Roman"/>
          <w:sz w:val="24"/>
          <w:szCs w:val="24"/>
        </w:rPr>
        <w:t>1843</w:t>
      </w:r>
      <w:r w:rsidR="00054E8A">
        <w:rPr>
          <w:rFonts w:ascii="Times New Roman" w:hAnsi="Times New Roman" w:cs="Times New Roman"/>
          <w:sz w:val="24"/>
          <w:szCs w:val="24"/>
        </w:rPr>
        <w:t xml:space="preserve">) </w:t>
      </w:r>
      <w:r w:rsidR="003A6003">
        <w:rPr>
          <w:rFonts w:ascii="Times New Roman" w:eastAsia="Times New Roman" w:hAnsi="Times New Roman"/>
          <w:lang w:eastAsia="pl-PL"/>
        </w:rPr>
        <w:t>zwanej dalej „ustawą”.</w:t>
      </w:r>
      <w:r w:rsidR="00283469">
        <w:rPr>
          <w:rFonts w:ascii="Times New Roman" w:hAnsi="Times New Roman" w:cs="Times New Roman"/>
          <w:sz w:val="24"/>
          <w:szCs w:val="24"/>
        </w:rPr>
        <w:t xml:space="preserve"> </w:t>
      </w:r>
    </w:p>
    <w:p w:rsidR="004F6BDB" w:rsidRDefault="004F6BDB" w:rsidP="004F6BDB">
      <w:pPr>
        <w:spacing w:after="0"/>
        <w:rPr>
          <w:rFonts w:ascii="Times New Roman" w:hAnsi="Times New Roman" w:cs="Times New Roman"/>
          <w:sz w:val="24"/>
          <w:szCs w:val="24"/>
        </w:rPr>
      </w:pPr>
      <w:r w:rsidRPr="004F6BDB">
        <w:rPr>
          <w:rFonts w:ascii="Times New Roman" w:hAnsi="Times New Roman" w:cs="Times New Roman"/>
          <w:sz w:val="24"/>
          <w:szCs w:val="24"/>
        </w:rPr>
        <w:t xml:space="preserve"> </w:t>
      </w:r>
    </w:p>
    <w:p w:rsidR="00AF5F78" w:rsidRPr="00A40BD9" w:rsidRDefault="00AF5F78" w:rsidP="00AF5F78">
      <w:pPr>
        <w:keepNext/>
        <w:spacing w:after="0" w:line="360" w:lineRule="auto"/>
        <w:jc w:val="center"/>
        <w:outlineLvl w:val="2"/>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na usługi społeczne</w:t>
      </w:r>
    </w:p>
    <w:p w:rsidR="00AF5F78" w:rsidRPr="004F6BDB" w:rsidRDefault="00AF5F78" w:rsidP="004F6BDB">
      <w:pPr>
        <w:spacing w:after="0"/>
        <w:rPr>
          <w:rFonts w:ascii="Times New Roman" w:hAnsi="Times New Roman" w:cs="Times New Roman"/>
          <w:sz w:val="24"/>
          <w:szCs w:val="24"/>
        </w:rPr>
      </w:pPr>
    </w:p>
    <w:p w:rsidR="004F6BDB" w:rsidRPr="003C2F20" w:rsidRDefault="00C822CA" w:rsidP="00C822CA">
      <w:pPr>
        <w:spacing w:after="0"/>
        <w:jc w:val="center"/>
        <w:rPr>
          <w:rFonts w:ascii="Times New Roman" w:hAnsi="Times New Roman" w:cs="Times New Roman"/>
          <w:b/>
          <w:sz w:val="24"/>
          <w:szCs w:val="24"/>
        </w:rPr>
      </w:pPr>
      <w:r w:rsidRPr="003C2F20">
        <w:rPr>
          <w:rFonts w:ascii="Times New Roman" w:hAnsi="Times New Roman" w:cs="Times New Roman"/>
          <w:b/>
          <w:sz w:val="24"/>
          <w:szCs w:val="24"/>
        </w:rPr>
        <w:t>CPV: 79710000-4 – usługi ochroniarskie</w:t>
      </w:r>
    </w:p>
    <w:p w:rsidR="004F6BDB" w:rsidRPr="004F6BDB" w:rsidRDefault="004F6BDB" w:rsidP="004F6BDB">
      <w:pPr>
        <w:spacing w:after="0"/>
        <w:rPr>
          <w:rFonts w:ascii="Times New Roman" w:hAnsi="Times New Roman" w:cs="Times New Roman"/>
          <w:sz w:val="24"/>
          <w:szCs w:val="24"/>
        </w:rPr>
      </w:pPr>
      <w:r w:rsidRPr="004F6BDB">
        <w:rPr>
          <w:rFonts w:ascii="Times New Roman" w:hAnsi="Times New Roman" w:cs="Times New Roman"/>
          <w:sz w:val="24"/>
          <w:szCs w:val="24"/>
        </w:rPr>
        <w:t xml:space="preserve"> </w:t>
      </w:r>
    </w:p>
    <w:p w:rsidR="004F6BDB" w:rsidRPr="004F6BDB" w:rsidRDefault="004F6BDB" w:rsidP="004F6BDB">
      <w:pPr>
        <w:spacing w:after="0"/>
        <w:rPr>
          <w:rFonts w:ascii="Times New Roman" w:hAnsi="Times New Roman" w:cs="Times New Roman"/>
          <w:sz w:val="24"/>
          <w:szCs w:val="24"/>
        </w:rPr>
      </w:pPr>
      <w:r w:rsidRPr="004F6BDB">
        <w:rPr>
          <w:rFonts w:ascii="Times New Roman" w:hAnsi="Times New Roman" w:cs="Times New Roman"/>
          <w:sz w:val="24"/>
          <w:szCs w:val="24"/>
        </w:rPr>
        <w:t xml:space="preserve"> </w:t>
      </w:r>
    </w:p>
    <w:p w:rsidR="004F6BDB" w:rsidRPr="004F6BDB" w:rsidRDefault="004F6BDB" w:rsidP="00054E8A">
      <w:pPr>
        <w:spacing w:after="0"/>
        <w:jc w:val="center"/>
        <w:rPr>
          <w:rFonts w:ascii="Times New Roman" w:hAnsi="Times New Roman" w:cs="Times New Roman"/>
          <w:sz w:val="24"/>
          <w:szCs w:val="24"/>
        </w:rPr>
      </w:pPr>
    </w:p>
    <w:p w:rsidR="00734533" w:rsidRDefault="00734533" w:rsidP="00054E8A">
      <w:pPr>
        <w:spacing w:after="0"/>
        <w:jc w:val="center"/>
        <w:rPr>
          <w:rFonts w:ascii="Times New Roman" w:hAnsi="Times New Roman" w:cs="Times New Roman"/>
          <w:b/>
          <w:spacing w:val="20"/>
        </w:rPr>
      </w:pPr>
      <w:r>
        <w:rPr>
          <w:rFonts w:ascii="Times New Roman" w:hAnsi="Times New Roman" w:cs="Times New Roman"/>
          <w:b/>
          <w:spacing w:val="20"/>
        </w:rPr>
        <w:t>ZATWIERDZAM</w:t>
      </w:r>
    </w:p>
    <w:p w:rsidR="00734533" w:rsidRDefault="00054E8A" w:rsidP="00054E8A">
      <w:pPr>
        <w:spacing w:after="0" w:line="480" w:lineRule="auto"/>
        <w:jc w:val="center"/>
        <w:rPr>
          <w:rFonts w:ascii="Times New Roman" w:hAnsi="Times New Roman" w:cs="Times New Roman"/>
          <w:b/>
          <w:spacing w:val="20"/>
        </w:rPr>
      </w:pPr>
      <w:r>
        <w:rPr>
          <w:rFonts w:ascii="Times New Roman" w:hAnsi="Times New Roman" w:cs="Times New Roman"/>
          <w:b/>
          <w:spacing w:val="20"/>
        </w:rPr>
        <w:t>Prorektor ds. Kadr i Rozwoju Uczelni</w:t>
      </w:r>
    </w:p>
    <w:p w:rsidR="00054E8A" w:rsidRDefault="00054E8A" w:rsidP="00054E8A">
      <w:pPr>
        <w:spacing w:after="0" w:line="480" w:lineRule="auto"/>
        <w:jc w:val="center"/>
        <w:rPr>
          <w:rFonts w:ascii="Times New Roman" w:hAnsi="Times New Roman" w:cs="Times New Roman"/>
          <w:b/>
          <w:spacing w:val="20"/>
        </w:rPr>
      </w:pPr>
    </w:p>
    <w:p w:rsidR="00054E8A" w:rsidRDefault="00054E8A" w:rsidP="00054E8A">
      <w:pPr>
        <w:spacing w:after="0" w:line="480" w:lineRule="auto"/>
        <w:jc w:val="center"/>
        <w:rPr>
          <w:rFonts w:ascii="Times New Roman" w:hAnsi="Times New Roman" w:cs="Times New Roman"/>
          <w:b/>
          <w:spacing w:val="20"/>
        </w:rPr>
      </w:pPr>
    </w:p>
    <w:p w:rsidR="00054E8A" w:rsidRPr="00734533" w:rsidRDefault="00054E8A" w:rsidP="00054E8A">
      <w:pPr>
        <w:spacing w:after="0" w:line="480" w:lineRule="auto"/>
        <w:jc w:val="center"/>
        <w:rPr>
          <w:rFonts w:ascii="Times New Roman" w:hAnsi="Times New Roman" w:cs="Times New Roman"/>
          <w:sz w:val="24"/>
          <w:szCs w:val="24"/>
        </w:rPr>
      </w:pPr>
      <w:r>
        <w:rPr>
          <w:rFonts w:ascii="Times New Roman" w:hAnsi="Times New Roman" w:cs="Times New Roman"/>
          <w:b/>
          <w:spacing w:val="20"/>
        </w:rPr>
        <w:t xml:space="preserve">prof. dr hab. Roman </w:t>
      </w:r>
      <w:proofErr w:type="spellStart"/>
      <w:r>
        <w:rPr>
          <w:rFonts w:ascii="Times New Roman" w:hAnsi="Times New Roman" w:cs="Times New Roman"/>
          <w:b/>
          <w:spacing w:val="20"/>
        </w:rPr>
        <w:t>Gornowicz</w:t>
      </w:r>
      <w:proofErr w:type="spellEnd"/>
    </w:p>
    <w:p w:rsidR="00181F72" w:rsidRPr="00734533" w:rsidRDefault="00181F72" w:rsidP="00734533">
      <w:pPr>
        <w:spacing w:after="0"/>
        <w:rPr>
          <w:rFonts w:ascii="Times New Roman" w:hAnsi="Times New Roman" w:cs="Times New Roman"/>
          <w:sz w:val="24"/>
          <w:szCs w:val="24"/>
        </w:rPr>
      </w:pPr>
    </w:p>
    <w:p w:rsidR="004F6BDB" w:rsidRPr="004F6BDB" w:rsidRDefault="004F6BDB" w:rsidP="004F6BDB">
      <w:pPr>
        <w:spacing w:after="0"/>
        <w:rPr>
          <w:rFonts w:ascii="Times New Roman" w:hAnsi="Times New Roman" w:cs="Times New Roman"/>
          <w:sz w:val="24"/>
          <w:szCs w:val="24"/>
        </w:rPr>
      </w:pPr>
      <w:r w:rsidRPr="004F6BDB">
        <w:rPr>
          <w:rFonts w:ascii="Times New Roman" w:hAnsi="Times New Roman" w:cs="Times New Roman"/>
          <w:sz w:val="24"/>
          <w:szCs w:val="24"/>
        </w:rPr>
        <w:t xml:space="preserve">          </w:t>
      </w:r>
    </w:p>
    <w:p w:rsidR="004F6BDB" w:rsidRPr="004F6BDB" w:rsidRDefault="004F6BDB" w:rsidP="00C822CA">
      <w:pPr>
        <w:spacing w:after="0"/>
        <w:rPr>
          <w:rFonts w:ascii="Times New Roman" w:hAnsi="Times New Roman" w:cs="Times New Roman"/>
          <w:sz w:val="24"/>
          <w:szCs w:val="24"/>
        </w:rPr>
      </w:pPr>
    </w:p>
    <w:p w:rsidR="004F6BDB" w:rsidRPr="004F6BDB" w:rsidRDefault="004F6BDB" w:rsidP="004F6BDB">
      <w:pPr>
        <w:spacing w:after="0"/>
        <w:rPr>
          <w:rFonts w:ascii="Times New Roman" w:hAnsi="Times New Roman" w:cs="Times New Roman"/>
          <w:sz w:val="24"/>
          <w:szCs w:val="24"/>
        </w:rPr>
      </w:pPr>
    </w:p>
    <w:p w:rsidR="004F6BDB" w:rsidRDefault="004F6BDB">
      <w:pPr>
        <w:rPr>
          <w:rFonts w:ascii="Times New Roman" w:hAnsi="Times New Roman" w:cs="Times New Roman"/>
          <w:sz w:val="24"/>
          <w:szCs w:val="24"/>
        </w:rPr>
      </w:pPr>
      <w:r>
        <w:rPr>
          <w:rFonts w:ascii="Times New Roman" w:hAnsi="Times New Roman" w:cs="Times New Roman"/>
          <w:sz w:val="24"/>
          <w:szCs w:val="24"/>
        </w:rPr>
        <w:br w:type="page"/>
      </w:r>
    </w:p>
    <w:p w:rsidR="005F4F57" w:rsidRPr="00BA263D" w:rsidRDefault="00BA263D" w:rsidP="004F6BDB">
      <w:pPr>
        <w:spacing w:after="0"/>
        <w:rPr>
          <w:rFonts w:ascii="Times New Roman" w:hAnsi="Times New Roman" w:cs="Times New Roman"/>
          <w:b/>
          <w:sz w:val="24"/>
          <w:szCs w:val="24"/>
        </w:rPr>
      </w:pPr>
      <w:r w:rsidRPr="00BA263D">
        <w:rPr>
          <w:rFonts w:ascii="Times New Roman" w:hAnsi="Times New Roman" w:cs="Times New Roman"/>
          <w:b/>
          <w:sz w:val="24"/>
          <w:szCs w:val="24"/>
        </w:rPr>
        <w:lastRenderedPageBreak/>
        <w:t xml:space="preserve">ROZDZIAŁ I.  DANE ZAMAWIAJĄCEGO </w:t>
      </w:r>
    </w:p>
    <w:p w:rsidR="0046456C" w:rsidRPr="0046456C" w:rsidRDefault="0046456C" w:rsidP="0046456C">
      <w:pPr>
        <w:spacing w:after="0" w:line="240" w:lineRule="auto"/>
        <w:ind w:left="20"/>
        <w:jc w:val="both"/>
        <w:rPr>
          <w:rFonts w:ascii="Times New Roman" w:eastAsia="Times New Roman" w:hAnsi="Times New Roman" w:cs="Times New Roman"/>
          <w:sz w:val="24"/>
          <w:szCs w:val="24"/>
          <w:lang w:eastAsia="pl-PL"/>
        </w:rPr>
      </w:pPr>
      <w:r w:rsidRPr="0046456C">
        <w:rPr>
          <w:rFonts w:ascii="Times New Roman" w:eastAsia="Times New Roman" w:hAnsi="Times New Roman" w:cs="Times New Roman"/>
          <w:sz w:val="24"/>
          <w:szCs w:val="24"/>
          <w:lang w:eastAsia="pl-PL"/>
        </w:rPr>
        <w:t xml:space="preserve">Uniwersytet Przyrodniczy w Poznaniu </w:t>
      </w:r>
    </w:p>
    <w:p w:rsidR="0046456C" w:rsidRPr="0046456C" w:rsidRDefault="0046456C" w:rsidP="0046456C">
      <w:pPr>
        <w:spacing w:after="0" w:line="240" w:lineRule="auto"/>
        <w:ind w:left="20"/>
        <w:jc w:val="both"/>
        <w:rPr>
          <w:rFonts w:ascii="Times New Roman" w:eastAsia="Times New Roman" w:hAnsi="Times New Roman" w:cs="Times New Roman"/>
          <w:sz w:val="24"/>
          <w:szCs w:val="24"/>
          <w:lang w:eastAsia="pl-PL"/>
        </w:rPr>
      </w:pPr>
      <w:r w:rsidRPr="0046456C">
        <w:rPr>
          <w:rFonts w:ascii="Times New Roman" w:eastAsia="Times New Roman" w:hAnsi="Times New Roman" w:cs="Times New Roman"/>
          <w:sz w:val="24"/>
          <w:szCs w:val="24"/>
          <w:lang w:eastAsia="pl-PL"/>
        </w:rPr>
        <w:t>ul. Wojska Polskiego 28</w:t>
      </w:r>
    </w:p>
    <w:p w:rsidR="0046456C" w:rsidRPr="0046456C" w:rsidRDefault="005F4F57" w:rsidP="0046456C">
      <w:pPr>
        <w:ind w:left="20"/>
        <w:jc w:val="both"/>
        <w:rPr>
          <w:rFonts w:ascii="Times New Roman" w:eastAsia="Times New Roman" w:hAnsi="Times New Roman" w:cs="Times New Roman"/>
          <w:sz w:val="24"/>
          <w:szCs w:val="24"/>
          <w:lang w:eastAsia="pl-PL"/>
        </w:rPr>
      </w:pPr>
      <w:r w:rsidRPr="004F6BDB">
        <w:rPr>
          <w:rFonts w:ascii="Times New Roman" w:hAnsi="Times New Roman" w:cs="Times New Roman"/>
          <w:sz w:val="24"/>
          <w:szCs w:val="24"/>
        </w:rPr>
        <w:t xml:space="preserve"> </w:t>
      </w:r>
      <w:r w:rsidR="0046456C" w:rsidRPr="0046456C">
        <w:rPr>
          <w:rFonts w:ascii="Times New Roman" w:eastAsia="Times New Roman" w:hAnsi="Times New Roman" w:cs="Times New Roman"/>
          <w:sz w:val="24"/>
          <w:szCs w:val="24"/>
          <w:lang w:eastAsia="pl-PL"/>
        </w:rPr>
        <w:t xml:space="preserve">60-637 Poznań </w:t>
      </w:r>
    </w:p>
    <w:p w:rsidR="0046456C" w:rsidRDefault="0046456C" w:rsidP="0046456C">
      <w:pPr>
        <w:spacing w:after="0" w:line="240" w:lineRule="auto"/>
        <w:ind w:left="20"/>
        <w:jc w:val="both"/>
        <w:rPr>
          <w:rFonts w:ascii="Times New Roman" w:eastAsia="Times New Roman" w:hAnsi="Times New Roman" w:cs="Times New Roman"/>
          <w:sz w:val="24"/>
          <w:szCs w:val="24"/>
          <w:lang w:eastAsia="pl-PL"/>
        </w:rPr>
      </w:pPr>
      <w:r w:rsidRPr="0046456C">
        <w:rPr>
          <w:rFonts w:ascii="Times New Roman" w:eastAsia="Times New Roman" w:hAnsi="Times New Roman" w:cs="Times New Roman"/>
          <w:sz w:val="24"/>
          <w:szCs w:val="24"/>
          <w:lang w:eastAsia="pl-PL"/>
        </w:rPr>
        <w:t>tel. 061-848-70-43</w:t>
      </w:r>
    </w:p>
    <w:p w:rsidR="009C3861" w:rsidRPr="0046456C" w:rsidRDefault="009C3861" w:rsidP="0046456C">
      <w:pPr>
        <w:spacing w:after="0" w:line="240" w:lineRule="auto"/>
        <w:ind w:left="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fax 061-895-50-43</w:t>
      </w:r>
    </w:p>
    <w:p w:rsidR="0046456C" w:rsidRPr="0046456C" w:rsidRDefault="0046456C" w:rsidP="0046456C">
      <w:pPr>
        <w:spacing w:after="0" w:line="240" w:lineRule="auto"/>
        <w:ind w:left="20"/>
        <w:jc w:val="both"/>
        <w:rPr>
          <w:rFonts w:ascii="Times New Roman" w:eastAsia="Times New Roman" w:hAnsi="Times New Roman" w:cs="Times New Roman"/>
          <w:sz w:val="24"/>
          <w:szCs w:val="24"/>
          <w:lang w:val="pt-BR" w:eastAsia="pl-PL"/>
        </w:rPr>
      </w:pPr>
      <w:r w:rsidRPr="0046456C">
        <w:rPr>
          <w:rFonts w:ascii="Times New Roman" w:eastAsia="Times New Roman" w:hAnsi="Times New Roman" w:cs="Times New Roman"/>
          <w:sz w:val="24"/>
          <w:szCs w:val="24"/>
          <w:lang w:eastAsia="pl-PL"/>
        </w:rPr>
        <w:t xml:space="preserve">strona internetowa: </w:t>
      </w:r>
      <w:hyperlink r:id="rId8" w:history="1">
        <w:r w:rsidR="003417F1" w:rsidRPr="003417F1">
          <w:rPr>
            <w:rStyle w:val="Hipercze"/>
            <w:rFonts w:ascii="Times New Roman" w:hAnsi="Times New Roman" w:cs="Times New Roman"/>
          </w:rPr>
          <w:t>www.up.poznan.</w:t>
        </w:r>
        <w:r w:rsidR="003417F1" w:rsidRPr="003417F1">
          <w:rPr>
            <w:rStyle w:val="Hipercze"/>
            <w:rFonts w:ascii="Times New Roman" w:eastAsia="Times New Roman" w:hAnsi="Times New Roman" w:cs="Times New Roman"/>
            <w:sz w:val="24"/>
            <w:szCs w:val="24"/>
            <w:lang w:eastAsia="pl-PL"/>
          </w:rPr>
          <w:t>pl</w:t>
        </w:r>
      </w:hyperlink>
      <w:r>
        <w:rPr>
          <w:rFonts w:ascii="Times New Roman" w:eastAsia="Times New Roman" w:hAnsi="Times New Roman" w:cs="Times New Roman"/>
          <w:sz w:val="24"/>
          <w:szCs w:val="24"/>
          <w:lang w:eastAsia="pl-PL"/>
        </w:rPr>
        <w:t xml:space="preserve">, </w:t>
      </w:r>
      <w:r w:rsidRPr="0046456C">
        <w:rPr>
          <w:rFonts w:ascii="Times New Roman" w:eastAsia="Times New Roman" w:hAnsi="Times New Roman" w:cs="Times New Roman"/>
          <w:sz w:val="24"/>
          <w:szCs w:val="24"/>
          <w:lang w:val="pt-BR" w:eastAsia="pl-PL"/>
        </w:rPr>
        <w:t xml:space="preserve">e-mail: </w:t>
      </w:r>
      <w:r w:rsidR="004540B6">
        <w:fldChar w:fldCharType="begin"/>
      </w:r>
      <w:r w:rsidR="004540B6">
        <w:instrText xml:space="preserve"> HYPERLINK "mailto:zampub@up.poznan.pl" </w:instrText>
      </w:r>
      <w:r w:rsidR="004540B6">
        <w:fldChar w:fldCharType="separate"/>
      </w:r>
      <w:r w:rsidRPr="0046456C">
        <w:rPr>
          <w:rFonts w:ascii="Times New Roman" w:eastAsia="Times New Roman" w:hAnsi="Times New Roman" w:cs="Times New Roman"/>
          <w:color w:val="0000FF"/>
          <w:sz w:val="24"/>
          <w:szCs w:val="24"/>
          <w:u w:val="single"/>
          <w:lang w:val="pt-BR" w:eastAsia="pl-PL"/>
        </w:rPr>
        <w:t>zampub@up.poznan.pl</w:t>
      </w:r>
      <w:r w:rsidR="004540B6">
        <w:rPr>
          <w:rFonts w:ascii="Times New Roman" w:eastAsia="Times New Roman" w:hAnsi="Times New Roman" w:cs="Times New Roman"/>
          <w:color w:val="0000FF"/>
          <w:sz w:val="24"/>
          <w:szCs w:val="24"/>
          <w:u w:val="single"/>
          <w:lang w:val="pt-BR" w:eastAsia="pl-PL"/>
        </w:rPr>
        <w:fldChar w:fldCharType="end"/>
      </w:r>
    </w:p>
    <w:p w:rsidR="0046456C" w:rsidRPr="0046456C" w:rsidRDefault="0046456C" w:rsidP="0046456C">
      <w:pPr>
        <w:spacing w:after="0" w:line="240" w:lineRule="auto"/>
        <w:ind w:left="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t>
      </w:r>
      <w:r w:rsidRPr="0046456C">
        <w:rPr>
          <w:rFonts w:ascii="Times New Roman" w:eastAsia="Times New Roman" w:hAnsi="Times New Roman" w:cs="Times New Roman"/>
          <w:sz w:val="24"/>
          <w:szCs w:val="24"/>
          <w:lang w:eastAsia="pl-PL"/>
        </w:rPr>
        <w:t>odziny urzędowania Zamawiającego: od poniedziałku do piątku w godz. od 7.00 do 15.00</w:t>
      </w:r>
    </w:p>
    <w:p w:rsidR="0046456C" w:rsidRPr="0046456C" w:rsidRDefault="0046456C" w:rsidP="0046456C">
      <w:pPr>
        <w:spacing w:after="0" w:line="240" w:lineRule="auto"/>
        <w:ind w:left="20"/>
        <w:jc w:val="both"/>
        <w:rPr>
          <w:rFonts w:ascii="Times New Roman" w:eastAsia="Times New Roman" w:hAnsi="Times New Roman" w:cs="Times New Roman"/>
          <w:sz w:val="24"/>
          <w:szCs w:val="24"/>
          <w:lang w:val="pt-BR" w:eastAsia="pl-PL"/>
        </w:rPr>
      </w:pPr>
    </w:p>
    <w:p w:rsidR="0046456C" w:rsidRDefault="005F4F57" w:rsidP="004F6BDB">
      <w:pPr>
        <w:spacing w:after="0"/>
        <w:rPr>
          <w:rFonts w:ascii="Times New Roman" w:hAnsi="Times New Roman" w:cs="Times New Roman"/>
          <w:sz w:val="24"/>
          <w:szCs w:val="24"/>
        </w:rPr>
      </w:pPr>
      <w:r w:rsidRPr="004F6BDB">
        <w:rPr>
          <w:rFonts w:ascii="Times New Roman" w:hAnsi="Times New Roman" w:cs="Times New Roman"/>
          <w:sz w:val="24"/>
          <w:szCs w:val="24"/>
        </w:rPr>
        <w:t xml:space="preserve">NIP: </w:t>
      </w:r>
      <w:r w:rsidR="0046456C">
        <w:rPr>
          <w:rFonts w:ascii="Times New Roman" w:hAnsi="Times New Roman" w:cs="Times New Roman"/>
          <w:sz w:val="24"/>
          <w:szCs w:val="24"/>
        </w:rPr>
        <w:t>777-00-04-960</w:t>
      </w:r>
    </w:p>
    <w:p w:rsidR="005F4F57" w:rsidRPr="004F6BDB" w:rsidRDefault="005F4F57" w:rsidP="004F6BDB">
      <w:pPr>
        <w:spacing w:after="0"/>
        <w:rPr>
          <w:rFonts w:ascii="Times New Roman" w:hAnsi="Times New Roman" w:cs="Times New Roman"/>
          <w:sz w:val="24"/>
          <w:szCs w:val="24"/>
        </w:rPr>
      </w:pPr>
      <w:r w:rsidRPr="004F6BDB">
        <w:rPr>
          <w:rFonts w:ascii="Times New Roman" w:hAnsi="Times New Roman" w:cs="Times New Roman"/>
          <w:sz w:val="24"/>
          <w:szCs w:val="24"/>
        </w:rPr>
        <w:t>Regon</w:t>
      </w:r>
      <w:r w:rsidR="0046456C">
        <w:rPr>
          <w:rFonts w:ascii="Times New Roman" w:hAnsi="Times New Roman" w:cs="Times New Roman"/>
          <w:sz w:val="24"/>
          <w:szCs w:val="24"/>
        </w:rPr>
        <w:t>: 000001844</w:t>
      </w:r>
      <w:r w:rsidRPr="004F6BDB">
        <w:rPr>
          <w:rFonts w:ascii="Times New Roman" w:hAnsi="Times New Roman" w:cs="Times New Roman"/>
          <w:sz w:val="24"/>
          <w:szCs w:val="24"/>
        </w:rPr>
        <w:t xml:space="preserve"> </w:t>
      </w:r>
    </w:p>
    <w:p w:rsidR="005F4F57" w:rsidRPr="004F6BDB" w:rsidRDefault="005F4F57" w:rsidP="004F6BDB">
      <w:pPr>
        <w:spacing w:after="0"/>
        <w:rPr>
          <w:rFonts w:ascii="Times New Roman" w:hAnsi="Times New Roman" w:cs="Times New Roman"/>
          <w:sz w:val="24"/>
          <w:szCs w:val="24"/>
        </w:rPr>
      </w:pPr>
    </w:p>
    <w:p w:rsidR="003A6003" w:rsidRPr="003A6003" w:rsidRDefault="00BA263D" w:rsidP="003A6003">
      <w:pPr>
        <w:spacing w:after="0"/>
        <w:jc w:val="both"/>
        <w:rPr>
          <w:rFonts w:ascii="Times New Roman" w:eastAsia="Times New Roman" w:hAnsi="Times New Roman"/>
          <w:b/>
          <w:sz w:val="24"/>
          <w:szCs w:val="24"/>
          <w:lang w:eastAsia="pl-PL"/>
        </w:rPr>
      </w:pPr>
      <w:r w:rsidRPr="00BA263D">
        <w:rPr>
          <w:rFonts w:ascii="Times New Roman" w:hAnsi="Times New Roman" w:cs="Times New Roman"/>
          <w:b/>
          <w:sz w:val="24"/>
          <w:szCs w:val="24"/>
        </w:rPr>
        <w:t xml:space="preserve">ROZDZIAŁ II. </w:t>
      </w:r>
      <w:r w:rsidR="003A6003" w:rsidRPr="003A6003">
        <w:rPr>
          <w:rFonts w:ascii="Times New Roman" w:eastAsia="Times New Roman" w:hAnsi="Times New Roman"/>
          <w:b/>
          <w:sz w:val="24"/>
          <w:szCs w:val="24"/>
          <w:lang w:eastAsia="pl-PL"/>
        </w:rPr>
        <w:t>PODSTAWA PRAWNA UDZIELENIA ZAMÓWIENIA, ZASADY PROWADZENIA POSTĘPOWANIA</w:t>
      </w:r>
    </w:p>
    <w:p w:rsidR="003A6003" w:rsidRPr="00401C50" w:rsidRDefault="003A6003" w:rsidP="00460215">
      <w:pPr>
        <w:numPr>
          <w:ilvl w:val="0"/>
          <w:numId w:val="79"/>
        </w:numPr>
        <w:autoSpaceDE w:val="0"/>
        <w:autoSpaceDN w:val="0"/>
        <w:adjustRightInd w:val="0"/>
        <w:spacing w:after="0" w:line="240" w:lineRule="auto"/>
        <w:ind w:left="363" w:hanging="357"/>
        <w:jc w:val="both"/>
        <w:rPr>
          <w:rFonts w:ascii="Times New Roman" w:eastAsia="Times New Roman" w:hAnsi="Times New Roman"/>
          <w:sz w:val="24"/>
          <w:szCs w:val="24"/>
          <w:lang w:eastAsia="pl-PL"/>
        </w:rPr>
      </w:pPr>
      <w:r w:rsidRPr="00401C50">
        <w:rPr>
          <w:rFonts w:ascii="Times New Roman" w:eastAsia="Times New Roman" w:hAnsi="Times New Roman"/>
          <w:sz w:val="24"/>
          <w:szCs w:val="24"/>
          <w:lang w:eastAsia="pl-PL"/>
        </w:rPr>
        <w:t xml:space="preserve">Do niniejszego postępowania mają zastosowanie przepisy </w:t>
      </w:r>
      <w:r w:rsidRPr="00401C50">
        <w:rPr>
          <w:rFonts w:ascii="Times New Roman" w:hAnsi="Times New Roman"/>
          <w:sz w:val="24"/>
          <w:szCs w:val="24"/>
        </w:rPr>
        <w:t xml:space="preserve">określone w Rozdziale 6 „Zamówienia na usługi społeczne i inne szczególne usługi” – art. 138g ust. 1 </w:t>
      </w:r>
      <w:r w:rsidRPr="00401C50">
        <w:rPr>
          <w:rFonts w:ascii="Times New Roman" w:eastAsia="Times New Roman" w:hAnsi="Times New Roman"/>
          <w:sz w:val="24"/>
          <w:szCs w:val="24"/>
          <w:lang w:eastAsia="pl-PL"/>
        </w:rPr>
        <w:t>ustawy z dnia 29 stycznia 2004 r. Prawo Zamówień Publicznych. W pozostałym zakresie zasady prowadzenia postępowania reguluje niniejsza Specyfikacja Istotnych Warunków Zamówienia, zwana dalej „SIWZ”.</w:t>
      </w:r>
    </w:p>
    <w:p w:rsidR="003A6003" w:rsidRDefault="003A6003" w:rsidP="00460215">
      <w:pPr>
        <w:numPr>
          <w:ilvl w:val="0"/>
          <w:numId w:val="79"/>
        </w:numPr>
        <w:spacing w:after="0" w:line="240" w:lineRule="auto"/>
        <w:ind w:left="363" w:hanging="357"/>
        <w:jc w:val="both"/>
        <w:rPr>
          <w:rFonts w:ascii="Times New Roman" w:eastAsia="Times New Roman" w:hAnsi="Times New Roman"/>
          <w:sz w:val="24"/>
          <w:szCs w:val="24"/>
          <w:lang w:eastAsia="pl-PL"/>
        </w:rPr>
      </w:pPr>
      <w:r w:rsidRPr="00401C50">
        <w:rPr>
          <w:rFonts w:ascii="Times New Roman" w:eastAsia="Times New Roman" w:hAnsi="Times New Roman"/>
          <w:sz w:val="24"/>
          <w:szCs w:val="24"/>
          <w:lang w:eastAsia="pl-PL"/>
        </w:rPr>
        <w:t xml:space="preserve">Zgodnie z treścią art. 138n pkt. 1 ustawy Zamawiający przeprowadza postępowanie o udzielenie zamówienia na usługi społeczne, w którym w odpowiedzi na ogłoszenie wszyscy zainteresowani Wykonawcy składają oferty wraz z informacjami potwierdzającymi, że nie podlegają wykluczeniu oraz spełniają warunki udziału w postępowaniu. </w:t>
      </w:r>
    </w:p>
    <w:p w:rsidR="00CD6418" w:rsidRPr="00B966DD" w:rsidRDefault="00CD6418" w:rsidP="00460215">
      <w:pPr>
        <w:pStyle w:val="Akapitzlist"/>
        <w:numPr>
          <w:ilvl w:val="0"/>
          <w:numId w:val="79"/>
        </w:numPr>
        <w:autoSpaceDE w:val="0"/>
        <w:autoSpaceDN w:val="0"/>
        <w:adjustRightInd w:val="0"/>
        <w:spacing w:after="0" w:line="240" w:lineRule="auto"/>
        <w:ind w:left="357" w:hanging="357"/>
        <w:contextualSpacing w:val="0"/>
        <w:jc w:val="both"/>
        <w:rPr>
          <w:rStyle w:val="Hipercze"/>
          <w:rFonts w:ascii="Times New Roman" w:hAnsi="Times New Roman" w:cs="Times New Roman"/>
          <w:color w:val="auto"/>
          <w:sz w:val="24"/>
          <w:szCs w:val="24"/>
          <w:u w:val="none"/>
        </w:rPr>
      </w:pPr>
      <w:r w:rsidRPr="00CD6418">
        <w:rPr>
          <w:rFonts w:ascii="Times New Roman" w:hAnsi="Times New Roman" w:cs="Times New Roman"/>
          <w:sz w:val="24"/>
          <w:szCs w:val="24"/>
        </w:rPr>
        <w:t xml:space="preserve">Wszelkie ewentualne modyfikacje, uzupełnienia, wyjaśnienia treści SIWZ będą zamieszczane na stronie internetowej Zamawiającego </w:t>
      </w:r>
      <w:hyperlink r:id="rId9" w:history="1">
        <w:r w:rsidRPr="00CD6418">
          <w:rPr>
            <w:rStyle w:val="Hipercze"/>
            <w:rFonts w:ascii="Times New Roman" w:hAnsi="Times New Roman" w:cs="Times New Roman"/>
            <w:color w:val="000000" w:themeColor="text1"/>
            <w:sz w:val="24"/>
            <w:szCs w:val="24"/>
          </w:rPr>
          <w:t>www.up.poznan.pl</w:t>
        </w:r>
      </w:hyperlink>
      <w:r w:rsidRPr="00CD6418">
        <w:rPr>
          <w:rFonts w:ascii="Times New Roman" w:hAnsi="Times New Roman" w:cs="Times New Roman"/>
          <w:sz w:val="24"/>
          <w:szCs w:val="24"/>
        </w:rPr>
        <w:t xml:space="preserve"> oraz na Platformie pod adresem: </w:t>
      </w:r>
      <w:hyperlink r:id="rId10" w:history="1">
        <w:r w:rsidRPr="00CD6418">
          <w:rPr>
            <w:rStyle w:val="Hipercze"/>
            <w:rFonts w:ascii="Times New Roman" w:hAnsi="Times New Roman" w:cs="Times New Roman"/>
            <w:b/>
            <w:sz w:val="24"/>
            <w:szCs w:val="24"/>
          </w:rPr>
          <w:t>https://upp.ezamawiajacy.pl</w:t>
        </w:r>
      </w:hyperlink>
    </w:p>
    <w:p w:rsidR="00B966DD" w:rsidRPr="00B966DD" w:rsidRDefault="00B966DD" w:rsidP="00460215">
      <w:pPr>
        <w:pStyle w:val="Akapitzlist"/>
        <w:numPr>
          <w:ilvl w:val="0"/>
          <w:numId w:val="79"/>
        </w:numPr>
        <w:autoSpaceDE w:val="0"/>
        <w:autoSpaceDN w:val="0"/>
        <w:adjustRightInd w:val="0"/>
        <w:spacing w:after="0" w:line="240" w:lineRule="auto"/>
        <w:ind w:left="357" w:hanging="357"/>
        <w:jc w:val="both"/>
        <w:rPr>
          <w:rFonts w:ascii="Times New Roman" w:hAnsi="Times New Roman" w:cs="Times New Roman"/>
          <w:sz w:val="24"/>
          <w:szCs w:val="24"/>
        </w:rPr>
      </w:pPr>
      <w:r w:rsidRPr="00B966DD">
        <w:rPr>
          <w:rFonts w:ascii="Times New Roman" w:hAnsi="Times New Roman" w:cs="Times New Roman"/>
          <w:sz w:val="24"/>
          <w:szCs w:val="24"/>
          <w:lang w:eastAsia="pl-PL"/>
        </w:rPr>
        <w:t>Zamawiający</w:t>
      </w:r>
      <w:r w:rsidRPr="00B966DD">
        <w:rPr>
          <w:rFonts w:ascii="Times New Roman" w:hAnsi="Times New Roman" w:cs="Times New Roman"/>
          <w:sz w:val="24"/>
          <w:szCs w:val="24"/>
        </w:rPr>
        <w:t xml:space="preserve"> nie dopuszcza możliwość składania ofert częściowych.</w:t>
      </w:r>
    </w:p>
    <w:p w:rsidR="00B966DD" w:rsidRDefault="00B966DD" w:rsidP="00460215">
      <w:pPr>
        <w:pStyle w:val="Akapitzlist"/>
        <w:numPr>
          <w:ilvl w:val="0"/>
          <w:numId w:val="79"/>
        </w:numPr>
        <w:autoSpaceDE w:val="0"/>
        <w:autoSpaceDN w:val="0"/>
        <w:adjustRightInd w:val="0"/>
        <w:spacing w:after="0" w:line="240" w:lineRule="auto"/>
        <w:ind w:left="357" w:hanging="357"/>
        <w:jc w:val="both"/>
        <w:rPr>
          <w:rFonts w:ascii="Times New Roman" w:hAnsi="Times New Roman" w:cs="Times New Roman"/>
          <w:sz w:val="24"/>
          <w:szCs w:val="24"/>
        </w:rPr>
      </w:pPr>
      <w:r w:rsidRPr="00B966DD">
        <w:rPr>
          <w:rFonts w:ascii="Times New Roman" w:hAnsi="Times New Roman" w:cs="Times New Roman"/>
          <w:sz w:val="24"/>
          <w:szCs w:val="24"/>
          <w:lang w:eastAsia="pl-PL"/>
        </w:rPr>
        <w:t>Zamawiający</w:t>
      </w:r>
      <w:r w:rsidRPr="00B966DD">
        <w:rPr>
          <w:rFonts w:ascii="Times New Roman" w:hAnsi="Times New Roman" w:cs="Times New Roman"/>
          <w:sz w:val="24"/>
          <w:szCs w:val="24"/>
        </w:rPr>
        <w:t xml:space="preserve"> nie dopuszcza składania ofert wariantowych. </w:t>
      </w:r>
    </w:p>
    <w:p w:rsidR="007D6F18" w:rsidRPr="007D6F18" w:rsidRDefault="007D6F18" w:rsidP="007D6F18">
      <w:pPr>
        <w:pStyle w:val="Akapitzlist"/>
        <w:numPr>
          <w:ilvl w:val="0"/>
          <w:numId w:val="79"/>
        </w:numPr>
        <w:spacing w:line="276" w:lineRule="auto"/>
        <w:rPr>
          <w:rFonts w:ascii="Times New Roman" w:hAnsi="Times New Roman" w:cs="Times New Roman"/>
          <w:sz w:val="24"/>
        </w:rPr>
      </w:pPr>
      <w:r w:rsidRPr="007D6F18">
        <w:rPr>
          <w:rFonts w:ascii="Times New Roman" w:hAnsi="Times New Roman" w:cs="Times New Roman"/>
          <w:sz w:val="24"/>
        </w:rPr>
        <w:t xml:space="preserve">Zamawiający nie przewiduje zastosowania procedury odwróconej na podstawie art. 24aa ust. 1 ustawy </w:t>
      </w:r>
      <w:proofErr w:type="spellStart"/>
      <w:r w:rsidRPr="007D6F18">
        <w:rPr>
          <w:rFonts w:ascii="Times New Roman" w:hAnsi="Times New Roman" w:cs="Times New Roman"/>
          <w:sz w:val="24"/>
        </w:rPr>
        <w:t>Pzp</w:t>
      </w:r>
      <w:proofErr w:type="spellEnd"/>
      <w:r w:rsidRPr="007D6F18">
        <w:rPr>
          <w:rFonts w:ascii="Times New Roman" w:hAnsi="Times New Roman" w:cs="Times New Roman"/>
          <w:sz w:val="24"/>
        </w:rPr>
        <w:t>.</w:t>
      </w:r>
    </w:p>
    <w:p w:rsidR="004D7A52" w:rsidRPr="00E95FCF" w:rsidRDefault="004D7A52" w:rsidP="00460215">
      <w:pPr>
        <w:pStyle w:val="Akapitzlist"/>
        <w:numPr>
          <w:ilvl w:val="0"/>
          <w:numId w:val="79"/>
        </w:numPr>
        <w:autoSpaceDE w:val="0"/>
        <w:autoSpaceDN w:val="0"/>
        <w:adjustRightInd w:val="0"/>
        <w:spacing w:after="0" w:line="240" w:lineRule="auto"/>
        <w:contextualSpacing w:val="0"/>
        <w:jc w:val="both"/>
        <w:rPr>
          <w:rFonts w:ascii="Times New Roman" w:eastAsia="Calibri" w:hAnsi="Times New Roman" w:cs="Times New Roman"/>
          <w:sz w:val="24"/>
          <w:szCs w:val="24"/>
        </w:rPr>
      </w:pPr>
      <w:r w:rsidRPr="00E95FCF">
        <w:rPr>
          <w:rFonts w:ascii="Times New Roman" w:hAnsi="Times New Roman" w:cs="Times New Roman"/>
          <w:sz w:val="24"/>
          <w:szCs w:val="24"/>
          <w:lang w:eastAsia="pl-PL"/>
        </w:rPr>
        <w:t xml:space="preserve">Zamawiający przewiduje udzielenie zamówienia, o których mowa w art. 67 ust. 1 pkt 6 </w:t>
      </w:r>
      <w:proofErr w:type="spellStart"/>
      <w:r w:rsidRPr="00E95FCF">
        <w:rPr>
          <w:rFonts w:ascii="Times New Roman" w:hAnsi="Times New Roman" w:cs="Times New Roman"/>
          <w:sz w:val="24"/>
          <w:szCs w:val="24"/>
          <w:lang w:eastAsia="pl-PL"/>
        </w:rPr>
        <w:t>Pzp</w:t>
      </w:r>
      <w:proofErr w:type="spellEnd"/>
      <w:r w:rsidRPr="00E95FCF">
        <w:rPr>
          <w:rFonts w:ascii="Times New Roman" w:hAnsi="Times New Roman" w:cs="Times New Roman"/>
          <w:sz w:val="24"/>
          <w:szCs w:val="24"/>
          <w:lang w:eastAsia="pl-PL"/>
        </w:rPr>
        <w:t xml:space="preserve">  w wysokości do 5% zamówienia podstawnego. Zamówienia polegać będą na powtórzeniu podobnych usług z części podstawowej zamówienia. Wykonawca, któremu zostanie udzielone zamówienie podstawowe, zobowiązany będzie do zastosowania w zamówieniach polegających na powtórzeniu podobnych usług stawek nie wyższych niż zastosowanych w zamówieniu podstawowym. </w:t>
      </w:r>
    </w:p>
    <w:p w:rsidR="00BA263D" w:rsidRDefault="00BA263D" w:rsidP="004F6BDB">
      <w:pPr>
        <w:spacing w:after="0"/>
        <w:rPr>
          <w:rFonts w:ascii="Times New Roman" w:hAnsi="Times New Roman" w:cs="Times New Roman"/>
          <w:sz w:val="24"/>
          <w:szCs w:val="24"/>
        </w:rPr>
      </w:pPr>
    </w:p>
    <w:p w:rsidR="00EB0234" w:rsidRPr="00EB0234" w:rsidRDefault="00C07E29" w:rsidP="00832F06">
      <w:pPr>
        <w:spacing w:after="0" w:line="240" w:lineRule="auto"/>
        <w:jc w:val="both"/>
        <w:rPr>
          <w:rFonts w:ascii="Times New Roman" w:eastAsia="Times New Roman" w:hAnsi="Times New Roman"/>
          <w:b/>
          <w:lang w:eastAsia="pl-PL"/>
        </w:rPr>
      </w:pPr>
      <w:r w:rsidRPr="00C07E29">
        <w:rPr>
          <w:rFonts w:ascii="Times New Roman" w:hAnsi="Times New Roman" w:cs="Times New Roman"/>
          <w:b/>
          <w:sz w:val="24"/>
          <w:szCs w:val="24"/>
        </w:rPr>
        <w:t>ROZDZIAŁ III.</w:t>
      </w:r>
      <w:r w:rsidR="00EB0234">
        <w:rPr>
          <w:rFonts w:ascii="Times New Roman" w:hAnsi="Times New Roman" w:cs="Times New Roman"/>
          <w:b/>
          <w:sz w:val="24"/>
          <w:szCs w:val="24"/>
        </w:rPr>
        <w:t xml:space="preserve"> </w:t>
      </w:r>
      <w:r w:rsidR="00EB0234" w:rsidRPr="00EB0234">
        <w:rPr>
          <w:rFonts w:ascii="Times New Roman" w:eastAsia="Times New Roman" w:hAnsi="Times New Roman"/>
          <w:b/>
          <w:sz w:val="24"/>
          <w:szCs w:val="24"/>
          <w:lang w:eastAsia="pl-PL"/>
        </w:rPr>
        <w:t xml:space="preserve">DOPUSZCZENIE WYKONAWCY DO UDZIAŁU W </w:t>
      </w:r>
      <w:r w:rsidR="00EB0234">
        <w:rPr>
          <w:rFonts w:ascii="Times New Roman" w:eastAsia="Times New Roman" w:hAnsi="Times New Roman"/>
          <w:b/>
          <w:sz w:val="24"/>
          <w:szCs w:val="24"/>
          <w:lang w:eastAsia="pl-PL"/>
        </w:rPr>
        <w:t>POSTĘPOWANIU</w:t>
      </w:r>
    </w:p>
    <w:p w:rsidR="00EB0234" w:rsidRPr="000A4187" w:rsidRDefault="00EB0234" w:rsidP="00460215">
      <w:pPr>
        <w:numPr>
          <w:ilvl w:val="0"/>
          <w:numId w:val="80"/>
        </w:numPr>
        <w:autoSpaceDE w:val="0"/>
        <w:autoSpaceDN w:val="0"/>
        <w:adjustRightInd w:val="0"/>
        <w:spacing w:after="0" w:line="240" w:lineRule="auto"/>
        <w:ind w:left="357" w:hanging="357"/>
        <w:jc w:val="both"/>
        <w:rPr>
          <w:rFonts w:ascii="Times New Roman" w:eastAsia="Times New Roman" w:hAnsi="Times New Roman"/>
          <w:sz w:val="24"/>
          <w:szCs w:val="24"/>
          <w:lang w:eastAsia="pl-PL"/>
        </w:rPr>
      </w:pPr>
      <w:r w:rsidRPr="000A4187">
        <w:rPr>
          <w:rFonts w:ascii="Times New Roman" w:eastAsia="Times New Roman" w:hAnsi="Times New Roman"/>
          <w:sz w:val="24"/>
          <w:szCs w:val="24"/>
          <w:lang w:eastAsia="pl-PL"/>
        </w:rPr>
        <w:t xml:space="preserve">Wykonawcy mogą ubiegać się o udzielenie zamówienia samodzielnie lub wspólnie. </w:t>
      </w:r>
    </w:p>
    <w:p w:rsidR="00EB0234" w:rsidRPr="000A4187" w:rsidRDefault="00EB0234" w:rsidP="00460215">
      <w:pPr>
        <w:numPr>
          <w:ilvl w:val="0"/>
          <w:numId w:val="80"/>
        </w:numPr>
        <w:autoSpaceDE w:val="0"/>
        <w:autoSpaceDN w:val="0"/>
        <w:adjustRightInd w:val="0"/>
        <w:spacing w:after="0" w:line="240" w:lineRule="auto"/>
        <w:ind w:left="357" w:hanging="357"/>
        <w:jc w:val="both"/>
        <w:rPr>
          <w:rFonts w:ascii="Times New Roman" w:eastAsia="Times New Roman" w:hAnsi="Times New Roman"/>
          <w:sz w:val="24"/>
          <w:szCs w:val="24"/>
          <w:lang w:eastAsia="pl-PL"/>
        </w:rPr>
      </w:pPr>
      <w:r w:rsidRPr="000A4187">
        <w:rPr>
          <w:rFonts w:ascii="Times New Roman" w:eastAsia="Times New Roman" w:hAnsi="Times New Roman"/>
          <w:sz w:val="24"/>
          <w:szCs w:val="24"/>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AD6D0D" w:rsidRPr="00AD6D0D" w:rsidRDefault="00AD6D0D" w:rsidP="00AD6D0D">
      <w:pPr>
        <w:pStyle w:val="Akapitzlist"/>
        <w:numPr>
          <w:ilvl w:val="0"/>
          <w:numId w:val="80"/>
        </w:numPr>
        <w:tabs>
          <w:tab w:val="left" w:pos="-2268"/>
        </w:tabs>
        <w:overflowPunct w:val="0"/>
        <w:autoSpaceDE w:val="0"/>
        <w:autoSpaceDN w:val="0"/>
        <w:adjustRightInd w:val="0"/>
        <w:spacing w:after="0" w:line="240" w:lineRule="auto"/>
        <w:ind w:left="360"/>
        <w:jc w:val="both"/>
        <w:rPr>
          <w:rFonts w:ascii="Times New Roman" w:hAnsi="Times New Roman"/>
          <w:sz w:val="24"/>
          <w:szCs w:val="24"/>
        </w:rPr>
      </w:pPr>
      <w:r w:rsidRPr="00AD6D0D">
        <w:rPr>
          <w:rFonts w:ascii="Times New Roman" w:hAnsi="Times New Roman"/>
          <w:sz w:val="24"/>
          <w:szCs w:val="24"/>
        </w:rPr>
        <w:t>W przypadku Wykonawców wspólnie ubiegających się o udzielenie zamówienia:</w:t>
      </w:r>
    </w:p>
    <w:p w:rsidR="00AD6D0D" w:rsidRPr="00AD6D0D" w:rsidRDefault="00AD6D0D" w:rsidP="00AD6D0D">
      <w:pPr>
        <w:numPr>
          <w:ilvl w:val="0"/>
          <w:numId w:val="125"/>
        </w:numPr>
        <w:tabs>
          <w:tab w:val="left" w:pos="-2268"/>
          <w:tab w:val="left" w:pos="0"/>
          <w:tab w:val="left" w:pos="426"/>
        </w:tabs>
        <w:overflowPunct w:val="0"/>
        <w:autoSpaceDE w:val="0"/>
        <w:autoSpaceDN w:val="0"/>
        <w:adjustRightInd w:val="0"/>
        <w:spacing w:after="0" w:line="240" w:lineRule="auto"/>
        <w:jc w:val="both"/>
        <w:rPr>
          <w:rFonts w:ascii="Times New Roman" w:hAnsi="Times New Roman"/>
          <w:sz w:val="24"/>
          <w:szCs w:val="24"/>
        </w:rPr>
      </w:pPr>
      <w:r w:rsidRPr="00AD6D0D">
        <w:rPr>
          <w:rFonts w:ascii="Times New Roman" w:hAnsi="Times New Roman"/>
          <w:sz w:val="24"/>
          <w:szCs w:val="24"/>
        </w:rPr>
        <w:t>żaden z nich nie może podlegać wykluczeniu na podstawie art. 24 ust. 1 pkt 12–23 oraz art. 24 ust. 5 pkt 1 i pkt.</w:t>
      </w:r>
      <w:r w:rsidRPr="00296875">
        <w:rPr>
          <w:rFonts w:ascii="Times New Roman" w:hAnsi="Times New Roman"/>
          <w:color w:val="FF0000"/>
          <w:sz w:val="24"/>
          <w:szCs w:val="24"/>
        </w:rPr>
        <w:t xml:space="preserve"> </w:t>
      </w:r>
      <w:r w:rsidR="007D6F18" w:rsidRPr="007D6F18">
        <w:rPr>
          <w:rFonts w:ascii="Times New Roman" w:hAnsi="Times New Roman"/>
          <w:sz w:val="24"/>
          <w:szCs w:val="24"/>
        </w:rPr>
        <w:t>4</w:t>
      </w:r>
      <w:r w:rsidRPr="007D6F18">
        <w:rPr>
          <w:rFonts w:ascii="Times New Roman" w:hAnsi="Times New Roman"/>
          <w:sz w:val="24"/>
          <w:szCs w:val="24"/>
        </w:rPr>
        <w:t xml:space="preserve"> </w:t>
      </w:r>
      <w:r w:rsidRPr="00AD6D0D">
        <w:rPr>
          <w:rFonts w:ascii="Times New Roman" w:hAnsi="Times New Roman"/>
          <w:sz w:val="24"/>
          <w:szCs w:val="24"/>
        </w:rPr>
        <w:t>- 8 ustawy,</w:t>
      </w:r>
    </w:p>
    <w:p w:rsidR="00AD6D0D" w:rsidRPr="00AD6D0D" w:rsidRDefault="00AD6D0D" w:rsidP="00AD6D0D">
      <w:pPr>
        <w:numPr>
          <w:ilvl w:val="0"/>
          <w:numId w:val="125"/>
        </w:numPr>
        <w:tabs>
          <w:tab w:val="left" w:pos="-2268"/>
          <w:tab w:val="left" w:pos="0"/>
          <w:tab w:val="left" w:pos="426"/>
        </w:tabs>
        <w:overflowPunct w:val="0"/>
        <w:autoSpaceDE w:val="0"/>
        <w:autoSpaceDN w:val="0"/>
        <w:adjustRightInd w:val="0"/>
        <w:spacing w:after="0" w:line="240" w:lineRule="auto"/>
        <w:jc w:val="both"/>
        <w:rPr>
          <w:rFonts w:ascii="Times New Roman" w:hAnsi="Times New Roman"/>
          <w:sz w:val="24"/>
          <w:szCs w:val="24"/>
        </w:rPr>
      </w:pPr>
      <w:r w:rsidRPr="00AD6D0D">
        <w:rPr>
          <w:rFonts w:ascii="Times New Roman" w:hAnsi="Times New Roman"/>
          <w:sz w:val="24"/>
          <w:szCs w:val="24"/>
        </w:rPr>
        <w:t>składane dokumenty powinny potwierdzać spełnianie warunków udziału w postępowaniu w zakresie, w którym każdy z Wykonawców wykazuje spełnianie warunków udziału w postępowaniu.</w:t>
      </w:r>
    </w:p>
    <w:p w:rsidR="00EB0234" w:rsidRPr="000A4187" w:rsidRDefault="00EB0234" w:rsidP="00460215">
      <w:pPr>
        <w:numPr>
          <w:ilvl w:val="0"/>
          <w:numId w:val="80"/>
        </w:numPr>
        <w:autoSpaceDE w:val="0"/>
        <w:autoSpaceDN w:val="0"/>
        <w:adjustRightInd w:val="0"/>
        <w:spacing w:before="100" w:beforeAutospacing="1" w:after="100" w:afterAutospacing="1" w:line="240" w:lineRule="auto"/>
        <w:ind w:left="357" w:hanging="357"/>
        <w:jc w:val="both"/>
        <w:rPr>
          <w:rFonts w:ascii="Times New Roman" w:eastAsia="Times New Roman" w:hAnsi="Times New Roman"/>
          <w:sz w:val="24"/>
          <w:szCs w:val="24"/>
          <w:lang w:eastAsia="pl-PL"/>
        </w:rPr>
      </w:pPr>
      <w:r w:rsidRPr="000A4187">
        <w:rPr>
          <w:rFonts w:ascii="Times New Roman" w:eastAsia="Times New Roman" w:hAnsi="Times New Roman"/>
          <w:sz w:val="24"/>
          <w:szCs w:val="24"/>
          <w:lang w:eastAsia="pl-PL"/>
        </w:rPr>
        <w:lastRenderedPageBreak/>
        <w:t xml:space="preserve">Jeżeli oferta Wykonawców wspólnie ubiegających  się o udzielenie zamówienie zostanie wybrana, Zamawiający może żądać przed zawarciem umowy w sprawie zamówienia publicznego umowy </w:t>
      </w:r>
      <w:proofErr w:type="spellStart"/>
      <w:r w:rsidR="00467E01">
        <w:rPr>
          <w:rFonts w:ascii="Times New Roman" w:eastAsia="Times New Roman" w:hAnsi="Times New Roman"/>
          <w:sz w:val="24"/>
          <w:szCs w:val="24"/>
          <w:lang w:eastAsia="pl-PL"/>
        </w:rPr>
        <w:t>regulujacej</w:t>
      </w:r>
      <w:proofErr w:type="spellEnd"/>
      <w:r w:rsidRPr="000A4187">
        <w:rPr>
          <w:rFonts w:ascii="Times New Roman" w:eastAsia="Times New Roman" w:hAnsi="Times New Roman"/>
          <w:sz w:val="24"/>
          <w:szCs w:val="24"/>
          <w:lang w:eastAsia="pl-PL"/>
        </w:rPr>
        <w:t xml:space="preserve"> współpracę tych Wykonawców.  </w:t>
      </w:r>
    </w:p>
    <w:p w:rsidR="00EB0234" w:rsidRPr="000A4187" w:rsidRDefault="00EB0234" w:rsidP="00460215">
      <w:pPr>
        <w:numPr>
          <w:ilvl w:val="0"/>
          <w:numId w:val="80"/>
        </w:numPr>
        <w:autoSpaceDE w:val="0"/>
        <w:autoSpaceDN w:val="0"/>
        <w:adjustRightInd w:val="0"/>
        <w:spacing w:before="100" w:beforeAutospacing="1" w:after="100" w:afterAutospacing="1" w:line="240" w:lineRule="auto"/>
        <w:ind w:left="357" w:hanging="357"/>
        <w:jc w:val="both"/>
        <w:rPr>
          <w:rFonts w:ascii="Times New Roman" w:eastAsia="Times New Roman" w:hAnsi="Times New Roman"/>
          <w:sz w:val="24"/>
          <w:szCs w:val="24"/>
          <w:lang w:eastAsia="pl-PL"/>
        </w:rPr>
      </w:pPr>
      <w:r w:rsidRPr="000A4187">
        <w:rPr>
          <w:rFonts w:ascii="Times New Roman" w:eastAsia="Times New Roman" w:hAnsi="Times New Roman"/>
          <w:sz w:val="24"/>
          <w:szCs w:val="24"/>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014126" w:rsidRPr="00891F32" w:rsidRDefault="00014126" w:rsidP="00460215">
      <w:pPr>
        <w:pStyle w:val="Akapitzlist"/>
        <w:numPr>
          <w:ilvl w:val="0"/>
          <w:numId w:val="80"/>
        </w:numPr>
        <w:suppressAutoHyphens/>
        <w:spacing w:after="0" w:line="240" w:lineRule="auto"/>
        <w:ind w:left="360"/>
        <w:jc w:val="both"/>
        <w:rPr>
          <w:rFonts w:ascii="Times New Roman" w:eastAsia="Calibri" w:hAnsi="Times New Roman" w:cs="Times New Roman"/>
          <w:sz w:val="24"/>
          <w:szCs w:val="24"/>
        </w:rPr>
      </w:pPr>
      <w:r w:rsidRPr="00891F32">
        <w:rPr>
          <w:rFonts w:ascii="Times New Roman" w:hAnsi="Times New Roman" w:cs="Times New Roman"/>
          <w:sz w:val="24"/>
          <w:szCs w:val="24"/>
        </w:rPr>
        <w:t>Zamawiający wymaga, aby Wykonawca samodzielnie wykonał przedmiot zamówienia</w:t>
      </w:r>
      <w:r w:rsidRPr="00891F32">
        <w:rPr>
          <w:rFonts w:ascii="Times New Roman" w:hAnsi="Times New Roman" w:cs="Times New Roman"/>
          <w:sz w:val="24"/>
          <w:szCs w:val="24"/>
        </w:rPr>
        <w:br/>
      </w:r>
      <w:r w:rsidRPr="00891F32">
        <w:rPr>
          <w:rFonts w:ascii="Times New Roman" w:eastAsia="Times New Roman" w:hAnsi="Times New Roman" w:cs="Times New Roman"/>
          <w:sz w:val="24"/>
          <w:szCs w:val="24"/>
          <w:lang w:eastAsia="pl-PL"/>
        </w:rPr>
        <w:t>– nie dopuszcza się podwykonawstwa.</w:t>
      </w:r>
    </w:p>
    <w:p w:rsidR="00014126" w:rsidRPr="00891F32" w:rsidRDefault="00014126" w:rsidP="00F2401B">
      <w:pPr>
        <w:spacing w:after="0" w:line="240" w:lineRule="auto"/>
        <w:rPr>
          <w:rFonts w:ascii="Times New Roman" w:hAnsi="Times New Roman" w:cs="Times New Roman"/>
          <w:b/>
          <w:sz w:val="24"/>
          <w:szCs w:val="24"/>
        </w:rPr>
      </w:pPr>
    </w:p>
    <w:p w:rsidR="00FB2FDC" w:rsidRDefault="00ED7394" w:rsidP="00F2401B">
      <w:pPr>
        <w:spacing w:after="0" w:line="240" w:lineRule="auto"/>
        <w:rPr>
          <w:rFonts w:ascii="Times New Roman" w:eastAsia="Times New Roman" w:hAnsi="Times New Roman"/>
          <w:b/>
          <w:lang w:eastAsia="pl-PL"/>
        </w:rPr>
      </w:pPr>
      <w:r w:rsidRPr="007E61B5">
        <w:rPr>
          <w:rFonts w:ascii="Times New Roman" w:hAnsi="Times New Roman" w:cs="Times New Roman"/>
          <w:b/>
          <w:sz w:val="24"/>
          <w:szCs w:val="24"/>
        </w:rPr>
        <w:t>ROZDZIAŁ IV</w:t>
      </w:r>
      <w:r w:rsidR="00FB2FDC">
        <w:rPr>
          <w:rFonts w:ascii="Times New Roman" w:hAnsi="Times New Roman" w:cs="Times New Roman"/>
          <w:b/>
          <w:sz w:val="24"/>
          <w:szCs w:val="24"/>
        </w:rPr>
        <w:t xml:space="preserve"> </w:t>
      </w:r>
      <w:r w:rsidR="00FB2FDC" w:rsidRPr="00FB2FDC">
        <w:rPr>
          <w:rFonts w:ascii="Times New Roman" w:eastAsia="Times New Roman" w:hAnsi="Times New Roman"/>
          <w:b/>
          <w:lang w:eastAsia="pl-PL"/>
        </w:rPr>
        <w:t>INFORMACJE DOTYCZĄCE RODO</w:t>
      </w:r>
    </w:p>
    <w:p w:rsidR="00F2401B" w:rsidRDefault="00F2401B" w:rsidP="00F2401B">
      <w:pPr>
        <w:pStyle w:val="Nagwek2"/>
        <w:rPr>
          <w:b w:val="0"/>
        </w:rPr>
      </w:pPr>
      <w:r>
        <w:rPr>
          <w:b w:val="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2401B" w:rsidRDefault="00F2401B" w:rsidP="00460215">
      <w:pPr>
        <w:pStyle w:val="Nagwek2"/>
        <w:keepNext w:val="0"/>
        <w:numPr>
          <w:ilvl w:val="0"/>
          <w:numId w:val="81"/>
        </w:numPr>
        <w:tabs>
          <w:tab w:val="clear" w:pos="426"/>
          <w:tab w:val="clear" w:pos="1440"/>
        </w:tabs>
        <w:suppressAutoHyphens w:val="0"/>
        <w:rPr>
          <w:b w:val="0"/>
          <w:i/>
        </w:rPr>
      </w:pPr>
      <w:r>
        <w:rPr>
          <w:b w:val="0"/>
        </w:rPr>
        <w:t>administratorem danych osobowych przekazywanych przez Wykonawcę jest</w:t>
      </w:r>
      <w:r>
        <w:rPr>
          <w:b w:val="0"/>
          <w:i/>
        </w:rPr>
        <w:t xml:space="preserve"> </w:t>
      </w:r>
      <w:r>
        <w:rPr>
          <w:b w:val="0"/>
        </w:rPr>
        <w:t>Uniwersytet Przyrodniczy w Poznaniu, ul. Wojska Polskiego 38/42  60-627 Poznań,</w:t>
      </w:r>
    </w:p>
    <w:p w:rsidR="00F2401B" w:rsidRDefault="00F2401B" w:rsidP="00460215">
      <w:pPr>
        <w:pStyle w:val="Nagwek2"/>
        <w:keepNext w:val="0"/>
        <w:numPr>
          <w:ilvl w:val="0"/>
          <w:numId w:val="82"/>
        </w:numPr>
        <w:tabs>
          <w:tab w:val="clear" w:pos="426"/>
          <w:tab w:val="clear" w:pos="1440"/>
        </w:tabs>
        <w:suppressAutoHyphens w:val="0"/>
      </w:pPr>
      <w:r>
        <w:rPr>
          <w:b w:val="0"/>
        </w:rPr>
        <w:t xml:space="preserve">inspektorem ochrony danych osobowych Uniwersytetu Przyrodniczego w Poznaniu jest Pan Tomasz Napierała </w:t>
      </w:r>
      <w:hyperlink r:id="rId11">
        <w:r>
          <w:rPr>
            <w:rStyle w:val="InternetLink"/>
            <w:b w:val="0"/>
          </w:rPr>
          <w:t>tomasz.napierala@up.poznan.pl</w:t>
        </w:r>
      </w:hyperlink>
      <w:r>
        <w:rPr>
          <w:rStyle w:val="InternetLink"/>
          <w:b w:val="0"/>
        </w:rPr>
        <w:t>,</w:t>
      </w:r>
      <w:r>
        <w:rPr>
          <w:b w:val="0"/>
        </w:rPr>
        <w:t xml:space="preserve"> tel. 61 848-7799</w:t>
      </w:r>
      <w:r w:rsidR="00462F47">
        <w:rPr>
          <w:b w:val="0"/>
        </w:rPr>
        <w:t>,</w:t>
      </w:r>
    </w:p>
    <w:p w:rsidR="00965224" w:rsidRPr="00965224" w:rsidRDefault="00F2401B" w:rsidP="00460215">
      <w:pPr>
        <w:pStyle w:val="Nagwek2"/>
        <w:keepNext w:val="0"/>
        <w:numPr>
          <w:ilvl w:val="0"/>
          <w:numId w:val="82"/>
        </w:numPr>
        <w:tabs>
          <w:tab w:val="clear" w:pos="426"/>
          <w:tab w:val="clear" w:pos="1440"/>
        </w:tabs>
        <w:suppressAutoHyphens w:val="0"/>
        <w:rPr>
          <w:b w:val="0"/>
          <w:color w:val="FF0000"/>
        </w:rPr>
      </w:pPr>
      <w:r>
        <w:rPr>
          <w:b w:val="0"/>
        </w:rPr>
        <w:t>uzyskane dane osobowe przetwarzane będą na podstawie art. 6 ust. 1 lit. c</w:t>
      </w:r>
      <w:r>
        <w:rPr>
          <w:b w:val="0"/>
          <w:i/>
        </w:rPr>
        <w:t xml:space="preserve"> </w:t>
      </w:r>
      <w:r>
        <w:rPr>
          <w:b w:val="0"/>
        </w:rPr>
        <w:t>RODO w celu związanym z postępowaniem o udzielenie zamówienia publicznego na</w:t>
      </w:r>
      <w:r w:rsidR="00965224">
        <w:rPr>
          <w:b w:val="0"/>
        </w:rPr>
        <w:t xml:space="preserve"> </w:t>
      </w:r>
    </w:p>
    <w:p w:rsidR="00F2401B" w:rsidRPr="00E25229" w:rsidRDefault="00965224" w:rsidP="00815C16">
      <w:pPr>
        <w:spacing w:after="0" w:line="240" w:lineRule="auto"/>
        <w:ind w:left="931"/>
        <w:rPr>
          <w:rFonts w:ascii="Times New Roman" w:hAnsi="Times New Roman" w:cs="Times New Roman"/>
          <w:sz w:val="24"/>
          <w:szCs w:val="24"/>
        </w:rPr>
      </w:pPr>
      <w:r w:rsidRPr="00965224">
        <w:rPr>
          <w:rFonts w:ascii="Times New Roman" w:eastAsia="Times New Roman" w:hAnsi="Times New Roman" w:cs="Times New Roman"/>
          <w:b/>
          <w:sz w:val="24"/>
          <w:szCs w:val="24"/>
          <w:lang w:eastAsia="pl-PL"/>
        </w:rPr>
        <w:t>Świadczenie usługi całodobowej ochrony</w:t>
      </w:r>
      <w:r w:rsidR="00815C16">
        <w:rPr>
          <w:rFonts w:ascii="Times New Roman" w:eastAsia="Times New Roman" w:hAnsi="Times New Roman" w:cs="Times New Roman"/>
          <w:b/>
          <w:sz w:val="24"/>
          <w:szCs w:val="24"/>
          <w:lang w:eastAsia="pl-PL"/>
        </w:rPr>
        <w:t xml:space="preserve"> </w:t>
      </w:r>
      <w:r w:rsidRPr="00965224">
        <w:rPr>
          <w:rFonts w:ascii="Times New Roman" w:eastAsia="Times New Roman" w:hAnsi="Times New Roman" w:cs="Times New Roman"/>
          <w:b/>
          <w:sz w:val="24"/>
          <w:szCs w:val="24"/>
          <w:lang w:eastAsia="pl-PL"/>
        </w:rPr>
        <w:t xml:space="preserve">osób i mienia  Uniwersytetu Przyrodniczego w Poznaniu </w:t>
      </w:r>
      <w:r w:rsidR="00F2401B" w:rsidRPr="00E25229">
        <w:rPr>
          <w:rFonts w:ascii="Times New Roman" w:hAnsi="Times New Roman" w:cs="Times New Roman"/>
          <w:sz w:val="24"/>
          <w:szCs w:val="24"/>
        </w:rPr>
        <w:t>prowadzonym w</w:t>
      </w:r>
      <w:r w:rsidRPr="00E25229">
        <w:rPr>
          <w:rFonts w:ascii="Times New Roman" w:hAnsi="Times New Roman" w:cs="Times New Roman"/>
          <w:sz w:val="24"/>
          <w:szCs w:val="24"/>
        </w:rPr>
        <w:t xml:space="preserve"> </w:t>
      </w:r>
      <w:r w:rsidR="00F2401B" w:rsidRPr="00E25229">
        <w:rPr>
          <w:rFonts w:ascii="Times New Roman" w:hAnsi="Times New Roman" w:cs="Times New Roman"/>
          <w:sz w:val="24"/>
          <w:szCs w:val="24"/>
        </w:rPr>
        <w:t>drodze procedury otwartej.</w:t>
      </w:r>
    </w:p>
    <w:p w:rsidR="00F2401B" w:rsidRDefault="00F2401B" w:rsidP="00460215">
      <w:pPr>
        <w:pStyle w:val="Nagwek2"/>
        <w:keepNext w:val="0"/>
        <w:numPr>
          <w:ilvl w:val="0"/>
          <w:numId w:val="82"/>
        </w:numPr>
        <w:tabs>
          <w:tab w:val="clear" w:pos="426"/>
          <w:tab w:val="clear" w:pos="1440"/>
        </w:tabs>
        <w:suppressAutoHyphens w:val="0"/>
        <w:rPr>
          <w:b w:val="0"/>
        </w:rPr>
      </w:pPr>
      <w:r>
        <w:rPr>
          <w:b w:val="0"/>
        </w:rPr>
        <w:t xml:space="preserve">odbiorcami danych osobowych będą osoby lub podmioty, którym udostępniona zostanie dokumentacja postępowania w oparciu o art. 8 </w:t>
      </w:r>
      <w:r w:rsidR="00462F47">
        <w:rPr>
          <w:b w:val="0"/>
        </w:rPr>
        <w:t>oraz art.</w:t>
      </w:r>
      <w:r w:rsidR="00D30607">
        <w:rPr>
          <w:b w:val="0"/>
        </w:rPr>
        <w:t xml:space="preserve"> </w:t>
      </w:r>
      <w:r w:rsidR="00462F47">
        <w:rPr>
          <w:b w:val="0"/>
        </w:rPr>
        <w:t xml:space="preserve">96 ust 3 </w:t>
      </w:r>
      <w:r>
        <w:rPr>
          <w:b w:val="0"/>
        </w:rPr>
        <w:t>ustawy</w:t>
      </w:r>
      <w:r w:rsidR="00462F47">
        <w:rPr>
          <w:b w:val="0"/>
        </w:rPr>
        <w:t>,</w:t>
      </w:r>
      <w:r>
        <w:rPr>
          <w:b w:val="0"/>
        </w:rPr>
        <w:t xml:space="preserve">   </w:t>
      </w:r>
    </w:p>
    <w:p w:rsidR="00F2401B" w:rsidRDefault="00F2401B" w:rsidP="00460215">
      <w:pPr>
        <w:pStyle w:val="Nagwek2"/>
        <w:keepNext w:val="0"/>
        <w:numPr>
          <w:ilvl w:val="0"/>
          <w:numId w:val="82"/>
        </w:numPr>
        <w:tabs>
          <w:tab w:val="clear" w:pos="426"/>
          <w:tab w:val="clear" w:pos="1440"/>
        </w:tabs>
        <w:suppressAutoHyphens w:val="0"/>
        <w:rPr>
          <w:b w:val="0"/>
        </w:rPr>
      </w:pPr>
      <w:r>
        <w:rPr>
          <w:b w:val="0"/>
        </w:rPr>
        <w:t>dane osobowe będą przechowywane przez okres 4 lat od dnia zakończenia postępowania o udzielenie zamówienia, a jeżeli czas trwania umowy przekracza 4 lata, okres przechowywania obejmuje cały czas trwania umowy;</w:t>
      </w:r>
    </w:p>
    <w:p w:rsidR="00F2401B" w:rsidRDefault="00F2401B" w:rsidP="00460215">
      <w:pPr>
        <w:pStyle w:val="Nagwek2"/>
        <w:keepNext w:val="0"/>
        <w:numPr>
          <w:ilvl w:val="0"/>
          <w:numId w:val="82"/>
        </w:numPr>
        <w:tabs>
          <w:tab w:val="clear" w:pos="426"/>
          <w:tab w:val="clear" w:pos="1440"/>
        </w:tabs>
        <w:suppressAutoHyphens w:val="0"/>
        <w:rPr>
          <w:b w:val="0"/>
          <w:i/>
        </w:rPr>
      </w:pPr>
      <w:r>
        <w:rPr>
          <w:b w:val="0"/>
        </w:rPr>
        <w:t xml:space="preserve">podanie przez Wykonawcę danych osobowych jest dobrowolne, lecz równocześnie jest wymogiem ustawowym określonym w przepisach ustawy </w:t>
      </w:r>
      <w:proofErr w:type="spellStart"/>
      <w:r>
        <w:rPr>
          <w:b w:val="0"/>
        </w:rPr>
        <w:t>Pzp</w:t>
      </w:r>
      <w:proofErr w:type="spellEnd"/>
      <w:r>
        <w:rPr>
          <w:b w:val="0"/>
        </w:rPr>
        <w:t xml:space="preserve">, związanym z udziałem w postępowaniu o udzielenie zamówienia publicznego; konsekwencje niepodania określonych danych wynikają z ustawy </w:t>
      </w:r>
      <w:proofErr w:type="spellStart"/>
      <w:r>
        <w:rPr>
          <w:b w:val="0"/>
        </w:rPr>
        <w:t>Pzp</w:t>
      </w:r>
      <w:proofErr w:type="spellEnd"/>
      <w:r>
        <w:rPr>
          <w:b w:val="0"/>
        </w:rPr>
        <w:t xml:space="preserve">.  </w:t>
      </w:r>
    </w:p>
    <w:p w:rsidR="00F2401B" w:rsidRDefault="00F2401B" w:rsidP="00460215">
      <w:pPr>
        <w:pStyle w:val="Nagwek2"/>
        <w:keepNext w:val="0"/>
        <w:numPr>
          <w:ilvl w:val="0"/>
          <w:numId w:val="82"/>
        </w:numPr>
        <w:tabs>
          <w:tab w:val="clear" w:pos="426"/>
          <w:tab w:val="clear" w:pos="1440"/>
        </w:tabs>
        <w:suppressAutoHyphens w:val="0"/>
        <w:rPr>
          <w:b w:val="0"/>
        </w:rPr>
      </w:pPr>
      <w:r>
        <w:rPr>
          <w:b w:val="0"/>
        </w:rPr>
        <w:t>w odniesieniu do danych osobowych decyzje nie będą podejmowane w sposób zautomatyzowany, stosowanie do art. 22 RODO;</w:t>
      </w:r>
    </w:p>
    <w:p w:rsidR="00F2401B" w:rsidRDefault="00F2401B" w:rsidP="00460215">
      <w:pPr>
        <w:pStyle w:val="Nagwek2"/>
        <w:keepNext w:val="0"/>
        <w:numPr>
          <w:ilvl w:val="0"/>
          <w:numId w:val="82"/>
        </w:numPr>
        <w:tabs>
          <w:tab w:val="clear" w:pos="426"/>
          <w:tab w:val="clear" w:pos="1440"/>
        </w:tabs>
        <w:suppressAutoHyphens w:val="0"/>
        <w:rPr>
          <w:b w:val="0"/>
        </w:rPr>
      </w:pPr>
      <w:r>
        <w:rPr>
          <w:b w:val="0"/>
        </w:rPr>
        <w:t>Wykonawcy oraz osoby, których dane osobowe zostały podane w związku z postępowaniem posiadają:</w:t>
      </w:r>
    </w:p>
    <w:p w:rsidR="00F2401B" w:rsidRDefault="00F2401B" w:rsidP="00460215">
      <w:pPr>
        <w:pStyle w:val="Nagwek2"/>
        <w:keepNext w:val="0"/>
        <w:numPr>
          <w:ilvl w:val="0"/>
          <w:numId w:val="83"/>
        </w:numPr>
        <w:tabs>
          <w:tab w:val="clear" w:pos="426"/>
          <w:tab w:val="clear" w:pos="1440"/>
        </w:tabs>
        <w:suppressAutoHyphens w:val="0"/>
        <w:rPr>
          <w:b w:val="0"/>
        </w:rPr>
      </w:pPr>
      <w:r>
        <w:rPr>
          <w:b w:val="0"/>
        </w:rPr>
        <w:t>na podstawie art. 15 RODO prawo dostępu do danych osobowych ich dotyczących;</w:t>
      </w:r>
    </w:p>
    <w:p w:rsidR="00F2401B" w:rsidRDefault="00F2401B" w:rsidP="00460215">
      <w:pPr>
        <w:pStyle w:val="Nagwek2"/>
        <w:keepNext w:val="0"/>
        <w:numPr>
          <w:ilvl w:val="0"/>
          <w:numId w:val="83"/>
        </w:numPr>
        <w:tabs>
          <w:tab w:val="clear" w:pos="426"/>
          <w:tab w:val="clear" w:pos="1440"/>
        </w:tabs>
        <w:suppressAutoHyphens w:val="0"/>
        <w:rPr>
          <w:b w:val="0"/>
        </w:rPr>
      </w:pPr>
      <w:r>
        <w:rPr>
          <w:b w:val="0"/>
        </w:rPr>
        <w:t xml:space="preserve">na podstawie art. 16 RODO prawo do sprostowania ich danych osobowych </w:t>
      </w:r>
      <w:r>
        <w:rPr>
          <w:b w:val="0"/>
          <w:vertAlign w:val="superscript"/>
        </w:rPr>
        <w:t>*</w:t>
      </w:r>
      <w:r>
        <w:rPr>
          <w:b w:val="0"/>
        </w:rPr>
        <w:t>;</w:t>
      </w:r>
    </w:p>
    <w:p w:rsidR="00F2401B" w:rsidRDefault="00F2401B" w:rsidP="00460215">
      <w:pPr>
        <w:pStyle w:val="Nagwek2"/>
        <w:keepNext w:val="0"/>
        <w:numPr>
          <w:ilvl w:val="0"/>
          <w:numId w:val="83"/>
        </w:numPr>
        <w:tabs>
          <w:tab w:val="clear" w:pos="426"/>
          <w:tab w:val="clear" w:pos="1440"/>
        </w:tabs>
        <w:suppressAutoHyphens w:val="0"/>
        <w:rPr>
          <w:b w:val="0"/>
        </w:rPr>
      </w:pPr>
      <w:r>
        <w:rPr>
          <w:b w:val="0"/>
        </w:rPr>
        <w:t xml:space="preserve">na podstawie art. 18 RODO prawo żądania od administratora ograniczenia przetwarzania danych osobowych z zastrzeżeniem przypadków, o których mowa w art. 18 ust. 2 RODO **;  </w:t>
      </w:r>
    </w:p>
    <w:p w:rsidR="00F2401B" w:rsidRDefault="00F2401B" w:rsidP="00460215">
      <w:pPr>
        <w:pStyle w:val="Nagwek2"/>
        <w:keepNext w:val="0"/>
        <w:numPr>
          <w:ilvl w:val="0"/>
          <w:numId w:val="83"/>
        </w:numPr>
        <w:tabs>
          <w:tab w:val="clear" w:pos="426"/>
          <w:tab w:val="clear" w:pos="1440"/>
        </w:tabs>
        <w:suppressAutoHyphens w:val="0"/>
        <w:rPr>
          <w:b w:val="0"/>
          <w:i/>
        </w:rPr>
      </w:pPr>
      <w:r>
        <w:rPr>
          <w:b w:val="0"/>
        </w:rPr>
        <w:t>prawo do wniesienia skargi do Prezesa Urzędu Ochrony Danych Osobowych, gdy uznają, że przetwarzanie ich danych osobowych narusza przepisy RODO;</w:t>
      </w:r>
    </w:p>
    <w:p w:rsidR="00F2401B" w:rsidRDefault="00F2401B" w:rsidP="00460215">
      <w:pPr>
        <w:pStyle w:val="Nagwek2"/>
        <w:keepNext w:val="0"/>
        <w:numPr>
          <w:ilvl w:val="0"/>
          <w:numId w:val="82"/>
        </w:numPr>
        <w:tabs>
          <w:tab w:val="clear" w:pos="426"/>
          <w:tab w:val="clear" w:pos="1440"/>
        </w:tabs>
        <w:suppressAutoHyphens w:val="0"/>
        <w:rPr>
          <w:b w:val="0"/>
          <w:i/>
        </w:rPr>
      </w:pPr>
      <w:r>
        <w:rPr>
          <w:b w:val="0"/>
        </w:rPr>
        <w:t>nie przysługuje wykonawcom oraz osobom których dane osobowe zostały podane w związku z postępowaniem:</w:t>
      </w:r>
    </w:p>
    <w:p w:rsidR="00F2401B" w:rsidRDefault="00F2401B" w:rsidP="00460215">
      <w:pPr>
        <w:pStyle w:val="Nagwek2"/>
        <w:keepNext w:val="0"/>
        <w:numPr>
          <w:ilvl w:val="0"/>
          <w:numId w:val="84"/>
        </w:numPr>
        <w:tabs>
          <w:tab w:val="clear" w:pos="426"/>
          <w:tab w:val="clear" w:pos="1440"/>
        </w:tabs>
        <w:suppressAutoHyphens w:val="0"/>
        <w:rPr>
          <w:b w:val="0"/>
          <w:i/>
        </w:rPr>
      </w:pPr>
      <w:r>
        <w:rPr>
          <w:b w:val="0"/>
        </w:rPr>
        <w:t>w związku z art. 17 ust. 3 lit. b, d lub e RODO prawo do usunięcia danych osobowych;</w:t>
      </w:r>
    </w:p>
    <w:p w:rsidR="00F2401B" w:rsidRDefault="00F2401B" w:rsidP="00460215">
      <w:pPr>
        <w:pStyle w:val="Nagwek2"/>
        <w:keepNext w:val="0"/>
        <w:numPr>
          <w:ilvl w:val="0"/>
          <w:numId w:val="84"/>
        </w:numPr>
        <w:tabs>
          <w:tab w:val="clear" w:pos="426"/>
          <w:tab w:val="clear" w:pos="1440"/>
        </w:tabs>
        <w:suppressAutoHyphens w:val="0"/>
        <w:rPr>
          <w:b w:val="0"/>
          <w:i/>
        </w:rPr>
      </w:pPr>
      <w:r>
        <w:rPr>
          <w:b w:val="0"/>
        </w:rPr>
        <w:t>prawo do przenoszenia danych osobowych, o którym mowa w art. 20 RODO;</w:t>
      </w:r>
    </w:p>
    <w:p w:rsidR="00F2401B" w:rsidRDefault="00F2401B" w:rsidP="00460215">
      <w:pPr>
        <w:pStyle w:val="Nagwek2"/>
        <w:keepNext w:val="0"/>
        <w:numPr>
          <w:ilvl w:val="0"/>
          <w:numId w:val="84"/>
        </w:numPr>
        <w:tabs>
          <w:tab w:val="clear" w:pos="426"/>
          <w:tab w:val="clear" w:pos="1440"/>
        </w:tabs>
        <w:suppressAutoHyphens w:val="0"/>
        <w:rPr>
          <w:b w:val="0"/>
          <w:i/>
        </w:rPr>
      </w:pPr>
      <w:r>
        <w:rPr>
          <w:b w:val="0"/>
        </w:rPr>
        <w:lastRenderedPageBreak/>
        <w:t xml:space="preserve">na podstawie art. 21 RODO prawo sprzeciwu, wobec przetwarzania danych osobowych, gdyż podstawą prawną przetwarzania danych osobowych jest art. 6 ust. 1 lit. c RODO. </w:t>
      </w:r>
    </w:p>
    <w:p w:rsidR="00F2401B" w:rsidRDefault="00F2401B" w:rsidP="00F2401B">
      <w:pPr>
        <w:pStyle w:val="Nagwek2"/>
      </w:pPr>
      <w:r>
        <w:t>______________________</w:t>
      </w:r>
    </w:p>
    <w:p w:rsidR="00F2401B" w:rsidRDefault="00F2401B" w:rsidP="00F2401B">
      <w:pPr>
        <w:pStyle w:val="Nagwek2"/>
        <w:rPr>
          <w:b w:val="0"/>
        </w:rPr>
      </w:pPr>
      <w:r>
        <w:rPr>
          <w:vertAlign w:val="superscript"/>
        </w:rPr>
        <w:t>*</w:t>
      </w:r>
      <w:r>
        <w:t xml:space="preserve"> </w:t>
      </w:r>
      <w:r>
        <w:rPr>
          <w:b w:val="0"/>
        </w:rPr>
        <w:t>skorzystanie z prawa do sprostowania nie może skutkować zmianą wyniku postępowania</w:t>
      </w:r>
      <w:r>
        <w:rPr>
          <w:b w:val="0"/>
        </w:rPr>
        <w:br/>
        <w:t xml:space="preserve">o udzielenie zamówienia publicznego ani zmianą postanowień umowy w zakresie niezgodnym z ustawą </w:t>
      </w:r>
      <w:proofErr w:type="spellStart"/>
      <w:r>
        <w:rPr>
          <w:b w:val="0"/>
        </w:rPr>
        <w:t>Pzp</w:t>
      </w:r>
      <w:proofErr w:type="spellEnd"/>
      <w:r>
        <w:rPr>
          <w:b w:val="0"/>
        </w:rPr>
        <w:t xml:space="preserve"> oraz nie może naruszać integralności protokołu oraz jego załączników.</w:t>
      </w:r>
    </w:p>
    <w:p w:rsidR="00F2401B" w:rsidRDefault="00F2401B" w:rsidP="00F2401B">
      <w:pPr>
        <w:pStyle w:val="Nagwek2"/>
        <w:rPr>
          <w:b w:val="0"/>
        </w:rPr>
      </w:pPr>
      <w:r>
        <w:rPr>
          <w:b w:val="0"/>
          <w:vertAlign w:val="superscript"/>
        </w:rPr>
        <w:t>**</w:t>
      </w:r>
      <w:r>
        <w:rPr>
          <w:b w:val="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E183A" w:rsidRDefault="00DE183A" w:rsidP="00601254">
      <w:pPr>
        <w:spacing w:after="0" w:line="240" w:lineRule="auto"/>
        <w:rPr>
          <w:rFonts w:ascii="Times New Roman" w:hAnsi="Times New Roman" w:cs="Times New Roman"/>
          <w:b/>
          <w:color w:val="FF0000"/>
          <w:sz w:val="24"/>
          <w:szCs w:val="24"/>
        </w:rPr>
      </w:pPr>
    </w:p>
    <w:p w:rsidR="005F4F57" w:rsidRPr="003A1DEA" w:rsidRDefault="00601254" w:rsidP="00601254">
      <w:pPr>
        <w:spacing w:after="0" w:line="240" w:lineRule="auto"/>
        <w:rPr>
          <w:rFonts w:ascii="Times New Roman" w:hAnsi="Times New Roman" w:cs="Times New Roman"/>
          <w:b/>
          <w:sz w:val="24"/>
          <w:szCs w:val="24"/>
        </w:rPr>
      </w:pPr>
      <w:r w:rsidRPr="003A1DEA">
        <w:rPr>
          <w:rFonts w:ascii="Times New Roman" w:hAnsi="Times New Roman" w:cs="Times New Roman"/>
          <w:b/>
          <w:sz w:val="24"/>
          <w:szCs w:val="24"/>
        </w:rPr>
        <w:t xml:space="preserve">ROZDZIAŁ V </w:t>
      </w:r>
      <w:r w:rsidR="00C07E29" w:rsidRPr="003A1DEA">
        <w:rPr>
          <w:rFonts w:ascii="Times New Roman" w:hAnsi="Times New Roman" w:cs="Times New Roman"/>
          <w:b/>
          <w:sz w:val="24"/>
          <w:szCs w:val="24"/>
        </w:rPr>
        <w:t xml:space="preserve">OPIS PRZEDMIOTU ZAMÓWIENIA </w:t>
      </w:r>
    </w:p>
    <w:p w:rsidR="00CA3F56" w:rsidRPr="003A1DEA" w:rsidRDefault="0000326D" w:rsidP="00460215">
      <w:pPr>
        <w:pStyle w:val="Bezodstpw"/>
        <w:numPr>
          <w:ilvl w:val="0"/>
          <w:numId w:val="72"/>
        </w:numPr>
        <w:ind w:left="360"/>
        <w:jc w:val="both"/>
        <w:rPr>
          <w:rFonts w:ascii="Times New Roman" w:hAnsi="Times New Roman" w:cs="Times New Roman"/>
          <w:sz w:val="24"/>
          <w:szCs w:val="24"/>
        </w:rPr>
      </w:pPr>
      <w:r w:rsidRPr="003A1DEA">
        <w:rPr>
          <w:rFonts w:ascii="Times New Roman" w:hAnsi="Times New Roman" w:cs="Times New Roman"/>
          <w:sz w:val="24"/>
          <w:szCs w:val="24"/>
        </w:rPr>
        <w:t xml:space="preserve">Zakres usług objętych przedmiotem zamówienia - </w:t>
      </w:r>
      <w:r w:rsidR="0007479B" w:rsidRPr="003A1DEA">
        <w:rPr>
          <w:rFonts w:ascii="Times New Roman" w:hAnsi="Times New Roman" w:cs="Times New Roman"/>
          <w:sz w:val="24"/>
          <w:szCs w:val="24"/>
        </w:rPr>
        <w:t>stał</w:t>
      </w:r>
      <w:r w:rsidR="00B7363B" w:rsidRPr="003A1DEA">
        <w:rPr>
          <w:rFonts w:ascii="Times New Roman" w:hAnsi="Times New Roman" w:cs="Times New Roman"/>
          <w:sz w:val="24"/>
          <w:szCs w:val="24"/>
        </w:rPr>
        <w:t xml:space="preserve">a i doraźna </w:t>
      </w:r>
      <w:r w:rsidR="0007479B" w:rsidRPr="003A1DEA">
        <w:rPr>
          <w:rFonts w:ascii="Times New Roman" w:hAnsi="Times New Roman" w:cs="Times New Roman"/>
          <w:sz w:val="24"/>
          <w:szCs w:val="24"/>
        </w:rPr>
        <w:t>ochron</w:t>
      </w:r>
      <w:r w:rsidR="00B7363B" w:rsidRPr="003A1DEA">
        <w:rPr>
          <w:rFonts w:ascii="Times New Roman" w:hAnsi="Times New Roman" w:cs="Times New Roman"/>
          <w:sz w:val="24"/>
          <w:szCs w:val="24"/>
        </w:rPr>
        <w:t>a</w:t>
      </w:r>
      <w:r w:rsidR="0007479B" w:rsidRPr="003A1DEA">
        <w:rPr>
          <w:rFonts w:ascii="Times New Roman" w:hAnsi="Times New Roman" w:cs="Times New Roman"/>
          <w:sz w:val="24"/>
          <w:szCs w:val="24"/>
        </w:rPr>
        <w:t xml:space="preserve"> </w:t>
      </w:r>
      <w:r w:rsidR="00DC59E8" w:rsidRPr="003A1DEA">
        <w:rPr>
          <w:rFonts w:ascii="Times New Roman" w:hAnsi="Times New Roman" w:cs="Times New Roman"/>
          <w:sz w:val="24"/>
          <w:szCs w:val="24"/>
        </w:rPr>
        <w:t>fizyczn</w:t>
      </w:r>
      <w:r w:rsidR="00B7363B" w:rsidRPr="003A1DEA">
        <w:rPr>
          <w:rFonts w:ascii="Times New Roman" w:hAnsi="Times New Roman" w:cs="Times New Roman"/>
          <w:sz w:val="24"/>
          <w:szCs w:val="24"/>
        </w:rPr>
        <w:t>a</w:t>
      </w:r>
      <w:r w:rsidR="00DC59E8" w:rsidRPr="003A1DEA">
        <w:rPr>
          <w:rFonts w:ascii="Times New Roman" w:hAnsi="Times New Roman" w:cs="Times New Roman"/>
          <w:sz w:val="24"/>
          <w:szCs w:val="24"/>
        </w:rPr>
        <w:t xml:space="preserve"> </w:t>
      </w:r>
      <w:r w:rsidR="00F65FE6" w:rsidRPr="003A1DEA">
        <w:rPr>
          <w:rFonts w:ascii="Times New Roman" w:hAnsi="Times New Roman" w:cs="Times New Roman"/>
          <w:sz w:val="24"/>
          <w:szCs w:val="24"/>
        </w:rPr>
        <w:t>osób i mienia</w:t>
      </w:r>
      <w:r w:rsidR="0007479B" w:rsidRPr="003A1DEA">
        <w:rPr>
          <w:rFonts w:ascii="Times New Roman" w:hAnsi="Times New Roman" w:cs="Times New Roman"/>
          <w:sz w:val="24"/>
          <w:szCs w:val="24"/>
        </w:rPr>
        <w:t xml:space="preserve"> Uniwersytetu Przyrodniczego</w:t>
      </w:r>
      <w:r w:rsidRPr="003A1DEA">
        <w:rPr>
          <w:rFonts w:ascii="Times New Roman" w:hAnsi="Times New Roman" w:cs="Times New Roman"/>
          <w:sz w:val="24"/>
          <w:szCs w:val="24"/>
        </w:rPr>
        <w:t xml:space="preserve"> </w:t>
      </w:r>
      <w:r w:rsidR="0007479B" w:rsidRPr="003A1DEA">
        <w:rPr>
          <w:rFonts w:ascii="Times New Roman" w:hAnsi="Times New Roman" w:cs="Times New Roman"/>
          <w:sz w:val="24"/>
          <w:szCs w:val="24"/>
        </w:rPr>
        <w:t xml:space="preserve">w Poznaniu </w:t>
      </w:r>
      <w:r w:rsidR="003860A7" w:rsidRPr="003A1DEA">
        <w:rPr>
          <w:rFonts w:ascii="Times New Roman" w:hAnsi="Times New Roman" w:cs="Times New Roman"/>
          <w:sz w:val="24"/>
          <w:szCs w:val="24"/>
        </w:rPr>
        <w:t>realizowan</w:t>
      </w:r>
      <w:r w:rsidR="00B7363B" w:rsidRPr="003A1DEA">
        <w:rPr>
          <w:rFonts w:ascii="Times New Roman" w:hAnsi="Times New Roman" w:cs="Times New Roman"/>
          <w:sz w:val="24"/>
          <w:szCs w:val="24"/>
        </w:rPr>
        <w:t>a</w:t>
      </w:r>
      <w:r w:rsidR="003860A7" w:rsidRPr="003A1DEA">
        <w:rPr>
          <w:rFonts w:ascii="Times New Roman" w:hAnsi="Times New Roman" w:cs="Times New Roman"/>
          <w:sz w:val="24"/>
          <w:szCs w:val="24"/>
        </w:rPr>
        <w:t xml:space="preserve"> </w:t>
      </w:r>
      <w:r w:rsidR="00693948" w:rsidRPr="003A1DEA">
        <w:rPr>
          <w:rFonts w:ascii="Times New Roman" w:hAnsi="Times New Roman" w:cs="Times New Roman"/>
          <w:sz w:val="24"/>
          <w:szCs w:val="24"/>
        </w:rPr>
        <w:t xml:space="preserve">przez osoby zaangażowane przez Wykonawcę  </w:t>
      </w:r>
      <w:r w:rsidR="00B7363B" w:rsidRPr="003A1DEA">
        <w:rPr>
          <w:rFonts w:ascii="Times New Roman" w:hAnsi="Times New Roman" w:cs="Times New Roman"/>
          <w:sz w:val="24"/>
          <w:szCs w:val="24"/>
        </w:rPr>
        <w:t xml:space="preserve">w </w:t>
      </w:r>
      <w:r w:rsidR="00B8752C" w:rsidRPr="003A1DEA">
        <w:rPr>
          <w:rFonts w:ascii="Times New Roman" w:hAnsi="Times New Roman" w:cs="Times New Roman"/>
          <w:sz w:val="24"/>
          <w:szCs w:val="24"/>
        </w:rPr>
        <w:t xml:space="preserve">zakresie określonym </w:t>
      </w:r>
      <w:r w:rsidR="000F4803" w:rsidRPr="003A1DEA">
        <w:rPr>
          <w:rFonts w:ascii="Times New Roman" w:hAnsi="Times New Roman" w:cs="Times New Roman"/>
          <w:sz w:val="24"/>
          <w:szCs w:val="24"/>
        </w:rPr>
        <w:t xml:space="preserve">w załączniku nr </w:t>
      </w:r>
      <w:r w:rsidR="00394CEC" w:rsidRPr="003A1DEA">
        <w:rPr>
          <w:rFonts w:ascii="Times New Roman" w:hAnsi="Times New Roman" w:cs="Times New Roman"/>
          <w:sz w:val="24"/>
          <w:szCs w:val="24"/>
        </w:rPr>
        <w:t>1</w:t>
      </w:r>
      <w:r w:rsidR="007024B9" w:rsidRPr="003A1DEA">
        <w:rPr>
          <w:rFonts w:ascii="Times New Roman" w:hAnsi="Times New Roman" w:cs="Times New Roman"/>
          <w:sz w:val="24"/>
          <w:szCs w:val="24"/>
        </w:rPr>
        <w:t>9</w:t>
      </w:r>
      <w:r w:rsidR="004E3191" w:rsidRPr="003A1DEA">
        <w:rPr>
          <w:rFonts w:ascii="Times New Roman" w:hAnsi="Times New Roman" w:cs="Times New Roman"/>
          <w:sz w:val="24"/>
          <w:szCs w:val="24"/>
        </w:rPr>
        <w:t xml:space="preserve"> do </w:t>
      </w:r>
      <w:r w:rsidR="007024B9" w:rsidRPr="003A1DEA">
        <w:rPr>
          <w:rFonts w:ascii="Times New Roman" w:hAnsi="Times New Roman" w:cs="Times New Roman"/>
          <w:sz w:val="24"/>
          <w:szCs w:val="24"/>
        </w:rPr>
        <w:t>SIWZ</w:t>
      </w:r>
      <w:r w:rsidR="00B7363B" w:rsidRPr="003A1DEA">
        <w:rPr>
          <w:rFonts w:ascii="Times New Roman" w:hAnsi="Times New Roman" w:cs="Times New Roman"/>
          <w:sz w:val="24"/>
          <w:szCs w:val="24"/>
        </w:rPr>
        <w:t xml:space="preserve">, </w:t>
      </w:r>
      <w:r w:rsidR="003860A7" w:rsidRPr="003A1DEA">
        <w:rPr>
          <w:rFonts w:ascii="Times New Roman" w:hAnsi="Times New Roman" w:cs="Times New Roman"/>
          <w:sz w:val="24"/>
          <w:szCs w:val="24"/>
        </w:rPr>
        <w:t>tj. we wszystkie dni tygodnia przez okres 12 miesięcy</w:t>
      </w:r>
      <w:r w:rsidR="005721A3" w:rsidRPr="003A1DEA">
        <w:rPr>
          <w:rFonts w:ascii="Times New Roman" w:hAnsi="Times New Roman" w:cs="Times New Roman"/>
          <w:sz w:val="24"/>
          <w:szCs w:val="24"/>
        </w:rPr>
        <w:t>.</w:t>
      </w:r>
      <w:r w:rsidR="0007479B" w:rsidRPr="003A1DEA">
        <w:rPr>
          <w:rFonts w:ascii="Times New Roman" w:hAnsi="Times New Roman" w:cs="Times New Roman"/>
          <w:sz w:val="24"/>
          <w:szCs w:val="24"/>
        </w:rPr>
        <w:t xml:space="preserve"> </w:t>
      </w:r>
    </w:p>
    <w:p w:rsidR="00897F21" w:rsidRPr="00705DD4" w:rsidRDefault="00897F21" w:rsidP="00460215">
      <w:pPr>
        <w:pStyle w:val="Akapitzlist"/>
        <w:numPr>
          <w:ilvl w:val="0"/>
          <w:numId w:val="72"/>
        </w:numPr>
        <w:autoSpaceDE w:val="0"/>
        <w:autoSpaceDN w:val="0"/>
        <w:adjustRightInd w:val="0"/>
        <w:spacing w:after="0" w:line="240" w:lineRule="auto"/>
        <w:ind w:left="397"/>
        <w:jc w:val="both"/>
        <w:rPr>
          <w:rFonts w:ascii="Times New Roman" w:hAnsi="Times New Roman" w:cs="Times New Roman"/>
          <w:sz w:val="24"/>
          <w:szCs w:val="24"/>
        </w:rPr>
      </w:pPr>
      <w:r w:rsidRPr="00705DD4">
        <w:rPr>
          <w:rFonts w:ascii="Times New Roman" w:hAnsi="Times New Roman" w:cs="Times New Roman"/>
          <w:sz w:val="24"/>
          <w:szCs w:val="24"/>
        </w:rPr>
        <w:t xml:space="preserve">Na podstawie art. 29 ust 3a ustawy  Zamawiający wymaga zatrudnienia na podstawie umowy o pracę przez Wykonawcę </w:t>
      </w:r>
      <w:r w:rsidR="006C7B3F">
        <w:rPr>
          <w:rFonts w:ascii="Times New Roman" w:hAnsi="Times New Roman" w:cs="Times New Roman"/>
          <w:sz w:val="24"/>
          <w:szCs w:val="24"/>
        </w:rPr>
        <w:t>w</w:t>
      </w:r>
      <w:r w:rsidRPr="00705DD4">
        <w:rPr>
          <w:rFonts w:ascii="Times New Roman" w:hAnsi="Times New Roman" w:cs="Times New Roman"/>
          <w:sz w:val="24"/>
          <w:szCs w:val="24"/>
        </w:rPr>
        <w:t xml:space="preserve">szystkich pracowników ochrony wykonujących czynności ochronne określone  </w:t>
      </w:r>
      <w:r w:rsidRPr="003A1DEA">
        <w:rPr>
          <w:rFonts w:ascii="Times New Roman" w:hAnsi="Times New Roman" w:cs="Times New Roman"/>
          <w:sz w:val="24"/>
          <w:szCs w:val="24"/>
        </w:rPr>
        <w:t xml:space="preserve">w </w:t>
      </w:r>
      <w:r w:rsidR="00861561" w:rsidRPr="003A1DEA">
        <w:rPr>
          <w:rFonts w:ascii="Times New Roman" w:hAnsi="Times New Roman" w:cs="Times New Roman"/>
          <w:sz w:val="24"/>
          <w:szCs w:val="24"/>
        </w:rPr>
        <w:t>z</w:t>
      </w:r>
      <w:r w:rsidRPr="003A1DEA">
        <w:rPr>
          <w:rFonts w:ascii="Times New Roman" w:hAnsi="Times New Roman" w:cs="Times New Roman"/>
          <w:sz w:val="24"/>
          <w:szCs w:val="24"/>
        </w:rPr>
        <w:t xml:space="preserve">ałączniku </w:t>
      </w:r>
      <w:r w:rsidR="00861561" w:rsidRPr="003A1DEA">
        <w:rPr>
          <w:rFonts w:ascii="Times New Roman" w:hAnsi="Times New Roman" w:cs="Times New Roman"/>
          <w:sz w:val="24"/>
          <w:szCs w:val="24"/>
        </w:rPr>
        <w:t>n</w:t>
      </w:r>
      <w:r w:rsidRPr="003A1DEA">
        <w:rPr>
          <w:rFonts w:ascii="Times New Roman" w:hAnsi="Times New Roman" w:cs="Times New Roman"/>
          <w:sz w:val="24"/>
          <w:szCs w:val="24"/>
        </w:rPr>
        <w:t>r 1</w:t>
      </w:r>
      <w:r w:rsidR="00861561" w:rsidRPr="003A1DEA">
        <w:rPr>
          <w:rFonts w:ascii="Times New Roman" w:hAnsi="Times New Roman" w:cs="Times New Roman"/>
          <w:sz w:val="24"/>
          <w:szCs w:val="24"/>
        </w:rPr>
        <w:t>2-17</w:t>
      </w:r>
      <w:r w:rsidRPr="003A1DEA">
        <w:rPr>
          <w:rFonts w:ascii="Times New Roman" w:hAnsi="Times New Roman" w:cs="Times New Roman"/>
          <w:sz w:val="24"/>
          <w:szCs w:val="24"/>
        </w:rPr>
        <w:t xml:space="preserve"> do SIWZ</w:t>
      </w:r>
      <w:r w:rsidRPr="00705DD4">
        <w:rPr>
          <w:rFonts w:ascii="Times New Roman" w:hAnsi="Times New Roman" w:cs="Times New Roman"/>
          <w:sz w:val="24"/>
          <w:szCs w:val="24"/>
        </w:rPr>
        <w:t xml:space="preserve">, jeżeli wykonanie tych czynności polega na wykonywaniu pracy w sposób określony w art. 22 § 1 ustawy z dnia 26 czerwca 1974 r. – Kodeks pracy </w:t>
      </w:r>
      <w:r w:rsidRPr="00705DD4">
        <w:rPr>
          <w:rFonts w:ascii="Times New Roman" w:hAnsi="Times New Roman" w:cs="Times New Roman"/>
          <w:w w:val="101"/>
          <w:sz w:val="24"/>
          <w:szCs w:val="24"/>
        </w:rPr>
        <w:t>(</w:t>
      </w:r>
      <w:r w:rsidRPr="00705DD4">
        <w:rPr>
          <w:rFonts w:ascii="Times New Roman" w:hAnsi="Times New Roman" w:cs="Times New Roman"/>
          <w:sz w:val="24"/>
          <w:szCs w:val="24"/>
        </w:rPr>
        <w:t>Dz.U.</w:t>
      </w:r>
      <w:r w:rsidR="00296875">
        <w:rPr>
          <w:rFonts w:ascii="Times New Roman" w:hAnsi="Times New Roman" w:cs="Times New Roman"/>
          <w:sz w:val="24"/>
          <w:szCs w:val="24"/>
        </w:rPr>
        <w:t xml:space="preserve"> </w:t>
      </w:r>
      <w:r w:rsidR="00296875" w:rsidRPr="00054E8A">
        <w:rPr>
          <w:rFonts w:ascii="Times New Roman" w:hAnsi="Times New Roman" w:cs="Times New Roman"/>
          <w:sz w:val="24"/>
          <w:szCs w:val="24"/>
        </w:rPr>
        <w:t>2019 poz. 730</w:t>
      </w:r>
      <w:r w:rsidRPr="00705DD4">
        <w:rPr>
          <w:rFonts w:ascii="Times New Roman" w:hAnsi="Times New Roman" w:cs="Times New Roman"/>
          <w:sz w:val="24"/>
          <w:szCs w:val="24"/>
        </w:rPr>
        <w:t xml:space="preserve">) </w:t>
      </w:r>
    </w:p>
    <w:p w:rsidR="00897F21" w:rsidRPr="00705DD4" w:rsidRDefault="00897F21" w:rsidP="00460215">
      <w:pPr>
        <w:numPr>
          <w:ilvl w:val="0"/>
          <w:numId w:val="72"/>
        </w:numPr>
        <w:suppressAutoHyphens/>
        <w:overflowPunct w:val="0"/>
        <w:autoSpaceDE w:val="0"/>
        <w:spacing w:after="0" w:line="240" w:lineRule="auto"/>
        <w:ind w:left="397"/>
        <w:jc w:val="both"/>
        <w:rPr>
          <w:rFonts w:ascii="Times New Roman" w:hAnsi="Times New Roman" w:cs="Times New Roman"/>
          <w:sz w:val="24"/>
          <w:szCs w:val="24"/>
        </w:rPr>
      </w:pPr>
      <w:r w:rsidRPr="00705DD4">
        <w:rPr>
          <w:rFonts w:ascii="Times New Roman" w:hAnsi="Times New Roman" w:cs="Times New Roman"/>
          <w:sz w:val="24"/>
          <w:szCs w:val="24"/>
        </w:rPr>
        <w:t>Najpóźniej w dniu rozpoczęcia wykonywania usługi Wykonawca zatrudni na czas realizacji zamówienia osoby</w:t>
      </w:r>
      <w:r w:rsidRPr="00F8522C">
        <w:rPr>
          <w:rFonts w:ascii="Times New Roman" w:hAnsi="Times New Roman" w:cs="Times New Roman"/>
          <w:color w:val="FF0000"/>
          <w:sz w:val="24"/>
          <w:szCs w:val="24"/>
        </w:rPr>
        <w:t xml:space="preserve">, </w:t>
      </w:r>
      <w:r w:rsidRPr="003A1DEA">
        <w:rPr>
          <w:rFonts w:ascii="Times New Roman" w:hAnsi="Times New Roman" w:cs="Times New Roman"/>
          <w:sz w:val="24"/>
          <w:szCs w:val="24"/>
        </w:rPr>
        <w:t xml:space="preserve">o których mowa w ust. </w:t>
      </w:r>
      <w:r w:rsidR="003A1DEA" w:rsidRPr="003A1DEA">
        <w:rPr>
          <w:rFonts w:ascii="Times New Roman" w:hAnsi="Times New Roman" w:cs="Times New Roman"/>
          <w:sz w:val="24"/>
          <w:szCs w:val="24"/>
        </w:rPr>
        <w:t>2</w:t>
      </w:r>
      <w:r w:rsidRPr="003A1DEA">
        <w:rPr>
          <w:rFonts w:ascii="Times New Roman" w:hAnsi="Times New Roman" w:cs="Times New Roman"/>
          <w:sz w:val="24"/>
          <w:szCs w:val="24"/>
        </w:rPr>
        <w:t xml:space="preserve"> na podstawie umowy </w:t>
      </w:r>
      <w:r w:rsidRPr="00705DD4">
        <w:rPr>
          <w:rFonts w:ascii="Times New Roman" w:hAnsi="Times New Roman" w:cs="Times New Roman"/>
          <w:sz w:val="24"/>
          <w:szCs w:val="24"/>
        </w:rPr>
        <w:t xml:space="preserve">o pracę oraz dostarczy imienny wykaz osób wykonujących czynności przy realizacji zamówienia wraz z informacją o podstawie do dysponowania tymi pracownikami, który stanowić będzie załącznik do umowy. </w:t>
      </w:r>
    </w:p>
    <w:p w:rsidR="00897F21" w:rsidRPr="00705DD4" w:rsidRDefault="00897F21" w:rsidP="00460215">
      <w:pPr>
        <w:widowControl w:val="0"/>
        <w:numPr>
          <w:ilvl w:val="0"/>
          <w:numId w:val="72"/>
        </w:numPr>
        <w:autoSpaceDE w:val="0"/>
        <w:autoSpaceDN w:val="0"/>
        <w:adjustRightInd w:val="0"/>
        <w:spacing w:after="0" w:line="240" w:lineRule="auto"/>
        <w:ind w:left="397"/>
        <w:jc w:val="both"/>
        <w:rPr>
          <w:rFonts w:ascii="Times New Roman" w:eastAsia="Times New Roman" w:hAnsi="Times New Roman" w:cs="Times New Roman"/>
          <w:bCs/>
          <w:sz w:val="24"/>
          <w:szCs w:val="24"/>
          <w:lang w:eastAsia="ar-SA"/>
        </w:rPr>
      </w:pPr>
      <w:r w:rsidRPr="00705DD4">
        <w:rPr>
          <w:rFonts w:ascii="Times New Roman" w:hAnsi="Times New Roman" w:cs="Times New Roman"/>
          <w:bCs/>
          <w:sz w:val="24"/>
          <w:szCs w:val="24"/>
          <w:lang w:eastAsia="ar-SA"/>
        </w:rPr>
        <w:t xml:space="preserve">Najpóźniej w dniu rozpoczęcia </w:t>
      </w:r>
      <w:r w:rsidRPr="00705DD4">
        <w:rPr>
          <w:rFonts w:ascii="Times New Roman" w:hAnsi="Times New Roman" w:cs="Times New Roman"/>
          <w:sz w:val="24"/>
          <w:szCs w:val="24"/>
        </w:rPr>
        <w:t xml:space="preserve">wykonywania usługi </w:t>
      </w:r>
      <w:r w:rsidRPr="00705DD4">
        <w:rPr>
          <w:rFonts w:ascii="Times New Roman" w:hAnsi="Times New Roman" w:cs="Times New Roman"/>
          <w:bCs/>
          <w:sz w:val="24"/>
          <w:szCs w:val="24"/>
          <w:lang w:eastAsia="ar-SA"/>
        </w:rPr>
        <w:t xml:space="preserve">Wykonawca zobowiązany jest dostarczyć: </w:t>
      </w:r>
    </w:p>
    <w:p w:rsidR="00897F21" w:rsidRPr="00705DD4" w:rsidRDefault="00897F21" w:rsidP="00705DD4">
      <w:pPr>
        <w:widowControl w:val="0"/>
        <w:autoSpaceDE w:val="0"/>
        <w:autoSpaceDN w:val="0"/>
        <w:adjustRightInd w:val="0"/>
        <w:spacing w:after="0" w:line="240" w:lineRule="auto"/>
        <w:ind w:left="397"/>
        <w:jc w:val="both"/>
        <w:rPr>
          <w:rFonts w:ascii="Times New Roman" w:hAnsi="Times New Roman" w:cs="Times New Roman"/>
          <w:bCs/>
          <w:sz w:val="24"/>
          <w:szCs w:val="24"/>
          <w:lang w:eastAsia="ar-SA"/>
        </w:rPr>
      </w:pPr>
      <w:r w:rsidRPr="00705DD4">
        <w:rPr>
          <w:rFonts w:ascii="Times New Roman" w:hAnsi="Times New Roman" w:cs="Times New Roman"/>
          <w:bCs/>
          <w:sz w:val="24"/>
          <w:szCs w:val="24"/>
          <w:lang w:eastAsia="ar-SA"/>
        </w:rPr>
        <w:t xml:space="preserve">oświadczenie Wykonawcy o zatrudnieniu na podstawie umowy o pracę osób wykonujących czynności, o których mowa w ust. </w:t>
      </w:r>
      <w:r w:rsidR="00B421E6">
        <w:rPr>
          <w:rFonts w:ascii="Times New Roman" w:hAnsi="Times New Roman" w:cs="Times New Roman"/>
          <w:bCs/>
          <w:sz w:val="24"/>
          <w:szCs w:val="24"/>
          <w:lang w:eastAsia="ar-SA"/>
        </w:rPr>
        <w:t>2</w:t>
      </w:r>
      <w:r w:rsidRPr="00705DD4">
        <w:rPr>
          <w:rFonts w:ascii="Times New Roman" w:hAnsi="Times New Roman" w:cs="Times New Roman"/>
          <w:bCs/>
          <w:sz w:val="24"/>
          <w:szCs w:val="24"/>
          <w:lang w:eastAsia="ar-SA"/>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rsidR="00512640" w:rsidRPr="00E61329" w:rsidRDefault="005F6482" w:rsidP="00460215">
      <w:pPr>
        <w:pStyle w:val="Bezodstpw"/>
        <w:widowControl w:val="0"/>
        <w:numPr>
          <w:ilvl w:val="0"/>
          <w:numId w:val="72"/>
        </w:numPr>
        <w:adjustRightInd w:val="0"/>
        <w:ind w:left="360"/>
        <w:jc w:val="both"/>
        <w:rPr>
          <w:rFonts w:ascii="Times New Roman" w:hAnsi="Times New Roman" w:cs="Times New Roman"/>
          <w:sz w:val="24"/>
          <w:szCs w:val="24"/>
        </w:rPr>
      </w:pPr>
      <w:r w:rsidRPr="00E61329">
        <w:rPr>
          <w:rFonts w:ascii="Times New Roman" w:hAnsi="Times New Roman" w:cs="Times New Roman"/>
          <w:sz w:val="24"/>
          <w:szCs w:val="24"/>
        </w:rPr>
        <w:t>Zamawiający wymaga, aby usługi ochrony realizowane były przez pracowników</w:t>
      </w:r>
      <w:r w:rsidR="00512640" w:rsidRPr="00E61329">
        <w:rPr>
          <w:rFonts w:ascii="Times New Roman" w:hAnsi="Times New Roman" w:cs="Times New Roman"/>
          <w:sz w:val="24"/>
          <w:szCs w:val="24"/>
        </w:rPr>
        <w:t>:</w:t>
      </w:r>
    </w:p>
    <w:p w:rsidR="00512640" w:rsidRPr="00E61329" w:rsidRDefault="005F6482" w:rsidP="00460215">
      <w:pPr>
        <w:pStyle w:val="Bezodstpw"/>
        <w:widowControl w:val="0"/>
        <w:numPr>
          <w:ilvl w:val="0"/>
          <w:numId w:val="73"/>
        </w:numPr>
        <w:adjustRightInd w:val="0"/>
        <w:ind w:hanging="357"/>
        <w:jc w:val="both"/>
        <w:rPr>
          <w:rFonts w:ascii="Times New Roman" w:hAnsi="Times New Roman" w:cs="Times New Roman"/>
          <w:bCs/>
          <w:sz w:val="24"/>
          <w:szCs w:val="24"/>
          <w:lang w:val="en"/>
        </w:rPr>
      </w:pPr>
      <w:r w:rsidRPr="00E61329">
        <w:rPr>
          <w:rFonts w:ascii="Times New Roman" w:hAnsi="Times New Roman" w:cs="Times New Roman"/>
          <w:sz w:val="24"/>
          <w:szCs w:val="24"/>
        </w:rPr>
        <w:t xml:space="preserve">posiadających aktualne orzeczenie </w:t>
      </w:r>
      <w:proofErr w:type="spellStart"/>
      <w:r w:rsidRPr="00E61329">
        <w:rPr>
          <w:rFonts w:ascii="Times New Roman" w:hAnsi="Times New Roman" w:cs="Times New Roman"/>
          <w:bCs/>
          <w:sz w:val="24"/>
          <w:szCs w:val="24"/>
          <w:lang w:val="en"/>
        </w:rPr>
        <w:t>lekarza</w:t>
      </w:r>
      <w:proofErr w:type="spellEnd"/>
      <w:r w:rsidRPr="00E61329">
        <w:rPr>
          <w:rFonts w:ascii="Times New Roman" w:hAnsi="Times New Roman" w:cs="Times New Roman"/>
          <w:bCs/>
          <w:sz w:val="24"/>
          <w:szCs w:val="24"/>
          <w:lang w:val="en"/>
        </w:rPr>
        <w:t xml:space="preserve"> </w:t>
      </w:r>
      <w:proofErr w:type="spellStart"/>
      <w:r w:rsidRPr="00E61329">
        <w:rPr>
          <w:rFonts w:ascii="Times New Roman" w:hAnsi="Times New Roman" w:cs="Times New Roman"/>
          <w:bCs/>
          <w:sz w:val="24"/>
          <w:szCs w:val="24"/>
          <w:lang w:val="en"/>
        </w:rPr>
        <w:t>medycyny</w:t>
      </w:r>
      <w:proofErr w:type="spellEnd"/>
      <w:r w:rsidRPr="00E61329">
        <w:rPr>
          <w:rFonts w:ascii="Times New Roman" w:hAnsi="Times New Roman" w:cs="Times New Roman"/>
          <w:bCs/>
          <w:sz w:val="24"/>
          <w:szCs w:val="24"/>
          <w:lang w:val="en"/>
        </w:rPr>
        <w:t xml:space="preserve"> </w:t>
      </w:r>
      <w:proofErr w:type="spellStart"/>
      <w:r w:rsidRPr="00E61329">
        <w:rPr>
          <w:rFonts w:ascii="Times New Roman" w:hAnsi="Times New Roman" w:cs="Times New Roman"/>
          <w:bCs/>
          <w:sz w:val="24"/>
          <w:szCs w:val="24"/>
          <w:lang w:val="en"/>
        </w:rPr>
        <w:t>pracy</w:t>
      </w:r>
      <w:proofErr w:type="spellEnd"/>
      <w:r w:rsidRPr="00E61329">
        <w:rPr>
          <w:rFonts w:ascii="Times New Roman" w:hAnsi="Times New Roman" w:cs="Times New Roman"/>
          <w:bCs/>
          <w:sz w:val="24"/>
          <w:szCs w:val="24"/>
          <w:lang w:val="en"/>
        </w:rPr>
        <w:t xml:space="preserve"> o </w:t>
      </w:r>
      <w:proofErr w:type="spellStart"/>
      <w:r w:rsidRPr="00E61329">
        <w:rPr>
          <w:rFonts w:ascii="Times New Roman" w:hAnsi="Times New Roman" w:cs="Times New Roman"/>
          <w:bCs/>
          <w:sz w:val="24"/>
          <w:szCs w:val="24"/>
          <w:lang w:val="en"/>
        </w:rPr>
        <w:t>braku</w:t>
      </w:r>
      <w:proofErr w:type="spellEnd"/>
      <w:r w:rsidRPr="00E61329">
        <w:rPr>
          <w:rFonts w:ascii="Times New Roman" w:hAnsi="Times New Roman" w:cs="Times New Roman"/>
          <w:bCs/>
          <w:sz w:val="24"/>
          <w:szCs w:val="24"/>
          <w:lang w:val="en"/>
        </w:rPr>
        <w:t xml:space="preserve"> </w:t>
      </w:r>
      <w:proofErr w:type="spellStart"/>
      <w:r w:rsidRPr="00E61329">
        <w:rPr>
          <w:rFonts w:ascii="Times New Roman" w:hAnsi="Times New Roman" w:cs="Times New Roman"/>
          <w:bCs/>
          <w:sz w:val="24"/>
          <w:szCs w:val="24"/>
          <w:lang w:val="en"/>
        </w:rPr>
        <w:t>przeciwwskazań</w:t>
      </w:r>
      <w:proofErr w:type="spellEnd"/>
      <w:r w:rsidRPr="00E61329">
        <w:rPr>
          <w:rFonts w:ascii="Times New Roman" w:hAnsi="Times New Roman" w:cs="Times New Roman"/>
          <w:bCs/>
          <w:sz w:val="24"/>
          <w:szCs w:val="24"/>
          <w:lang w:val="en"/>
        </w:rPr>
        <w:t xml:space="preserve"> do </w:t>
      </w:r>
      <w:proofErr w:type="spellStart"/>
      <w:r w:rsidRPr="00E61329">
        <w:rPr>
          <w:rFonts w:ascii="Times New Roman" w:hAnsi="Times New Roman" w:cs="Times New Roman"/>
          <w:bCs/>
          <w:sz w:val="24"/>
          <w:szCs w:val="24"/>
          <w:lang w:val="en"/>
        </w:rPr>
        <w:t>świadczenia</w:t>
      </w:r>
      <w:proofErr w:type="spellEnd"/>
      <w:r w:rsidRPr="00E61329">
        <w:rPr>
          <w:rFonts w:ascii="Times New Roman" w:hAnsi="Times New Roman" w:cs="Times New Roman"/>
          <w:bCs/>
          <w:sz w:val="24"/>
          <w:szCs w:val="24"/>
          <w:lang w:val="en"/>
        </w:rPr>
        <w:t xml:space="preserve"> </w:t>
      </w:r>
      <w:proofErr w:type="spellStart"/>
      <w:r w:rsidRPr="00E61329">
        <w:rPr>
          <w:rFonts w:ascii="Times New Roman" w:hAnsi="Times New Roman" w:cs="Times New Roman"/>
          <w:bCs/>
          <w:sz w:val="24"/>
          <w:szCs w:val="24"/>
          <w:lang w:val="en"/>
        </w:rPr>
        <w:t>pracy</w:t>
      </w:r>
      <w:proofErr w:type="spellEnd"/>
      <w:r w:rsidRPr="00E61329">
        <w:rPr>
          <w:rFonts w:ascii="Times New Roman" w:hAnsi="Times New Roman" w:cs="Times New Roman"/>
          <w:bCs/>
          <w:sz w:val="24"/>
          <w:szCs w:val="24"/>
          <w:lang w:val="en"/>
        </w:rPr>
        <w:t xml:space="preserve"> </w:t>
      </w:r>
      <w:proofErr w:type="spellStart"/>
      <w:r w:rsidRPr="00E61329">
        <w:rPr>
          <w:rFonts w:ascii="Times New Roman" w:hAnsi="Times New Roman" w:cs="Times New Roman"/>
          <w:bCs/>
          <w:sz w:val="24"/>
          <w:szCs w:val="24"/>
          <w:lang w:val="en"/>
        </w:rPr>
        <w:t>przez</w:t>
      </w:r>
      <w:proofErr w:type="spellEnd"/>
      <w:r w:rsidRPr="00E61329">
        <w:rPr>
          <w:rFonts w:ascii="Times New Roman" w:hAnsi="Times New Roman" w:cs="Times New Roman"/>
          <w:bCs/>
          <w:sz w:val="24"/>
          <w:szCs w:val="24"/>
          <w:lang w:val="en"/>
        </w:rPr>
        <w:t xml:space="preserve"> </w:t>
      </w:r>
      <w:proofErr w:type="spellStart"/>
      <w:r w:rsidR="00B8752C" w:rsidRPr="00E61329">
        <w:rPr>
          <w:rFonts w:ascii="Times New Roman" w:hAnsi="Times New Roman" w:cs="Times New Roman"/>
          <w:bCs/>
          <w:sz w:val="24"/>
          <w:szCs w:val="24"/>
          <w:lang w:val="en"/>
        </w:rPr>
        <w:t>osoby</w:t>
      </w:r>
      <w:proofErr w:type="spellEnd"/>
      <w:r w:rsidR="00B8752C" w:rsidRPr="00E61329">
        <w:rPr>
          <w:rFonts w:ascii="Times New Roman" w:hAnsi="Times New Roman" w:cs="Times New Roman"/>
          <w:bCs/>
          <w:sz w:val="24"/>
          <w:szCs w:val="24"/>
          <w:lang w:val="en"/>
        </w:rPr>
        <w:t xml:space="preserve"> </w:t>
      </w:r>
      <w:proofErr w:type="spellStart"/>
      <w:r w:rsidR="00B8752C" w:rsidRPr="00E61329">
        <w:rPr>
          <w:rFonts w:ascii="Times New Roman" w:hAnsi="Times New Roman" w:cs="Times New Roman"/>
          <w:bCs/>
          <w:sz w:val="24"/>
          <w:szCs w:val="24"/>
          <w:lang w:val="en"/>
        </w:rPr>
        <w:t>zatrudnione</w:t>
      </w:r>
      <w:proofErr w:type="spellEnd"/>
      <w:r w:rsidR="00B8752C" w:rsidRPr="00E61329">
        <w:rPr>
          <w:rFonts w:ascii="Times New Roman" w:hAnsi="Times New Roman" w:cs="Times New Roman"/>
          <w:bCs/>
          <w:sz w:val="24"/>
          <w:szCs w:val="24"/>
          <w:lang w:val="en"/>
        </w:rPr>
        <w:t xml:space="preserve"> </w:t>
      </w:r>
      <w:proofErr w:type="spellStart"/>
      <w:r w:rsidRPr="00E61329">
        <w:rPr>
          <w:rFonts w:ascii="Times New Roman" w:hAnsi="Times New Roman" w:cs="Times New Roman"/>
          <w:bCs/>
          <w:sz w:val="24"/>
          <w:szCs w:val="24"/>
          <w:lang w:val="en"/>
        </w:rPr>
        <w:t>na</w:t>
      </w:r>
      <w:proofErr w:type="spellEnd"/>
      <w:r w:rsidRPr="00E61329">
        <w:rPr>
          <w:rFonts w:ascii="Times New Roman" w:hAnsi="Times New Roman" w:cs="Times New Roman"/>
          <w:bCs/>
          <w:sz w:val="24"/>
          <w:szCs w:val="24"/>
          <w:lang w:val="en"/>
        </w:rPr>
        <w:t xml:space="preserve"> </w:t>
      </w:r>
      <w:proofErr w:type="spellStart"/>
      <w:r w:rsidRPr="00E61329">
        <w:rPr>
          <w:rFonts w:ascii="Times New Roman" w:hAnsi="Times New Roman" w:cs="Times New Roman"/>
          <w:bCs/>
          <w:sz w:val="24"/>
          <w:szCs w:val="24"/>
          <w:lang w:val="en"/>
        </w:rPr>
        <w:t>stanowisku</w:t>
      </w:r>
      <w:proofErr w:type="spellEnd"/>
      <w:r w:rsidRPr="00E61329">
        <w:rPr>
          <w:rFonts w:ascii="Times New Roman" w:hAnsi="Times New Roman" w:cs="Times New Roman"/>
          <w:bCs/>
          <w:sz w:val="24"/>
          <w:szCs w:val="24"/>
          <w:lang w:val="en"/>
        </w:rPr>
        <w:t xml:space="preserve"> </w:t>
      </w:r>
      <w:proofErr w:type="spellStart"/>
      <w:r w:rsidR="00B8752C" w:rsidRPr="00E61329">
        <w:rPr>
          <w:rFonts w:ascii="Times New Roman" w:hAnsi="Times New Roman" w:cs="Times New Roman"/>
          <w:bCs/>
          <w:sz w:val="24"/>
          <w:szCs w:val="24"/>
          <w:lang w:val="en"/>
        </w:rPr>
        <w:t>pracownika</w:t>
      </w:r>
      <w:proofErr w:type="spellEnd"/>
      <w:r w:rsidR="00B8752C" w:rsidRPr="00E61329">
        <w:rPr>
          <w:rFonts w:ascii="Times New Roman" w:hAnsi="Times New Roman" w:cs="Times New Roman"/>
          <w:bCs/>
          <w:sz w:val="24"/>
          <w:szCs w:val="24"/>
          <w:lang w:val="en"/>
        </w:rPr>
        <w:t xml:space="preserve"> </w:t>
      </w:r>
      <w:proofErr w:type="spellStart"/>
      <w:r w:rsidRPr="00E61329">
        <w:rPr>
          <w:rFonts w:ascii="Times New Roman" w:hAnsi="Times New Roman" w:cs="Times New Roman"/>
          <w:bCs/>
          <w:sz w:val="24"/>
          <w:szCs w:val="24"/>
          <w:lang w:val="en"/>
        </w:rPr>
        <w:t>ochrony</w:t>
      </w:r>
      <w:proofErr w:type="spellEnd"/>
      <w:r w:rsidRPr="00E61329">
        <w:rPr>
          <w:rFonts w:ascii="Times New Roman" w:hAnsi="Times New Roman" w:cs="Times New Roman"/>
          <w:bCs/>
          <w:sz w:val="24"/>
          <w:szCs w:val="24"/>
          <w:lang w:val="en"/>
        </w:rPr>
        <w:t xml:space="preserve"> </w:t>
      </w:r>
      <w:proofErr w:type="spellStart"/>
      <w:r w:rsidRPr="00E61329">
        <w:rPr>
          <w:rFonts w:ascii="Times New Roman" w:hAnsi="Times New Roman" w:cs="Times New Roman"/>
          <w:bCs/>
          <w:sz w:val="24"/>
          <w:szCs w:val="24"/>
          <w:lang w:val="en"/>
        </w:rPr>
        <w:t>i</w:t>
      </w:r>
      <w:proofErr w:type="spellEnd"/>
      <w:r w:rsidRPr="00E61329">
        <w:rPr>
          <w:rFonts w:ascii="Times New Roman" w:hAnsi="Times New Roman" w:cs="Times New Roman"/>
          <w:bCs/>
          <w:sz w:val="24"/>
          <w:szCs w:val="24"/>
          <w:lang w:val="en"/>
        </w:rPr>
        <w:t xml:space="preserve"> </w:t>
      </w:r>
      <w:proofErr w:type="spellStart"/>
      <w:r w:rsidRPr="00E61329">
        <w:rPr>
          <w:rFonts w:ascii="Times New Roman" w:hAnsi="Times New Roman" w:cs="Times New Roman"/>
          <w:bCs/>
          <w:sz w:val="24"/>
          <w:szCs w:val="24"/>
          <w:lang w:val="en"/>
        </w:rPr>
        <w:t>obsługi</w:t>
      </w:r>
      <w:proofErr w:type="spellEnd"/>
      <w:r w:rsidRPr="00E61329">
        <w:rPr>
          <w:rFonts w:ascii="Times New Roman" w:hAnsi="Times New Roman" w:cs="Times New Roman"/>
          <w:bCs/>
          <w:sz w:val="24"/>
          <w:szCs w:val="24"/>
          <w:lang w:val="en"/>
        </w:rPr>
        <w:t xml:space="preserve"> </w:t>
      </w:r>
      <w:proofErr w:type="spellStart"/>
      <w:r w:rsidRPr="00E61329">
        <w:rPr>
          <w:rFonts w:ascii="Times New Roman" w:hAnsi="Times New Roman" w:cs="Times New Roman"/>
          <w:bCs/>
          <w:sz w:val="24"/>
          <w:szCs w:val="24"/>
          <w:lang w:val="en"/>
        </w:rPr>
        <w:t>szatni</w:t>
      </w:r>
      <w:proofErr w:type="spellEnd"/>
      <w:r w:rsidR="00B8752C" w:rsidRPr="00E61329">
        <w:rPr>
          <w:rFonts w:ascii="Times New Roman" w:hAnsi="Times New Roman" w:cs="Times New Roman"/>
          <w:bCs/>
          <w:sz w:val="24"/>
          <w:szCs w:val="24"/>
          <w:lang w:val="en"/>
        </w:rPr>
        <w:t xml:space="preserve"> </w:t>
      </w:r>
      <w:proofErr w:type="spellStart"/>
      <w:r w:rsidR="00B8752C" w:rsidRPr="00E61329">
        <w:rPr>
          <w:rFonts w:ascii="Times New Roman" w:hAnsi="Times New Roman" w:cs="Times New Roman"/>
          <w:bCs/>
          <w:sz w:val="24"/>
          <w:szCs w:val="24"/>
          <w:lang w:val="en"/>
        </w:rPr>
        <w:t>nieskazan</w:t>
      </w:r>
      <w:r w:rsidR="008B64A5" w:rsidRPr="00E61329">
        <w:rPr>
          <w:rFonts w:ascii="Times New Roman" w:hAnsi="Times New Roman" w:cs="Times New Roman"/>
          <w:bCs/>
          <w:sz w:val="24"/>
          <w:szCs w:val="24"/>
          <w:lang w:val="en"/>
        </w:rPr>
        <w:t>ych</w:t>
      </w:r>
      <w:proofErr w:type="spellEnd"/>
      <w:r w:rsidR="00B8752C" w:rsidRPr="00E61329">
        <w:rPr>
          <w:rFonts w:ascii="Times New Roman" w:hAnsi="Times New Roman" w:cs="Times New Roman"/>
          <w:bCs/>
          <w:sz w:val="24"/>
          <w:szCs w:val="24"/>
          <w:lang w:val="en"/>
        </w:rPr>
        <w:t xml:space="preserve"> </w:t>
      </w:r>
      <w:proofErr w:type="spellStart"/>
      <w:r w:rsidR="00B8752C" w:rsidRPr="00E61329">
        <w:rPr>
          <w:rFonts w:ascii="Times New Roman" w:hAnsi="Times New Roman" w:cs="Times New Roman"/>
          <w:bCs/>
          <w:sz w:val="24"/>
          <w:szCs w:val="24"/>
          <w:lang w:val="en"/>
        </w:rPr>
        <w:t>prawomocnym</w:t>
      </w:r>
      <w:proofErr w:type="spellEnd"/>
      <w:r w:rsidR="00B8752C" w:rsidRPr="00E61329">
        <w:rPr>
          <w:rFonts w:ascii="Times New Roman" w:hAnsi="Times New Roman" w:cs="Times New Roman"/>
          <w:bCs/>
          <w:sz w:val="24"/>
          <w:szCs w:val="24"/>
          <w:lang w:val="en"/>
        </w:rPr>
        <w:t xml:space="preserve"> </w:t>
      </w:r>
      <w:proofErr w:type="spellStart"/>
      <w:r w:rsidR="00B8752C" w:rsidRPr="00E61329">
        <w:rPr>
          <w:rFonts w:ascii="Times New Roman" w:hAnsi="Times New Roman" w:cs="Times New Roman"/>
          <w:bCs/>
          <w:sz w:val="24"/>
          <w:szCs w:val="24"/>
          <w:lang w:val="en"/>
        </w:rPr>
        <w:t>wyrokiem</w:t>
      </w:r>
      <w:proofErr w:type="spellEnd"/>
      <w:r w:rsidR="00B8752C" w:rsidRPr="00E61329">
        <w:rPr>
          <w:rFonts w:ascii="Times New Roman" w:hAnsi="Times New Roman" w:cs="Times New Roman"/>
          <w:bCs/>
          <w:sz w:val="24"/>
          <w:szCs w:val="24"/>
          <w:lang w:val="en"/>
        </w:rPr>
        <w:t xml:space="preserve"> </w:t>
      </w:r>
      <w:proofErr w:type="spellStart"/>
      <w:r w:rsidR="00B8752C" w:rsidRPr="00E61329">
        <w:rPr>
          <w:rFonts w:ascii="Times New Roman" w:hAnsi="Times New Roman" w:cs="Times New Roman"/>
          <w:bCs/>
          <w:sz w:val="24"/>
          <w:szCs w:val="24"/>
          <w:lang w:val="en"/>
        </w:rPr>
        <w:t>za</w:t>
      </w:r>
      <w:proofErr w:type="spellEnd"/>
      <w:r w:rsidR="00B8752C" w:rsidRPr="00E61329">
        <w:rPr>
          <w:rFonts w:ascii="Times New Roman" w:hAnsi="Times New Roman" w:cs="Times New Roman"/>
          <w:bCs/>
          <w:sz w:val="24"/>
          <w:szCs w:val="24"/>
          <w:lang w:val="en"/>
        </w:rPr>
        <w:t xml:space="preserve"> </w:t>
      </w:r>
      <w:proofErr w:type="spellStart"/>
      <w:r w:rsidR="00B8752C" w:rsidRPr="00E61329">
        <w:rPr>
          <w:rFonts w:ascii="Times New Roman" w:hAnsi="Times New Roman" w:cs="Times New Roman"/>
          <w:bCs/>
          <w:sz w:val="24"/>
          <w:szCs w:val="24"/>
          <w:lang w:val="en"/>
        </w:rPr>
        <w:t>przestępstwo</w:t>
      </w:r>
      <w:proofErr w:type="spellEnd"/>
      <w:r w:rsidR="00B8752C" w:rsidRPr="00E61329">
        <w:rPr>
          <w:rFonts w:ascii="Times New Roman" w:hAnsi="Times New Roman" w:cs="Times New Roman"/>
          <w:bCs/>
          <w:sz w:val="24"/>
          <w:szCs w:val="24"/>
          <w:lang w:val="en"/>
        </w:rPr>
        <w:t xml:space="preserve"> </w:t>
      </w:r>
      <w:proofErr w:type="spellStart"/>
      <w:r w:rsidR="00B8752C" w:rsidRPr="00E61329">
        <w:rPr>
          <w:rFonts w:ascii="Times New Roman" w:hAnsi="Times New Roman" w:cs="Times New Roman"/>
          <w:bCs/>
          <w:sz w:val="24"/>
          <w:szCs w:val="24"/>
          <w:lang w:val="en"/>
        </w:rPr>
        <w:t>umyślne</w:t>
      </w:r>
      <w:proofErr w:type="spellEnd"/>
      <w:r w:rsidR="00B8752C" w:rsidRPr="00E61329">
        <w:rPr>
          <w:rFonts w:ascii="Times New Roman" w:hAnsi="Times New Roman" w:cs="Times New Roman"/>
          <w:bCs/>
          <w:sz w:val="24"/>
          <w:szCs w:val="24"/>
          <w:lang w:val="en"/>
        </w:rPr>
        <w:t>.</w:t>
      </w:r>
    </w:p>
    <w:p w:rsidR="001235CC" w:rsidRPr="00D85D67" w:rsidRDefault="005E1335" w:rsidP="001235CC">
      <w:pPr>
        <w:pStyle w:val="Bezodstpw"/>
        <w:numPr>
          <w:ilvl w:val="0"/>
          <w:numId w:val="71"/>
        </w:numPr>
        <w:ind w:left="680"/>
        <w:jc w:val="both"/>
        <w:rPr>
          <w:rFonts w:ascii="Times New Roman" w:hAnsi="Times New Roman" w:cs="Times New Roman"/>
          <w:color w:val="000000" w:themeColor="text1"/>
          <w:sz w:val="24"/>
          <w:szCs w:val="24"/>
        </w:rPr>
      </w:pPr>
      <w:r w:rsidRPr="00E61329">
        <w:rPr>
          <w:rFonts w:ascii="Times New Roman" w:hAnsi="Times New Roman" w:cs="Times New Roman"/>
          <w:sz w:val="24"/>
          <w:szCs w:val="24"/>
        </w:rPr>
        <w:t>posiadających wpis na „</w:t>
      </w:r>
      <w:r w:rsidRPr="00E61329">
        <w:rPr>
          <w:rFonts w:ascii="Times New Roman" w:hAnsi="Times New Roman" w:cs="Times New Roman"/>
          <w:i/>
          <w:sz w:val="24"/>
          <w:szCs w:val="24"/>
        </w:rPr>
        <w:t>listę kwalifikowanych pracowników ochrony fizycznej</w:t>
      </w:r>
      <w:r w:rsidRPr="00E61329">
        <w:rPr>
          <w:rFonts w:ascii="Times New Roman" w:hAnsi="Times New Roman" w:cs="Times New Roman"/>
          <w:sz w:val="24"/>
          <w:szCs w:val="24"/>
        </w:rPr>
        <w:t>„ prowadzoną przez Komendanta Wojewódzkiego Policji zgodnie z ustawą z dnia 22 sierpnia 1997 r. o ochronie osób i mienia zaangażowan</w:t>
      </w:r>
      <w:r w:rsidR="00AF7416" w:rsidRPr="00E61329">
        <w:rPr>
          <w:rFonts w:ascii="Times New Roman" w:hAnsi="Times New Roman" w:cs="Times New Roman"/>
          <w:sz w:val="24"/>
          <w:szCs w:val="24"/>
        </w:rPr>
        <w:t>ych</w:t>
      </w:r>
      <w:r w:rsidRPr="00E61329">
        <w:rPr>
          <w:rFonts w:ascii="Times New Roman" w:hAnsi="Times New Roman" w:cs="Times New Roman"/>
          <w:sz w:val="24"/>
          <w:szCs w:val="24"/>
        </w:rPr>
        <w:t xml:space="preserve"> przez Wykonawcę w zakresie ochrony fizycznej osób i mienia</w:t>
      </w:r>
      <w:r w:rsidR="000653E4" w:rsidRPr="00E61329">
        <w:rPr>
          <w:rFonts w:ascii="Times New Roman" w:hAnsi="Times New Roman" w:cs="Times New Roman"/>
          <w:sz w:val="24"/>
          <w:szCs w:val="24"/>
        </w:rPr>
        <w:t>,</w:t>
      </w:r>
      <w:r w:rsidRPr="00E61329">
        <w:rPr>
          <w:rFonts w:ascii="Times New Roman" w:hAnsi="Times New Roman" w:cs="Times New Roman"/>
          <w:sz w:val="24"/>
          <w:szCs w:val="24"/>
        </w:rPr>
        <w:t xml:space="preserve"> </w:t>
      </w:r>
      <w:r w:rsidR="007B3D09" w:rsidRPr="00E61329">
        <w:rPr>
          <w:rFonts w:ascii="Times New Roman" w:hAnsi="Times New Roman" w:cs="Times New Roman"/>
          <w:sz w:val="24"/>
          <w:szCs w:val="24"/>
        </w:rPr>
        <w:t>jako</w:t>
      </w:r>
      <w:r w:rsidRPr="00E61329">
        <w:rPr>
          <w:rFonts w:ascii="Times New Roman" w:hAnsi="Times New Roman" w:cs="Times New Roman"/>
          <w:sz w:val="24"/>
          <w:szCs w:val="24"/>
        </w:rPr>
        <w:t xml:space="preserve"> koordynator</w:t>
      </w:r>
      <w:r w:rsidR="001235CC">
        <w:rPr>
          <w:rFonts w:ascii="Times New Roman" w:hAnsi="Times New Roman" w:cs="Times New Roman"/>
          <w:sz w:val="24"/>
          <w:szCs w:val="24"/>
        </w:rPr>
        <w:t xml:space="preserve"> </w:t>
      </w:r>
      <w:r w:rsidR="001235CC" w:rsidRPr="00D85D67">
        <w:rPr>
          <w:rFonts w:ascii="Times New Roman" w:hAnsi="Times New Roman" w:cs="Times New Roman"/>
          <w:b/>
          <w:i/>
          <w:color w:val="000000" w:themeColor="text1"/>
          <w:sz w:val="24"/>
          <w:szCs w:val="24"/>
        </w:rPr>
        <w:t>(Koordynator - pracownik realizujący zadania ochronne na terenach UPP w godz. 6</w:t>
      </w:r>
      <w:r w:rsidR="001235CC" w:rsidRPr="00D85D67">
        <w:rPr>
          <w:rFonts w:ascii="Times New Roman" w:hAnsi="Times New Roman" w:cs="Times New Roman"/>
          <w:b/>
          <w:i/>
          <w:color w:val="000000" w:themeColor="text1"/>
          <w:sz w:val="24"/>
          <w:szCs w:val="24"/>
          <w:vertAlign w:val="superscript"/>
        </w:rPr>
        <w:t>00</w:t>
      </w:r>
      <w:r w:rsidR="001235CC" w:rsidRPr="00D85D67">
        <w:rPr>
          <w:rFonts w:ascii="Times New Roman" w:hAnsi="Times New Roman" w:cs="Times New Roman"/>
          <w:b/>
          <w:i/>
          <w:color w:val="000000" w:themeColor="text1"/>
          <w:sz w:val="24"/>
          <w:szCs w:val="24"/>
        </w:rPr>
        <w:t xml:space="preserve"> – 6</w:t>
      </w:r>
      <w:r w:rsidR="001235CC" w:rsidRPr="00D85D67">
        <w:rPr>
          <w:rFonts w:ascii="Times New Roman" w:hAnsi="Times New Roman" w:cs="Times New Roman"/>
          <w:b/>
          <w:i/>
          <w:color w:val="000000" w:themeColor="text1"/>
          <w:sz w:val="24"/>
          <w:szCs w:val="24"/>
          <w:vertAlign w:val="superscript"/>
        </w:rPr>
        <w:t>00</w:t>
      </w:r>
      <w:r w:rsidR="001235CC" w:rsidRPr="00D85D67">
        <w:rPr>
          <w:rFonts w:ascii="Times New Roman" w:hAnsi="Times New Roman" w:cs="Times New Roman"/>
          <w:b/>
          <w:i/>
          <w:color w:val="000000" w:themeColor="text1"/>
          <w:sz w:val="24"/>
          <w:szCs w:val="24"/>
        </w:rPr>
        <w:t xml:space="preserve"> dnia następnego mający siedzibę w obiekcie Collegium Maximum</w:t>
      </w:r>
      <w:r w:rsidR="001235CC" w:rsidRPr="00D85D67">
        <w:rPr>
          <w:rFonts w:ascii="Times New Roman" w:hAnsi="Times New Roman" w:cs="Times New Roman"/>
          <w:color w:val="000000" w:themeColor="text1"/>
          <w:sz w:val="24"/>
          <w:szCs w:val="24"/>
        </w:rPr>
        <w:t xml:space="preserve"> – wysoka część),</w:t>
      </w:r>
    </w:p>
    <w:p w:rsidR="005F6482" w:rsidRPr="0030433B" w:rsidRDefault="005F6482" w:rsidP="00460215">
      <w:pPr>
        <w:pStyle w:val="Bezodstpw"/>
        <w:widowControl w:val="0"/>
        <w:numPr>
          <w:ilvl w:val="0"/>
          <w:numId w:val="73"/>
        </w:numPr>
        <w:adjustRightInd w:val="0"/>
        <w:ind w:left="700" w:hanging="357"/>
        <w:jc w:val="both"/>
        <w:rPr>
          <w:rFonts w:ascii="Times New Roman" w:hAnsi="Times New Roman" w:cs="Times New Roman"/>
          <w:sz w:val="24"/>
          <w:szCs w:val="24"/>
        </w:rPr>
      </w:pPr>
      <w:r w:rsidRPr="0030433B">
        <w:rPr>
          <w:rFonts w:ascii="Times New Roman" w:hAnsi="Times New Roman" w:cs="Times New Roman"/>
          <w:sz w:val="24"/>
          <w:szCs w:val="24"/>
        </w:rPr>
        <w:t>posiadających przeszkolenie z zakresu udzielania pierwszej pomocy przedmedycznej</w:t>
      </w:r>
      <w:r w:rsidR="007D6A57" w:rsidRPr="0030433B">
        <w:rPr>
          <w:rFonts w:ascii="Times New Roman" w:hAnsi="Times New Roman" w:cs="Times New Roman"/>
          <w:bCs/>
          <w:sz w:val="24"/>
          <w:szCs w:val="24"/>
          <w:lang w:val="en"/>
        </w:rPr>
        <w:t>,</w:t>
      </w:r>
      <w:r w:rsidR="005E1335" w:rsidRPr="0030433B">
        <w:rPr>
          <w:rFonts w:ascii="Times New Roman" w:hAnsi="Times New Roman" w:cs="Times New Roman"/>
          <w:bCs/>
          <w:sz w:val="24"/>
          <w:szCs w:val="24"/>
          <w:lang w:val="en"/>
        </w:rPr>
        <w:t xml:space="preserve"> </w:t>
      </w:r>
      <w:r w:rsidRPr="0030433B">
        <w:rPr>
          <w:rFonts w:ascii="Times New Roman" w:hAnsi="Times New Roman" w:cs="Times New Roman"/>
          <w:sz w:val="24"/>
          <w:szCs w:val="24"/>
        </w:rPr>
        <w:t xml:space="preserve">w tym koordynatorów posiadających </w:t>
      </w:r>
      <w:r w:rsidR="00132E8A" w:rsidRPr="0030433B">
        <w:rPr>
          <w:rFonts w:ascii="Times New Roman" w:hAnsi="Times New Roman" w:cs="Times New Roman"/>
          <w:sz w:val="24"/>
          <w:szCs w:val="24"/>
        </w:rPr>
        <w:t>dodatkowo</w:t>
      </w:r>
      <w:r w:rsidRPr="0030433B">
        <w:rPr>
          <w:rFonts w:ascii="Times New Roman" w:hAnsi="Times New Roman" w:cs="Times New Roman"/>
          <w:sz w:val="24"/>
          <w:szCs w:val="24"/>
        </w:rPr>
        <w:t xml:space="preserve"> umiejętności posługiwania się defibrylatorem</w:t>
      </w:r>
      <w:r w:rsidR="004F3610" w:rsidRPr="0030433B">
        <w:rPr>
          <w:rFonts w:ascii="Times New Roman" w:hAnsi="Times New Roman" w:cs="Times New Roman"/>
          <w:sz w:val="24"/>
          <w:szCs w:val="24"/>
        </w:rPr>
        <w:t>,</w:t>
      </w:r>
    </w:p>
    <w:p w:rsidR="004F3610" w:rsidRPr="00094C1C" w:rsidRDefault="004F3610" w:rsidP="00460215">
      <w:pPr>
        <w:pStyle w:val="Bezodstpw"/>
        <w:widowControl w:val="0"/>
        <w:numPr>
          <w:ilvl w:val="0"/>
          <w:numId w:val="73"/>
        </w:numPr>
        <w:adjustRightInd w:val="0"/>
        <w:jc w:val="both"/>
        <w:rPr>
          <w:rFonts w:ascii="Times New Roman" w:hAnsi="Times New Roman" w:cs="Times New Roman"/>
          <w:bCs/>
          <w:sz w:val="24"/>
          <w:szCs w:val="24"/>
          <w:lang w:val="en"/>
        </w:rPr>
      </w:pPr>
      <w:proofErr w:type="spellStart"/>
      <w:r w:rsidRPr="0030433B">
        <w:rPr>
          <w:rFonts w:ascii="Times New Roman" w:hAnsi="Times New Roman" w:cs="Times New Roman"/>
          <w:bCs/>
          <w:sz w:val="24"/>
          <w:szCs w:val="24"/>
          <w:lang w:val="en"/>
        </w:rPr>
        <w:t>posiadających</w:t>
      </w:r>
      <w:proofErr w:type="spellEnd"/>
      <w:r w:rsidRPr="0030433B">
        <w:rPr>
          <w:rFonts w:ascii="Times New Roman" w:hAnsi="Times New Roman" w:cs="Times New Roman"/>
          <w:bCs/>
          <w:sz w:val="24"/>
          <w:szCs w:val="24"/>
          <w:lang w:val="en"/>
        </w:rPr>
        <w:t xml:space="preserve"> </w:t>
      </w:r>
      <w:proofErr w:type="spellStart"/>
      <w:r w:rsidRPr="0030433B">
        <w:rPr>
          <w:rFonts w:ascii="Times New Roman" w:hAnsi="Times New Roman" w:cs="Times New Roman"/>
          <w:bCs/>
          <w:sz w:val="24"/>
          <w:szCs w:val="24"/>
          <w:lang w:val="en"/>
        </w:rPr>
        <w:t>legitymację</w:t>
      </w:r>
      <w:proofErr w:type="spellEnd"/>
      <w:r w:rsidRPr="0030433B">
        <w:rPr>
          <w:rFonts w:ascii="Times New Roman" w:hAnsi="Times New Roman" w:cs="Times New Roman"/>
          <w:bCs/>
          <w:sz w:val="24"/>
          <w:szCs w:val="24"/>
          <w:lang w:val="en"/>
        </w:rPr>
        <w:t xml:space="preserve"> </w:t>
      </w:r>
      <w:proofErr w:type="spellStart"/>
      <w:r w:rsidRPr="0030433B">
        <w:rPr>
          <w:rFonts w:ascii="Times New Roman" w:hAnsi="Times New Roman" w:cs="Times New Roman"/>
          <w:bCs/>
          <w:sz w:val="24"/>
          <w:szCs w:val="24"/>
          <w:lang w:val="en"/>
        </w:rPr>
        <w:t>pracownika</w:t>
      </w:r>
      <w:proofErr w:type="spellEnd"/>
      <w:r w:rsidRPr="0030433B">
        <w:rPr>
          <w:rFonts w:ascii="Times New Roman" w:hAnsi="Times New Roman" w:cs="Times New Roman"/>
          <w:bCs/>
          <w:sz w:val="24"/>
          <w:szCs w:val="24"/>
          <w:lang w:val="en"/>
        </w:rPr>
        <w:t xml:space="preserve"> </w:t>
      </w:r>
      <w:proofErr w:type="spellStart"/>
      <w:r w:rsidRPr="0030433B">
        <w:rPr>
          <w:rFonts w:ascii="Times New Roman" w:hAnsi="Times New Roman" w:cs="Times New Roman"/>
          <w:bCs/>
          <w:sz w:val="24"/>
          <w:szCs w:val="24"/>
          <w:lang w:val="en"/>
        </w:rPr>
        <w:t>ochrony</w:t>
      </w:r>
      <w:proofErr w:type="spellEnd"/>
      <w:r w:rsidRPr="0030433B">
        <w:rPr>
          <w:rFonts w:ascii="Times New Roman" w:hAnsi="Times New Roman" w:cs="Times New Roman"/>
          <w:bCs/>
          <w:sz w:val="24"/>
          <w:szCs w:val="24"/>
          <w:lang w:val="en"/>
        </w:rPr>
        <w:t xml:space="preserve"> </w:t>
      </w:r>
      <w:proofErr w:type="spellStart"/>
      <w:r w:rsidRPr="0030433B">
        <w:rPr>
          <w:rFonts w:ascii="Times New Roman" w:hAnsi="Times New Roman" w:cs="Times New Roman"/>
          <w:bCs/>
          <w:sz w:val="24"/>
          <w:szCs w:val="24"/>
          <w:lang w:val="en"/>
        </w:rPr>
        <w:t>fizycznej</w:t>
      </w:r>
      <w:proofErr w:type="spellEnd"/>
      <w:r w:rsidRPr="0030433B">
        <w:rPr>
          <w:rFonts w:ascii="Times New Roman" w:hAnsi="Times New Roman" w:cs="Times New Roman"/>
          <w:bCs/>
          <w:sz w:val="24"/>
          <w:szCs w:val="24"/>
          <w:lang w:val="en"/>
        </w:rPr>
        <w:t xml:space="preserve">, </w:t>
      </w:r>
      <w:proofErr w:type="spellStart"/>
      <w:r w:rsidRPr="0030433B">
        <w:rPr>
          <w:rFonts w:ascii="Times New Roman" w:hAnsi="Times New Roman" w:cs="Times New Roman"/>
          <w:bCs/>
          <w:sz w:val="24"/>
          <w:szCs w:val="24"/>
          <w:lang w:val="en"/>
        </w:rPr>
        <w:t>legitymację</w:t>
      </w:r>
      <w:proofErr w:type="spellEnd"/>
      <w:r w:rsidRPr="0030433B">
        <w:rPr>
          <w:rFonts w:ascii="Times New Roman" w:hAnsi="Times New Roman" w:cs="Times New Roman"/>
          <w:bCs/>
          <w:sz w:val="24"/>
          <w:szCs w:val="24"/>
          <w:lang w:val="en"/>
        </w:rPr>
        <w:t xml:space="preserve"> </w:t>
      </w:r>
      <w:proofErr w:type="spellStart"/>
      <w:r w:rsidRPr="0030433B">
        <w:rPr>
          <w:rFonts w:ascii="Times New Roman" w:hAnsi="Times New Roman" w:cs="Times New Roman"/>
          <w:bCs/>
          <w:sz w:val="24"/>
          <w:szCs w:val="24"/>
          <w:lang w:val="en"/>
        </w:rPr>
        <w:lastRenderedPageBreak/>
        <w:t>kwalifikowanego</w:t>
      </w:r>
      <w:proofErr w:type="spellEnd"/>
      <w:r w:rsidRPr="0030433B">
        <w:rPr>
          <w:rFonts w:ascii="Times New Roman" w:hAnsi="Times New Roman" w:cs="Times New Roman"/>
          <w:bCs/>
          <w:sz w:val="24"/>
          <w:szCs w:val="24"/>
          <w:lang w:val="en"/>
        </w:rPr>
        <w:t xml:space="preserve"> </w:t>
      </w:r>
      <w:proofErr w:type="spellStart"/>
      <w:r w:rsidRPr="0030433B">
        <w:rPr>
          <w:rFonts w:ascii="Times New Roman" w:hAnsi="Times New Roman" w:cs="Times New Roman"/>
          <w:bCs/>
          <w:sz w:val="24"/>
          <w:szCs w:val="24"/>
          <w:lang w:val="en"/>
        </w:rPr>
        <w:t>pracownika</w:t>
      </w:r>
      <w:proofErr w:type="spellEnd"/>
      <w:r w:rsidRPr="0030433B">
        <w:rPr>
          <w:rFonts w:ascii="Times New Roman" w:hAnsi="Times New Roman" w:cs="Times New Roman"/>
          <w:bCs/>
          <w:sz w:val="24"/>
          <w:szCs w:val="24"/>
          <w:lang w:val="en"/>
        </w:rPr>
        <w:t xml:space="preserve"> </w:t>
      </w:r>
      <w:proofErr w:type="spellStart"/>
      <w:r w:rsidRPr="0030433B">
        <w:rPr>
          <w:rFonts w:ascii="Times New Roman" w:hAnsi="Times New Roman" w:cs="Times New Roman"/>
          <w:bCs/>
          <w:sz w:val="24"/>
          <w:szCs w:val="24"/>
          <w:lang w:val="en"/>
        </w:rPr>
        <w:t>ochrony</w:t>
      </w:r>
      <w:proofErr w:type="spellEnd"/>
      <w:r w:rsidRPr="0030433B">
        <w:rPr>
          <w:rFonts w:ascii="Times New Roman" w:hAnsi="Times New Roman" w:cs="Times New Roman"/>
          <w:bCs/>
          <w:sz w:val="24"/>
          <w:szCs w:val="24"/>
          <w:lang w:val="en"/>
        </w:rPr>
        <w:t xml:space="preserve"> </w:t>
      </w:r>
      <w:proofErr w:type="spellStart"/>
      <w:r w:rsidRPr="0030433B">
        <w:rPr>
          <w:rFonts w:ascii="Times New Roman" w:hAnsi="Times New Roman" w:cs="Times New Roman"/>
          <w:bCs/>
          <w:sz w:val="24"/>
          <w:szCs w:val="24"/>
          <w:lang w:val="en"/>
        </w:rPr>
        <w:t>fizycznej</w:t>
      </w:r>
      <w:proofErr w:type="spellEnd"/>
      <w:r w:rsidRPr="0030433B">
        <w:rPr>
          <w:rFonts w:ascii="Times New Roman" w:hAnsi="Times New Roman" w:cs="Times New Roman"/>
          <w:bCs/>
          <w:sz w:val="24"/>
          <w:szCs w:val="24"/>
          <w:lang w:val="en"/>
        </w:rPr>
        <w:t xml:space="preserve"> </w:t>
      </w:r>
      <w:proofErr w:type="spellStart"/>
      <w:r w:rsidRPr="0030433B">
        <w:rPr>
          <w:rFonts w:ascii="Times New Roman" w:hAnsi="Times New Roman" w:cs="Times New Roman"/>
          <w:bCs/>
          <w:sz w:val="24"/>
          <w:szCs w:val="24"/>
          <w:lang w:val="en"/>
        </w:rPr>
        <w:t>wystawioną</w:t>
      </w:r>
      <w:proofErr w:type="spellEnd"/>
      <w:r w:rsidRPr="0030433B">
        <w:rPr>
          <w:rFonts w:ascii="Times New Roman" w:hAnsi="Times New Roman" w:cs="Times New Roman"/>
          <w:bCs/>
          <w:sz w:val="24"/>
          <w:szCs w:val="24"/>
          <w:lang w:val="en"/>
        </w:rPr>
        <w:t xml:space="preserve"> </w:t>
      </w:r>
      <w:proofErr w:type="spellStart"/>
      <w:r w:rsidRPr="0030433B">
        <w:rPr>
          <w:rFonts w:ascii="Times New Roman" w:hAnsi="Times New Roman" w:cs="Times New Roman"/>
          <w:bCs/>
          <w:sz w:val="24"/>
          <w:szCs w:val="24"/>
          <w:lang w:val="en"/>
        </w:rPr>
        <w:t>przez</w:t>
      </w:r>
      <w:proofErr w:type="spellEnd"/>
      <w:r w:rsidRPr="0030433B">
        <w:rPr>
          <w:rFonts w:ascii="Times New Roman" w:hAnsi="Times New Roman" w:cs="Times New Roman"/>
          <w:bCs/>
          <w:sz w:val="24"/>
          <w:szCs w:val="24"/>
          <w:lang w:val="en"/>
        </w:rPr>
        <w:t xml:space="preserve"> </w:t>
      </w:r>
      <w:proofErr w:type="spellStart"/>
      <w:r w:rsidRPr="0030433B">
        <w:rPr>
          <w:rFonts w:ascii="Times New Roman" w:hAnsi="Times New Roman" w:cs="Times New Roman"/>
          <w:bCs/>
          <w:sz w:val="24"/>
          <w:szCs w:val="24"/>
          <w:lang w:val="en"/>
        </w:rPr>
        <w:t>Wykonawcę</w:t>
      </w:r>
      <w:proofErr w:type="spellEnd"/>
      <w:r w:rsidRPr="0030433B">
        <w:rPr>
          <w:rFonts w:ascii="Times New Roman" w:hAnsi="Times New Roman" w:cs="Times New Roman"/>
          <w:bCs/>
          <w:sz w:val="24"/>
          <w:szCs w:val="24"/>
          <w:lang w:val="en"/>
        </w:rPr>
        <w:t xml:space="preserve"> </w:t>
      </w:r>
      <w:r w:rsidRPr="0030433B">
        <w:rPr>
          <w:rFonts w:ascii="Times New Roman" w:hAnsi="Times New Roman" w:cs="Times New Roman"/>
          <w:sz w:val="24"/>
          <w:szCs w:val="24"/>
        </w:rPr>
        <w:t>na podstawie przepisów ustawy z dnia 22 sierpnia 1997 r. o ochronie osób i mienia.</w:t>
      </w:r>
    </w:p>
    <w:p w:rsidR="00094C1C" w:rsidRPr="0030433B" w:rsidRDefault="008942A4" w:rsidP="00460215">
      <w:pPr>
        <w:pStyle w:val="Bezodstpw"/>
        <w:widowControl w:val="0"/>
        <w:numPr>
          <w:ilvl w:val="0"/>
          <w:numId w:val="73"/>
        </w:numPr>
        <w:adjustRightInd w:val="0"/>
        <w:jc w:val="both"/>
        <w:rPr>
          <w:rFonts w:ascii="Times New Roman" w:hAnsi="Times New Roman" w:cs="Times New Roman"/>
          <w:bCs/>
          <w:sz w:val="24"/>
          <w:szCs w:val="24"/>
          <w:lang w:val="en"/>
        </w:rPr>
      </w:pPr>
      <w:r>
        <w:rPr>
          <w:rFonts w:ascii="Times New Roman" w:hAnsi="Times New Roman" w:cs="Times New Roman"/>
          <w:sz w:val="24"/>
          <w:szCs w:val="24"/>
        </w:rPr>
        <w:t>p</w:t>
      </w:r>
      <w:r w:rsidR="00094C1C">
        <w:rPr>
          <w:rFonts w:ascii="Times New Roman" w:hAnsi="Times New Roman" w:cs="Times New Roman"/>
          <w:sz w:val="24"/>
          <w:szCs w:val="24"/>
        </w:rPr>
        <w:t xml:space="preserve">osiadających przeszkolenie w zakresie obsługi kasy fiskalnej  - dotyczy domów studenckich </w:t>
      </w:r>
      <w:r w:rsidR="00FF0BA0">
        <w:rPr>
          <w:rFonts w:ascii="Times New Roman" w:hAnsi="Times New Roman" w:cs="Times New Roman"/>
          <w:sz w:val="24"/>
          <w:szCs w:val="24"/>
        </w:rPr>
        <w:t xml:space="preserve">Poznań, </w:t>
      </w:r>
      <w:r w:rsidR="00094C1C">
        <w:rPr>
          <w:rFonts w:ascii="Times New Roman" w:hAnsi="Times New Roman" w:cs="Times New Roman"/>
          <w:sz w:val="24"/>
          <w:szCs w:val="24"/>
        </w:rPr>
        <w:t>ul. Piątkowska 94/3 A,B,C i Wojska Polskiego 85.</w:t>
      </w:r>
    </w:p>
    <w:p w:rsidR="001832BC" w:rsidRPr="00AD0E7F" w:rsidRDefault="003926B0" w:rsidP="00460215">
      <w:pPr>
        <w:pStyle w:val="Bezodstpw"/>
        <w:numPr>
          <w:ilvl w:val="0"/>
          <w:numId w:val="72"/>
        </w:numPr>
        <w:ind w:left="360"/>
        <w:jc w:val="both"/>
        <w:rPr>
          <w:rFonts w:ascii="Times New Roman" w:hAnsi="Times New Roman" w:cs="Times New Roman"/>
          <w:sz w:val="24"/>
          <w:szCs w:val="24"/>
        </w:rPr>
      </w:pPr>
      <w:r w:rsidRPr="00AD2131">
        <w:rPr>
          <w:rFonts w:ascii="Times New Roman" w:hAnsi="Times New Roman" w:cs="Times New Roman"/>
          <w:sz w:val="24"/>
          <w:szCs w:val="24"/>
        </w:rPr>
        <w:t>Usług</w:t>
      </w:r>
      <w:r w:rsidR="0000326D" w:rsidRPr="00AD2131">
        <w:rPr>
          <w:rFonts w:ascii="Times New Roman" w:hAnsi="Times New Roman" w:cs="Times New Roman"/>
          <w:sz w:val="24"/>
          <w:szCs w:val="24"/>
        </w:rPr>
        <w:t>i</w:t>
      </w:r>
      <w:r w:rsidRPr="00AD2131">
        <w:rPr>
          <w:rFonts w:ascii="Times New Roman" w:hAnsi="Times New Roman" w:cs="Times New Roman"/>
          <w:sz w:val="24"/>
          <w:szCs w:val="24"/>
        </w:rPr>
        <w:t xml:space="preserve"> </w:t>
      </w:r>
      <w:r w:rsidR="0007479B" w:rsidRPr="00AD2131">
        <w:rPr>
          <w:rFonts w:ascii="Times New Roman" w:hAnsi="Times New Roman" w:cs="Times New Roman"/>
          <w:sz w:val="24"/>
          <w:szCs w:val="24"/>
        </w:rPr>
        <w:t xml:space="preserve">realizowane będą z uwzględnieniem monitoringu wizyjnego CCTV z urządzeniem rejestrującym i archiwizującym oraz monitoringu włamaniowego z systemem alarmowym </w:t>
      </w:r>
      <w:proofErr w:type="spellStart"/>
      <w:r w:rsidR="00E81E58" w:rsidRPr="00AD2131">
        <w:rPr>
          <w:rFonts w:ascii="Times New Roman" w:hAnsi="Times New Roman" w:cs="Times New Roman"/>
          <w:sz w:val="24"/>
          <w:szCs w:val="24"/>
        </w:rPr>
        <w:t>SSWiN</w:t>
      </w:r>
      <w:proofErr w:type="spellEnd"/>
      <w:r w:rsidR="00E81E58" w:rsidRPr="00AD2131">
        <w:rPr>
          <w:rFonts w:ascii="Times New Roman" w:hAnsi="Times New Roman" w:cs="Times New Roman"/>
          <w:sz w:val="24"/>
          <w:szCs w:val="24"/>
        </w:rPr>
        <w:t xml:space="preserve"> </w:t>
      </w:r>
      <w:r w:rsidR="0007479B" w:rsidRPr="00AD2131">
        <w:rPr>
          <w:rFonts w:ascii="Times New Roman" w:hAnsi="Times New Roman" w:cs="Times New Roman"/>
          <w:sz w:val="24"/>
          <w:szCs w:val="24"/>
        </w:rPr>
        <w:t xml:space="preserve">na obiektach </w:t>
      </w:r>
      <w:r w:rsidR="0007479B" w:rsidRPr="00AD0E7F">
        <w:rPr>
          <w:rFonts w:ascii="Times New Roman" w:hAnsi="Times New Roman" w:cs="Times New Roman"/>
          <w:sz w:val="24"/>
          <w:szCs w:val="24"/>
        </w:rPr>
        <w:t xml:space="preserve">wymienionych </w:t>
      </w:r>
      <w:r w:rsidR="0007479B" w:rsidRPr="00AD0E7F">
        <w:rPr>
          <w:rFonts w:ascii="Times New Roman" w:hAnsi="Times New Roman" w:cs="Times New Roman"/>
          <w:b/>
          <w:sz w:val="24"/>
          <w:szCs w:val="24"/>
        </w:rPr>
        <w:t>w załączniku nr</w:t>
      </w:r>
      <w:r w:rsidR="00072417" w:rsidRPr="00AD0E7F">
        <w:rPr>
          <w:rFonts w:ascii="Times New Roman" w:hAnsi="Times New Roman" w:cs="Times New Roman"/>
          <w:b/>
          <w:sz w:val="24"/>
          <w:szCs w:val="24"/>
        </w:rPr>
        <w:t xml:space="preserve"> 1</w:t>
      </w:r>
      <w:r w:rsidR="007F177A" w:rsidRPr="00AD0E7F">
        <w:rPr>
          <w:rFonts w:ascii="Times New Roman" w:hAnsi="Times New Roman" w:cs="Times New Roman"/>
          <w:b/>
          <w:sz w:val="24"/>
          <w:szCs w:val="24"/>
        </w:rPr>
        <w:t>9</w:t>
      </w:r>
      <w:r w:rsidR="0007479B" w:rsidRPr="00AD0E7F">
        <w:rPr>
          <w:rFonts w:ascii="Times New Roman" w:hAnsi="Times New Roman" w:cs="Times New Roman"/>
          <w:sz w:val="24"/>
          <w:szCs w:val="24"/>
        </w:rPr>
        <w:t xml:space="preserve">. Wykonawca </w:t>
      </w:r>
      <w:r w:rsidRPr="00AD0E7F">
        <w:rPr>
          <w:rFonts w:ascii="Times New Roman" w:hAnsi="Times New Roman" w:cs="Times New Roman"/>
          <w:sz w:val="24"/>
          <w:szCs w:val="24"/>
        </w:rPr>
        <w:t xml:space="preserve">obiekty </w:t>
      </w:r>
      <w:r w:rsidR="0007479B" w:rsidRPr="00AD0E7F">
        <w:rPr>
          <w:rFonts w:ascii="Times New Roman" w:hAnsi="Times New Roman" w:cs="Times New Roman"/>
          <w:sz w:val="24"/>
          <w:szCs w:val="24"/>
        </w:rPr>
        <w:t xml:space="preserve">oznaczone </w:t>
      </w:r>
      <w:r w:rsidR="0007479B" w:rsidRPr="00AD0E7F">
        <w:rPr>
          <w:rFonts w:ascii="Times New Roman" w:hAnsi="Times New Roman" w:cs="Times New Roman"/>
          <w:b/>
          <w:sz w:val="24"/>
          <w:szCs w:val="24"/>
        </w:rPr>
        <w:t>w zał</w:t>
      </w:r>
      <w:r w:rsidRPr="00AD0E7F">
        <w:rPr>
          <w:rFonts w:ascii="Times New Roman" w:hAnsi="Times New Roman" w:cs="Times New Roman"/>
          <w:b/>
          <w:sz w:val="24"/>
          <w:szCs w:val="24"/>
        </w:rPr>
        <w:t>ączniku n</w:t>
      </w:r>
      <w:r w:rsidR="0007479B" w:rsidRPr="00AD0E7F">
        <w:rPr>
          <w:rFonts w:ascii="Times New Roman" w:hAnsi="Times New Roman" w:cs="Times New Roman"/>
          <w:b/>
          <w:sz w:val="24"/>
          <w:szCs w:val="24"/>
        </w:rPr>
        <w:t xml:space="preserve">r </w:t>
      </w:r>
      <w:r w:rsidR="008301B1" w:rsidRPr="00AD0E7F">
        <w:rPr>
          <w:rFonts w:ascii="Times New Roman" w:hAnsi="Times New Roman" w:cs="Times New Roman"/>
          <w:b/>
          <w:sz w:val="24"/>
          <w:szCs w:val="24"/>
        </w:rPr>
        <w:t>1</w:t>
      </w:r>
      <w:r w:rsidR="007F177A" w:rsidRPr="00AD0E7F">
        <w:rPr>
          <w:rFonts w:ascii="Times New Roman" w:hAnsi="Times New Roman" w:cs="Times New Roman"/>
          <w:b/>
          <w:sz w:val="24"/>
          <w:szCs w:val="24"/>
        </w:rPr>
        <w:t xml:space="preserve">9 </w:t>
      </w:r>
      <w:r w:rsidR="0007479B" w:rsidRPr="00AD0E7F">
        <w:rPr>
          <w:rFonts w:ascii="Times New Roman" w:hAnsi="Times New Roman" w:cs="Times New Roman"/>
          <w:sz w:val="24"/>
          <w:szCs w:val="24"/>
        </w:rPr>
        <w:t>podłączy do własnego systemu monitoringu włamaniowego na własny koszt</w:t>
      </w:r>
      <w:r w:rsidRPr="00AD0E7F">
        <w:rPr>
          <w:rFonts w:ascii="Times New Roman" w:hAnsi="Times New Roman" w:cs="Times New Roman"/>
          <w:sz w:val="24"/>
          <w:szCs w:val="24"/>
        </w:rPr>
        <w:t>,</w:t>
      </w:r>
      <w:r w:rsidR="0007479B" w:rsidRPr="00AD0E7F">
        <w:rPr>
          <w:rFonts w:ascii="Times New Roman" w:hAnsi="Times New Roman" w:cs="Times New Roman"/>
          <w:sz w:val="24"/>
          <w:szCs w:val="24"/>
        </w:rPr>
        <w:t xml:space="preserve"> </w:t>
      </w:r>
      <w:r w:rsidR="003D0905" w:rsidRPr="00AD0E7F">
        <w:rPr>
          <w:rFonts w:ascii="Times New Roman" w:hAnsi="Times New Roman" w:cs="Times New Roman"/>
          <w:sz w:val="24"/>
          <w:szCs w:val="24"/>
        </w:rPr>
        <w:t xml:space="preserve">nie później niż przed </w:t>
      </w:r>
      <w:r w:rsidR="00D726CA" w:rsidRPr="00AD0E7F">
        <w:rPr>
          <w:rFonts w:ascii="Times New Roman" w:hAnsi="Times New Roman" w:cs="Times New Roman"/>
          <w:sz w:val="24"/>
          <w:szCs w:val="24"/>
        </w:rPr>
        <w:t>dniem</w:t>
      </w:r>
      <w:r w:rsidR="00944855" w:rsidRPr="00AD0E7F">
        <w:rPr>
          <w:rFonts w:ascii="Times New Roman" w:hAnsi="Times New Roman" w:cs="Times New Roman"/>
          <w:sz w:val="24"/>
          <w:szCs w:val="24"/>
        </w:rPr>
        <w:t xml:space="preserve"> rozpoczęcia świadczenia usługi</w:t>
      </w:r>
      <w:r w:rsidR="0007479B" w:rsidRPr="00AD0E7F">
        <w:rPr>
          <w:rFonts w:ascii="Times New Roman" w:hAnsi="Times New Roman" w:cs="Times New Roman"/>
          <w:sz w:val="24"/>
          <w:szCs w:val="24"/>
        </w:rPr>
        <w:t>.</w:t>
      </w:r>
    </w:p>
    <w:p w:rsidR="001832BC" w:rsidRPr="00AD0E7F" w:rsidRDefault="0000326D" w:rsidP="00460215">
      <w:pPr>
        <w:pStyle w:val="Bezodstpw"/>
        <w:numPr>
          <w:ilvl w:val="0"/>
          <w:numId w:val="72"/>
        </w:numPr>
        <w:ind w:left="360"/>
        <w:jc w:val="both"/>
        <w:rPr>
          <w:rFonts w:ascii="Times New Roman" w:hAnsi="Times New Roman" w:cs="Times New Roman"/>
          <w:sz w:val="24"/>
          <w:szCs w:val="24"/>
        </w:rPr>
      </w:pPr>
      <w:r w:rsidRPr="00AD0E7F">
        <w:rPr>
          <w:rFonts w:ascii="Times New Roman" w:hAnsi="Times New Roman" w:cs="Times New Roman"/>
          <w:sz w:val="24"/>
          <w:szCs w:val="24"/>
        </w:rPr>
        <w:t xml:space="preserve">Usługi realizowane będą na podstawie przygotowanego przez Wykonawcę planu </w:t>
      </w:r>
      <w:r w:rsidR="00591AC8" w:rsidRPr="00AD0E7F">
        <w:rPr>
          <w:rFonts w:ascii="Times New Roman" w:hAnsi="Times New Roman" w:cs="Times New Roman"/>
          <w:sz w:val="24"/>
          <w:szCs w:val="24"/>
        </w:rPr>
        <w:t>zabe</w:t>
      </w:r>
      <w:r w:rsidR="008615D3" w:rsidRPr="00AD0E7F">
        <w:rPr>
          <w:rFonts w:ascii="Times New Roman" w:hAnsi="Times New Roman" w:cs="Times New Roman"/>
          <w:sz w:val="24"/>
          <w:szCs w:val="24"/>
        </w:rPr>
        <w:t>z</w:t>
      </w:r>
      <w:r w:rsidR="00591AC8" w:rsidRPr="00AD0E7F">
        <w:rPr>
          <w:rFonts w:ascii="Times New Roman" w:hAnsi="Times New Roman" w:cs="Times New Roman"/>
          <w:sz w:val="24"/>
          <w:szCs w:val="24"/>
        </w:rPr>
        <w:t>pieczenia</w:t>
      </w:r>
      <w:r w:rsidRPr="00AD0E7F">
        <w:rPr>
          <w:rFonts w:ascii="Times New Roman" w:hAnsi="Times New Roman" w:cs="Times New Roman"/>
          <w:sz w:val="24"/>
          <w:szCs w:val="24"/>
        </w:rPr>
        <w:t xml:space="preserve">, z użyciem rejestratorów służby kontroli pracy strażników oraz pilotów napadowych zgodnie z ustawą z dnia 22 sierpnia 1997 r. o ochronie osób i mienia (tekst jednolity Dz.U. </w:t>
      </w:r>
      <w:r w:rsidRPr="00054E8A">
        <w:rPr>
          <w:rFonts w:ascii="Times New Roman" w:hAnsi="Times New Roman" w:cs="Times New Roman"/>
          <w:sz w:val="24"/>
          <w:szCs w:val="24"/>
        </w:rPr>
        <w:t>z</w:t>
      </w:r>
      <w:r w:rsidR="00000667" w:rsidRPr="00054E8A">
        <w:rPr>
          <w:rFonts w:ascii="Times New Roman" w:hAnsi="Times New Roman" w:cs="Times New Roman"/>
          <w:sz w:val="24"/>
          <w:szCs w:val="24"/>
        </w:rPr>
        <w:t xml:space="preserve">  2019r. poz. 1495</w:t>
      </w:r>
      <w:r w:rsidRPr="00054E8A">
        <w:rPr>
          <w:rFonts w:ascii="Times New Roman" w:hAnsi="Times New Roman" w:cs="Times New Roman"/>
          <w:sz w:val="24"/>
          <w:szCs w:val="24"/>
        </w:rPr>
        <w:t>).</w:t>
      </w:r>
    </w:p>
    <w:p w:rsidR="0007479B" w:rsidRPr="00AD0E7F" w:rsidRDefault="00BB29AB" w:rsidP="00460215">
      <w:pPr>
        <w:pStyle w:val="Bezodstpw"/>
        <w:numPr>
          <w:ilvl w:val="0"/>
          <w:numId w:val="72"/>
        </w:numPr>
        <w:ind w:left="360"/>
        <w:jc w:val="both"/>
        <w:rPr>
          <w:rFonts w:ascii="Times New Roman" w:hAnsi="Times New Roman" w:cs="Times New Roman"/>
          <w:sz w:val="24"/>
          <w:szCs w:val="24"/>
        </w:rPr>
      </w:pPr>
      <w:r w:rsidRPr="00AD0E7F">
        <w:rPr>
          <w:rFonts w:ascii="Times New Roman" w:hAnsi="Times New Roman" w:cs="Times New Roman"/>
          <w:sz w:val="24"/>
          <w:szCs w:val="24"/>
        </w:rPr>
        <w:t>P</w:t>
      </w:r>
      <w:r w:rsidR="0007479B" w:rsidRPr="00AD0E7F">
        <w:rPr>
          <w:rFonts w:ascii="Times New Roman" w:hAnsi="Times New Roman" w:cs="Times New Roman"/>
          <w:sz w:val="24"/>
          <w:szCs w:val="24"/>
        </w:rPr>
        <w:t xml:space="preserve">lan </w:t>
      </w:r>
      <w:r w:rsidR="00591AC8" w:rsidRPr="00AD0E7F">
        <w:rPr>
          <w:rFonts w:ascii="Times New Roman" w:hAnsi="Times New Roman" w:cs="Times New Roman"/>
          <w:sz w:val="24"/>
          <w:szCs w:val="24"/>
        </w:rPr>
        <w:t xml:space="preserve">zabezpieczenia </w:t>
      </w:r>
      <w:r w:rsidR="0007479B" w:rsidRPr="00AD0E7F">
        <w:rPr>
          <w:rFonts w:ascii="Times New Roman" w:hAnsi="Times New Roman" w:cs="Times New Roman"/>
          <w:sz w:val="24"/>
          <w:szCs w:val="24"/>
        </w:rPr>
        <w:t>z uwzględnieniem poniższych elementów składowych</w:t>
      </w:r>
      <w:r w:rsidR="003D05C1" w:rsidRPr="00AD0E7F">
        <w:rPr>
          <w:rFonts w:ascii="Times New Roman" w:hAnsi="Times New Roman" w:cs="Times New Roman"/>
          <w:sz w:val="24"/>
          <w:szCs w:val="24"/>
        </w:rPr>
        <w:t xml:space="preserve"> Wykonawca przedłoży Zamawiającemu przed podpisaniem umowy</w:t>
      </w:r>
      <w:r w:rsidR="0007479B" w:rsidRPr="00AD0E7F">
        <w:rPr>
          <w:rFonts w:ascii="Times New Roman" w:hAnsi="Times New Roman" w:cs="Times New Roman"/>
          <w:sz w:val="24"/>
          <w:szCs w:val="24"/>
        </w:rPr>
        <w:t>:</w:t>
      </w:r>
    </w:p>
    <w:p w:rsidR="0007479B" w:rsidRPr="00D85D67" w:rsidRDefault="0007479B" w:rsidP="00484EB7">
      <w:pPr>
        <w:pStyle w:val="Bezodstpw"/>
        <w:numPr>
          <w:ilvl w:val="0"/>
          <w:numId w:val="126"/>
        </w:numPr>
        <w:ind w:left="700"/>
        <w:jc w:val="both"/>
        <w:rPr>
          <w:rFonts w:ascii="Times New Roman" w:hAnsi="Times New Roman" w:cs="Times New Roman"/>
          <w:color w:val="000000" w:themeColor="text1"/>
          <w:sz w:val="24"/>
          <w:szCs w:val="24"/>
        </w:rPr>
      </w:pPr>
      <w:r w:rsidRPr="00AD0E7F">
        <w:rPr>
          <w:rFonts w:ascii="Times New Roman" w:hAnsi="Times New Roman" w:cs="Times New Roman"/>
          <w:sz w:val="24"/>
          <w:szCs w:val="24"/>
        </w:rPr>
        <w:t xml:space="preserve">rejony ochrony określone </w:t>
      </w:r>
      <w:r w:rsidRPr="00AD0E7F">
        <w:rPr>
          <w:rFonts w:ascii="Times New Roman" w:hAnsi="Times New Roman" w:cs="Times New Roman"/>
          <w:b/>
          <w:sz w:val="24"/>
          <w:szCs w:val="24"/>
        </w:rPr>
        <w:t xml:space="preserve">w załączniku nr </w:t>
      </w:r>
      <w:r w:rsidR="002F7C38" w:rsidRPr="00AD0E7F">
        <w:rPr>
          <w:rFonts w:ascii="Times New Roman" w:hAnsi="Times New Roman" w:cs="Times New Roman"/>
          <w:b/>
          <w:sz w:val="24"/>
          <w:szCs w:val="24"/>
        </w:rPr>
        <w:t>1</w:t>
      </w:r>
      <w:r w:rsidR="007F177A" w:rsidRPr="00AD0E7F">
        <w:rPr>
          <w:rFonts w:ascii="Times New Roman" w:hAnsi="Times New Roman" w:cs="Times New Roman"/>
          <w:b/>
          <w:sz w:val="24"/>
          <w:szCs w:val="24"/>
        </w:rPr>
        <w:t>9</w:t>
      </w:r>
      <w:r w:rsidRPr="00AD0E7F">
        <w:rPr>
          <w:rFonts w:ascii="Times New Roman" w:hAnsi="Times New Roman" w:cs="Times New Roman"/>
          <w:sz w:val="24"/>
          <w:szCs w:val="24"/>
        </w:rPr>
        <w:t xml:space="preserve">: Kampus Rektorat, Kampus </w:t>
      </w:r>
      <w:proofErr w:type="spellStart"/>
      <w:r w:rsidRPr="00AD0E7F">
        <w:rPr>
          <w:rFonts w:ascii="Times New Roman" w:hAnsi="Times New Roman" w:cs="Times New Roman"/>
          <w:sz w:val="24"/>
          <w:szCs w:val="24"/>
        </w:rPr>
        <w:t>WNoŻiŻ</w:t>
      </w:r>
      <w:proofErr w:type="spellEnd"/>
      <w:r w:rsidRPr="00AD0E7F">
        <w:rPr>
          <w:rFonts w:ascii="Times New Roman" w:hAnsi="Times New Roman" w:cs="Times New Roman"/>
          <w:sz w:val="24"/>
          <w:szCs w:val="24"/>
        </w:rPr>
        <w:t xml:space="preserve">, Kampus Kolegium Cieszkowskich, </w:t>
      </w:r>
      <w:r w:rsidR="002F7C38" w:rsidRPr="00AD0E7F">
        <w:rPr>
          <w:rFonts w:ascii="Times New Roman" w:hAnsi="Times New Roman" w:cs="Times New Roman"/>
          <w:sz w:val="24"/>
          <w:szCs w:val="24"/>
        </w:rPr>
        <w:t>K</w:t>
      </w:r>
      <w:r w:rsidRPr="00AD0E7F">
        <w:rPr>
          <w:rFonts w:ascii="Times New Roman" w:hAnsi="Times New Roman" w:cs="Times New Roman"/>
          <w:sz w:val="24"/>
          <w:szCs w:val="24"/>
        </w:rPr>
        <w:t>ampus ul. Dojazd, Kampus ul. Piątkowska, inne rejony m. Poznania i okolic (</w:t>
      </w:r>
      <w:r w:rsidR="0007674E" w:rsidRPr="00AD0E7F">
        <w:rPr>
          <w:rFonts w:ascii="Times New Roman" w:hAnsi="Times New Roman" w:cs="Times New Roman"/>
          <w:sz w:val="24"/>
          <w:szCs w:val="24"/>
        </w:rPr>
        <w:t xml:space="preserve">ul. Dąbrowskiego 159, </w:t>
      </w:r>
      <w:r w:rsidRPr="00AD0E7F">
        <w:rPr>
          <w:rFonts w:ascii="Times New Roman" w:hAnsi="Times New Roman" w:cs="Times New Roman"/>
          <w:sz w:val="24"/>
          <w:szCs w:val="24"/>
        </w:rPr>
        <w:t>Złotniki</w:t>
      </w:r>
      <w:r w:rsidR="0007674E" w:rsidRPr="00D85D67">
        <w:rPr>
          <w:rFonts w:ascii="Times New Roman" w:hAnsi="Times New Roman" w:cs="Times New Roman"/>
          <w:color w:val="000000" w:themeColor="text1"/>
          <w:sz w:val="24"/>
          <w:szCs w:val="24"/>
        </w:rPr>
        <w:t>,</w:t>
      </w:r>
      <w:r w:rsidRPr="00D85D67">
        <w:rPr>
          <w:rFonts w:ascii="Times New Roman" w:hAnsi="Times New Roman" w:cs="Times New Roman"/>
          <w:color w:val="000000" w:themeColor="text1"/>
          <w:sz w:val="24"/>
          <w:szCs w:val="24"/>
        </w:rPr>
        <w:t xml:space="preserve"> </w:t>
      </w:r>
      <w:r w:rsidR="003D0DEF" w:rsidRPr="00D85D67">
        <w:rPr>
          <w:rFonts w:ascii="Times New Roman" w:hAnsi="Times New Roman" w:cs="Times New Roman"/>
          <w:color w:val="000000" w:themeColor="text1"/>
          <w:sz w:val="24"/>
          <w:szCs w:val="24"/>
        </w:rPr>
        <w:t>Marcelin</w:t>
      </w:r>
      <w:r w:rsidR="0007674E" w:rsidRPr="00D85D67">
        <w:rPr>
          <w:rFonts w:ascii="Times New Roman" w:hAnsi="Times New Roman" w:cs="Times New Roman"/>
          <w:color w:val="000000" w:themeColor="text1"/>
          <w:sz w:val="24"/>
          <w:szCs w:val="24"/>
        </w:rPr>
        <w:t xml:space="preserve"> i Baranowo</w:t>
      </w:r>
      <w:r w:rsidRPr="00D85D67">
        <w:rPr>
          <w:rFonts w:ascii="Times New Roman" w:hAnsi="Times New Roman" w:cs="Times New Roman"/>
          <w:color w:val="000000" w:themeColor="text1"/>
          <w:sz w:val="24"/>
          <w:szCs w:val="24"/>
        </w:rPr>
        <w:t>).</w:t>
      </w:r>
    </w:p>
    <w:p w:rsidR="0007479B" w:rsidRPr="00D85D67" w:rsidRDefault="0007479B" w:rsidP="00484EB7">
      <w:pPr>
        <w:pStyle w:val="Bezodstpw"/>
        <w:numPr>
          <w:ilvl w:val="0"/>
          <w:numId w:val="126"/>
        </w:numPr>
        <w:ind w:left="680"/>
        <w:jc w:val="both"/>
        <w:rPr>
          <w:rFonts w:ascii="Times New Roman" w:hAnsi="Times New Roman" w:cs="Times New Roman"/>
          <w:color w:val="000000" w:themeColor="text1"/>
          <w:sz w:val="24"/>
          <w:szCs w:val="24"/>
        </w:rPr>
      </w:pPr>
      <w:r w:rsidRPr="00D85D67">
        <w:rPr>
          <w:rFonts w:ascii="Times New Roman" w:hAnsi="Times New Roman" w:cs="Times New Roman"/>
          <w:color w:val="000000" w:themeColor="text1"/>
          <w:sz w:val="24"/>
          <w:szCs w:val="24"/>
        </w:rPr>
        <w:t>harmonogram pracy strażników,</w:t>
      </w:r>
    </w:p>
    <w:p w:rsidR="0007479B" w:rsidRPr="00D85D67" w:rsidRDefault="0007479B" w:rsidP="00484EB7">
      <w:pPr>
        <w:pStyle w:val="Bezodstpw"/>
        <w:numPr>
          <w:ilvl w:val="0"/>
          <w:numId w:val="126"/>
        </w:numPr>
        <w:ind w:left="680"/>
        <w:jc w:val="both"/>
        <w:rPr>
          <w:rFonts w:ascii="Times New Roman" w:hAnsi="Times New Roman" w:cs="Times New Roman"/>
          <w:color w:val="000000" w:themeColor="text1"/>
          <w:sz w:val="24"/>
          <w:szCs w:val="24"/>
        </w:rPr>
      </w:pPr>
      <w:r w:rsidRPr="00D85D67">
        <w:rPr>
          <w:rFonts w:ascii="Times New Roman" w:hAnsi="Times New Roman" w:cs="Times New Roman"/>
          <w:color w:val="000000" w:themeColor="text1"/>
          <w:sz w:val="24"/>
          <w:szCs w:val="24"/>
        </w:rPr>
        <w:t xml:space="preserve">zasady komunikacji </w:t>
      </w:r>
      <w:r w:rsidR="003C4822" w:rsidRPr="00D85D67">
        <w:rPr>
          <w:rFonts w:ascii="Times New Roman" w:hAnsi="Times New Roman" w:cs="Times New Roman"/>
          <w:color w:val="000000" w:themeColor="text1"/>
          <w:sz w:val="24"/>
          <w:szCs w:val="24"/>
        </w:rPr>
        <w:t xml:space="preserve">pomiędzy </w:t>
      </w:r>
      <w:r w:rsidR="00BF3550" w:rsidRPr="00D85D67">
        <w:rPr>
          <w:rFonts w:ascii="Times New Roman" w:hAnsi="Times New Roman" w:cs="Times New Roman"/>
          <w:color w:val="000000" w:themeColor="text1"/>
          <w:sz w:val="24"/>
          <w:szCs w:val="24"/>
        </w:rPr>
        <w:t>strażnik</w:t>
      </w:r>
      <w:r w:rsidR="003C4822" w:rsidRPr="00D85D67">
        <w:rPr>
          <w:rFonts w:ascii="Times New Roman" w:hAnsi="Times New Roman" w:cs="Times New Roman"/>
          <w:color w:val="000000" w:themeColor="text1"/>
          <w:sz w:val="24"/>
          <w:szCs w:val="24"/>
        </w:rPr>
        <w:t>ami</w:t>
      </w:r>
      <w:r w:rsidR="00BF3550" w:rsidRPr="00D85D67">
        <w:rPr>
          <w:rFonts w:ascii="Times New Roman" w:hAnsi="Times New Roman" w:cs="Times New Roman"/>
          <w:color w:val="000000" w:themeColor="text1"/>
          <w:sz w:val="24"/>
          <w:szCs w:val="24"/>
        </w:rPr>
        <w:t xml:space="preserve"> na poszczególnych posterunkach </w:t>
      </w:r>
      <w:r w:rsidR="003C4822" w:rsidRPr="00D85D67">
        <w:rPr>
          <w:rFonts w:ascii="Times New Roman" w:hAnsi="Times New Roman" w:cs="Times New Roman"/>
          <w:color w:val="000000" w:themeColor="text1"/>
          <w:sz w:val="24"/>
          <w:szCs w:val="24"/>
        </w:rPr>
        <w:t xml:space="preserve">a </w:t>
      </w:r>
      <w:r w:rsidRPr="00D85D67">
        <w:rPr>
          <w:rFonts w:ascii="Times New Roman" w:hAnsi="Times New Roman" w:cs="Times New Roman"/>
          <w:color w:val="000000" w:themeColor="text1"/>
          <w:sz w:val="24"/>
          <w:szCs w:val="24"/>
        </w:rPr>
        <w:t>pracownik</w:t>
      </w:r>
      <w:r w:rsidR="003C4822" w:rsidRPr="00D85D67">
        <w:rPr>
          <w:rFonts w:ascii="Times New Roman" w:hAnsi="Times New Roman" w:cs="Times New Roman"/>
          <w:color w:val="000000" w:themeColor="text1"/>
          <w:sz w:val="24"/>
          <w:szCs w:val="24"/>
        </w:rPr>
        <w:t>iem</w:t>
      </w:r>
      <w:r w:rsidRPr="00D85D67">
        <w:rPr>
          <w:rFonts w:ascii="Times New Roman" w:hAnsi="Times New Roman" w:cs="Times New Roman"/>
          <w:color w:val="000000" w:themeColor="text1"/>
          <w:sz w:val="24"/>
          <w:szCs w:val="24"/>
        </w:rPr>
        <w:t xml:space="preserve"> tzw. koordynator</w:t>
      </w:r>
      <w:r w:rsidR="003C4822" w:rsidRPr="00D85D67">
        <w:rPr>
          <w:rFonts w:ascii="Times New Roman" w:hAnsi="Times New Roman" w:cs="Times New Roman"/>
          <w:color w:val="000000" w:themeColor="text1"/>
          <w:sz w:val="24"/>
          <w:szCs w:val="24"/>
        </w:rPr>
        <w:t>em</w:t>
      </w:r>
      <w:r w:rsidR="00473F8F">
        <w:rPr>
          <w:rFonts w:ascii="Times New Roman" w:hAnsi="Times New Roman" w:cs="Times New Roman"/>
          <w:color w:val="000000" w:themeColor="text1"/>
          <w:sz w:val="24"/>
          <w:szCs w:val="24"/>
        </w:rPr>
        <w:t>,</w:t>
      </w:r>
      <w:r w:rsidR="00BF3550" w:rsidRPr="00D85D67">
        <w:rPr>
          <w:rFonts w:ascii="Times New Roman" w:hAnsi="Times New Roman" w:cs="Times New Roman"/>
          <w:color w:val="000000" w:themeColor="text1"/>
          <w:sz w:val="24"/>
          <w:szCs w:val="24"/>
        </w:rPr>
        <w:t xml:space="preserve"> którego zadania określono </w:t>
      </w:r>
      <w:r w:rsidR="00BF3550" w:rsidRPr="00D85D67">
        <w:rPr>
          <w:rFonts w:ascii="Times New Roman" w:hAnsi="Times New Roman" w:cs="Times New Roman"/>
          <w:b/>
          <w:color w:val="000000" w:themeColor="text1"/>
          <w:sz w:val="24"/>
          <w:szCs w:val="24"/>
        </w:rPr>
        <w:t xml:space="preserve">w załączniku nr </w:t>
      </w:r>
      <w:r w:rsidR="007F177A">
        <w:rPr>
          <w:rFonts w:ascii="Times New Roman" w:hAnsi="Times New Roman" w:cs="Times New Roman"/>
          <w:b/>
          <w:color w:val="000000" w:themeColor="text1"/>
          <w:sz w:val="24"/>
          <w:szCs w:val="24"/>
        </w:rPr>
        <w:t>14</w:t>
      </w:r>
      <w:r w:rsidRPr="00D85D67">
        <w:rPr>
          <w:rFonts w:ascii="Times New Roman" w:hAnsi="Times New Roman" w:cs="Times New Roman"/>
          <w:color w:val="000000" w:themeColor="text1"/>
          <w:sz w:val="24"/>
          <w:szCs w:val="24"/>
        </w:rPr>
        <w:t>,</w:t>
      </w:r>
    </w:p>
    <w:p w:rsidR="0007479B" w:rsidRPr="00D85D67" w:rsidRDefault="0007479B" w:rsidP="00484EB7">
      <w:pPr>
        <w:pStyle w:val="Bezodstpw"/>
        <w:numPr>
          <w:ilvl w:val="0"/>
          <w:numId w:val="126"/>
        </w:numPr>
        <w:ind w:left="680"/>
        <w:jc w:val="both"/>
        <w:rPr>
          <w:rFonts w:ascii="Times New Roman" w:hAnsi="Times New Roman" w:cs="Times New Roman"/>
          <w:color w:val="000000" w:themeColor="text1"/>
          <w:sz w:val="24"/>
          <w:szCs w:val="24"/>
        </w:rPr>
      </w:pPr>
      <w:r w:rsidRPr="00D85D67">
        <w:rPr>
          <w:rFonts w:ascii="Times New Roman" w:hAnsi="Times New Roman" w:cs="Times New Roman"/>
          <w:color w:val="000000" w:themeColor="text1"/>
          <w:sz w:val="24"/>
          <w:szCs w:val="24"/>
        </w:rPr>
        <w:t>zasady komunikacji pomiędzy strażnikami ochrony,</w:t>
      </w:r>
    </w:p>
    <w:p w:rsidR="0007479B" w:rsidRPr="00D85D67" w:rsidRDefault="0007479B" w:rsidP="00484EB7">
      <w:pPr>
        <w:pStyle w:val="Bezodstpw"/>
        <w:numPr>
          <w:ilvl w:val="0"/>
          <w:numId w:val="126"/>
        </w:numPr>
        <w:ind w:left="680"/>
        <w:jc w:val="both"/>
        <w:rPr>
          <w:rFonts w:ascii="Times New Roman" w:hAnsi="Times New Roman" w:cs="Times New Roman"/>
          <w:color w:val="000000" w:themeColor="text1"/>
          <w:sz w:val="24"/>
          <w:szCs w:val="24"/>
        </w:rPr>
      </w:pPr>
      <w:r w:rsidRPr="00D85D67">
        <w:rPr>
          <w:rFonts w:ascii="Times New Roman" w:hAnsi="Times New Roman" w:cs="Times New Roman"/>
          <w:color w:val="000000" w:themeColor="text1"/>
          <w:sz w:val="24"/>
          <w:szCs w:val="24"/>
        </w:rPr>
        <w:t>zasady powiadamiania Zamawiającego o zdarzeniach,</w:t>
      </w:r>
    </w:p>
    <w:p w:rsidR="0007479B" w:rsidRPr="00D85D67" w:rsidRDefault="0007479B" w:rsidP="00484EB7">
      <w:pPr>
        <w:pStyle w:val="Bezodstpw"/>
        <w:numPr>
          <w:ilvl w:val="0"/>
          <w:numId w:val="126"/>
        </w:numPr>
        <w:ind w:left="680"/>
        <w:jc w:val="both"/>
        <w:rPr>
          <w:rFonts w:ascii="Times New Roman" w:hAnsi="Times New Roman" w:cs="Times New Roman"/>
          <w:color w:val="000000" w:themeColor="text1"/>
          <w:sz w:val="24"/>
          <w:szCs w:val="24"/>
        </w:rPr>
      </w:pPr>
      <w:r w:rsidRPr="00D85D67">
        <w:rPr>
          <w:rFonts w:ascii="Times New Roman" w:hAnsi="Times New Roman" w:cs="Times New Roman"/>
          <w:color w:val="000000" w:themeColor="text1"/>
          <w:sz w:val="24"/>
          <w:szCs w:val="24"/>
        </w:rPr>
        <w:t>zasady odbierania i przekazywania służby pracownikom,</w:t>
      </w:r>
    </w:p>
    <w:p w:rsidR="0007479B" w:rsidRPr="00D85D67" w:rsidRDefault="0007479B" w:rsidP="00484EB7">
      <w:pPr>
        <w:pStyle w:val="Bezodstpw"/>
        <w:numPr>
          <w:ilvl w:val="0"/>
          <w:numId w:val="126"/>
        </w:numPr>
        <w:ind w:left="680"/>
        <w:jc w:val="both"/>
        <w:rPr>
          <w:rFonts w:ascii="Times New Roman" w:hAnsi="Times New Roman" w:cs="Times New Roman"/>
          <w:color w:val="000000" w:themeColor="text1"/>
          <w:sz w:val="24"/>
          <w:szCs w:val="24"/>
        </w:rPr>
      </w:pPr>
      <w:r w:rsidRPr="00D85D67">
        <w:rPr>
          <w:rFonts w:ascii="Times New Roman" w:hAnsi="Times New Roman" w:cs="Times New Roman"/>
          <w:color w:val="000000" w:themeColor="text1"/>
          <w:sz w:val="24"/>
          <w:szCs w:val="24"/>
        </w:rPr>
        <w:t xml:space="preserve">zasady kontroli </w:t>
      </w:r>
      <w:r w:rsidR="00EB72F9" w:rsidRPr="00D85D67">
        <w:rPr>
          <w:rFonts w:ascii="Times New Roman" w:hAnsi="Times New Roman" w:cs="Times New Roman"/>
          <w:color w:val="000000" w:themeColor="text1"/>
          <w:sz w:val="24"/>
          <w:szCs w:val="24"/>
        </w:rPr>
        <w:t>terenów i obiektów oraz</w:t>
      </w:r>
      <w:r w:rsidRPr="00D85D67">
        <w:rPr>
          <w:rFonts w:ascii="Times New Roman" w:hAnsi="Times New Roman" w:cs="Times New Roman"/>
          <w:color w:val="000000" w:themeColor="text1"/>
          <w:sz w:val="24"/>
          <w:szCs w:val="24"/>
        </w:rPr>
        <w:t xml:space="preserve"> jej dokumentacji </w:t>
      </w:r>
      <w:r w:rsidR="00D63BB8" w:rsidRPr="00D85D67">
        <w:rPr>
          <w:rFonts w:ascii="Times New Roman" w:hAnsi="Times New Roman" w:cs="Times New Roman"/>
          <w:color w:val="000000" w:themeColor="text1"/>
          <w:sz w:val="24"/>
          <w:szCs w:val="24"/>
        </w:rPr>
        <w:t xml:space="preserve">w tym </w:t>
      </w:r>
      <w:r w:rsidRPr="00D85D67">
        <w:rPr>
          <w:rFonts w:ascii="Times New Roman" w:hAnsi="Times New Roman" w:cs="Times New Roman"/>
          <w:color w:val="000000" w:themeColor="text1"/>
          <w:sz w:val="24"/>
          <w:szCs w:val="24"/>
        </w:rPr>
        <w:t>obiektów nie posiadających portierni,</w:t>
      </w:r>
      <w:r w:rsidR="00C21A5B" w:rsidRPr="00D85D67">
        <w:rPr>
          <w:rFonts w:ascii="Times New Roman" w:hAnsi="Times New Roman" w:cs="Times New Roman"/>
          <w:color w:val="000000" w:themeColor="text1"/>
          <w:sz w:val="24"/>
          <w:szCs w:val="24"/>
        </w:rPr>
        <w:t xml:space="preserve"> </w:t>
      </w:r>
    </w:p>
    <w:p w:rsidR="0007479B" w:rsidRPr="00D85D67" w:rsidRDefault="0007479B" w:rsidP="00484EB7">
      <w:pPr>
        <w:pStyle w:val="Bezodstpw"/>
        <w:numPr>
          <w:ilvl w:val="0"/>
          <w:numId w:val="126"/>
        </w:numPr>
        <w:ind w:left="680"/>
        <w:jc w:val="both"/>
        <w:rPr>
          <w:rFonts w:ascii="Times New Roman" w:hAnsi="Times New Roman" w:cs="Times New Roman"/>
          <w:color w:val="000000" w:themeColor="text1"/>
          <w:sz w:val="24"/>
          <w:szCs w:val="24"/>
        </w:rPr>
      </w:pPr>
      <w:r w:rsidRPr="00D85D67">
        <w:rPr>
          <w:rFonts w:ascii="Times New Roman" w:hAnsi="Times New Roman" w:cs="Times New Roman"/>
          <w:color w:val="000000" w:themeColor="text1"/>
          <w:sz w:val="24"/>
          <w:szCs w:val="24"/>
        </w:rPr>
        <w:t>system kontroli pracy strażników ochrony i obsługi portierni</w:t>
      </w:r>
      <w:r w:rsidR="00B73BEE" w:rsidRPr="00D85D67">
        <w:rPr>
          <w:rFonts w:ascii="Times New Roman" w:hAnsi="Times New Roman" w:cs="Times New Roman"/>
          <w:color w:val="000000" w:themeColor="text1"/>
          <w:sz w:val="24"/>
          <w:szCs w:val="24"/>
        </w:rPr>
        <w:t xml:space="preserve"> w godz. 6</w:t>
      </w:r>
      <w:r w:rsidR="00B73BEE" w:rsidRPr="00D85D67">
        <w:rPr>
          <w:rFonts w:ascii="Times New Roman" w:hAnsi="Times New Roman" w:cs="Times New Roman"/>
          <w:color w:val="000000" w:themeColor="text1"/>
          <w:sz w:val="24"/>
          <w:szCs w:val="24"/>
          <w:vertAlign w:val="superscript"/>
        </w:rPr>
        <w:t>00</w:t>
      </w:r>
      <w:r w:rsidR="00B73BEE" w:rsidRPr="00D85D67">
        <w:rPr>
          <w:rFonts w:ascii="Times New Roman" w:hAnsi="Times New Roman" w:cs="Times New Roman"/>
          <w:color w:val="000000" w:themeColor="text1"/>
          <w:sz w:val="24"/>
          <w:szCs w:val="24"/>
        </w:rPr>
        <w:t>-22</w:t>
      </w:r>
      <w:r w:rsidR="00B73BEE" w:rsidRPr="00D85D67">
        <w:rPr>
          <w:rFonts w:ascii="Times New Roman" w:hAnsi="Times New Roman" w:cs="Times New Roman"/>
          <w:color w:val="000000" w:themeColor="text1"/>
          <w:sz w:val="24"/>
          <w:szCs w:val="24"/>
          <w:vertAlign w:val="superscript"/>
        </w:rPr>
        <w:t>00</w:t>
      </w:r>
      <w:r w:rsidR="00E069D1" w:rsidRPr="00D85D67">
        <w:rPr>
          <w:rFonts w:ascii="Times New Roman" w:hAnsi="Times New Roman" w:cs="Times New Roman"/>
          <w:color w:val="000000" w:themeColor="text1"/>
          <w:sz w:val="24"/>
          <w:szCs w:val="24"/>
          <w:vertAlign w:val="superscript"/>
        </w:rPr>
        <w:br/>
      </w:r>
      <w:r w:rsidR="00B73BEE" w:rsidRPr="00D85D67">
        <w:rPr>
          <w:rFonts w:ascii="Times New Roman" w:hAnsi="Times New Roman" w:cs="Times New Roman"/>
          <w:color w:val="000000" w:themeColor="text1"/>
          <w:sz w:val="24"/>
          <w:szCs w:val="24"/>
        </w:rPr>
        <w:t>i 22</w:t>
      </w:r>
      <w:r w:rsidR="00B73BEE" w:rsidRPr="00D85D67">
        <w:rPr>
          <w:rFonts w:ascii="Times New Roman" w:hAnsi="Times New Roman" w:cs="Times New Roman"/>
          <w:color w:val="000000" w:themeColor="text1"/>
          <w:sz w:val="24"/>
          <w:szCs w:val="24"/>
          <w:vertAlign w:val="superscript"/>
        </w:rPr>
        <w:t>00</w:t>
      </w:r>
      <w:r w:rsidR="00B73BEE" w:rsidRPr="00D85D67">
        <w:rPr>
          <w:rFonts w:ascii="Times New Roman" w:hAnsi="Times New Roman" w:cs="Times New Roman"/>
          <w:color w:val="000000" w:themeColor="text1"/>
          <w:sz w:val="24"/>
          <w:szCs w:val="24"/>
        </w:rPr>
        <w:t>-6</w:t>
      </w:r>
      <w:r w:rsidR="00B73BEE" w:rsidRPr="00D85D67">
        <w:rPr>
          <w:rFonts w:ascii="Times New Roman" w:hAnsi="Times New Roman" w:cs="Times New Roman"/>
          <w:color w:val="000000" w:themeColor="text1"/>
          <w:sz w:val="24"/>
          <w:szCs w:val="24"/>
          <w:vertAlign w:val="superscript"/>
        </w:rPr>
        <w:t>00</w:t>
      </w:r>
      <w:r w:rsidRPr="00D85D67">
        <w:rPr>
          <w:rFonts w:ascii="Times New Roman" w:hAnsi="Times New Roman" w:cs="Times New Roman"/>
          <w:color w:val="000000" w:themeColor="text1"/>
          <w:sz w:val="24"/>
          <w:szCs w:val="24"/>
        </w:rPr>
        <w:t>,</w:t>
      </w:r>
    </w:p>
    <w:p w:rsidR="0007479B" w:rsidRPr="00D85D67" w:rsidRDefault="00E6009F" w:rsidP="00484EB7">
      <w:pPr>
        <w:pStyle w:val="Bezodstpw"/>
        <w:numPr>
          <w:ilvl w:val="0"/>
          <w:numId w:val="126"/>
        </w:numPr>
        <w:ind w:left="680"/>
        <w:jc w:val="both"/>
        <w:rPr>
          <w:rFonts w:ascii="Times New Roman" w:hAnsi="Times New Roman" w:cs="Times New Roman"/>
          <w:color w:val="000000" w:themeColor="text1"/>
          <w:sz w:val="24"/>
          <w:szCs w:val="24"/>
        </w:rPr>
      </w:pPr>
      <w:r w:rsidRPr="00D85D67">
        <w:rPr>
          <w:rFonts w:ascii="Times New Roman" w:hAnsi="Times New Roman" w:cs="Times New Roman"/>
          <w:color w:val="000000" w:themeColor="text1"/>
          <w:sz w:val="24"/>
          <w:szCs w:val="24"/>
        </w:rPr>
        <w:t>zasady</w:t>
      </w:r>
      <w:r w:rsidR="0007479B" w:rsidRPr="00D85D67">
        <w:rPr>
          <w:rFonts w:ascii="Times New Roman" w:hAnsi="Times New Roman" w:cs="Times New Roman"/>
          <w:color w:val="000000" w:themeColor="text1"/>
          <w:sz w:val="24"/>
          <w:szCs w:val="24"/>
        </w:rPr>
        <w:t xml:space="preserve"> wprowadzania nowego pracownika ochrony </w:t>
      </w:r>
      <w:r w:rsidR="005A5E3E" w:rsidRPr="00D85D67">
        <w:rPr>
          <w:rFonts w:ascii="Times New Roman" w:hAnsi="Times New Roman" w:cs="Times New Roman"/>
          <w:color w:val="000000" w:themeColor="text1"/>
          <w:sz w:val="24"/>
          <w:szCs w:val="24"/>
        </w:rPr>
        <w:t>do</w:t>
      </w:r>
      <w:r w:rsidR="0007479B" w:rsidRPr="00D85D67">
        <w:rPr>
          <w:rFonts w:ascii="Times New Roman" w:hAnsi="Times New Roman" w:cs="Times New Roman"/>
          <w:color w:val="000000" w:themeColor="text1"/>
          <w:sz w:val="24"/>
          <w:szCs w:val="24"/>
        </w:rPr>
        <w:t xml:space="preserve"> obsługi portierni na obiekcie,</w:t>
      </w:r>
    </w:p>
    <w:p w:rsidR="0007479B" w:rsidRPr="00D85D67" w:rsidRDefault="0007479B" w:rsidP="00484EB7">
      <w:pPr>
        <w:pStyle w:val="Bezodstpw"/>
        <w:numPr>
          <w:ilvl w:val="0"/>
          <w:numId w:val="126"/>
        </w:numPr>
        <w:ind w:left="680"/>
        <w:jc w:val="both"/>
        <w:rPr>
          <w:rFonts w:ascii="Times New Roman" w:hAnsi="Times New Roman" w:cs="Times New Roman"/>
          <w:color w:val="000000" w:themeColor="text1"/>
          <w:sz w:val="24"/>
          <w:szCs w:val="24"/>
        </w:rPr>
      </w:pPr>
      <w:r w:rsidRPr="00D85D67">
        <w:rPr>
          <w:rFonts w:ascii="Times New Roman" w:hAnsi="Times New Roman" w:cs="Times New Roman"/>
          <w:color w:val="000000" w:themeColor="text1"/>
          <w:sz w:val="24"/>
          <w:szCs w:val="24"/>
        </w:rPr>
        <w:t>rodzaje prowadzonej dokumentacji służbowej firmy ochrony w zakresie pełnionej służby</w:t>
      </w:r>
      <w:r w:rsidR="005E1D63" w:rsidRPr="00D85D67">
        <w:rPr>
          <w:rFonts w:ascii="Times New Roman" w:hAnsi="Times New Roman" w:cs="Times New Roman"/>
          <w:color w:val="000000" w:themeColor="text1"/>
          <w:sz w:val="24"/>
          <w:szCs w:val="24"/>
        </w:rPr>
        <w:t>,</w:t>
      </w:r>
    </w:p>
    <w:p w:rsidR="0007479B" w:rsidRPr="00D85D67" w:rsidRDefault="0007479B" w:rsidP="00484EB7">
      <w:pPr>
        <w:pStyle w:val="Bezodstpw"/>
        <w:numPr>
          <w:ilvl w:val="0"/>
          <w:numId w:val="126"/>
        </w:numPr>
        <w:ind w:left="680"/>
        <w:jc w:val="both"/>
        <w:rPr>
          <w:rFonts w:ascii="Times New Roman" w:hAnsi="Times New Roman" w:cs="Times New Roman"/>
          <w:color w:val="000000" w:themeColor="text1"/>
          <w:sz w:val="24"/>
          <w:szCs w:val="24"/>
        </w:rPr>
      </w:pPr>
      <w:r w:rsidRPr="00D85D67">
        <w:rPr>
          <w:rFonts w:ascii="Times New Roman" w:hAnsi="Times New Roman" w:cs="Times New Roman"/>
          <w:color w:val="000000" w:themeColor="text1"/>
          <w:sz w:val="24"/>
          <w:szCs w:val="24"/>
        </w:rPr>
        <w:t xml:space="preserve">schemat obchodów terenów i obiektów ochranianych przez strażników </w:t>
      </w:r>
      <w:r w:rsidR="00E069D1" w:rsidRPr="00D85D67">
        <w:rPr>
          <w:rFonts w:ascii="Times New Roman" w:hAnsi="Times New Roman" w:cs="Times New Roman"/>
          <w:color w:val="000000" w:themeColor="text1"/>
          <w:sz w:val="24"/>
          <w:szCs w:val="24"/>
        </w:rPr>
        <w:br/>
      </w:r>
      <w:r w:rsidRPr="00D85D67">
        <w:rPr>
          <w:rFonts w:ascii="Times New Roman" w:hAnsi="Times New Roman" w:cs="Times New Roman"/>
          <w:color w:val="000000" w:themeColor="text1"/>
          <w:sz w:val="24"/>
          <w:szCs w:val="24"/>
        </w:rPr>
        <w:t>w godz. 22</w:t>
      </w:r>
      <w:r w:rsidRPr="00D85D67">
        <w:rPr>
          <w:rFonts w:ascii="Times New Roman" w:hAnsi="Times New Roman" w:cs="Times New Roman"/>
          <w:color w:val="000000" w:themeColor="text1"/>
          <w:sz w:val="24"/>
          <w:szCs w:val="24"/>
          <w:vertAlign w:val="superscript"/>
        </w:rPr>
        <w:t>00</w:t>
      </w:r>
      <w:r w:rsidRPr="00D85D67">
        <w:rPr>
          <w:rFonts w:ascii="Times New Roman" w:hAnsi="Times New Roman" w:cs="Times New Roman"/>
          <w:color w:val="000000" w:themeColor="text1"/>
          <w:sz w:val="24"/>
          <w:szCs w:val="24"/>
        </w:rPr>
        <w:t xml:space="preserve"> – 6</w:t>
      </w:r>
      <w:r w:rsidRPr="00D85D67">
        <w:rPr>
          <w:rFonts w:ascii="Times New Roman" w:hAnsi="Times New Roman" w:cs="Times New Roman"/>
          <w:color w:val="000000" w:themeColor="text1"/>
          <w:sz w:val="24"/>
          <w:szCs w:val="24"/>
          <w:vertAlign w:val="superscript"/>
        </w:rPr>
        <w:t>00</w:t>
      </w:r>
      <w:r w:rsidRPr="00D85D67">
        <w:rPr>
          <w:rFonts w:ascii="Times New Roman" w:hAnsi="Times New Roman" w:cs="Times New Roman"/>
          <w:color w:val="000000" w:themeColor="text1"/>
          <w:sz w:val="24"/>
          <w:szCs w:val="24"/>
        </w:rPr>
        <w:t xml:space="preserve">  z zaznaczeniem sposobu dokonania obchodu, </w:t>
      </w:r>
      <w:r w:rsidR="00E4451A" w:rsidRPr="00D85D67">
        <w:rPr>
          <w:rFonts w:ascii="Times New Roman" w:hAnsi="Times New Roman" w:cs="Times New Roman"/>
          <w:color w:val="000000" w:themeColor="text1"/>
          <w:sz w:val="24"/>
          <w:szCs w:val="24"/>
        </w:rPr>
        <w:t>w tym rozpoczęcie nowego obchodu co 3</w:t>
      </w:r>
      <w:r w:rsidR="006E647C" w:rsidRPr="00D85D67">
        <w:rPr>
          <w:rFonts w:ascii="Times New Roman" w:hAnsi="Times New Roman" w:cs="Times New Roman"/>
          <w:color w:val="000000" w:themeColor="text1"/>
          <w:sz w:val="24"/>
          <w:szCs w:val="24"/>
        </w:rPr>
        <w:t xml:space="preserve">0 minut, od zakończenia poprzedniego obchodu </w:t>
      </w:r>
      <w:r w:rsidRPr="00D85D67">
        <w:rPr>
          <w:rFonts w:ascii="Times New Roman" w:hAnsi="Times New Roman" w:cs="Times New Roman"/>
          <w:color w:val="000000" w:themeColor="text1"/>
          <w:sz w:val="24"/>
          <w:szCs w:val="24"/>
        </w:rPr>
        <w:t>tzw. zewnętrzn</w:t>
      </w:r>
      <w:r w:rsidR="00E4451A" w:rsidRPr="00D85D67">
        <w:rPr>
          <w:rFonts w:ascii="Times New Roman" w:hAnsi="Times New Roman" w:cs="Times New Roman"/>
          <w:color w:val="000000" w:themeColor="text1"/>
          <w:sz w:val="24"/>
          <w:szCs w:val="24"/>
        </w:rPr>
        <w:t>ego</w:t>
      </w:r>
      <w:r w:rsidRPr="00D85D67">
        <w:rPr>
          <w:rFonts w:ascii="Times New Roman" w:hAnsi="Times New Roman" w:cs="Times New Roman"/>
          <w:color w:val="000000" w:themeColor="text1"/>
          <w:sz w:val="24"/>
          <w:szCs w:val="24"/>
        </w:rPr>
        <w:t xml:space="preserve"> i co 2 godziny (+/- 15 min) obchod</w:t>
      </w:r>
      <w:r w:rsidR="00E4451A" w:rsidRPr="00D85D67">
        <w:rPr>
          <w:rFonts w:ascii="Times New Roman" w:hAnsi="Times New Roman" w:cs="Times New Roman"/>
          <w:color w:val="000000" w:themeColor="text1"/>
          <w:sz w:val="24"/>
          <w:szCs w:val="24"/>
        </w:rPr>
        <w:t>u</w:t>
      </w:r>
      <w:r w:rsidRPr="00D85D67">
        <w:rPr>
          <w:rFonts w:ascii="Times New Roman" w:hAnsi="Times New Roman" w:cs="Times New Roman"/>
          <w:color w:val="000000" w:themeColor="text1"/>
          <w:sz w:val="24"/>
          <w:szCs w:val="24"/>
        </w:rPr>
        <w:t xml:space="preserve"> wewnętrzn</w:t>
      </w:r>
      <w:r w:rsidR="00E4451A" w:rsidRPr="00D85D67">
        <w:rPr>
          <w:rFonts w:ascii="Times New Roman" w:hAnsi="Times New Roman" w:cs="Times New Roman"/>
          <w:color w:val="000000" w:themeColor="text1"/>
          <w:sz w:val="24"/>
          <w:szCs w:val="24"/>
        </w:rPr>
        <w:t>ego</w:t>
      </w:r>
      <w:r w:rsidRPr="00D85D67">
        <w:rPr>
          <w:rFonts w:ascii="Times New Roman" w:hAnsi="Times New Roman" w:cs="Times New Roman"/>
          <w:color w:val="000000" w:themeColor="text1"/>
          <w:sz w:val="24"/>
          <w:szCs w:val="24"/>
        </w:rPr>
        <w:t xml:space="preserve">  oraz sposobu potwierdzenia przeprowadzenia obchodu i kontroli</w:t>
      </w:r>
      <w:r w:rsidR="00965805" w:rsidRPr="00D85D67">
        <w:rPr>
          <w:rFonts w:ascii="Times New Roman" w:hAnsi="Times New Roman" w:cs="Times New Roman"/>
          <w:color w:val="000000" w:themeColor="text1"/>
          <w:sz w:val="24"/>
          <w:szCs w:val="24"/>
        </w:rPr>
        <w:t>, z zaznaczeniem</w:t>
      </w:r>
      <w:r w:rsidR="00E4451A" w:rsidRPr="00D85D67">
        <w:rPr>
          <w:rFonts w:ascii="Times New Roman" w:hAnsi="Times New Roman" w:cs="Times New Roman"/>
          <w:color w:val="000000" w:themeColor="text1"/>
          <w:sz w:val="24"/>
          <w:szCs w:val="24"/>
        </w:rPr>
        <w:t xml:space="preserve"> rodzaju obchodu, </w:t>
      </w:r>
      <w:r w:rsidR="00965805" w:rsidRPr="00D85D67">
        <w:rPr>
          <w:rFonts w:ascii="Times New Roman" w:hAnsi="Times New Roman" w:cs="Times New Roman"/>
          <w:color w:val="000000" w:themeColor="text1"/>
          <w:sz w:val="24"/>
          <w:szCs w:val="24"/>
        </w:rPr>
        <w:t xml:space="preserve"> godziny rozpoczęcia i</w:t>
      </w:r>
      <w:r w:rsidR="00E4451A" w:rsidRPr="00D85D67">
        <w:rPr>
          <w:rFonts w:ascii="Times New Roman" w:hAnsi="Times New Roman" w:cs="Times New Roman"/>
          <w:color w:val="000000" w:themeColor="text1"/>
          <w:sz w:val="24"/>
          <w:szCs w:val="24"/>
        </w:rPr>
        <w:t xml:space="preserve"> jego</w:t>
      </w:r>
      <w:r w:rsidR="00965805" w:rsidRPr="00D85D67">
        <w:rPr>
          <w:rFonts w:ascii="Times New Roman" w:hAnsi="Times New Roman" w:cs="Times New Roman"/>
          <w:color w:val="000000" w:themeColor="text1"/>
          <w:sz w:val="24"/>
          <w:szCs w:val="24"/>
        </w:rPr>
        <w:t xml:space="preserve"> zakończenia</w:t>
      </w:r>
      <w:r w:rsidRPr="00D85D67">
        <w:rPr>
          <w:rFonts w:ascii="Times New Roman" w:hAnsi="Times New Roman" w:cs="Times New Roman"/>
          <w:color w:val="000000" w:themeColor="text1"/>
          <w:sz w:val="24"/>
          <w:szCs w:val="24"/>
        </w:rPr>
        <w:t>. Pierwszy obchód winien być rozpoczęty  w godz. 22</w:t>
      </w:r>
      <w:r w:rsidRPr="00D85D67">
        <w:rPr>
          <w:rFonts w:ascii="Times New Roman" w:hAnsi="Times New Roman" w:cs="Times New Roman"/>
          <w:color w:val="000000" w:themeColor="text1"/>
          <w:sz w:val="24"/>
          <w:szCs w:val="24"/>
          <w:vertAlign w:val="superscript"/>
        </w:rPr>
        <w:t>00</w:t>
      </w:r>
      <w:r w:rsidRPr="00D85D67">
        <w:rPr>
          <w:rFonts w:ascii="Times New Roman" w:hAnsi="Times New Roman" w:cs="Times New Roman"/>
          <w:color w:val="000000" w:themeColor="text1"/>
          <w:sz w:val="24"/>
          <w:szCs w:val="24"/>
        </w:rPr>
        <w:t xml:space="preserve"> – 22</w:t>
      </w:r>
      <w:r w:rsidRPr="00D85D67">
        <w:rPr>
          <w:rFonts w:ascii="Times New Roman" w:hAnsi="Times New Roman" w:cs="Times New Roman"/>
          <w:color w:val="000000" w:themeColor="text1"/>
          <w:sz w:val="24"/>
          <w:szCs w:val="24"/>
          <w:vertAlign w:val="superscript"/>
        </w:rPr>
        <w:t>30</w:t>
      </w:r>
      <w:r w:rsidRPr="00D85D67">
        <w:rPr>
          <w:rFonts w:ascii="Times New Roman" w:hAnsi="Times New Roman" w:cs="Times New Roman"/>
          <w:color w:val="000000" w:themeColor="text1"/>
          <w:sz w:val="24"/>
          <w:szCs w:val="24"/>
        </w:rPr>
        <w:t>, końcowy w godz. 5</w:t>
      </w:r>
      <w:r w:rsidR="003116C0" w:rsidRPr="00D85D67">
        <w:rPr>
          <w:rFonts w:ascii="Times New Roman" w:hAnsi="Times New Roman" w:cs="Times New Roman"/>
          <w:color w:val="000000" w:themeColor="text1"/>
          <w:sz w:val="24"/>
          <w:szCs w:val="24"/>
          <w:vertAlign w:val="superscript"/>
        </w:rPr>
        <w:t>1</w:t>
      </w:r>
      <w:r w:rsidRPr="00D85D67">
        <w:rPr>
          <w:rFonts w:ascii="Times New Roman" w:hAnsi="Times New Roman" w:cs="Times New Roman"/>
          <w:color w:val="000000" w:themeColor="text1"/>
          <w:sz w:val="24"/>
          <w:szCs w:val="24"/>
          <w:vertAlign w:val="superscript"/>
        </w:rPr>
        <w:t>0</w:t>
      </w:r>
      <w:r w:rsidRPr="00D85D67">
        <w:rPr>
          <w:rFonts w:ascii="Times New Roman" w:hAnsi="Times New Roman" w:cs="Times New Roman"/>
          <w:color w:val="000000" w:themeColor="text1"/>
          <w:sz w:val="24"/>
          <w:szCs w:val="24"/>
        </w:rPr>
        <w:t xml:space="preserve"> – 5</w:t>
      </w:r>
      <w:r w:rsidRPr="00D85D67">
        <w:rPr>
          <w:rFonts w:ascii="Times New Roman" w:hAnsi="Times New Roman" w:cs="Times New Roman"/>
          <w:color w:val="000000" w:themeColor="text1"/>
          <w:sz w:val="24"/>
          <w:szCs w:val="24"/>
          <w:vertAlign w:val="superscript"/>
        </w:rPr>
        <w:t>40</w:t>
      </w:r>
      <w:r w:rsidR="005E1D63" w:rsidRPr="00D85D67">
        <w:rPr>
          <w:rFonts w:ascii="Times New Roman" w:hAnsi="Times New Roman" w:cs="Times New Roman"/>
          <w:color w:val="000000" w:themeColor="text1"/>
          <w:sz w:val="24"/>
          <w:szCs w:val="24"/>
        </w:rPr>
        <w:t>,</w:t>
      </w:r>
      <w:r w:rsidRPr="00D85D67">
        <w:rPr>
          <w:rFonts w:ascii="Times New Roman" w:hAnsi="Times New Roman" w:cs="Times New Roman"/>
          <w:color w:val="000000" w:themeColor="text1"/>
          <w:sz w:val="24"/>
          <w:szCs w:val="24"/>
        </w:rPr>
        <w:t xml:space="preserve">  </w:t>
      </w:r>
    </w:p>
    <w:p w:rsidR="0007479B" w:rsidRPr="00D85D67" w:rsidRDefault="00585984" w:rsidP="00484EB7">
      <w:pPr>
        <w:pStyle w:val="Bezodstpw"/>
        <w:numPr>
          <w:ilvl w:val="0"/>
          <w:numId w:val="126"/>
        </w:numPr>
        <w:ind w:left="680"/>
        <w:jc w:val="both"/>
        <w:rPr>
          <w:rFonts w:ascii="Times New Roman" w:hAnsi="Times New Roman" w:cs="Times New Roman"/>
          <w:color w:val="000000" w:themeColor="text1"/>
          <w:sz w:val="24"/>
          <w:szCs w:val="24"/>
        </w:rPr>
      </w:pPr>
      <w:r w:rsidRPr="00D85D67">
        <w:rPr>
          <w:rFonts w:ascii="Times New Roman" w:hAnsi="Times New Roman" w:cs="Times New Roman"/>
          <w:color w:val="000000" w:themeColor="text1"/>
          <w:sz w:val="24"/>
          <w:szCs w:val="24"/>
        </w:rPr>
        <w:t xml:space="preserve">sposób </w:t>
      </w:r>
      <w:r w:rsidR="0007479B" w:rsidRPr="00D85D67">
        <w:rPr>
          <w:rFonts w:ascii="Times New Roman" w:hAnsi="Times New Roman" w:cs="Times New Roman"/>
          <w:color w:val="000000" w:themeColor="text1"/>
          <w:sz w:val="24"/>
          <w:szCs w:val="24"/>
        </w:rPr>
        <w:t>reagowania strażników w sytuacjach nadzwyczajnych, tj. pożar, kradzież, włamanie, wybuch, podłożenie ładunku wybuchowego, zalanie, dewastacj</w:t>
      </w:r>
      <w:r w:rsidR="00A10298" w:rsidRPr="00D85D67">
        <w:rPr>
          <w:rFonts w:ascii="Times New Roman" w:hAnsi="Times New Roman" w:cs="Times New Roman"/>
          <w:color w:val="000000" w:themeColor="text1"/>
          <w:sz w:val="24"/>
          <w:szCs w:val="24"/>
        </w:rPr>
        <w:t>a</w:t>
      </w:r>
      <w:r w:rsidR="00485DBF" w:rsidRPr="00D85D67">
        <w:rPr>
          <w:rFonts w:ascii="Times New Roman" w:hAnsi="Times New Roman" w:cs="Times New Roman"/>
          <w:color w:val="000000" w:themeColor="text1"/>
          <w:sz w:val="24"/>
          <w:szCs w:val="24"/>
        </w:rPr>
        <w:t xml:space="preserve"> oraz uzyskania telefonicznej informacji o podłożeniu ładunku wybuchowego</w:t>
      </w:r>
      <w:r w:rsidR="0007479B" w:rsidRPr="00D85D67">
        <w:rPr>
          <w:rFonts w:ascii="Times New Roman" w:hAnsi="Times New Roman" w:cs="Times New Roman"/>
          <w:color w:val="000000" w:themeColor="text1"/>
          <w:sz w:val="24"/>
          <w:szCs w:val="24"/>
        </w:rPr>
        <w:t>,</w:t>
      </w:r>
    </w:p>
    <w:p w:rsidR="0007479B" w:rsidRPr="00D85D67" w:rsidRDefault="00585984" w:rsidP="00484EB7">
      <w:pPr>
        <w:pStyle w:val="Bezodstpw"/>
        <w:numPr>
          <w:ilvl w:val="0"/>
          <w:numId w:val="126"/>
        </w:numPr>
        <w:ind w:left="680"/>
        <w:jc w:val="both"/>
        <w:rPr>
          <w:rFonts w:ascii="Times New Roman" w:hAnsi="Times New Roman" w:cs="Times New Roman"/>
          <w:color w:val="000000" w:themeColor="text1"/>
          <w:sz w:val="24"/>
          <w:szCs w:val="24"/>
        </w:rPr>
      </w:pPr>
      <w:r w:rsidRPr="00D85D67">
        <w:rPr>
          <w:rFonts w:ascii="Times New Roman" w:hAnsi="Times New Roman" w:cs="Times New Roman"/>
          <w:color w:val="000000" w:themeColor="text1"/>
          <w:sz w:val="24"/>
          <w:szCs w:val="24"/>
        </w:rPr>
        <w:t xml:space="preserve">sposób </w:t>
      </w:r>
      <w:r w:rsidR="0007479B" w:rsidRPr="00D85D67">
        <w:rPr>
          <w:rFonts w:ascii="Times New Roman" w:hAnsi="Times New Roman" w:cs="Times New Roman"/>
          <w:color w:val="000000" w:themeColor="text1"/>
          <w:sz w:val="24"/>
          <w:szCs w:val="24"/>
        </w:rPr>
        <w:t>reagowani</w:t>
      </w:r>
      <w:r w:rsidRPr="00D85D67">
        <w:rPr>
          <w:rFonts w:ascii="Times New Roman" w:hAnsi="Times New Roman" w:cs="Times New Roman"/>
          <w:color w:val="000000" w:themeColor="text1"/>
          <w:sz w:val="24"/>
          <w:szCs w:val="24"/>
        </w:rPr>
        <w:t>a</w:t>
      </w:r>
      <w:r w:rsidR="0007479B" w:rsidRPr="00D85D67">
        <w:rPr>
          <w:rFonts w:ascii="Times New Roman" w:hAnsi="Times New Roman" w:cs="Times New Roman"/>
          <w:color w:val="000000" w:themeColor="text1"/>
          <w:sz w:val="24"/>
          <w:szCs w:val="24"/>
        </w:rPr>
        <w:t xml:space="preserve"> strażników w innych sytuacjach na terenach i w obiektach UPP, w wyniku których następuje naruszenie porządku i powstanie szkody w mieniu Uczelni,</w:t>
      </w:r>
    </w:p>
    <w:p w:rsidR="0007479B" w:rsidRPr="00D85D67" w:rsidRDefault="0007479B" w:rsidP="00484EB7">
      <w:pPr>
        <w:pStyle w:val="Bezodstpw"/>
        <w:numPr>
          <w:ilvl w:val="0"/>
          <w:numId w:val="126"/>
        </w:numPr>
        <w:ind w:left="680"/>
        <w:jc w:val="both"/>
        <w:rPr>
          <w:rFonts w:ascii="Times New Roman" w:hAnsi="Times New Roman" w:cs="Times New Roman"/>
          <w:color w:val="000000" w:themeColor="text1"/>
          <w:sz w:val="24"/>
          <w:szCs w:val="24"/>
        </w:rPr>
      </w:pPr>
      <w:r w:rsidRPr="00D85D67">
        <w:rPr>
          <w:rFonts w:ascii="Times New Roman" w:hAnsi="Times New Roman" w:cs="Times New Roman"/>
          <w:color w:val="000000" w:themeColor="text1"/>
          <w:sz w:val="24"/>
          <w:szCs w:val="24"/>
        </w:rPr>
        <w:t>określ</w:t>
      </w:r>
      <w:r w:rsidR="004D5539">
        <w:rPr>
          <w:rFonts w:ascii="Times New Roman" w:hAnsi="Times New Roman" w:cs="Times New Roman"/>
          <w:color w:val="000000" w:themeColor="text1"/>
          <w:sz w:val="24"/>
          <w:szCs w:val="24"/>
        </w:rPr>
        <w:t>enie</w:t>
      </w:r>
      <w:r w:rsidRPr="00D85D67">
        <w:rPr>
          <w:rFonts w:ascii="Times New Roman" w:hAnsi="Times New Roman" w:cs="Times New Roman"/>
          <w:color w:val="000000" w:themeColor="text1"/>
          <w:sz w:val="24"/>
          <w:szCs w:val="24"/>
        </w:rPr>
        <w:t xml:space="preserve"> zada</w:t>
      </w:r>
      <w:r w:rsidR="004D5539">
        <w:rPr>
          <w:rFonts w:ascii="Times New Roman" w:hAnsi="Times New Roman" w:cs="Times New Roman"/>
          <w:color w:val="000000" w:themeColor="text1"/>
          <w:sz w:val="24"/>
          <w:szCs w:val="24"/>
        </w:rPr>
        <w:t>ń</w:t>
      </w:r>
      <w:r w:rsidRPr="00D85D67">
        <w:rPr>
          <w:rFonts w:ascii="Times New Roman" w:hAnsi="Times New Roman" w:cs="Times New Roman"/>
          <w:color w:val="000000" w:themeColor="text1"/>
          <w:sz w:val="24"/>
          <w:szCs w:val="24"/>
        </w:rPr>
        <w:t xml:space="preserve"> dla poszczególnych stanowisk pracowników ochrony w tym:</w:t>
      </w:r>
    </w:p>
    <w:p w:rsidR="0007479B" w:rsidRPr="00D85D67" w:rsidRDefault="0007479B" w:rsidP="00484EB7">
      <w:pPr>
        <w:pStyle w:val="Bezodstpw"/>
        <w:numPr>
          <w:ilvl w:val="1"/>
          <w:numId w:val="126"/>
        </w:numPr>
        <w:ind w:left="1040"/>
        <w:jc w:val="both"/>
        <w:rPr>
          <w:rFonts w:ascii="Times New Roman" w:hAnsi="Times New Roman" w:cs="Times New Roman"/>
          <w:color w:val="000000" w:themeColor="text1"/>
          <w:sz w:val="24"/>
          <w:szCs w:val="24"/>
        </w:rPr>
      </w:pPr>
      <w:r w:rsidRPr="00D85D67">
        <w:rPr>
          <w:rFonts w:ascii="Times New Roman" w:hAnsi="Times New Roman" w:cs="Times New Roman"/>
          <w:color w:val="000000" w:themeColor="text1"/>
          <w:sz w:val="24"/>
          <w:szCs w:val="24"/>
        </w:rPr>
        <w:t>kontrolę pomieszczeń i ruchu osobowego,</w:t>
      </w:r>
    </w:p>
    <w:p w:rsidR="0007479B" w:rsidRPr="00D85D67" w:rsidRDefault="0007479B" w:rsidP="00484EB7">
      <w:pPr>
        <w:pStyle w:val="Bezodstpw"/>
        <w:numPr>
          <w:ilvl w:val="1"/>
          <w:numId w:val="126"/>
        </w:numPr>
        <w:ind w:left="1040"/>
        <w:jc w:val="both"/>
        <w:rPr>
          <w:rFonts w:ascii="Times New Roman" w:hAnsi="Times New Roman" w:cs="Times New Roman"/>
          <w:color w:val="000000" w:themeColor="text1"/>
          <w:sz w:val="24"/>
          <w:szCs w:val="24"/>
        </w:rPr>
      </w:pPr>
      <w:r w:rsidRPr="00D85D67">
        <w:rPr>
          <w:rFonts w:ascii="Times New Roman" w:hAnsi="Times New Roman" w:cs="Times New Roman"/>
          <w:color w:val="000000" w:themeColor="text1"/>
          <w:sz w:val="24"/>
          <w:szCs w:val="24"/>
        </w:rPr>
        <w:t>zasady zgłaszania zdarzeń na Policję oraz do ubezpieczyciela</w:t>
      </w:r>
      <w:r w:rsidR="000F774B" w:rsidRPr="00D85D67">
        <w:rPr>
          <w:rFonts w:ascii="Times New Roman" w:hAnsi="Times New Roman" w:cs="Times New Roman"/>
          <w:color w:val="000000" w:themeColor="text1"/>
          <w:sz w:val="24"/>
          <w:szCs w:val="24"/>
        </w:rPr>
        <w:t xml:space="preserve"> wykonawcy</w:t>
      </w:r>
      <w:r w:rsidRPr="00D85D67">
        <w:rPr>
          <w:rFonts w:ascii="Times New Roman" w:hAnsi="Times New Roman" w:cs="Times New Roman"/>
          <w:color w:val="000000" w:themeColor="text1"/>
          <w:sz w:val="24"/>
          <w:szCs w:val="24"/>
        </w:rPr>
        <w:t>,</w:t>
      </w:r>
    </w:p>
    <w:p w:rsidR="0007479B" w:rsidRPr="00D85D67" w:rsidRDefault="0007479B" w:rsidP="00484EB7">
      <w:pPr>
        <w:pStyle w:val="Bezodstpw"/>
        <w:numPr>
          <w:ilvl w:val="1"/>
          <w:numId w:val="126"/>
        </w:numPr>
        <w:ind w:left="1040"/>
        <w:jc w:val="both"/>
        <w:rPr>
          <w:rFonts w:ascii="Times New Roman" w:hAnsi="Times New Roman" w:cs="Times New Roman"/>
          <w:color w:val="000000" w:themeColor="text1"/>
          <w:sz w:val="24"/>
          <w:szCs w:val="24"/>
        </w:rPr>
      </w:pPr>
      <w:r w:rsidRPr="00D85D67">
        <w:rPr>
          <w:rFonts w:ascii="Times New Roman" w:hAnsi="Times New Roman" w:cs="Times New Roman"/>
          <w:color w:val="000000" w:themeColor="text1"/>
          <w:sz w:val="24"/>
          <w:szCs w:val="24"/>
        </w:rPr>
        <w:t>działanie służby patrolowej.</w:t>
      </w:r>
    </w:p>
    <w:p w:rsidR="00D57982" w:rsidRPr="00D85D67" w:rsidRDefault="00F77681" w:rsidP="00484EB7">
      <w:pPr>
        <w:pStyle w:val="Bezodstpw"/>
        <w:numPr>
          <w:ilvl w:val="0"/>
          <w:numId w:val="126"/>
        </w:numPr>
        <w:ind w:left="6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D57982" w:rsidRPr="00D85D67">
        <w:rPr>
          <w:rFonts w:ascii="Times New Roman" w:hAnsi="Times New Roman" w:cs="Times New Roman"/>
          <w:color w:val="000000" w:themeColor="text1"/>
          <w:sz w:val="24"/>
          <w:szCs w:val="24"/>
        </w:rPr>
        <w:t>kreśl</w:t>
      </w:r>
      <w:r>
        <w:rPr>
          <w:rFonts w:ascii="Times New Roman" w:hAnsi="Times New Roman" w:cs="Times New Roman"/>
          <w:color w:val="000000" w:themeColor="text1"/>
          <w:sz w:val="24"/>
          <w:szCs w:val="24"/>
        </w:rPr>
        <w:t>enie sposobu i zasad</w:t>
      </w:r>
      <w:r w:rsidR="00D57982" w:rsidRPr="00D85D67">
        <w:rPr>
          <w:rFonts w:ascii="Times New Roman" w:hAnsi="Times New Roman" w:cs="Times New Roman"/>
          <w:color w:val="000000" w:themeColor="text1"/>
          <w:sz w:val="24"/>
          <w:szCs w:val="24"/>
        </w:rPr>
        <w:t xml:space="preserve"> przeprowadzania kontrol</w:t>
      </w:r>
      <w:r w:rsidR="008C579E" w:rsidRPr="00D85D67">
        <w:rPr>
          <w:rFonts w:ascii="Times New Roman" w:hAnsi="Times New Roman" w:cs="Times New Roman"/>
          <w:color w:val="000000" w:themeColor="text1"/>
          <w:sz w:val="24"/>
          <w:szCs w:val="24"/>
        </w:rPr>
        <w:t>i</w:t>
      </w:r>
      <w:r w:rsidR="00D57982" w:rsidRPr="00D85D67">
        <w:rPr>
          <w:rFonts w:ascii="Times New Roman" w:hAnsi="Times New Roman" w:cs="Times New Roman"/>
          <w:color w:val="000000" w:themeColor="text1"/>
          <w:sz w:val="24"/>
          <w:szCs w:val="24"/>
        </w:rPr>
        <w:t xml:space="preserve"> pracowników ochrony w obiektach Zamawiającego, minimum </w:t>
      </w:r>
      <w:r w:rsidR="00EA7106" w:rsidRPr="00D85D67">
        <w:rPr>
          <w:rFonts w:ascii="Times New Roman" w:hAnsi="Times New Roman" w:cs="Times New Roman"/>
          <w:color w:val="000000" w:themeColor="text1"/>
          <w:sz w:val="24"/>
          <w:szCs w:val="24"/>
        </w:rPr>
        <w:t>4</w:t>
      </w:r>
      <w:r w:rsidR="00D57982" w:rsidRPr="00D85D67">
        <w:rPr>
          <w:rFonts w:ascii="Times New Roman" w:hAnsi="Times New Roman" w:cs="Times New Roman"/>
          <w:color w:val="000000" w:themeColor="text1"/>
          <w:sz w:val="24"/>
          <w:szCs w:val="24"/>
        </w:rPr>
        <w:t xml:space="preserve"> razy </w:t>
      </w:r>
      <w:r w:rsidR="00553C10" w:rsidRPr="00D85D67">
        <w:rPr>
          <w:rFonts w:ascii="Times New Roman" w:hAnsi="Times New Roman" w:cs="Times New Roman"/>
          <w:color w:val="000000" w:themeColor="text1"/>
          <w:sz w:val="24"/>
          <w:szCs w:val="24"/>
        </w:rPr>
        <w:t>dziennie</w:t>
      </w:r>
      <w:r w:rsidR="00D57982" w:rsidRPr="00D85D67">
        <w:rPr>
          <w:rFonts w:ascii="Times New Roman" w:hAnsi="Times New Roman" w:cs="Times New Roman"/>
          <w:color w:val="000000" w:themeColor="text1"/>
          <w:sz w:val="24"/>
          <w:szCs w:val="24"/>
        </w:rPr>
        <w:t xml:space="preserve">, w tym </w:t>
      </w:r>
      <w:r w:rsidR="00EA7106" w:rsidRPr="00D85D67">
        <w:rPr>
          <w:rFonts w:ascii="Times New Roman" w:hAnsi="Times New Roman" w:cs="Times New Roman"/>
          <w:color w:val="000000" w:themeColor="text1"/>
          <w:sz w:val="24"/>
          <w:szCs w:val="24"/>
        </w:rPr>
        <w:t>2 razy</w:t>
      </w:r>
      <w:r w:rsidR="00D57982" w:rsidRPr="00D85D67">
        <w:rPr>
          <w:rFonts w:ascii="Times New Roman" w:hAnsi="Times New Roman" w:cs="Times New Roman"/>
          <w:color w:val="000000" w:themeColor="text1"/>
          <w:sz w:val="24"/>
          <w:szCs w:val="24"/>
        </w:rPr>
        <w:t xml:space="preserve"> w godzinach nocnych</w:t>
      </w:r>
      <w:r w:rsidR="004501CE" w:rsidRPr="00D85D67">
        <w:rPr>
          <w:rFonts w:ascii="Times New Roman" w:hAnsi="Times New Roman" w:cs="Times New Roman"/>
          <w:color w:val="000000" w:themeColor="text1"/>
          <w:sz w:val="24"/>
          <w:szCs w:val="24"/>
        </w:rPr>
        <w:t>.</w:t>
      </w:r>
      <w:r w:rsidR="00D57982" w:rsidRPr="00D85D67">
        <w:rPr>
          <w:rFonts w:ascii="Times New Roman" w:hAnsi="Times New Roman" w:cs="Times New Roman"/>
          <w:color w:val="000000" w:themeColor="text1"/>
          <w:sz w:val="24"/>
          <w:szCs w:val="24"/>
        </w:rPr>
        <w:t xml:space="preserve"> Wymienion</w:t>
      </w:r>
      <w:r w:rsidR="008C579E" w:rsidRPr="00D85D67">
        <w:rPr>
          <w:rFonts w:ascii="Times New Roman" w:hAnsi="Times New Roman" w:cs="Times New Roman"/>
          <w:color w:val="000000" w:themeColor="text1"/>
          <w:sz w:val="24"/>
          <w:szCs w:val="24"/>
        </w:rPr>
        <w:t>e</w:t>
      </w:r>
      <w:r w:rsidR="00D57982" w:rsidRPr="00D85D67">
        <w:rPr>
          <w:rFonts w:ascii="Times New Roman" w:hAnsi="Times New Roman" w:cs="Times New Roman"/>
          <w:color w:val="000000" w:themeColor="text1"/>
          <w:sz w:val="24"/>
          <w:szCs w:val="24"/>
        </w:rPr>
        <w:t xml:space="preserve"> kontrol</w:t>
      </w:r>
      <w:r w:rsidR="008C579E" w:rsidRPr="00D85D67">
        <w:rPr>
          <w:rFonts w:ascii="Times New Roman" w:hAnsi="Times New Roman" w:cs="Times New Roman"/>
          <w:color w:val="000000" w:themeColor="text1"/>
          <w:sz w:val="24"/>
          <w:szCs w:val="24"/>
        </w:rPr>
        <w:t>e</w:t>
      </w:r>
      <w:r w:rsidR="00D57982" w:rsidRPr="00D85D67">
        <w:rPr>
          <w:rFonts w:ascii="Times New Roman" w:hAnsi="Times New Roman" w:cs="Times New Roman"/>
          <w:color w:val="000000" w:themeColor="text1"/>
          <w:sz w:val="24"/>
          <w:szCs w:val="24"/>
        </w:rPr>
        <w:t xml:space="preserve"> bę</w:t>
      </w:r>
      <w:r w:rsidR="008C579E" w:rsidRPr="00D85D67">
        <w:rPr>
          <w:rFonts w:ascii="Times New Roman" w:hAnsi="Times New Roman" w:cs="Times New Roman"/>
          <w:color w:val="000000" w:themeColor="text1"/>
          <w:sz w:val="24"/>
          <w:szCs w:val="24"/>
        </w:rPr>
        <w:t>dą</w:t>
      </w:r>
      <w:r w:rsidR="00D57982" w:rsidRPr="00D85D67">
        <w:rPr>
          <w:rFonts w:ascii="Times New Roman" w:hAnsi="Times New Roman" w:cs="Times New Roman"/>
          <w:color w:val="000000" w:themeColor="text1"/>
          <w:sz w:val="24"/>
          <w:szCs w:val="24"/>
        </w:rPr>
        <w:t xml:space="preserve"> potwierdzon</w:t>
      </w:r>
      <w:r w:rsidR="008C579E" w:rsidRPr="00D85D67">
        <w:rPr>
          <w:rFonts w:ascii="Times New Roman" w:hAnsi="Times New Roman" w:cs="Times New Roman"/>
          <w:color w:val="000000" w:themeColor="text1"/>
          <w:sz w:val="24"/>
          <w:szCs w:val="24"/>
        </w:rPr>
        <w:t>e</w:t>
      </w:r>
      <w:r w:rsidR="00D57982" w:rsidRPr="00D85D67">
        <w:rPr>
          <w:rFonts w:ascii="Times New Roman" w:hAnsi="Times New Roman" w:cs="Times New Roman"/>
          <w:color w:val="000000" w:themeColor="text1"/>
          <w:sz w:val="24"/>
          <w:szCs w:val="24"/>
        </w:rPr>
        <w:t xml:space="preserve"> wpisem do „Książki zdawczo-odbiorczej </w:t>
      </w:r>
      <w:r w:rsidR="00D57982" w:rsidRPr="00D85D67">
        <w:rPr>
          <w:rFonts w:ascii="Times New Roman" w:hAnsi="Times New Roman" w:cs="Times New Roman"/>
          <w:color w:val="000000" w:themeColor="text1"/>
          <w:sz w:val="24"/>
          <w:szCs w:val="24"/>
        </w:rPr>
        <w:lastRenderedPageBreak/>
        <w:t>portierni”</w:t>
      </w:r>
      <w:r w:rsidR="00821F3D" w:rsidRPr="00D85D67">
        <w:rPr>
          <w:rFonts w:ascii="Times New Roman" w:hAnsi="Times New Roman" w:cs="Times New Roman"/>
          <w:color w:val="000000" w:themeColor="text1"/>
          <w:sz w:val="24"/>
          <w:szCs w:val="24"/>
        </w:rPr>
        <w:t xml:space="preserve"> UPP</w:t>
      </w:r>
      <w:r w:rsidR="00D57982" w:rsidRPr="00D85D67">
        <w:rPr>
          <w:rFonts w:ascii="Times New Roman" w:hAnsi="Times New Roman" w:cs="Times New Roman"/>
          <w:color w:val="000000" w:themeColor="text1"/>
          <w:sz w:val="24"/>
          <w:szCs w:val="24"/>
        </w:rPr>
        <w:t>. Wpis</w:t>
      </w:r>
      <w:r w:rsidR="008C579E" w:rsidRPr="00D85D67">
        <w:rPr>
          <w:rFonts w:ascii="Times New Roman" w:hAnsi="Times New Roman" w:cs="Times New Roman"/>
          <w:color w:val="000000" w:themeColor="text1"/>
          <w:sz w:val="24"/>
          <w:szCs w:val="24"/>
        </w:rPr>
        <w:t>y</w:t>
      </w:r>
      <w:r w:rsidR="00D57982" w:rsidRPr="00D85D67">
        <w:rPr>
          <w:rFonts w:ascii="Times New Roman" w:hAnsi="Times New Roman" w:cs="Times New Roman"/>
          <w:color w:val="000000" w:themeColor="text1"/>
          <w:sz w:val="24"/>
          <w:szCs w:val="24"/>
        </w:rPr>
        <w:t xml:space="preserve"> mus</w:t>
      </w:r>
      <w:r w:rsidR="008C579E" w:rsidRPr="00D85D67">
        <w:rPr>
          <w:rFonts w:ascii="Times New Roman" w:hAnsi="Times New Roman" w:cs="Times New Roman"/>
          <w:color w:val="000000" w:themeColor="text1"/>
          <w:sz w:val="24"/>
          <w:szCs w:val="24"/>
        </w:rPr>
        <w:t>zą</w:t>
      </w:r>
      <w:r w:rsidR="00D57982" w:rsidRPr="00D85D67">
        <w:rPr>
          <w:rFonts w:ascii="Times New Roman" w:hAnsi="Times New Roman" w:cs="Times New Roman"/>
          <w:color w:val="000000" w:themeColor="text1"/>
          <w:sz w:val="24"/>
          <w:szCs w:val="24"/>
        </w:rPr>
        <w:t xml:space="preserve"> zawierać godzin</w:t>
      </w:r>
      <w:r w:rsidR="000A2786" w:rsidRPr="00D85D67">
        <w:rPr>
          <w:rFonts w:ascii="Times New Roman" w:hAnsi="Times New Roman" w:cs="Times New Roman"/>
          <w:color w:val="000000" w:themeColor="text1"/>
          <w:sz w:val="24"/>
          <w:szCs w:val="24"/>
        </w:rPr>
        <w:t xml:space="preserve">ę </w:t>
      </w:r>
      <w:r w:rsidR="00D57982" w:rsidRPr="00D85D67">
        <w:rPr>
          <w:rFonts w:ascii="Times New Roman" w:hAnsi="Times New Roman" w:cs="Times New Roman"/>
          <w:color w:val="000000" w:themeColor="text1"/>
          <w:sz w:val="24"/>
          <w:szCs w:val="24"/>
        </w:rPr>
        <w:t>kontroli, uwagi oraz czytelny podpis osoby kontrolującej.</w:t>
      </w:r>
    </w:p>
    <w:p w:rsidR="00D57982" w:rsidRPr="00D85D67" w:rsidRDefault="00D57982" w:rsidP="00484EB7">
      <w:pPr>
        <w:pStyle w:val="Bezodstpw"/>
        <w:numPr>
          <w:ilvl w:val="0"/>
          <w:numId w:val="126"/>
        </w:numPr>
        <w:ind w:left="680"/>
        <w:jc w:val="both"/>
        <w:rPr>
          <w:rFonts w:ascii="Times New Roman" w:hAnsi="Times New Roman" w:cs="Times New Roman"/>
          <w:color w:val="000000" w:themeColor="text1"/>
          <w:sz w:val="24"/>
          <w:szCs w:val="24"/>
        </w:rPr>
      </w:pPr>
      <w:r w:rsidRPr="00D85D67">
        <w:rPr>
          <w:rFonts w:ascii="Times New Roman" w:hAnsi="Times New Roman" w:cs="Times New Roman"/>
          <w:color w:val="000000" w:themeColor="text1"/>
          <w:sz w:val="24"/>
          <w:szCs w:val="24"/>
        </w:rPr>
        <w:t xml:space="preserve">Wykonawca przedstawi Zamawiającemu listę osób uprawnionych do przeprowadzenia kontroli pracowników ochrony w obiektach Zamawiającego wg załącznika </w:t>
      </w:r>
      <w:r w:rsidR="008C579E" w:rsidRPr="00D85D67">
        <w:rPr>
          <w:rFonts w:ascii="Times New Roman" w:hAnsi="Times New Roman" w:cs="Times New Roman"/>
          <w:color w:val="000000" w:themeColor="text1"/>
          <w:sz w:val="24"/>
          <w:szCs w:val="24"/>
        </w:rPr>
        <w:t xml:space="preserve">nr 5 </w:t>
      </w:r>
      <w:r w:rsidRPr="00D85D67">
        <w:rPr>
          <w:rFonts w:ascii="Times New Roman" w:hAnsi="Times New Roman" w:cs="Times New Roman"/>
          <w:color w:val="000000" w:themeColor="text1"/>
          <w:sz w:val="24"/>
          <w:szCs w:val="24"/>
        </w:rPr>
        <w:t>do umowy oraz bezzwłoczn</w:t>
      </w:r>
      <w:r w:rsidR="000E4743" w:rsidRPr="00D85D67">
        <w:rPr>
          <w:rFonts w:ascii="Times New Roman" w:hAnsi="Times New Roman" w:cs="Times New Roman"/>
          <w:color w:val="000000" w:themeColor="text1"/>
          <w:sz w:val="24"/>
          <w:szCs w:val="24"/>
        </w:rPr>
        <w:t xml:space="preserve">ie </w:t>
      </w:r>
      <w:r w:rsidR="006B2CCE">
        <w:rPr>
          <w:rFonts w:ascii="Times New Roman" w:hAnsi="Times New Roman" w:cs="Times New Roman"/>
          <w:color w:val="000000" w:themeColor="text1"/>
          <w:sz w:val="24"/>
          <w:szCs w:val="24"/>
        </w:rPr>
        <w:t xml:space="preserve">pisemnie </w:t>
      </w:r>
      <w:r w:rsidR="000E4743" w:rsidRPr="00D85D67">
        <w:rPr>
          <w:rFonts w:ascii="Times New Roman" w:hAnsi="Times New Roman" w:cs="Times New Roman"/>
          <w:color w:val="000000" w:themeColor="text1"/>
          <w:sz w:val="24"/>
          <w:szCs w:val="24"/>
        </w:rPr>
        <w:t xml:space="preserve">poinformuje </w:t>
      </w:r>
      <w:r w:rsidRPr="00D85D67">
        <w:rPr>
          <w:rFonts w:ascii="Times New Roman" w:hAnsi="Times New Roman" w:cs="Times New Roman"/>
          <w:color w:val="000000" w:themeColor="text1"/>
          <w:sz w:val="24"/>
          <w:szCs w:val="24"/>
        </w:rPr>
        <w:t>Zamawiającego w przypadku zmiany osób uprawnionych do przeprowadzenia kontroli.</w:t>
      </w:r>
    </w:p>
    <w:p w:rsidR="007C4481" w:rsidRPr="00D85D67" w:rsidRDefault="006B11A7" w:rsidP="00460215">
      <w:pPr>
        <w:pStyle w:val="Bezodstpw"/>
        <w:numPr>
          <w:ilvl w:val="0"/>
          <w:numId w:val="116"/>
        </w:numPr>
        <w:tabs>
          <w:tab w:val="left" w:pos="709"/>
        </w:tabs>
        <w:ind w:left="360"/>
        <w:jc w:val="both"/>
        <w:rPr>
          <w:rFonts w:ascii="Times New Roman" w:eastAsia="Calibri" w:hAnsi="Times New Roman" w:cs="Times New Roman"/>
          <w:color w:val="000000" w:themeColor="text1"/>
          <w:sz w:val="24"/>
          <w:szCs w:val="24"/>
        </w:rPr>
      </w:pPr>
      <w:r w:rsidRPr="00D85D67">
        <w:rPr>
          <w:rFonts w:ascii="Times New Roman" w:eastAsia="Calibri" w:hAnsi="Times New Roman" w:cs="Times New Roman"/>
          <w:color w:val="000000" w:themeColor="text1"/>
          <w:sz w:val="24"/>
          <w:szCs w:val="24"/>
        </w:rPr>
        <w:t>Usług</w:t>
      </w:r>
      <w:r w:rsidR="003741EF" w:rsidRPr="00D85D67">
        <w:rPr>
          <w:rFonts w:ascii="Times New Roman" w:eastAsia="Calibri" w:hAnsi="Times New Roman" w:cs="Times New Roman"/>
          <w:color w:val="000000" w:themeColor="text1"/>
          <w:sz w:val="24"/>
          <w:szCs w:val="24"/>
        </w:rPr>
        <w:t>i</w:t>
      </w:r>
      <w:r w:rsidRPr="00D85D67">
        <w:rPr>
          <w:rFonts w:ascii="Times New Roman" w:eastAsia="Calibri" w:hAnsi="Times New Roman" w:cs="Times New Roman"/>
          <w:color w:val="000000" w:themeColor="text1"/>
          <w:sz w:val="24"/>
          <w:szCs w:val="24"/>
        </w:rPr>
        <w:t xml:space="preserve"> </w:t>
      </w:r>
      <w:r w:rsidR="00EA0E2C" w:rsidRPr="00D85D67">
        <w:rPr>
          <w:rFonts w:ascii="Times New Roman" w:eastAsia="Calibri" w:hAnsi="Times New Roman" w:cs="Times New Roman"/>
          <w:color w:val="000000" w:themeColor="text1"/>
          <w:sz w:val="24"/>
          <w:szCs w:val="24"/>
        </w:rPr>
        <w:t xml:space="preserve">stałej i </w:t>
      </w:r>
      <w:r w:rsidR="00463158" w:rsidRPr="00D85D67">
        <w:rPr>
          <w:rFonts w:ascii="Times New Roman" w:hAnsi="Times New Roman" w:cs="Times New Roman"/>
          <w:color w:val="000000" w:themeColor="text1"/>
          <w:sz w:val="24"/>
          <w:szCs w:val="24"/>
        </w:rPr>
        <w:t>doraźnej</w:t>
      </w:r>
      <w:r w:rsidR="0069131D" w:rsidRPr="00D85D67">
        <w:rPr>
          <w:rFonts w:ascii="Times New Roman" w:hAnsi="Times New Roman" w:cs="Times New Roman"/>
          <w:color w:val="000000" w:themeColor="text1"/>
          <w:sz w:val="24"/>
          <w:szCs w:val="24"/>
        </w:rPr>
        <w:t xml:space="preserve"> ochrony fizycznej </w:t>
      </w:r>
      <w:r w:rsidR="00E07B55" w:rsidRPr="00D85D67">
        <w:rPr>
          <w:rFonts w:ascii="Times New Roman" w:hAnsi="Times New Roman" w:cs="Times New Roman"/>
          <w:color w:val="000000" w:themeColor="text1"/>
          <w:sz w:val="24"/>
          <w:szCs w:val="24"/>
        </w:rPr>
        <w:t>osób i mienia UPP</w:t>
      </w:r>
      <w:r w:rsidRPr="00D85D67">
        <w:rPr>
          <w:rFonts w:ascii="Times New Roman" w:eastAsia="Calibri" w:hAnsi="Times New Roman" w:cs="Times New Roman"/>
          <w:color w:val="000000" w:themeColor="text1"/>
          <w:sz w:val="24"/>
          <w:szCs w:val="24"/>
        </w:rPr>
        <w:t xml:space="preserve"> </w:t>
      </w:r>
      <w:r w:rsidRPr="00D85D67">
        <w:rPr>
          <w:rFonts w:ascii="Times New Roman" w:eastAsia="Calibri" w:hAnsi="Times New Roman" w:cs="Times New Roman"/>
          <w:b/>
          <w:color w:val="000000" w:themeColor="text1"/>
          <w:sz w:val="24"/>
          <w:szCs w:val="24"/>
        </w:rPr>
        <w:t>w obiektach nauko-dydaktycznych,</w:t>
      </w:r>
      <w:r w:rsidRPr="00D85D67">
        <w:rPr>
          <w:rFonts w:ascii="Times New Roman" w:eastAsia="Calibri" w:hAnsi="Times New Roman" w:cs="Times New Roman"/>
          <w:color w:val="000000" w:themeColor="text1"/>
          <w:sz w:val="24"/>
          <w:szCs w:val="24"/>
        </w:rPr>
        <w:t xml:space="preserve"> </w:t>
      </w:r>
      <w:r w:rsidR="00A43A22" w:rsidRPr="00D85D67">
        <w:rPr>
          <w:rFonts w:ascii="Times New Roman" w:eastAsia="Calibri" w:hAnsi="Times New Roman" w:cs="Times New Roman"/>
          <w:color w:val="000000" w:themeColor="text1"/>
          <w:sz w:val="24"/>
          <w:szCs w:val="24"/>
        </w:rPr>
        <w:t>(</w:t>
      </w:r>
      <w:r w:rsidR="00DE76C3" w:rsidRPr="00D85D67">
        <w:rPr>
          <w:rFonts w:ascii="Times New Roman" w:eastAsia="Calibri" w:hAnsi="Times New Roman" w:cs="Times New Roman"/>
          <w:color w:val="000000" w:themeColor="text1"/>
          <w:sz w:val="24"/>
          <w:szCs w:val="24"/>
        </w:rPr>
        <w:t>realizowan</w:t>
      </w:r>
      <w:r w:rsidR="00E330EE" w:rsidRPr="00D85D67">
        <w:rPr>
          <w:rFonts w:ascii="Times New Roman" w:eastAsia="Calibri" w:hAnsi="Times New Roman" w:cs="Times New Roman"/>
          <w:color w:val="000000" w:themeColor="text1"/>
          <w:sz w:val="24"/>
          <w:szCs w:val="24"/>
        </w:rPr>
        <w:t xml:space="preserve">e </w:t>
      </w:r>
      <w:r w:rsidR="00DE76C3" w:rsidRPr="00D85D67">
        <w:rPr>
          <w:rFonts w:ascii="Times New Roman" w:eastAsia="Calibri" w:hAnsi="Times New Roman" w:cs="Times New Roman"/>
          <w:color w:val="000000" w:themeColor="text1"/>
          <w:sz w:val="24"/>
          <w:szCs w:val="24"/>
        </w:rPr>
        <w:t>będ</w:t>
      </w:r>
      <w:r w:rsidR="00E330EE" w:rsidRPr="00D85D67">
        <w:rPr>
          <w:rFonts w:ascii="Times New Roman" w:eastAsia="Calibri" w:hAnsi="Times New Roman" w:cs="Times New Roman"/>
          <w:color w:val="000000" w:themeColor="text1"/>
          <w:sz w:val="24"/>
          <w:szCs w:val="24"/>
        </w:rPr>
        <w:t>ą</w:t>
      </w:r>
      <w:r w:rsidR="00DE76C3" w:rsidRPr="00D85D67">
        <w:rPr>
          <w:rFonts w:ascii="Times New Roman" w:eastAsia="Calibri" w:hAnsi="Times New Roman" w:cs="Times New Roman"/>
          <w:color w:val="000000" w:themeColor="text1"/>
          <w:sz w:val="24"/>
          <w:szCs w:val="24"/>
        </w:rPr>
        <w:t xml:space="preserve"> </w:t>
      </w:r>
      <w:r w:rsidR="00882D4D" w:rsidRPr="00D85D67">
        <w:rPr>
          <w:rFonts w:ascii="Times New Roman" w:eastAsia="Calibri" w:hAnsi="Times New Roman" w:cs="Times New Roman"/>
          <w:color w:val="000000" w:themeColor="text1"/>
          <w:sz w:val="24"/>
          <w:szCs w:val="24"/>
        </w:rPr>
        <w:t>łącznie z obsługą szatni</w:t>
      </w:r>
      <w:r w:rsidR="00B47195" w:rsidRPr="00D85D67">
        <w:rPr>
          <w:rFonts w:ascii="Times New Roman" w:eastAsia="Calibri" w:hAnsi="Times New Roman" w:cs="Times New Roman"/>
          <w:color w:val="000000" w:themeColor="text1"/>
          <w:sz w:val="24"/>
          <w:szCs w:val="24"/>
        </w:rPr>
        <w:t xml:space="preserve"> </w:t>
      </w:r>
      <w:r w:rsidRPr="00D85D67">
        <w:rPr>
          <w:rFonts w:ascii="Times New Roman" w:eastAsia="Calibri" w:hAnsi="Times New Roman" w:cs="Times New Roman"/>
          <w:color w:val="000000" w:themeColor="text1"/>
          <w:sz w:val="24"/>
          <w:szCs w:val="24"/>
        </w:rPr>
        <w:t xml:space="preserve">w godzinach </w:t>
      </w:r>
      <w:r w:rsidRPr="00D85D67">
        <w:rPr>
          <w:rFonts w:ascii="Times New Roman" w:eastAsia="Calibri" w:hAnsi="Times New Roman" w:cs="Times New Roman"/>
          <w:b/>
          <w:color w:val="000000" w:themeColor="text1"/>
          <w:sz w:val="24"/>
          <w:szCs w:val="24"/>
        </w:rPr>
        <w:t>6</w:t>
      </w:r>
      <w:r w:rsidRPr="00D85D67">
        <w:rPr>
          <w:rFonts w:ascii="Times New Roman" w:eastAsia="Calibri" w:hAnsi="Times New Roman" w:cs="Times New Roman"/>
          <w:b/>
          <w:color w:val="000000" w:themeColor="text1"/>
          <w:sz w:val="24"/>
          <w:szCs w:val="24"/>
          <w:vertAlign w:val="superscript"/>
        </w:rPr>
        <w:t xml:space="preserve">00 </w:t>
      </w:r>
      <w:r w:rsidR="00B26283">
        <w:rPr>
          <w:rFonts w:ascii="Times New Roman" w:eastAsia="Calibri" w:hAnsi="Times New Roman" w:cs="Times New Roman"/>
          <w:b/>
          <w:color w:val="000000" w:themeColor="text1"/>
          <w:sz w:val="24"/>
          <w:szCs w:val="24"/>
          <w:vertAlign w:val="superscript"/>
        </w:rPr>
        <w:t>-</w:t>
      </w:r>
      <w:r w:rsidRPr="00D85D67">
        <w:rPr>
          <w:rFonts w:ascii="Times New Roman" w:eastAsia="Calibri" w:hAnsi="Times New Roman" w:cs="Times New Roman"/>
          <w:b/>
          <w:color w:val="000000" w:themeColor="text1"/>
          <w:sz w:val="24"/>
          <w:szCs w:val="24"/>
          <w:vertAlign w:val="superscript"/>
        </w:rPr>
        <w:t xml:space="preserve"> </w:t>
      </w:r>
      <w:r w:rsidRPr="00D85D67">
        <w:rPr>
          <w:rFonts w:ascii="Times New Roman" w:eastAsia="Calibri" w:hAnsi="Times New Roman" w:cs="Times New Roman"/>
          <w:b/>
          <w:color w:val="000000" w:themeColor="text1"/>
          <w:sz w:val="24"/>
          <w:szCs w:val="24"/>
        </w:rPr>
        <w:t>14</w:t>
      </w:r>
      <w:r w:rsidRPr="00D85D67">
        <w:rPr>
          <w:rFonts w:ascii="Times New Roman" w:eastAsia="Calibri" w:hAnsi="Times New Roman" w:cs="Times New Roman"/>
          <w:b/>
          <w:color w:val="000000" w:themeColor="text1"/>
          <w:sz w:val="24"/>
          <w:szCs w:val="24"/>
          <w:vertAlign w:val="superscript"/>
        </w:rPr>
        <w:t>00</w:t>
      </w:r>
      <w:r w:rsidR="001B4B89" w:rsidRPr="00D85D67">
        <w:rPr>
          <w:rFonts w:ascii="Times New Roman" w:eastAsia="Calibri" w:hAnsi="Times New Roman" w:cs="Times New Roman"/>
          <w:b/>
          <w:color w:val="000000" w:themeColor="text1"/>
          <w:sz w:val="24"/>
          <w:szCs w:val="24"/>
        </w:rPr>
        <w:t>,</w:t>
      </w:r>
      <w:r w:rsidRPr="00D85D67">
        <w:rPr>
          <w:rFonts w:ascii="Times New Roman" w:eastAsia="Calibri" w:hAnsi="Times New Roman" w:cs="Times New Roman"/>
          <w:b/>
          <w:color w:val="000000" w:themeColor="text1"/>
          <w:sz w:val="24"/>
          <w:szCs w:val="24"/>
        </w:rPr>
        <w:t xml:space="preserve"> 14</w:t>
      </w:r>
      <w:r w:rsidRPr="00D85D67">
        <w:rPr>
          <w:rFonts w:ascii="Times New Roman" w:eastAsia="Calibri" w:hAnsi="Times New Roman" w:cs="Times New Roman"/>
          <w:b/>
          <w:color w:val="000000" w:themeColor="text1"/>
          <w:sz w:val="24"/>
          <w:szCs w:val="24"/>
          <w:vertAlign w:val="superscript"/>
        </w:rPr>
        <w:t>00</w:t>
      </w:r>
      <w:r w:rsidR="00C249A8" w:rsidRPr="00D85D67">
        <w:rPr>
          <w:rFonts w:ascii="Times New Roman" w:eastAsia="Calibri" w:hAnsi="Times New Roman" w:cs="Times New Roman"/>
          <w:b/>
          <w:color w:val="000000" w:themeColor="text1"/>
          <w:sz w:val="24"/>
          <w:szCs w:val="24"/>
          <w:vertAlign w:val="superscript"/>
        </w:rPr>
        <w:t xml:space="preserve"> </w:t>
      </w:r>
      <w:r w:rsidRPr="00D85D67">
        <w:rPr>
          <w:rFonts w:ascii="Times New Roman" w:eastAsia="Calibri" w:hAnsi="Times New Roman" w:cs="Times New Roman"/>
          <w:b/>
          <w:color w:val="000000" w:themeColor="text1"/>
          <w:sz w:val="24"/>
          <w:szCs w:val="24"/>
        </w:rPr>
        <w:t>- 22</w:t>
      </w:r>
      <w:r w:rsidRPr="00D85D67">
        <w:rPr>
          <w:rFonts w:ascii="Times New Roman" w:eastAsia="Calibri" w:hAnsi="Times New Roman" w:cs="Times New Roman"/>
          <w:b/>
          <w:color w:val="000000" w:themeColor="text1"/>
          <w:sz w:val="24"/>
          <w:szCs w:val="24"/>
          <w:vertAlign w:val="superscript"/>
        </w:rPr>
        <w:t>00</w:t>
      </w:r>
      <w:r w:rsidR="00A43A22" w:rsidRPr="00D85D67">
        <w:rPr>
          <w:rFonts w:ascii="Times New Roman" w:eastAsia="Calibri" w:hAnsi="Times New Roman" w:cs="Times New Roman"/>
          <w:b/>
          <w:color w:val="000000" w:themeColor="text1"/>
          <w:sz w:val="24"/>
          <w:szCs w:val="24"/>
          <w:vertAlign w:val="superscript"/>
        </w:rPr>
        <w:t xml:space="preserve"> </w:t>
      </w:r>
      <w:r w:rsidR="00A43A22" w:rsidRPr="00D85D67">
        <w:rPr>
          <w:rFonts w:ascii="Times New Roman" w:eastAsia="Calibri" w:hAnsi="Times New Roman" w:cs="Times New Roman"/>
          <w:b/>
          <w:color w:val="000000" w:themeColor="text1"/>
          <w:sz w:val="24"/>
          <w:szCs w:val="24"/>
        </w:rPr>
        <w:t>)</w:t>
      </w:r>
      <w:r w:rsidR="00B47195" w:rsidRPr="00D85D67">
        <w:rPr>
          <w:rFonts w:ascii="Times New Roman" w:eastAsia="Calibri" w:hAnsi="Times New Roman" w:cs="Times New Roman"/>
          <w:b/>
          <w:color w:val="000000" w:themeColor="text1"/>
          <w:sz w:val="24"/>
          <w:szCs w:val="24"/>
        </w:rPr>
        <w:t>.</w:t>
      </w:r>
      <w:r w:rsidR="00B47195" w:rsidRPr="00D85D67">
        <w:rPr>
          <w:rFonts w:ascii="Times New Roman" w:eastAsia="Calibri" w:hAnsi="Times New Roman" w:cs="Times New Roman"/>
          <w:color w:val="000000" w:themeColor="text1"/>
          <w:sz w:val="24"/>
          <w:szCs w:val="24"/>
        </w:rPr>
        <w:t xml:space="preserve"> </w:t>
      </w:r>
      <w:r w:rsidRPr="00D85D67">
        <w:rPr>
          <w:rFonts w:ascii="Times New Roman" w:eastAsia="Calibri" w:hAnsi="Times New Roman" w:cs="Times New Roman"/>
          <w:color w:val="000000" w:themeColor="text1"/>
          <w:sz w:val="24"/>
          <w:szCs w:val="24"/>
        </w:rPr>
        <w:t>Podstawą rozliczenia wymienion</w:t>
      </w:r>
      <w:r w:rsidR="00E330EE" w:rsidRPr="00D85D67">
        <w:rPr>
          <w:rFonts w:ascii="Times New Roman" w:eastAsia="Calibri" w:hAnsi="Times New Roman" w:cs="Times New Roman"/>
          <w:color w:val="000000" w:themeColor="text1"/>
          <w:sz w:val="24"/>
          <w:szCs w:val="24"/>
        </w:rPr>
        <w:t>ych u</w:t>
      </w:r>
      <w:r w:rsidRPr="00D85D67">
        <w:rPr>
          <w:rFonts w:ascii="Times New Roman" w:eastAsia="Calibri" w:hAnsi="Times New Roman" w:cs="Times New Roman"/>
          <w:color w:val="000000" w:themeColor="text1"/>
          <w:sz w:val="24"/>
          <w:szCs w:val="24"/>
        </w:rPr>
        <w:t xml:space="preserve">sług będzie faktyczna ilość przepracowanych godzin poświadczona w </w:t>
      </w:r>
      <w:r w:rsidR="00E07B55" w:rsidRPr="00D85D67">
        <w:rPr>
          <w:rFonts w:ascii="Times New Roman" w:eastAsia="Calibri" w:hAnsi="Times New Roman" w:cs="Times New Roman"/>
          <w:color w:val="000000" w:themeColor="text1"/>
          <w:sz w:val="24"/>
          <w:szCs w:val="24"/>
        </w:rPr>
        <w:t>„K</w:t>
      </w:r>
      <w:r w:rsidRPr="00D85D67">
        <w:rPr>
          <w:rFonts w:ascii="Times New Roman" w:eastAsia="Calibri" w:hAnsi="Times New Roman" w:cs="Times New Roman"/>
          <w:color w:val="000000" w:themeColor="text1"/>
          <w:sz w:val="24"/>
          <w:szCs w:val="24"/>
        </w:rPr>
        <w:t xml:space="preserve">siążce </w:t>
      </w:r>
      <w:r w:rsidR="00A34B58" w:rsidRPr="00D85D67">
        <w:rPr>
          <w:rFonts w:ascii="Times New Roman" w:eastAsia="Calibri" w:hAnsi="Times New Roman" w:cs="Times New Roman"/>
          <w:color w:val="000000" w:themeColor="text1"/>
          <w:sz w:val="24"/>
          <w:szCs w:val="24"/>
        </w:rPr>
        <w:t>zdawczo-odbiorczej portierni</w:t>
      </w:r>
      <w:r w:rsidR="00E07B55" w:rsidRPr="00D85D67">
        <w:rPr>
          <w:rFonts w:ascii="Times New Roman" w:eastAsia="Calibri" w:hAnsi="Times New Roman" w:cs="Times New Roman"/>
          <w:color w:val="000000" w:themeColor="text1"/>
          <w:sz w:val="24"/>
          <w:szCs w:val="24"/>
        </w:rPr>
        <w:t>”</w:t>
      </w:r>
      <w:r w:rsidR="00CF0B87" w:rsidRPr="00D85D67">
        <w:rPr>
          <w:rFonts w:ascii="Times New Roman" w:eastAsia="Calibri" w:hAnsi="Times New Roman" w:cs="Times New Roman"/>
          <w:color w:val="000000" w:themeColor="text1"/>
          <w:sz w:val="24"/>
          <w:szCs w:val="24"/>
        </w:rPr>
        <w:t xml:space="preserve"> UPP</w:t>
      </w:r>
      <w:r w:rsidR="00E07B55" w:rsidRPr="00D85D67">
        <w:rPr>
          <w:rFonts w:ascii="Times New Roman" w:eastAsia="Calibri" w:hAnsi="Times New Roman" w:cs="Times New Roman"/>
          <w:color w:val="000000" w:themeColor="text1"/>
          <w:sz w:val="24"/>
          <w:szCs w:val="24"/>
        </w:rPr>
        <w:t>.</w:t>
      </w:r>
      <w:r w:rsidRPr="00D85D67">
        <w:rPr>
          <w:rFonts w:ascii="Times New Roman" w:eastAsia="Calibri" w:hAnsi="Times New Roman" w:cs="Times New Roman"/>
          <w:color w:val="000000" w:themeColor="text1"/>
          <w:sz w:val="24"/>
          <w:szCs w:val="24"/>
        </w:rPr>
        <w:t xml:space="preserve"> </w:t>
      </w:r>
    </w:p>
    <w:p w:rsidR="00EA0E2C" w:rsidRPr="00FF235F" w:rsidRDefault="00EA0E2C" w:rsidP="00460215">
      <w:pPr>
        <w:pStyle w:val="Akapitzlist"/>
        <w:numPr>
          <w:ilvl w:val="0"/>
          <w:numId w:val="116"/>
        </w:numPr>
        <w:spacing w:after="0" w:line="240" w:lineRule="auto"/>
        <w:ind w:left="340"/>
        <w:jc w:val="both"/>
        <w:rPr>
          <w:rFonts w:ascii="Times New Roman" w:hAnsi="Times New Roman" w:cs="Times New Roman"/>
          <w:b/>
          <w:bCs/>
          <w:sz w:val="24"/>
          <w:szCs w:val="24"/>
        </w:rPr>
      </w:pPr>
      <w:r w:rsidRPr="00D85D67">
        <w:rPr>
          <w:rFonts w:ascii="Times New Roman" w:hAnsi="Times New Roman" w:cs="Times New Roman"/>
          <w:bCs/>
          <w:color w:val="000000" w:themeColor="text1"/>
          <w:sz w:val="24"/>
          <w:szCs w:val="24"/>
        </w:rPr>
        <w:t>Szczegółowy zakres stałej i doraźnej ochrony fizycznej osób i mienia Uniwersytetu Przyrodniczego w Poznaniu</w:t>
      </w:r>
      <w:r w:rsidRPr="00D85D67">
        <w:rPr>
          <w:rFonts w:ascii="Times New Roman" w:hAnsi="Times New Roman" w:cs="Times New Roman"/>
          <w:color w:val="000000" w:themeColor="text1"/>
          <w:sz w:val="24"/>
          <w:szCs w:val="24"/>
        </w:rPr>
        <w:t xml:space="preserve"> </w:t>
      </w:r>
      <w:r w:rsidRPr="00D85D67">
        <w:rPr>
          <w:rFonts w:ascii="Times New Roman" w:eastAsia="Calibri" w:hAnsi="Times New Roman" w:cs="Times New Roman"/>
          <w:color w:val="000000" w:themeColor="text1"/>
          <w:sz w:val="24"/>
          <w:szCs w:val="24"/>
        </w:rPr>
        <w:t xml:space="preserve">określono </w:t>
      </w:r>
      <w:r w:rsidRPr="00FF235F">
        <w:rPr>
          <w:rFonts w:ascii="Times New Roman" w:eastAsia="Calibri" w:hAnsi="Times New Roman" w:cs="Times New Roman"/>
          <w:sz w:val="24"/>
          <w:szCs w:val="24"/>
        </w:rPr>
        <w:t>w</w:t>
      </w:r>
      <w:r w:rsidRPr="00FF235F">
        <w:rPr>
          <w:rFonts w:ascii="Times New Roman" w:hAnsi="Times New Roman" w:cs="Times New Roman"/>
          <w:sz w:val="24"/>
          <w:szCs w:val="24"/>
        </w:rPr>
        <w:t xml:space="preserve"> </w:t>
      </w:r>
      <w:r w:rsidRPr="00FF235F">
        <w:rPr>
          <w:rFonts w:ascii="Times New Roman" w:hAnsi="Times New Roman" w:cs="Times New Roman"/>
          <w:b/>
          <w:sz w:val="24"/>
          <w:szCs w:val="24"/>
        </w:rPr>
        <w:t xml:space="preserve">załącznikach nr </w:t>
      </w:r>
      <w:r w:rsidR="004D604B" w:rsidRPr="00FF235F">
        <w:rPr>
          <w:rFonts w:ascii="Times New Roman" w:hAnsi="Times New Roman" w:cs="Times New Roman"/>
          <w:b/>
          <w:sz w:val="24"/>
          <w:szCs w:val="24"/>
        </w:rPr>
        <w:t>12</w:t>
      </w:r>
      <w:r w:rsidRPr="00FF235F">
        <w:rPr>
          <w:rFonts w:ascii="Times New Roman" w:hAnsi="Times New Roman" w:cs="Times New Roman"/>
          <w:b/>
          <w:sz w:val="24"/>
          <w:szCs w:val="24"/>
        </w:rPr>
        <w:t>.</w:t>
      </w:r>
    </w:p>
    <w:p w:rsidR="00EA0E2C" w:rsidRPr="00FF235F" w:rsidRDefault="00EA0E2C" w:rsidP="00460215">
      <w:pPr>
        <w:pStyle w:val="Bezodstpw"/>
        <w:numPr>
          <w:ilvl w:val="0"/>
          <w:numId w:val="116"/>
        </w:numPr>
        <w:tabs>
          <w:tab w:val="left" w:pos="567"/>
          <w:tab w:val="left" w:pos="709"/>
        </w:tabs>
        <w:ind w:left="340"/>
        <w:jc w:val="both"/>
        <w:rPr>
          <w:rFonts w:ascii="Times New Roman" w:eastAsia="Calibri" w:hAnsi="Times New Roman" w:cs="Times New Roman"/>
          <w:sz w:val="24"/>
          <w:szCs w:val="24"/>
        </w:rPr>
      </w:pPr>
      <w:r w:rsidRPr="00FF235F">
        <w:rPr>
          <w:rFonts w:ascii="Times New Roman" w:hAnsi="Times New Roman" w:cs="Times New Roman"/>
          <w:sz w:val="24"/>
          <w:szCs w:val="24"/>
        </w:rPr>
        <w:t xml:space="preserve">Szczegółowy zakres obsługi szatni oraz wymagań związanych z jej realizacją </w:t>
      </w:r>
      <w:r w:rsidRPr="00FF235F">
        <w:rPr>
          <w:rFonts w:ascii="Times New Roman" w:eastAsia="Calibri" w:hAnsi="Times New Roman" w:cs="Times New Roman"/>
          <w:sz w:val="24"/>
          <w:szCs w:val="24"/>
        </w:rPr>
        <w:t xml:space="preserve">określono w </w:t>
      </w:r>
      <w:r w:rsidRPr="00FF235F">
        <w:rPr>
          <w:rFonts w:ascii="Times New Roman" w:eastAsia="Calibri" w:hAnsi="Times New Roman" w:cs="Times New Roman"/>
          <w:b/>
          <w:sz w:val="24"/>
          <w:szCs w:val="24"/>
        </w:rPr>
        <w:t>załączniku nr  </w:t>
      </w:r>
      <w:r w:rsidR="004D604B" w:rsidRPr="00FF235F">
        <w:rPr>
          <w:rFonts w:ascii="Times New Roman" w:eastAsia="Calibri" w:hAnsi="Times New Roman" w:cs="Times New Roman"/>
          <w:b/>
          <w:sz w:val="24"/>
          <w:szCs w:val="24"/>
        </w:rPr>
        <w:t>13</w:t>
      </w:r>
      <w:r w:rsidRPr="00FF235F">
        <w:rPr>
          <w:rFonts w:ascii="Times New Roman" w:eastAsia="Calibri" w:hAnsi="Times New Roman" w:cs="Times New Roman"/>
          <w:sz w:val="24"/>
          <w:szCs w:val="24"/>
        </w:rPr>
        <w:t>.</w:t>
      </w:r>
    </w:p>
    <w:p w:rsidR="007C4481" w:rsidRPr="00FF235F" w:rsidRDefault="000B235C" w:rsidP="00460215">
      <w:pPr>
        <w:pStyle w:val="Bezodstpw"/>
        <w:numPr>
          <w:ilvl w:val="0"/>
          <w:numId w:val="116"/>
        </w:numPr>
        <w:tabs>
          <w:tab w:val="left" w:pos="709"/>
        </w:tabs>
        <w:ind w:left="340" w:hanging="357"/>
        <w:jc w:val="both"/>
        <w:rPr>
          <w:rFonts w:ascii="Times New Roman" w:eastAsia="Calibri" w:hAnsi="Times New Roman" w:cs="Times New Roman"/>
          <w:sz w:val="24"/>
          <w:szCs w:val="24"/>
        </w:rPr>
      </w:pPr>
      <w:r w:rsidRPr="00FF235F">
        <w:rPr>
          <w:rFonts w:ascii="Times New Roman" w:eastAsia="Calibri" w:hAnsi="Times New Roman" w:cs="Times New Roman"/>
          <w:sz w:val="24"/>
          <w:szCs w:val="24"/>
        </w:rPr>
        <w:t>Usług</w:t>
      </w:r>
      <w:r w:rsidR="003741EF" w:rsidRPr="00FF235F">
        <w:rPr>
          <w:rFonts w:ascii="Times New Roman" w:eastAsia="Calibri" w:hAnsi="Times New Roman" w:cs="Times New Roman"/>
          <w:sz w:val="24"/>
          <w:szCs w:val="24"/>
        </w:rPr>
        <w:t>i</w:t>
      </w:r>
      <w:r w:rsidRPr="00FF235F">
        <w:rPr>
          <w:rFonts w:ascii="Times New Roman" w:eastAsia="Calibri" w:hAnsi="Times New Roman" w:cs="Times New Roman"/>
          <w:sz w:val="24"/>
          <w:szCs w:val="24"/>
        </w:rPr>
        <w:t xml:space="preserve"> </w:t>
      </w:r>
      <w:r w:rsidR="00C249A8" w:rsidRPr="00FF235F">
        <w:rPr>
          <w:rFonts w:ascii="Times New Roman" w:eastAsia="Calibri" w:hAnsi="Times New Roman" w:cs="Times New Roman"/>
          <w:sz w:val="24"/>
          <w:szCs w:val="24"/>
        </w:rPr>
        <w:t xml:space="preserve">stałej i </w:t>
      </w:r>
      <w:r w:rsidR="00463158" w:rsidRPr="00FF235F">
        <w:rPr>
          <w:rFonts w:ascii="Times New Roman" w:hAnsi="Times New Roman" w:cs="Times New Roman"/>
          <w:sz w:val="24"/>
          <w:szCs w:val="24"/>
        </w:rPr>
        <w:t>doraźnej</w:t>
      </w:r>
      <w:r w:rsidRPr="00FF235F">
        <w:rPr>
          <w:rFonts w:ascii="Times New Roman" w:hAnsi="Times New Roman" w:cs="Times New Roman"/>
          <w:sz w:val="24"/>
          <w:szCs w:val="24"/>
        </w:rPr>
        <w:t xml:space="preserve"> ochrony fizycznej </w:t>
      </w:r>
      <w:r w:rsidR="00240BCF" w:rsidRPr="00FF235F">
        <w:rPr>
          <w:rFonts w:ascii="Times New Roman" w:hAnsi="Times New Roman" w:cs="Times New Roman"/>
          <w:sz w:val="24"/>
          <w:szCs w:val="24"/>
        </w:rPr>
        <w:t>osób i mienia UPP</w:t>
      </w:r>
      <w:r w:rsidR="00240BCF" w:rsidRPr="00FF235F">
        <w:rPr>
          <w:rFonts w:ascii="Times New Roman" w:eastAsia="Calibri" w:hAnsi="Times New Roman" w:cs="Times New Roman"/>
          <w:sz w:val="24"/>
          <w:szCs w:val="24"/>
        </w:rPr>
        <w:t xml:space="preserve"> </w:t>
      </w:r>
      <w:r w:rsidR="00C8164E" w:rsidRPr="00FF235F">
        <w:rPr>
          <w:rFonts w:ascii="Times New Roman" w:eastAsia="Calibri" w:hAnsi="Times New Roman" w:cs="Times New Roman"/>
          <w:sz w:val="24"/>
          <w:szCs w:val="24"/>
        </w:rPr>
        <w:t>w obiektach</w:t>
      </w:r>
      <w:r w:rsidR="006B11A7" w:rsidRPr="00FF235F">
        <w:rPr>
          <w:rFonts w:ascii="Times New Roman" w:eastAsia="Calibri" w:hAnsi="Times New Roman" w:cs="Times New Roman"/>
          <w:sz w:val="24"/>
          <w:szCs w:val="24"/>
        </w:rPr>
        <w:t xml:space="preserve"> </w:t>
      </w:r>
      <w:r w:rsidR="00A81579" w:rsidRPr="00FF235F">
        <w:rPr>
          <w:rFonts w:ascii="Times New Roman" w:eastAsia="Calibri" w:hAnsi="Times New Roman" w:cs="Times New Roman"/>
          <w:b/>
          <w:sz w:val="24"/>
          <w:szCs w:val="24"/>
        </w:rPr>
        <w:t>d</w:t>
      </w:r>
      <w:r w:rsidR="006B11A7" w:rsidRPr="00FF235F">
        <w:rPr>
          <w:rFonts w:ascii="Times New Roman" w:eastAsia="Calibri" w:hAnsi="Times New Roman" w:cs="Times New Roman"/>
          <w:b/>
          <w:sz w:val="24"/>
          <w:szCs w:val="24"/>
        </w:rPr>
        <w:t xml:space="preserve">omów </w:t>
      </w:r>
      <w:r w:rsidR="00A81579" w:rsidRPr="00FF235F">
        <w:rPr>
          <w:rFonts w:ascii="Times New Roman" w:eastAsia="Calibri" w:hAnsi="Times New Roman" w:cs="Times New Roman"/>
          <w:b/>
          <w:sz w:val="24"/>
          <w:szCs w:val="24"/>
        </w:rPr>
        <w:t>s</w:t>
      </w:r>
      <w:r w:rsidR="006B11A7" w:rsidRPr="00FF235F">
        <w:rPr>
          <w:rFonts w:ascii="Times New Roman" w:eastAsia="Calibri" w:hAnsi="Times New Roman" w:cs="Times New Roman"/>
          <w:b/>
          <w:sz w:val="24"/>
          <w:szCs w:val="24"/>
        </w:rPr>
        <w:t>tudenckich</w:t>
      </w:r>
      <w:r w:rsidR="00C8164E" w:rsidRPr="00FF235F">
        <w:rPr>
          <w:rFonts w:ascii="Times New Roman" w:eastAsia="Calibri" w:hAnsi="Times New Roman" w:cs="Times New Roman"/>
          <w:b/>
          <w:sz w:val="24"/>
          <w:szCs w:val="24"/>
        </w:rPr>
        <w:t xml:space="preserve"> </w:t>
      </w:r>
      <w:r w:rsidR="006B11A7" w:rsidRPr="00FF235F">
        <w:rPr>
          <w:rFonts w:ascii="Times New Roman" w:eastAsia="Calibri" w:hAnsi="Times New Roman" w:cs="Times New Roman"/>
          <w:b/>
          <w:sz w:val="24"/>
          <w:szCs w:val="24"/>
        </w:rPr>
        <w:t>przy</w:t>
      </w:r>
      <w:r w:rsidR="004D3122" w:rsidRPr="00FF235F">
        <w:rPr>
          <w:rFonts w:ascii="Times New Roman" w:eastAsia="Calibri" w:hAnsi="Times New Roman" w:cs="Times New Roman"/>
          <w:b/>
          <w:sz w:val="24"/>
          <w:szCs w:val="24"/>
        </w:rPr>
        <w:t xml:space="preserve"> </w:t>
      </w:r>
      <w:r w:rsidR="006B11A7" w:rsidRPr="00FF235F">
        <w:rPr>
          <w:rFonts w:ascii="Times New Roman" w:eastAsia="Calibri" w:hAnsi="Times New Roman" w:cs="Times New Roman"/>
          <w:b/>
          <w:sz w:val="24"/>
          <w:szCs w:val="24"/>
        </w:rPr>
        <w:t>ul. Piątkowskiej 94 a-c</w:t>
      </w:r>
      <w:r w:rsidR="00BC366D" w:rsidRPr="00FF235F">
        <w:rPr>
          <w:rFonts w:ascii="Times New Roman" w:eastAsia="Calibri" w:hAnsi="Times New Roman" w:cs="Times New Roman"/>
          <w:b/>
          <w:sz w:val="24"/>
          <w:szCs w:val="24"/>
        </w:rPr>
        <w:t xml:space="preserve">, </w:t>
      </w:r>
      <w:r w:rsidR="006B11A7" w:rsidRPr="00FF235F">
        <w:rPr>
          <w:rFonts w:ascii="Times New Roman" w:eastAsia="Calibri" w:hAnsi="Times New Roman" w:cs="Times New Roman"/>
          <w:b/>
          <w:sz w:val="24"/>
          <w:szCs w:val="24"/>
        </w:rPr>
        <w:t>ul. Wojska Polskiego 85</w:t>
      </w:r>
      <w:r w:rsidRPr="00FF235F">
        <w:rPr>
          <w:rFonts w:ascii="Times New Roman" w:eastAsia="Calibri" w:hAnsi="Times New Roman" w:cs="Times New Roman"/>
          <w:sz w:val="24"/>
          <w:szCs w:val="24"/>
        </w:rPr>
        <w:t>, realizowan</w:t>
      </w:r>
      <w:r w:rsidR="00E330EE" w:rsidRPr="00FF235F">
        <w:rPr>
          <w:rFonts w:ascii="Times New Roman" w:eastAsia="Calibri" w:hAnsi="Times New Roman" w:cs="Times New Roman"/>
          <w:sz w:val="24"/>
          <w:szCs w:val="24"/>
        </w:rPr>
        <w:t>e</w:t>
      </w:r>
      <w:r w:rsidRPr="00FF235F">
        <w:rPr>
          <w:rFonts w:ascii="Times New Roman" w:eastAsia="Calibri" w:hAnsi="Times New Roman" w:cs="Times New Roman"/>
          <w:sz w:val="24"/>
          <w:szCs w:val="24"/>
        </w:rPr>
        <w:t xml:space="preserve"> będ</w:t>
      </w:r>
      <w:r w:rsidR="00E330EE" w:rsidRPr="00FF235F">
        <w:rPr>
          <w:rFonts w:ascii="Times New Roman" w:eastAsia="Calibri" w:hAnsi="Times New Roman" w:cs="Times New Roman"/>
          <w:sz w:val="24"/>
          <w:szCs w:val="24"/>
        </w:rPr>
        <w:t>ą</w:t>
      </w:r>
      <w:r w:rsidRPr="00FF235F">
        <w:rPr>
          <w:rFonts w:ascii="Times New Roman" w:eastAsia="Calibri" w:hAnsi="Times New Roman" w:cs="Times New Roman"/>
          <w:sz w:val="24"/>
          <w:szCs w:val="24"/>
        </w:rPr>
        <w:t xml:space="preserve"> poprzez pracę w</w:t>
      </w:r>
      <w:r w:rsidR="006B11A7" w:rsidRPr="00FF235F">
        <w:rPr>
          <w:rFonts w:ascii="Times New Roman" w:eastAsia="Calibri" w:hAnsi="Times New Roman" w:cs="Times New Roman"/>
          <w:sz w:val="24"/>
          <w:szCs w:val="24"/>
        </w:rPr>
        <w:t xml:space="preserve"> godzinach </w:t>
      </w:r>
      <w:r w:rsidR="006B11A7" w:rsidRPr="00FF235F">
        <w:rPr>
          <w:rFonts w:ascii="Times New Roman" w:eastAsia="Calibri" w:hAnsi="Times New Roman" w:cs="Times New Roman"/>
          <w:b/>
          <w:sz w:val="24"/>
          <w:szCs w:val="24"/>
        </w:rPr>
        <w:t>6</w:t>
      </w:r>
      <w:r w:rsidR="006B11A7" w:rsidRPr="00FF235F">
        <w:rPr>
          <w:rFonts w:ascii="Times New Roman" w:eastAsia="Calibri" w:hAnsi="Times New Roman" w:cs="Times New Roman"/>
          <w:b/>
          <w:sz w:val="24"/>
          <w:szCs w:val="24"/>
          <w:vertAlign w:val="superscript"/>
        </w:rPr>
        <w:t>00</w:t>
      </w:r>
      <w:r w:rsidR="006B11A7" w:rsidRPr="00FF235F">
        <w:rPr>
          <w:rFonts w:ascii="Times New Roman" w:eastAsia="Calibri" w:hAnsi="Times New Roman" w:cs="Times New Roman"/>
          <w:b/>
          <w:sz w:val="24"/>
          <w:szCs w:val="24"/>
        </w:rPr>
        <w:t xml:space="preserve"> </w:t>
      </w:r>
      <w:r w:rsidR="00B26283" w:rsidRPr="00FF235F">
        <w:rPr>
          <w:rFonts w:ascii="Times New Roman" w:eastAsia="Calibri" w:hAnsi="Times New Roman" w:cs="Times New Roman"/>
          <w:b/>
          <w:sz w:val="24"/>
          <w:szCs w:val="24"/>
        </w:rPr>
        <w:t>-</w:t>
      </w:r>
      <w:r w:rsidR="006B11A7" w:rsidRPr="00FF235F">
        <w:rPr>
          <w:rFonts w:ascii="Times New Roman" w:eastAsia="Calibri" w:hAnsi="Times New Roman" w:cs="Times New Roman"/>
          <w:b/>
          <w:sz w:val="24"/>
          <w:szCs w:val="24"/>
        </w:rPr>
        <w:t xml:space="preserve"> 6</w:t>
      </w:r>
      <w:r w:rsidR="006B11A7" w:rsidRPr="00FF235F">
        <w:rPr>
          <w:rFonts w:ascii="Times New Roman" w:eastAsia="Calibri" w:hAnsi="Times New Roman" w:cs="Times New Roman"/>
          <w:b/>
          <w:sz w:val="24"/>
          <w:szCs w:val="24"/>
          <w:vertAlign w:val="superscript"/>
        </w:rPr>
        <w:t>00</w:t>
      </w:r>
      <w:r w:rsidR="006B11A7" w:rsidRPr="00FF235F">
        <w:rPr>
          <w:rFonts w:ascii="Times New Roman" w:eastAsia="Calibri" w:hAnsi="Times New Roman" w:cs="Times New Roman"/>
          <w:sz w:val="24"/>
          <w:szCs w:val="24"/>
          <w:vertAlign w:val="superscript"/>
        </w:rPr>
        <w:t xml:space="preserve"> </w:t>
      </w:r>
      <w:r w:rsidR="006B11A7" w:rsidRPr="00FF235F">
        <w:rPr>
          <w:rFonts w:ascii="Times New Roman" w:eastAsia="Calibri" w:hAnsi="Times New Roman" w:cs="Times New Roman"/>
          <w:sz w:val="24"/>
          <w:szCs w:val="24"/>
        </w:rPr>
        <w:t>dnia następnego wg zmian:</w:t>
      </w:r>
      <w:r w:rsidR="00DC0784" w:rsidRPr="00FF235F">
        <w:rPr>
          <w:rFonts w:ascii="Times New Roman" w:eastAsia="Calibri" w:hAnsi="Times New Roman" w:cs="Times New Roman"/>
          <w:b/>
          <w:sz w:val="24"/>
          <w:szCs w:val="24"/>
        </w:rPr>
        <w:t xml:space="preserve"> </w:t>
      </w:r>
      <w:r w:rsidR="006B11A7" w:rsidRPr="00FF235F">
        <w:rPr>
          <w:rFonts w:ascii="Times New Roman" w:eastAsia="Calibri" w:hAnsi="Times New Roman" w:cs="Times New Roman"/>
          <w:b/>
          <w:sz w:val="24"/>
          <w:szCs w:val="24"/>
        </w:rPr>
        <w:t>6</w:t>
      </w:r>
      <w:r w:rsidR="006B11A7" w:rsidRPr="00FF235F">
        <w:rPr>
          <w:rFonts w:ascii="Times New Roman" w:eastAsia="Calibri" w:hAnsi="Times New Roman" w:cs="Times New Roman"/>
          <w:b/>
          <w:sz w:val="24"/>
          <w:szCs w:val="24"/>
          <w:vertAlign w:val="superscript"/>
        </w:rPr>
        <w:t xml:space="preserve">00 </w:t>
      </w:r>
      <w:r w:rsidR="006B11A7" w:rsidRPr="00FF235F">
        <w:rPr>
          <w:rFonts w:ascii="Times New Roman" w:eastAsia="Calibri" w:hAnsi="Times New Roman" w:cs="Times New Roman"/>
          <w:b/>
          <w:sz w:val="24"/>
          <w:szCs w:val="24"/>
        </w:rPr>
        <w:t>- 14</w:t>
      </w:r>
      <w:r w:rsidR="006B11A7" w:rsidRPr="00FF235F">
        <w:rPr>
          <w:rFonts w:ascii="Times New Roman" w:eastAsia="Calibri" w:hAnsi="Times New Roman" w:cs="Times New Roman"/>
          <w:b/>
          <w:sz w:val="24"/>
          <w:szCs w:val="24"/>
          <w:vertAlign w:val="superscript"/>
        </w:rPr>
        <w:t>00</w:t>
      </w:r>
      <w:r w:rsidR="006B11A7" w:rsidRPr="00FF235F">
        <w:rPr>
          <w:rFonts w:ascii="Times New Roman" w:eastAsia="Calibri" w:hAnsi="Times New Roman" w:cs="Times New Roman"/>
          <w:b/>
          <w:sz w:val="24"/>
          <w:szCs w:val="24"/>
        </w:rPr>
        <w:t>, 14</w:t>
      </w:r>
      <w:r w:rsidR="006B11A7" w:rsidRPr="00FF235F">
        <w:rPr>
          <w:rFonts w:ascii="Times New Roman" w:eastAsia="Calibri" w:hAnsi="Times New Roman" w:cs="Times New Roman"/>
          <w:b/>
          <w:sz w:val="24"/>
          <w:szCs w:val="24"/>
          <w:vertAlign w:val="superscript"/>
        </w:rPr>
        <w:t xml:space="preserve">00 </w:t>
      </w:r>
      <w:r w:rsidR="006B11A7" w:rsidRPr="00FF235F">
        <w:rPr>
          <w:rFonts w:ascii="Times New Roman" w:eastAsia="Calibri" w:hAnsi="Times New Roman" w:cs="Times New Roman"/>
          <w:b/>
          <w:sz w:val="24"/>
          <w:szCs w:val="24"/>
        </w:rPr>
        <w:t>- 22</w:t>
      </w:r>
      <w:r w:rsidR="006B11A7" w:rsidRPr="00FF235F">
        <w:rPr>
          <w:rFonts w:ascii="Times New Roman" w:eastAsia="Calibri" w:hAnsi="Times New Roman" w:cs="Times New Roman"/>
          <w:b/>
          <w:sz w:val="24"/>
          <w:szCs w:val="24"/>
          <w:vertAlign w:val="superscript"/>
        </w:rPr>
        <w:t>00</w:t>
      </w:r>
      <w:r w:rsidR="006B11A7" w:rsidRPr="00FF235F">
        <w:rPr>
          <w:rFonts w:ascii="Times New Roman" w:eastAsia="Calibri" w:hAnsi="Times New Roman" w:cs="Times New Roman"/>
          <w:b/>
          <w:sz w:val="24"/>
          <w:szCs w:val="24"/>
        </w:rPr>
        <w:t>, 22</w:t>
      </w:r>
      <w:r w:rsidR="006B11A7" w:rsidRPr="00FF235F">
        <w:rPr>
          <w:rFonts w:ascii="Times New Roman" w:eastAsia="Calibri" w:hAnsi="Times New Roman" w:cs="Times New Roman"/>
          <w:b/>
          <w:sz w:val="24"/>
          <w:szCs w:val="24"/>
          <w:vertAlign w:val="superscript"/>
        </w:rPr>
        <w:t>00</w:t>
      </w:r>
      <w:r w:rsidR="006B11A7" w:rsidRPr="00FF235F">
        <w:rPr>
          <w:rFonts w:ascii="Times New Roman" w:eastAsia="Calibri" w:hAnsi="Times New Roman" w:cs="Times New Roman"/>
          <w:b/>
          <w:sz w:val="24"/>
          <w:szCs w:val="24"/>
        </w:rPr>
        <w:t xml:space="preserve">- 6 </w:t>
      </w:r>
      <w:r w:rsidR="006B11A7" w:rsidRPr="00FF235F">
        <w:rPr>
          <w:rFonts w:ascii="Times New Roman" w:eastAsia="Calibri" w:hAnsi="Times New Roman" w:cs="Times New Roman"/>
          <w:b/>
          <w:sz w:val="24"/>
          <w:szCs w:val="24"/>
          <w:vertAlign w:val="superscript"/>
        </w:rPr>
        <w:t>00</w:t>
      </w:r>
      <w:r w:rsidR="006B11A7" w:rsidRPr="00FF235F">
        <w:rPr>
          <w:rFonts w:ascii="Times New Roman" w:eastAsia="Calibri" w:hAnsi="Times New Roman" w:cs="Times New Roman"/>
          <w:sz w:val="24"/>
          <w:szCs w:val="24"/>
        </w:rPr>
        <w:t xml:space="preserve"> dnia następnego.</w:t>
      </w:r>
      <w:r w:rsidRPr="00FF235F">
        <w:rPr>
          <w:rFonts w:ascii="Times New Roman" w:eastAsia="Calibri" w:hAnsi="Times New Roman" w:cs="Times New Roman"/>
          <w:sz w:val="24"/>
          <w:szCs w:val="24"/>
        </w:rPr>
        <w:t xml:space="preserve"> </w:t>
      </w:r>
      <w:r w:rsidR="00BE48DF" w:rsidRPr="00FF235F">
        <w:rPr>
          <w:rFonts w:ascii="Times New Roman" w:eastAsia="Calibri" w:hAnsi="Times New Roman" w:cs="Times New Roman"/>
          <w:sz w:val="24"/>
          <w:szCs w:val="24"/>
        </w:rPr>
        <w:t xml:space="preserve">W domu studenckim ul. Dożynkowa 9 G usługa realizowana będzie poprzez pracę w godzinach </w:t>
      </w:r>
      <w:r w:rsidR="00BE48DF" w:rsidRPr="00FF235F">
        <w:rPr>
          <w:rFonts w:ascii="Times New Roman" w:eastAsia="Calibri" w:hAnsi="Times New Roman" w:cs="Times New Roman"/>
          <w:b/>
          <w:sz w:val="24"/>
          <w:szCs w:val="24"/>
        </w:rPr>
        <w:t>8</w:t>
      </w:r>
      <w:r w:rsidR="00BE48DF" w:rsidRPr="00FF235F">
        <w:rPr>
          <w:rFonts w:ascii="Times New Roman" w:eastAsia="Calibri" w:hAnsi="Times New Roman" w:cs="Times New Roman"/>
          <w:b/>
          <w:sz w:val="24"/>
          <w:szCs w:val="24"/>
          <w:vertAlign w:val="superscript"/>
        </w:rPr>
        <w:t>00</w:t>
      </w:r>
      <w:r w:rsidR="00BE48DF" w:rsidRPr="00FF235F">
        <w:rPr>
          <w:rFonts w:ascii="Times New Roman" w:eastAsia="Calibri" w:hAnsi="Times New Roman" w:cs="Times New Roman"/>
          <w:b/>
          <w:sz w:val="24"/>
          <w:szCs w:val="24"/>
        </w:rPr>
        <w:t>-</w:t>
      </w:r>
      <w:r w:rsidR="00B26283" w:rsidRPr="00FF235F">
        <w:rPr>
          <w:rFonts w:ascii="Times New Roman" w:eastAsia="Calibri" w:hAnsi="Times New Roman" w:cs="Times New Roman"/>
          <w:b/>
          <w:sz w:val="24"/>
          <w:szCs w:val="24"/>
        </w:rPr>
        <w:t xml:space="preserve"> </w:t>
      </w:r>
      <w:r w:rsidR="00BE48DF" w:rsidRPr="00FF235F">
        <w:rPr>
          <w:rFonts w:ascii="Times New Roman" w:eastAsia="Calibri" w:hAnsi="Times New Roman" w:cs="Times New Roman"/>
          <w:b/>
          <w:sz w:val="24"/>
          <w:szCs w:val="24"/>
        </w:rPr>
        <w:t>24</w:t>
      </w:r>
      <w:r w:rsidR="00BE48DF" w:rsidRPr="00FF235F">
        <w:rPr>
          <w:rFonts w:ascii="Times New Roman" w:eastAsia="Calibri" w:hAnsi="Times New Roman" w:cs="Times New Roman"/>
          <w:b/>
          <w:sz w:val="24"/>
          <w:szCs w:val="24"/>
          <w:vertAlign w:val="superscript"/>
        </w:rPr>
        <w:t>00</w:t>
      </w:r>
      <w:r w:rsidR="00BE48DF" w:rsidRPr="00FF235F">
        <w:rPr>
          <w:rFonts w:ascii="Times New Roman" w:eastAsia="Calibri" w:hAnsi="Times New Roman" w:cs="Times New Roman"/>
          <w:sz w:val="24"/>
          <w:szCs w:val="24"/>
        </w:rPr>
        <w:t xml:space="preserve"> wg. zmian </w:t>
      </w:r>
      <w:r w:rsidR="00BE48DF" w:rsidRPr="00FF235F">
        <w:rPr>
          <w:rFonts w:ascii="Times New Roman" w:eastAsia="Calibri" w:hAnsi="Times New Roman" w:cs="Times New Roman"/>
          <w:b/>
          <w:sz w:val="24"/>
          <w:szCs w:val="24"/>
        </w:rPr>
        <w:t>8</w:t>
      </w:r>
      <w:r w:rsidR="00BE48DF" w:rsidRPr="00FF235F">
        <w:rPr>
          <w:rFonts w:ascii="Times New Roman" w:eastAsia="Calibri" w:hAnsi="Times New Roman" w:cs="Times New Roman"/>
          <w:b/>
          <w:sz w:val="24"/>
          <w:szCs w:val="24"/>
          <w:vertAlign w:val="superscript"/>
        </w:rPr>
        <w:t>00</w:t>
      </w:r>
      <w:r w:rsidR="00BE48DF" w:rsidRPr="00FF235F">
        <w:rPr>
          <w:rFonts w:ascii="Times New Roman" w:eastAsia="Calibri" w:hAnsi="Times New Roman" w:cs="Times New Roman"/>
          <w:b/>
          <w:sz w:val="24"/>
          <w:szCs w:val="24"/>
        </w:rPr>
        <w:t xml:space="preserve"> – 16</w:t>
      </w:r>
      <w:r w:rsidR="00BE48DF" w:rsidRPr="00FF235F">
        <w:rPr>
          <w:rFonts w:ascii="Times New Roman" w:eastAsia="Calibri" w:hAnsi="Times New Roman" w:cs="Times New Roman"/>
          <w:b/>
          <w:sz w:val="24"/>
          <w:szCs w:val="24"/>
          <w:vertAlign w:val="superscript"/>
        </w:rPr>
        <w:t>00</w:t>
      </w:r>
      <w:r w:rsidR="00BE48DF" w:rsidRPr="00FF235F">
        <w:rPr>
          <w:rFonts w:ascii="Times New Roman" w:eastAsia="Calibri" w:hAnsi="Times New Roman" w:cs="Times New Roman"/>
          <w:b/>
          <w:sz w:val="24"/>
          <w:szCs w:val="24"/>
        </w:rPr>
        <w:t>, 16</w:t>
      </w:r>
      <w:r w:rsidR="00BE48DF" w:rsidRPr="00FF235F">
        <w:rPr>
          <w:rFonts w:ascii="Times New Roman" w:eastAsia="Calibri" w:hAnsi="Times New Roman" w:cs="Times New Roman"/>
          <w:b/>
          <w:sz w:val="24"/>
          <w:szCs w:val="24"/>
          <w:vertAlign w:val="superscript"/>
        </w:rPr>
        <w:t>00</w:t>
      </w:r>
      <w:r w:rsidR="00B26283" w:rsidRPr="00FF235F">
        <w:rPr>
          <w:rFonts w:ascii="Times New Roman" w:eastAsia="Calibri" w:hAnsi="Times New Roman" w:cs="Times New Roman"/>
          <w:b/>
          <w:sz w:val="24"/>
          <w:szCs w:val="24"/>
          <w:vertAlign w:val="superscript"/>
        </w:rPr>
        <w:t xml:space="preserve"> </w:t>
      </w:r>
      <w:r w:rsidR="00BE48DF" w:rsidRPr="00FF235F">
        <w:rPr>
          <w:rFonts w:ascii="Times New Roman" w:eastAsia="Calibri" w:hAnsi="Times New Roman" w:cs="Times New Roman"/>
          <w:b/>
          <w:sz w:val="24"/>
          <w:szCs w:val="24"/>
        </w:rPr>
        <w:t>-</w:t>
      </w:r>
      <w:r w:rsidR="00AD4D9A" w:rsidRPr="00FF235F">
        <w:rPr>
          <w:rFonts w:ascii="Times New Roman" w:eastAsia="Calibri" w:hAnsi="Times New Roman" w:cs="Times New Roman"/>
          <w:b/>
          <w:sz w:val="24"/>
          <w:szCs w:val="24"/>
        </w:rPr>
        <w:t xml:space="preserve"> </w:t>
      </w:r>
      <w:r w:rsidR="00BE48DF" w:rsidRPr="00FF235F">
        <w:rPr>
          <w:rFonts w:ascii="Times New Roman" w:eastAsia="Calibri" w:hAnsi="Times New Roman" w:cs="Times New Roman"/>
          <w:b/>
          <w:sz w:val="24"/>
          <w:szCs w:val="24"/>
        </w:rPr>
        <w:t>24</w:t>
      </w:r>
      <w:r w:rsidR="00BE48DF" w:rsidRPr="00FF235F">
        <w:rPr>
          <w:rFonts w:ascii="Times New Roman" w:eastAsia="Calibri" w:hAnsi="Times New Roman" w:cs="Times New Roman"/>
          <w:b/>
          <w:sz w:val="24"/>
          <w:szCs w:val="24"/>
          <w:vertAlign w:val="superscript"/>
        </w:rPr>
        <w:t>00</w:t>
      </w:r>
      <w:r w:rsidR="00BE48DF" w:rsidRPr="00FF235F">
        <w:rPr>
          <w:rFonts w:ascii="Times New Roman" w:eastAsia="Calibri" w:hAnsi="Times New Roman" w:cs="Times New Roman"/>
          <w:b/>
          <w:sz w:val="24"/>
          <w:szCs w:val="24"/>
        </w:rPr>
        <w:t>.</w:t>
      </w:r>
      <w:r w:rsidR="00BE48DF" w:rsidRPr="00FF235F">
        <w:rPr>
          <w:rFonts w:ascii="Times New Roman" w:eastAsia="Calibri" w:hAnsi="Times New Roman" w:cs="Times New Roman"/>
          <w:sz w:val="24"/>
          <w:szCs w:val="24"/>
        </w:rPr>
        <w:t xml:space="preserve"> </w:t>
      </w:r>
      <w:r w:rsidR="006B11A7" w:rsidRPr="00FF235F">
        <w:rPr>
          <w:rFonts w:ascii="Times New Roman" w:eastAsia="Calibri" w:hAnsi="Times New Roman" w:cs="Times New Roman"/>
          <w:sz w:val="24"/>
          <w:szCs w:val="24"/>
        </w:rPr>
        <w:t xml:space="preserve">Podstawą rozliczenia </w:t>
      </w:r>
      <w:r w:rsidR="006665EC" w:rsidRPr="00FF235F">
        <w:rPr>
          <w:rFonts w:ascii="Times New Roman" w:eastAsia="Calibri" w:hAnsi="Times New Roman" w:cs="Times New Roman"/>
          <w:sz w:val="24"/>
          <w:szCs w:val="24"/>
        </w:rPr>
        <w:t>wymienion</w:t>
      </w:r>
      <w:r w:rsidR="00E330EE" w:rsidRPr="00FF235F">
        <w:rPr>
          <w:rFonts w:ascii="Times New Roman" w:eastAsia="Calibri" w:hAnsi="Times New Roman" w:cs="Times New Roman"/>
          <w:sz w:val="24"/>
          <w:szCs w:val="24"/>
        </w:rPr>
        <w:t xml:space="preserve">ych </w:t>
      </w:r>
      <w:r w:rsidR="006B11A7" w:rsidRPr="00FF235F">
        <w:rPr>
          <w:rFonts w:ascii="Times New Roman" w:eastAsia="Calibri" w:hAnsi="Times New Roman" w:cs="Times New Roman"/>
          <w:sz w:val="24"/>
          <w:szCs w:val="24"/>
        </w:rPr>
        <w:t xml:space="preserve">usług będzie faktyczna ilość przepracowanych godzin na wskazanych obiektach, poświadczona </w:t>
      </w:r>
      <w:r w:rsidR="00876272" w:rsidRPr="00FF235F">
        <w:rPr>
          <w:rFonts w:ascii="Times New Roman" w:eastAsia="Calibri" w:hAnsi="Times New Roman" w:cs="Times New Roman"/>
          <w:sz w:val="24"/>
          <w:szCs w:val="24"/>
        </w:rPr>
        <w:t xml:space="preserve">w </w:t>
      </w:r>
      <w:r w:rsidR="00240BCF" w:rsidRPr="00FF235F">
        <w:rPr>
          <w:rFonts w:ascii="Times New Roman" w:eastAsia="Calibri" w:hAnsi="Times New Roman" w:cs="Times New Roman"/>
          <w:sz w:val="24"/>
          <w:szCs w:val="24"/>
        </w:rPr>
        <w:t>„K</w:t>
      </w:r>
      <w:r w:rsidR="00876272" w:rsidRPr="00FF235F">
        <w:rPr>
          <w:rFonts w:ascii="Times New Roman" w:eastAsia="Calibri" w:hAnsi="Times New Roman" w:cs="Times New Roman"/>
          <w:sz w:val="24"/>
          <w:szCs w:val="24"/>
        </w:rPr>
        <w:t>siążce zdawczo-odbiorczej portierni</w:t>
      </w:r>
      <w:r w:rsidR="00A87E82" w:rsidRPr="00FF235F">
        <w:rPr>
          <w:rFonts w:ascii="Times New Roman" w:eastAsia="Calibri" w:hAnsi="Times New Roman" w:cs="Times New Roman"/>
          <w:sz w:val="24"/>
          <w:szCs w:val="24"/>
        </w:rPr>
        <w:t xml:space="preserve"> </w:t>
      </w:r>
      <w:r w:rsidR="00240BCF" w:rsidRPr="00FF235F">
        <w:rPr>
          <w:rFonts w:ascii="Times New Roman" w:eastAsia="Calibri" w:hAnsi="Times New Roman" w:cs="Times New Roman"/>
          <w:sz w:val="24"/>
          <w:szCs w:val="24"/>
        </w:rPr>
        <w:t>”</w:t>
      </w:r>
      <w:r w:rsidR="00A87E82" w:rsidRPr="00FF235F">
        <w:rPr>
          <w:rFonts w:ascii="Times New Roman" w:eastAsia="Calibri" w:hAnsi="Times New Roman" w:cs="Times New Roman"/>
          <w:sz w:val="24"/>
          <w:szCs w:val="24"/>
        </w:rPr>
        <w:t xml:space="preserve"> UPP</w:t>
      </w:r>
      <w:r w:rsidR="00240BCF" w:rsidRPr="00FF235F">
        <w:rPr>
          <w:rFonts w:ascii="Times New Roman" w:eastAsia="Calibri" w:hAnsi="Times New Roman" w:cs="Times New Roman"/>
          <w:sz w:val="24"/>
          <w:szCs w:val="24"/>
        </w:rPr>
        <w:t>.</w:t>
      </w:r>
      <w:r w:rsidR="007C4481" w:rsidRPr="00FF235F">
        <w:rPr>
          <w:rFonts w:ascii="Times New Roman" w:eastAsia="Calibri" w:hAnsi="Times New Roman" w:cs="Times New Roman"/>
          <w:sz w:val="24"/>
          <w:szCs w:val="24"/>
        </w:rPr>
        <w:t xml:space="preserve"> </w:t>
      </w:r>
    </w:p>
    <w:p w:rsidR="00C249A8" w:rsidRPr="00FF235F" w:rsidRDefault="00C249A8" w:rsidP="00460215">
      <w:pPr>
        <w:pStyle w:val="Akapitzlist"/>
        <w:numPr>
          <w:ilvl w:val="0"/>
          <w:numId w:val="116"/>
        </w:numPr>
        <w:spacing w:after="0" w:line="240" w:lineRule="auto"/>
        <w:ind w:left="340"/>
        <w:jc w:val="both"/>
        <w:rPr>
          <w:rFonts w:ascii="Times New Roman" w:hAnsi="Times New Roman" w:cs="Times New Roman"/>
          <w:b/>
          <w:bCs/>
          <w:sz w:val="24"/>
          <w:szCs w:val="24"/>
        </w:rPr>
      </w:pPr>
      <w:r w:rsidRPr="00FF235F">
        <w:rPr>
          <w:rFonts w:ascii="Times New Roman" w:hAnsi="Times New Roman" w:cs="Times New Roman"/>
          <w:bCs/>
          <w:sz w:val="24"/>
          <w:szCs w:val="24"/>
        </w:rPr>
        <w:t>Szczegółowy zakres stałej i doraźnej ochrony fizycznej osób i mienia w domach studenckich Uniwersytetu Przyrodniczego w Poznaniu</w:t>
      </w:r>
      <w:r w:rsidRPr="00FF235F">
        <w:rPr>
          <w:rFonts w:ascii="Times New Roman" w:hAnsi="Times New Roman" w:cs="Times New Roman"/>
          <w:sz w:val="24"/>
          <w:szCs w:val="24"/>
        </w:rPr>
        <w:t xml:space="preserve"> </w:t>
      </w:r>
      <w:r w:rsidRPr="00FF235F">
        <w:rPr>
          <w:rFonts w:ascii="Times New Roman" w:eastAsia="Calibri" w:hAnsi="Times New Roman" w:cs="Times New Roman"/>
          <w:sz w:val="24"/>
          <w:szCs w:val="24"/>
        </w:rPr>
        <w:t>określono w</w:t>
      </w:r>
      <w:r w:rsidRPr="00FF235F">
        <w:rPr>
          <w:rFonts w:ascii="Times New Roman" w:hAnsi="Times New Roman" w:cs="Times New Roman"/>
          <w:sz w:val="24"/>
          <w:szCs w:val="24"/>
        </w:rPr>
        <w:t xml:space="preserve"> </w:t>
      </w:r>
      <w:r w:rsidRPr="00FF235F">
        <w:rPr>
          <w:rFonts w:ascii="Times New Roman" w:hAnsi="Times New Roman" w:cs="Times New Roman"/>
          <w:b/>
          <w:sz w:val="24"/>
          <w:szCs w:val="24"/>
        </w:rPr>
        <w:t xml:space="preserve">załącznikach nr </w:t>
      </w:r>
      <w:r w:rsidR="004D604B" w:rsidRPr="00FF235F">
        <w:rPr>
          <w:rFonts w:ascii="Times New Roman" w:hAnsi="Times New Roman" w:cs="Times New Roman"/>
          <w:b/>
          <w:sz w:val="24"/>
          <w:szCs w:val="24"/>
        </w:rPr>
        <w:t>15</w:t>
      </w:r>
      <w:r w:rsidRPr="00FF235F">
        <w:rPr>
          <w:rFonts w:ascii="Times New Roman" w:hAnsi="Times New Roman" w:cs="Times New Roman"/>
          <w:b/>
          <w:sz w:val="24"/>
          <w:szCs w:val="24"/>
        </w:rPr>
        <w:t>.</w:t>
      </w:r>
    </w:p>
    <w:p w:rsidR="00C249A8" w:rsidRPr="00FF235F" w:rsidRDefault="00C249A8" w:rsidP="00460215">
      <w:pPr>
        <w:pStyle w:val="Akapitzlist"/>
        <w:numPr>
          <w:ilvl w:val="0"/>
          <w:numId w:val="116"/>
        </w:numPr>
        <w:tabs>
          <w:tab w:val="left" w:pos="567"/>
          <w:tab w:val="left" w:pos="709"/>
        </w:tabs>
        <w:spacing w:after="0" w:line="240" w:lineRule="auto"/>
        <w:ind w:left="340"/>
        <w:jc w:val="both"/>
        <w:rPr>
          <w:rFonts w:ascii="Times New Roman" w:eastAsia="Calibri" w:hAnsi="Times New Roman" w:cs="Times New Roman"/>
          <w:sz w:val="24"/>
          <w:szCs w:val="24"/>
        </w:rPr>
      </w:pPr>
      <w:r w:rsidRPr="00FF235F">
        <w:rPr>
          <w:rFonts w:ascii="Times New Roman" w:eastAsia="Calibri" w:hAnsi="Times New Roman" w:cs="Times New Roman"/>
          <w:sz w:val="24"/>
          <w:szCs w:val="24"/>
        </w:rPr>
        <w:t xml:space="preserve">Szczegółowy zakres czynności dodatkowego (obchodowego) </w:t>
      </w:r>
      <w:r w:rsidRPr="00FF235F">
        <w:rPr>
          <w:rFonts w:ascii="Times New Roman" w:hAnsi="Times New Roman" w:cs="Times New Roman"/>
          <w:sz w:val="24"/>
          <w:szCs w:val="24"/>
        </w:rPr>
        <w:t xml:space="preserve">pracownika ochrony fizycznej osób i mienia </w:t>
      </w:r>
      <w:r w:rsidRPr="00FF235F">
        <w:rPr>
          <w:rFonts w:ascii="Times New Roman" w:eastAsia="Calibri" w:hAnsi="Times New Roman" w:cs="Times New Roman"/>
          <w:sz w:val="24"/>
          <w:szCs w:val="24"/>
        </w:rPr>
        <w:t xml:space="preserve">w obiektach domów studenckich </w:t>
      </w:r>
      <w:r w:rsidR="002D1F56" w:rsidRPr="00FF235F">
        <w:rPr>
          <w:rFonts w:ascii="Times New Roman" w:eastAsia="Calibri" w:hAnsi="Times New Roman" w:cs="Times New Roman"/>
          <w:sz w:val="24"/>
          <w:szCs w:val="24"/>
        </w:rPr>
        <w:t xml:space="preserve">UPP </w:t>
      </w:r>
      <w:r w:rsidRPr="00FF235F">
        <w:rPr>
          <w:rFonts w:ascii="Times New Roman" w:eastAsia="Calibri" w:hAnsi="Times New Roman" w:cs="Times New Roman"/>
          <w:sz w:val="24"/>
          <w:szCs w:val="24"/>
        </w:rPr>
        <w:t>przy ul. Piątkowskiej 94 a-c w godzinach od 22</w:t>
      </w:r>
      <w:r w:rsidRPr="00FF235F">
        <w:rPr>
          <w:rFonts w:ascii="Times New Roman" w:eastAsia="Calibri" w:hAnsi="Times New Roman" w:cs="Times New Roman"/>
          <w:sz w:val="24"/>
          <w:szCs w:val="24"/>
          <w:vertAlign w:val="superscript"/>
        </w:rPr>
        <w:t>00</w:t>
      </w:r>
      <w:r w:rsidRPr="00FF235F">
        <w:rPr>
          <w:rFonts w:ascii="Times New Roman" w:eastAsia="Calibri" w:hAnsi="Times New Roman" w:cs="Times New Roman"/>
          <w:sz w:val="24"/>
          <w:szCs w:val="24"/>
        </w:rPr>
        <w:t xml:space="preserve"> do 5</w:t>
      </w:r>
      <w:r w:rsidRPr="00FF235F">
        <w:rPr>
          <w:rFonts w:ascii="Times New Roman" w:eastAsia="Calibri" w:hAnsi="Times New Roman" w:cs="Times New Roman"/>
          <w:sz w:val="24"/>
          <w:szCs w:val="24"/>
          <w:vertAlign w:val="superscript"/>
        </w:rPr>
        <w:t>00</w:t>
      </w:r>
      <w:r w:rsidRPr="00FF235F">
        <w:rPr>
          <w:rFonts w:ascii="Times New Roman" w:eastAsia="Calibri" w:hAnsi="Times New Roman" w:cs="Times New Roman"/>
          <w:sz w:val="24"/>
          <w:szCs w:val="24"/>
        </w:rPr>
        <w:t xml:space="preserve"> określono w </w:t>
      </w:r>
      <w:r w:rsidRPr="00FF235F">
        <w:rPr>
          <w:rFonts w:ascii="Times New Roman" w:eastAsia="Calibri" w:hAnsi="Times New Roman" w:cs="Times New Roman"/>
          <w:b/>
          <w:sz w:val="24"/>
          <w:szCs w:val="24"/>
        </w:rPr>
        <w:t>załączniku nr  </w:t>
      </w:r>
      <w:r w:rsidR="004D604B" w:rsidRPr="00FF235F">
        <w:rPr>
          <w:rFonts w:ascii="Times New Roman" w:eastAsia="Calibri" w:hAnsi="Times New Roman" w:cs="Times New Roman"/>
          <w:b/>
          <w:sz w:val="24"/>
          <w:szCs w:val="24"/>
        </w:rPr>
        <w:t>16</w:t>
      </w:r>
      <w:r w:rsidRPr="00FF235F">
        <w:rPr>
          <w:rFonts w:ascii="Times New Roman" w:eastAsia="Calibri" w:hAnsi="Times New Roman" w:cs="Times New Roman"/>
          <w:sz w:val="24"/>
          <w:szCs w:val="24"/>
        </w:rPr>
        <w:t>.</w:t>
      </w:r>
    </w:p>
    <w:p w:rsidR="00D06DD2" w:rsidRPr="00FF235F" w:rsidRDefault="00D06DD2" w:rsidP="00460215">
      <w:pPr>
        <w:pStyle w:val="Bezodstpw"/>
        <w:numPr>
          <w:ilvl w:val="0"/>
          <w:numId w:val="116"/>
        </w:numPr>
        <w:tabs>
          <w:tab w:val="left" w:pos="567"/>
          <w:tab w:val="left" w:pos="709"/>
        </w:tabs>
        <w:ind w:left="340"/>
        <w:jc w:val="both"/>
        <w:rPr>
          <w:rFonts w:ascii="Times New Roman" w:eastAsia="Calibri" w:hAnsi="Times New Roman" w:cs="Times New Roman"/>
          <w:sz w:val="24"/>
          <w:szCs w:val="24"/>
        </w:rPr>
      </w:pPr>
      <w:r w:rsidRPr="00FF235F">
        <w:rPr>
          <w:rFonts w:ascii="Times New Roman" w:hAnsi="Times New Roman" w:cs="Times New Roman"/>
          <w:sz w:val="24"/>
          <w:szCs w:val="24"/>
        </w:rPr>
        <w:t xml:space="preserve">Szczegółowy zakres obsługi i zabezpieczenia </w:t>
      </w:r>
      <w:r w:rsidRPr="00FF235F">
        <w:rPr>
          <w:rFonts w:ascii="Times New Roman" w:hAnsi="Times New Roman" w:cs="Times New Roman"/>
          <w:b/>
          <w:sz w:val="24"/>
          <w:szCs w:val="24"/>
        </w:rPr>
        <w:t>zapór wjazdowych</w:t>
      </w:r>
      <w:r w:rsidRPr="00FF235F">
        <w:rPr>
          <w:rFonts w:ascii="Times New Roman" w:hAnsi="Times New Roman" w:cs="Times New Roman"/>
          <w:sz w:val="24"/>
          <w:szCs w:val="24"/>
        </w:rPr>
        <w:t xml:space="preserve"> </w:t>
      </w:r>
      <w:r w:rsidRPr="00FF235F">
        <w:rPr>
          <w:rFonts w:ascii="Times New Roman" w:eastAsia="Calibri" w:hAnsi="Times New Roman" w:cs="Times New Roman"/>
          <w:sz w:val="24"/>
          <w:szCs w:val="24"/>
        </w:rPr>
        <w:t xml:space="preserve">określono w </w:t>
      </w:r>
      <w:r w:rsidRPr="00FF235F">
        <w:rPr>
          <w:rFonts w:ascii="Times New Roman" w:eastAsia="Calibri" w:hAnsi="Times New Roman" w:cs="Times New Roman"/>
          <w:b/>
          <w:sz w:val="24"/>
          <w:szCs w:val="24"/>
        </w:rPr>
        <w:t>załączniku nr  1</w:t>
      </w:r>
      <w:r w:rsidR="004D604B" w:rsidRPr="00FF235F">
        <w:rPr>
          <w:rFonts w:ascii="Times New Roman" w:eastAsia="Calibri" w:hAnsi="Times New Roman" w:cs="Times New Roman"/>
          <w:b/>
          <w:sz w:val="24"/>
          <w:szCs w:val="24"/>
        </w:rPr>
        <w:t>7</w:t>
      </w:r>
      <w:r w:rsidRPr="00FF235F">
        <w:rPr>
          <w:rFonts w:ascii="Times New Roman" w:eastAsia="Calibri" w:hAnsi="Times New Roman" w:cs="Times New Roman"/>
          <w:sz w:val="24"/>
          <w:szCs w:val="24"/>
        </w:rPr>
        <w:t>.</w:t>
      </w:r>
    </w:p>
    <w:p w:rsidR="00B87BE1" w:rsidRPr="00FF235F" w:rsidRDefault="00B87BE1" w:rsidP="00460215">
      <w:pPr>
        <w:pStyle w:val="Bezodstpw"/>
        <w:widowControl w:val="0"/>
        <w:numPr>
          <w:ilvl w:val="0"/>
          <w:numId w:val="116"/>
        </w:numPr>
        <w:adjustRightInd w:val="0"/>
        <w:ind w:left="360"/>
        <w:jc w:val="both"/>
        <w:rPr>
          <w:rFonts w:ascii="Times New Roman" w:hAnsi="Times New Roman" w:cs="Times New Roman"/>
          <w:bCs/>
          <w:sz w:val="24"/>
          <w:szCs w:val="24"/>
          <w:lang w:val="en"/>
        </w:rPr>
      </w:pPr>
      <w:r w:rsidRPr="00FF235F">
        <w:rPr>
          <w:rFonts w:ascii="Times New Roman" w:hAnsi="Times New Roman" w:cs="Times New Roman"/>
          <w:sz w:val="24"/>
          <w:szCs w:val="24"/>
        </w:rPr>
        <w:t xml:space="preserve">Zamawiający wymaga, aby </w:t>
      </w:r>
      <w:r w:rsidRPr="00FF235F">
        <w:rPr>
          <w:rFonts w:ascii="Times New Roman" w:eastAsia="Calibri" w:hAnsi="Times New Roman" w:cs="Times New Roman"/>
          <w:sz w:val="24"/>
          <w:szCs w:val="24"/>
        </w:rPr>
        <w:t xml:space="preserve">osoby </w:t>
      </w:r>
      <w:r w:rsidR="00922345">
        <w:rPr>
          <w:rFonts w:ascii="Times New Roman" w:hAnsi="Times New Roman" w:cs="Times New Roman"/>
          <w:sz w:val="24"/>
          <w:szCs w:val="24"/>
        </w:rPr>
        <w:t>zatrudnione</w:t>
      </w:r>
      <w:r w:rsidRPr="00FF235F">
        <w:rPr>
          <w:rFonts w:ascii="Times New Roman" w:hAnsi="Times New Roman" w:cs="Times New Roman"/>
          <w:sz w:val="24"/>
          <w:szCs w:val="24"/>
        </w:rPr>
        <w:t xml:space="preserve"> przez Wykonawcę  (w zakresie ochrony fizycznej osób i mienia) do</w:t>
      </w:r>
      <w:r w:rsidRPr="00FF235F">
        <w:rPr>
          <w:rFonts w:ascii="Times New Roman" w:eastAsia="Calibri" w:hAnsi="Times New Roman" w:cs="Times New Roman"/>
          <w:sz w:val="24"/>
          <w:szCs w:val="24"/>
        </w:rPr>
        <w:t xml:space="preserve"> realizacji usług były </w:t>
      </w:r>
      <w:r w:rsidR="00F7638E">
        <w:rPr>
          <w:rFonts w:ascii="Times New Roman" w:hAnsi="Times New Roman" w:cs="Times New Roman"/>
          <w:sz w:val="24"/>
          <w:szCs w:val="24"/>
        </w:rPr>
        <w:t>umu</w:t>
      </w:r>
      <w:r w:rsidR="00453771">
        <w:rPr>
          <w:rFonts w:ascii="Times New Roman" w:hAnsi="Times New Roman" w:cs="Times New Roman"/>
          <w:sz w:val="24"/>
          <w:szCs w:val="24"/>
        </w:rPr>
        <w:t>n</w:t>
      </w:r>
      <w:r w:rsidR="00F7638E">
        <w:rPr>
          <w:rFonts w:ascii="Times New Roman" w:hAnsi="Times New Roman" w:cs="Times New Roman"/>
          <w:sz w:val="24"/>
          <w:szCs w:val="24"/>
        </w:rPr>
        <w:t>durowane</w:t>
      </w:r>
      <w:r w:rsidRPr="00FF235F">
        <w:rPr>
          <w:rFonts w:ascii="Times New Roman" w:hAnsi="Times New Roman" w:cs="Times New Roman"/>
          <w:sz w:val="24"/>
          <w:szCs w:val="24"/>
        </w:rPr>
        <w:t xml:space="preserve"> w sposób jednolity, umożliwiający ich identyfikację oraz identyfikację podmiotu zatrudniającego.</w:t>
      </w:r>
    </w:p>
    <w:p w:rsidR="0007479B" w:rsidRPr="00FF235F" w:rsidRDefault="00961D5A" w:rsidP="00460215">
      <w:pPr>
        <w:pStyle w:val="Bezodstpw"/>
        <w:numPr>
          <w:ilvl w:val="0"/>
          <w:numId w:val="116"/>
        </w:numPr>
        <w:ind w:left="360"/>
        <w:jc w:val="both"/>
        <w:rPr>
          <w:rFonts w:ascii="Times New Roman" w:hAnsi="Times New Roman" w:cs="Times New Roman"/>
          <w:sz w:val="24"/>
          <w:szCs w:val="24"/>
        </w:rPr>
      </w:pPr>
      <w:r w:rsidRPr="00FF235F">
        <w:rPr>
          <w:rFonts w:ascii="Times New Roman" w:hAnsi="Times New Roman" w:cs="Times New Roman"/>
          <w:sz w:val="24"/>
          <w:szCs w:val="24"/>
        </w:rPr>
        <w:t>Zamawiający wymaga, aby w cel</w:t>
      </w:r>
      <w:r w:rsidR="005238FA" w:rsidRPr="00FF235F">
        <w:rPr>
          <w:rFonts w:ascii="Times New Roman" w:hAnsi="Times New Roman" w:cs="Times New Roman"/>
          <w:sz w:val="24"/>
          <w:szCs w:val="24"/>
        </w:rPr>
        <w:t>u</w:t>
      </w:r>
      <w:r w:rsidR="0007479B" w:rsidRPr="00FF235F">
        <w:rPr>
          <w:rFonts w:ascii="Times New Roman" w:hAnsi="Times New Roman" w:cs="Times New Roman"/>
          <w:sz w:val="24"/>
          <w:szCs w:val="24"/>
        </w:rPr>
        <w:t xml:space="preserve"> zwiększenia bezpieczeństwa chronionych obiektów Wykonawca dyspon</w:t>
      </w:r>
      <w:r w:rsidRPr="00FF235F">
        <w:rPr>
          <w:rFonts w:ascii="Times New Roman" w:hAnsi="Times New Roman" w:cs="Times New Roman"/>
          <w:sz w:val="24"/>
          <w:szCs w:val="24"/>
        </w:rPr>
        <w:t>ował</w:t>
      </w:r>
      <w:r w:rsidR="0007479B" w:rsidRPr="00FF235F">
        <w:rPr>
          <w:rFonts w:ascii="Times New Roman" w:hAnsi="Times New Roman" w:cs="Times New Roman"/>
          <w:sz w:val="24"/>
          <w:szCs w:val="24"/>
        </w:rPr>
        <w:t xml:space="preserve"> </w:t>
      </w:r>
      <w:r w:rsidR="00C53E36">
        <w:rPr>
          <w:rFonts w:ascii="Times New Roman" w:hAnsi="Times New Roman" w:cs="Times New Roman"/>
          <w:sz w:val="24"/>
          <w:szCs w:val="24"/>
        </w:rPr>
        <w:t xml:space="preserve">własną </w:t>
      </w:r>
      <w:r w:rsidR="006568D9" w:rsidRPr="00FF235F">
        <w:rPr>
          <w:rFonts w:ascii="Times New Roman" w:hAnsi="Times New Roman" w:cs="Times New Roman"/>
          <w:sz w:val="24"/>
          <w:szCs w:val="24"/>
        </w:rPr>
        <w:t>grupą interwencyjną</w:t>
      </w:r>
      <w:r w:rsidR="0007479B" w:rsidRPr="00FF235F">
        <w:rPr>
          <w:rFonts w:ascii="Times New Roman" w:hAnsi="Times New Roman" w:cs="Times New Roman"/>
          <w:sz w:val="24"/>
          <w:szCs w:val="24"/>
        </w:rPr>
        <w:t>, składając</w:t>
      </w:r>
      <w:r w:rsidR="006568D9" w:rsidRPr="00FF235F">
        <w:rPr>
          <w:rFonts w:ascii="Times New Roman" w:hAnsi="Times New Roman" w:cs="Times New Roman"/>
          <w:sz w:val="24"/>
          <w:szCs w:val="24"/>
        </w:rPr>
        <w:t>ą</w:t>
      </w:r>
      <w:r w:rsidR="0007479B" w:rsidRPr="00FF235F">
        <w:rPr>
          <w:rFonts w:ascii="Times New Roman" w:hAnsi="Times New Roman" w:cs="Times New Roman"/>
          <w:sz w:val="24"/>
          <w:szCs w:val="24"/>
        </w:rPr>
        <w:t xml:space="preserve"> się </w:t>
      </w:r>
      <w:r w:rsidR="00134C54" w:rsidRPr="00FF235F">
        <w:rPr>
          <w:rFonts w:ascii="Times New Roman" w:hAnsi="Times New Roman" w:cs="Times New Roman"/>
          <w:sz w:val="24"/>
          <w:szCs w:val="24"/>
        </w:rPr>
        <w:t xml:space="preserve">z </w:t>
      </w:r>
      <w:r w:rsidR="0007479B" w:rsidRPr="00FF235F">
        <w:rPr>
          <w:rFonts w:ascii="Times New Roman" w:hAnsi="Times New Roman" w:cs="Times New Roman"/>
          <w:sz w:val="24"/>
          <w:szCs w:val="24"/>
        </w:rPr>
        <w:t>minimum</w:t>
      </w:r>
      <w:r w:rsidR="00134C54" w:rsidRPr="00FF235F">
        <w:rPr>
          <w:rFonts w:ascii="Times New Roman" w:hAnsi="Times New Roman" w:cs="Times New Roman"/>
          <w:sz w:val="24"/>
          <w:szCs w:val="24"/>
        </w:rPr>
        <w:t xml:space="preserve"> d</w:t>
      </w:r>
      <w:r w:rsidR="0007479B" w:rsidRPr="00FF235F">
        <w:rPr>
          <w:rFonts w:ascii="Times New Roman" w:hAnsi="Times New Roman" w:cs="Times New Roman"/>
          <w:sz w:val="24"/>
          <w:szCs w:val="24"/>
        </w:rPr>
        <w:t>wóch pracowników ochrony</w:t>
      </w:r>
      <w:r w:rsidR="006568D9" w:rsidRPr="00FF235F">
        <w:rPr>
          <w:rFonts w:ascii="Times New Roman" w:hAnsi="Times New Roman" w:cs="Times New Roman"/>
          <w:sz w:val="24"/>
          <w:szCs w:val="24"/>
        </w:rPr>
        <w:t>.</w:t>
      </w:r>
      <w:r w:rsidR="00FE4E70" w:rsidRPr="00FF235F">
        <w:rPr>
          <w:rFonts w:ascii="Times New Roman" w:hAnsi="Times New Roman" w:cs="Times New Roman"/>
          <w:sz w:val="24"/>
          <w:szCs w:val="24"/>
        </w:rPr>
        <w:t xml:space="preserve"> </w:t>
      </w:r>
    </w:p>
    <w:p w:rsidR="00803761" w:rsidRPr="00FF235F" w:rsidRDefault="00803761" w:rsidP="00460215">
      <w:pPr>
        <w:pStyle w:val="Bezodstpw"/>
        <w:numPr>
          <w:ilvl w:val="0"/>
          <w:numId w:val="116"/>
        </w:numPr>
        <w:tabs>
          <w:tab w:val="left" w:pos="567"/>
          <w:tab w:val="left" w:pos="709"/>
        </w:tabs>
        <w:ind w:left="360"/>
        <w:jc w:val="both"/>
        <w:rPr>
          <w:rFonts w:ascii="Times New Roman" w:eastAsia="Calibri" w:hAnsi="Times New Roman" w:cs="Times New Roman"/>
          <w:sz w:val="24"/>
          <w:szCs w:val="24"/>
        </w:rPr>
      </w:pPr>
      <w:r w:rsidRPr="00FF235F">
        <w:rPr>
          <w:rFonts w:ascii="Times New Roman" w:eastAsia="Calibri" w:hAnsi="Times New Roman" w:cs="Times New Roman"/>
          <w:sz w:val="24"/>
          <w:szCs w:val="24"/>
        </w:rPr>
        <w:t xml:space="preserve">Wykonawca ma obowiązek zapewnić pracownika/ów do doraźnej ochrony obiektu/ów w ciągu jednej godziny od </w:t>
      </w:r>
      <w:r w:rsidR="00067FFD">
        <w:rPr>
          <w:rFonts w:ascii="Times New Roman" w:eastAsia="Calibri" w:hAnsi="Times New Roman" w:cs="Times New Roman"/>
          <w:sz w:val="24"/>
          <w:szCs w:val="24"/>
        </w:rPr>
        <w:t>uzyskania</w:t>
      </w:r>
      <w:r w:rsidRPr="00FF235F">
        <w:rPr>
          <w:rFonts w:ascii="Times New Roman" w:eastAsia="Calibri" w:hAnsi="Times New Roman" w:cs="Times New Roman"/>
          <w:sz w:val="24"/>
          <w:szCs w:val="24"/>
        </w:rPr>
        <w:t xml:space="preserve"> informacji </w:t>
      </w:r>
      <w:r w:rsidR="003B2F30">
        <w:rPr>
          <w:rFonts w:ascii="Times New Roman" w:eastAsia="Calibri" w:hAnsi="Times New Roman" w:cs="Times New Roman"/>
          <w:sz w:val="24"/>
          <w:szCs w:val="24"/>
        </w:rPr>
        <w:t>od Zamawiającego</w:t>
      </w:r>
      <w:r w:rsidRPr="00FF235F">
        <w:rPr>
          <w:rFonts w:ascii="Times New Roman" w:eastAsia="Calibri" w:hAnsi="Times New Roman" w:cs="Times New Roman"/>
          <w:sz w:val="24"/>
          <w:szCs w:val="24"/>
        </w:rPr>
        <w:t>.</w:t>
      </w:r>
    </w:p>
    <w:p w:rsidR="00B25A0A" w:rsidRPr="00FF235F" w:rsidRDefault="00B25A0A" w:rsidP="00460215">
      <w:pPr>
        <w:pStyle w:val="Akapitzlist"/>
        <w:numPr>
          <w:ilvl w:val="0"/>
          <w:numId w:val="116"/>
        </w:numPr>
        <w:spacing w:after="0" w:line="240" w:lineRule="auto"/>
        <w:ind w:left="360"/>
        <w:jc w:val="both"/>
        <w:rPr>
          <w:rFonts w:ascii="Times New Roman" w:eastAsia="Calibri" w:hAnsi="Times New Roman" w:cs="Times New Roman"/>
          <w:sz w:val="24"/>
          <w:szCs w:val="24"/>
        </w:rPr>
      </w:pPr>
      <w:r w:rsidRPr="00FF235F">
        <w:rPr>
          <w:rFonts w:ascii="Times New Roman" w:eastAsia="Calibri" w:hAnsi="Times New Roman" w:cs="Times New Roman"/>
          <w:sz w:val="24"/>
          <w:szCs w:val="24"/>
        </w:rPr>
        <w:t xml:space="preserve">Zamawiający wymaga, aby w przypadku zmiany </w:t>
      </w:r>
      <w:r w:rsidR="00B027F3" w:rsidRPr="00FF235F">
        <w:rPr>
          <w:rFonts w:ascii="Times New Roman" w:eastAsia="Calibri" w:hAnsi="Times New Roman" w:cs="Times New Roman"/>
          <w:sz w:val="24"/>
          <w:szCs w:val="24"/>
        </w:rPr>
        <w:t xml:space="preserve">osób </w:t>
      </w:r>
      <w:r w:rsidR="00B31E65">
        <w:rPr>
          <w:rFonts w:ascii="Times New Roman" w:hAnsi="Times New Roman" w:cs="Times New Roman"/>
          <w:sz w:val="24"/>
          <w:szCs w:val="24"/>
        </w:rPr>
        <w:t xml:space="preserve">zatrudnionych </w:t>
      </w:r>
      <w:r w:rsidR="009F2FDA" w:rsidRPr="00FF235F">
        <w:rPr>
          <w:rFonts w:ascii="Times New Roman" w:hAnsi="Times New Roman" w:cs="Times New Roman"/>
          <w:sz w:val="24"/>
          <w:szCs w:val="24"/>
        </w:rPr>
        <w:t xml:space="preserve">przez Wykonawcę  </w:t>
      </w:r>
      <w:r w:rsidR="00B027F3" w:rsidRPr="00FF235F">
        <w:rPr>
          <w:rFonts w:ascii="Times New Roman" w:hAnsi="Times New Roman" w:cs="Times New Roman"/>
          <w:sz w:val="24"/>
          <w:szCs w:val="24"/>
        </w:rPr>
        <w:t xml:space="preserve"> do</w:t>
      </w:r>
      <w:r w:rsidRPr="00FF235F">
        <w:rPr>
          <w:rFonts w:ascii="Times New Roman" w:eastAsia="Calibri" w:hAnsi="Times New Roman" w:cs="Times New Roman"/>
          <w:sz w:val="24"/>
          <w:szCs w:val="24"/>
        </w:rPr>
        <w:t xml:space="preserve"> realiz</w:t>
      </w:r>
      <w:r w:rsidR="00B027F3" w:rsidRPr="00FF235F">
        <w:rPr>
          <w:rFonts w:ascii="Times New Roman" w:eastAsia="Calibri" w:hAnsi="Times New Roman" w:cs="Times New Roman"/>
          <w:sz w:val="24"/>
          <w:szCs w:val="24"/>
        </w:rPr>
        <w:t>a</w:t>
      </w:r>
      <w:r w:rsidRPr="00FF235F">
        <w:rPr>
          <w:rFonts w:ascii="Times New Roman" w:eastAsia="Calibri" w:hAnsi="Times New Roman" w:cs="Times New Roman"/>
          <w:sz w:val="24"/>
          <w:szCs w:val="24"/>
        </w:rPr>
        <w:t>c</w:t>
      </w:r>
      <w:r w:rsidR="00B027F3" w:rsidRPr="00FF235F">
        <w:rPr>
          <w:rFonts w:ascii="Times New Roman" w:eastAsia="Calibri" w:hAnsi="Times New Roman" w:cs="Times New Roman"/>
          <w:sz w:val="24"/>
          <w:szCs w:val="24"/>
        </w:rPr>
        <w:t>ji</w:t>
      </w:r>
      <w:r w:rsidRPr="00FF235F">
        <w:rPr>
          <w:rFonts w:ascii="Times New Roman" w:eastAsia="Calibri" w:hAnsi="Times New Roman" w:cs="Times New Roman"/>
          <w:sz w:val="24"/>
          <w:szCs w:val="24"/>
        </w:rPr>
        <w:t xml:space="preserve"> usług</w:t>
      </w:r>
      <w:r w:rsidR="00094C1C" w:rsidRPr="00FF235F">
        <w:rPr>
          <w:rFonts w:ascii="Times New Roman" w:eastAsia="Calibri" w:hAnsi="Times New Roman" w:cs="Times New Roman"/>
          <w:sz w:val="24"/>
          <w:szCs w:val="24"/>
        </w:rPr>
        <w:t>,</w:t>
      </w:r>
      <w:r w:rsidRPr="00FF235F">
        <w:rPr>
          <w:rFonts w:ascii="Times New Roman" w:eastAsia="Calibri" w:hAnsi="Times New Roman" w:cs="Times New Roman"/>
          <w:sz w:val="24"/>
          <w:szCs w:val="24"/>
        </w:rPr>
        <w:t xml:space="preserve"> bez dodatkowego wezwania, Wykonawca dostarczył Zamawiającemu, co najmniej na</w:t>
      </w:r>
      <w:r w:rsidR="00C65B77" w:rsidRPr="00FF235F">
        <w:rPr>
          <w:rFonts w:ascii="Times New Roman" w:eastAsia="Calibri" w:hAnsi="Times New Roman" w:cs="Times New Roman"/>
          <w:sz w:val="24"/>
          <w:szCs w:val="24"/>
        </w:rPr>
        <w:t xml:space="preserve"> </w:t>
      </w:r>
      <w:r w:rsidRPr="00FF235F">
        <w:rPr>
          <w:rFonts w:ascii="Times New Roman" w:eastAsia="Calibri" w:hAnsi="Times New Roman" w:cs="Times New Roman"/>
          <w:b/>
          <w:sz w:val="24"/>
          <w:szCs w:val="24"/>
        </w:rPr>
        <w:t>24 godziny</w:t>
      </w:r>
      <w:r w:rsidRPr="00FF235F">
        <w:rPr>
          <w:rFonts w:ascii="Times New Roman" w:eastAsia="Calibri" w:hAnsi="Times New Roman" w:cs="Times New Roman"/>
          <w:sz w:val="24"/>
          <w:szCs w:val="24"/>
        </w:rPr>
        <w:t xml:space="preserve"> przed przewidywaną zmianą:</w:t>
      </w:r>
    </w:p>
    <w:p w:rsidR="007F4AC5" w:rsidRPr="00FF235F" w:rsidRDefault="00B25A0A" w:rsidP="00460215">
      <w:pPr>
        <w:pStyle w:val="Akapitzlist"/>
        <w:widowControl w:val="0"/>
        <w:numPr>
          <w:ilvl w:val="0"/>
          <w:numId w:val="26"/>
        </w:numPr>
        <w:suppressAutoHyphens/>
        <w:adjustRightInd w:val="0"/>
        <w:spacing w:after="0" w:line="240" w:lineRule="auto"/>
        <w:ind w:left="700"/>
        <w:jc w:val="both"/>
        <w:rPr>
          <w:rFonts w:ascii="Times New Roman" w:eastAsia="Calibri" w:hAnsi="Times New Roman" w:cs="Times New Roman"/>
          <w:sz w:val="24"/>
          <w:szCs w:val="24"/>
        </w:rPr>
      </w:pPr>
      <w:r w:rsidRPr="00FF235F">
        <w:rPr>
          <w:rFonts w:ascii="Times New Roman" w:eastAsia="Calibri" w:hAnsi="Times New Roman" w:cs="Times New Roman"/>
          <w:sz w:val="24"/>
          <w:szCs w:val="24"/>
        </w:rPr>
        <w:t>pisemną informację z imieniem i nazwiskiem/nazwiskami osoby/osób zamiennych,</w:t>
      </w:r>
      <w:r w:rsidR="007F4AC5" w:rsidRPr="00FF235F">
        <w:rPr>
          <w:rFonts w:ascii="Times New Roman" w:eastAsia="Calibri" w:hAnsi="Times New Roman" w:cs="Times New Roman"/>
          <w:sz w:val="24"/>
          <w:szCs w:val="24"/>
        </w:rPr>
        <w:t xml:space="preserve"> </w:t>
      </w:r>
    </w:p>
    <w:p w:rsidR="009E2FFD" w:rsidRPr="00FF235F" w:rsidRDefault="00B25A0A" w:rsidP="00460215">
      <w:pPr>
        <w:pStyle w:val="Akapitzlist"/>
        <w:widowControl w:val="0"/>
        <w:numPr>
          <w:ilvl w:val="0"/>
          <w:numId w:val="26"/>
        </w:numPr>
        <w:suppressAutoHyphens/>
        <w:adjustRightInd w:val="0"/>
        <w:spacing w:after="0" w:line="240" w:lineRule="auto"/>
        <w:ind w:left="700"/>
        <w:jc w:val="both"/>
        <w:rPr>
          <w:rFonts w:ascii="Times New Roman" w:eastAsia="Calibri" w:hAnsi="Times New Roman" w:cs="Times New Roman"/>
          <w:sz w:val="24"/>
          <w:szCs w:val="24"/>
        </w:rPr>
      </w:pPr>
      <w:r w:rsidRPr="00FF235F">
        <w:rPr>
          <w:rFonts w:ascii="Times New Roman" w:eastAsia="Calibri" w:hAnsi="Times New Roman" w:cs="Times New Roman"/>
          <w:sz w:val="24"/>
          <w:szCs w:val="24"/>
        </w:rPr>
        <w:t>oświadczenie</w:t>
      </w:r>
      <w:r w:rsidR="007F4AC5" w:rsidRPr="00FF235F">
        <w:rPr>
          <w:rFonts w:ascii="Times New Roman" w:eastAsia="Calibri" w:hAnsi="Times New Roman" w:cs="Times New Roman"/>
          <w:sz w:val="24"/>
          <w:szCs w:val="24"/>
        </w:rPr>
        <w:t xml:space="preserve"> o</w:t>
      </w:r>
      <w:r w:rsidRPr="00FF235F">
        <w:rPr>
          <w:rFonts w:ascii="Times New Roman" w:eastAsia="Calibri" w:hAnsi="Times New Roman" w:cs="Times New Roman"/>
          <w:sz w:val="24"/>
          <w:szCs w:val="24"/>
        </w:rPr>
        <w:t xml:space="preserve"> </w:t>
      </w:r>
      <w:r w:rsidR="007F4AC5" w:rsidRPr="00FF235F">
        <w:rPr>
          <w:rFonts w:ascii="Times New Roman" w:eastAsia="Calibri" w:hAnsi="Times New Roman" w:cs="Times New Roman"/>
          <w:sz w:val="24"/>
          <w:szCs w:val="24"/>
        </w:rPr>
        <w:t xml:space="preserve">spełnieniu </w:t>
      </w:r>
      <w:r w:rsidR="00713C02" w:rsidRPr="00FF235F">
        <w:rPr>
          <w:rFonts w:ascii="Times New Roman" w:eastAsia="Calibri" w:hAnsi="Times New Roman" w:cs="Times New Roman"/>
          <w:sz w:val="24"/>
          <w:szCs w:val="24"/>
        </w:rPr>
        <w:t xml:space="preserve">przez pracowników </w:t>
      </w:r>
      <w:r w:rsidR="00C65B77" w:rsidRPr="00FF235F">
        <w:rPr>
          <w:rFonts w:ascii="Times New Roman" w:eastAsia="Calibri" w:hAnsi="Times New Roman" w:cs="Times New Roman"/>
          <w:sz w:val="24"/>
          <w:szCs w:val="24"/>
        </w:rPr>
        <w:t xml:space="preserve">wskazanych pkt 1) </w:t>
      </w:r>
      <w:r w:rsidR="00713C02" w:rsidRPr="00FF235F">
        <w:rPr>
          <w:rFonts w:ascii="Times New Roman" w:eastAsia="Calibri" w:hAnsi="Times New Roman" w:cs="Times New Roman"/>
          <w:sz w:val="24"/>
          <w:szCs w:val="24"/>
        </w:rPr>
        <w:t xml:space="preserve">wymogów </w:t>
      </w:r>
      <w:r w:rsidR="007F4AC5" w:rsidRPr="00FF235F">
        <w:rPr>
          <w:rFonts w:ascii="Times New Roman" w:eastAsia="Calibri" w:hAnsi="Times New Roman" w:cs="Times New Roman"/>
          <w:sz w:val="24"/>
          <w:szCs w:val="24"/>
        </w:rPr>
        <w:t>wymienion</w:t>
      </w:r>
      <w:r w:rsidR="006C7DEC" w:rsidRPr="00FF235F">
        <w:rPr>
          <w:rFonts w:ascii="Times New Roman" w:eastAsia="Calibri" w:hAnsi="Times New Roman" w:cs="Times New Roman"/>
          <w:sz w:val="24"/>
          <w:szCs w:val="24"/>
        </w:rPr>
        <w:t>ych</w:t>
      </w:r>
      <w:r w:rsidR="007F4AC5" w:rsidRPr="00FF235F">
        <w:rPr>
          <w:rFonts w:ascii="Times New Roman" w:eastAsia="Calibri" w:hAnsi="Times New Roman" w:cs="Times New Roman"/>
          <w:sz w:val="24"/>
          <w:szCs w:val="24"/>
        </w:rPr>
        <w:t xml:space="preserve"> w </w:t>
      </w:r>
      <w:r w:rsidR="00C65B77" w:rsidRPr="00FF235F">
        <w:rPr>
          <w:rFonts w:ascii="Times New Roman" w:eastAsia="Calibri" w:hAnsi="Times New Roman" w:cs="Times New Roman"/>
          <w:sz w:val="24"/>
          <w:szCs w:val="24"/>
        </w:rPr>
        <w:t xml:space="preserve">Rozdziale </w:t>
      </w:r>
      <w:r w:rsidR="004D604B" w:rsidRPr="00FF235F">
        <w:rPr>
          <w:rFonts w:ascii="Times New Roman" w:eastAsia="Calibri" w:hAnsi="Times New Roman" w:cs="Times New Roman"/>
          <w:sz w:val="24"/>
          <w:szCs w:val="24"/>
        </w:rPr>
        <w:t>V</w:t>
      </w:r>
      <w:r w:rsidR="00C65B77" w:rsidRPr="00FF235F">
        <w:rPr>
          <w:rFonts w:ascii="Times New Roman" w:eastAsia="Calibri" w:hAnsi="Times New Roman" w:cs="Times New Roman"/>
          <w:sz w:val="24"/>
          <w:szCs w:val="24"/>
        </w:rPr>
        <w:t xml:space="preserve">, </w:t>
      </w:r>
      <w:r w:rsidR="007F4AC5" w:rsidRPr="00FF235F">
        <w:rPr>
          <w:rFonts w:ascii="Times New Roman" w:eastAsia="Calibri" w:hAnsi="Times New Roman" w:cs="Times New Roman"/>
          <w:sz w:val="24"/>
          <w:szCs w:val="24"/>
        </w:rPr>
        <w:t xml:space="preserve">ust </w:t>
      </w:r>
      <w:r w:rsidR="004D604B" w:rsidRPr="00FF235F">
        <w:rPr>
          <w:rFonts w:ascii="Times New Roman" w:eastAsia="Calibri" w:hAnsi="Times New Roman" w:cs="Times New Roman"/>
          <w:sz w:val="24"/>
          <w:szCs w:val="24"/>
        </w:rPr>
        <w:t>5</w:t>
      </w:r>
      <w:r w:rsidR="007F4AC5" w:rsidRPr="00FF235F">
        <w:rPr>
          <w:rFonts w:ascii="Times New Roman" w:eastAsia="Calibri" w:hAnsi="Times New Roman" w:cs="Times New Roman"/>
          <w:sz w:val="24"/>
          <w:szCs w:val="24"/>
        </w:rPr>
        <w:t>, pkt 1)-</w:t>
      </w:r>
      <w:r w:rsidR="00D8330D" w:rsidRPr="00FF235F">
        <w:rPr>
          <w:rFonts w:ascii="Times New Roman" w:eastAsia="Calibri" w:hAnsi="Times New Roman" w:cs="Times New Roman"/>
          <w:sz w:val="24"/>
          <w:szCs w:val="24"/>
        </w:rPr>
        <w:t>5</w:t>
      </w:r>
      <w:r w:rsidR="007F4AC5" w:rsidRPr="00FF235F">
        <w:rPr>
          <w:rFonts w:ascii="Times New Roman" w:eastAsia="Calibri" w:hAnsi="Times New Roman" w:cs="Times New Roman"/>
          <w:sz w:val="24"/>
          <w:szCs w:val="24"/>
        </w:rPr>
        <w:t>).</w:t>
      </w:r>
    </w:p>
    <w:p w:rsidR="00173D1F" w:rsidRPr="00FF235F" w:rsidRDefault="00173D1F" w:rsidP="00460215">
      <w:pPr>
        <w:pStyle w:val="Bezodstpw"/>
        <w:widowControl w:val="0"/>
        <w:numPr>
          <w:ilvl w:val="0"/>
          <w:numId w:val="117"/>
        </w:numPr>
        <w:adjustRightInd w:val="0"/>
        <w:jc w:val="both"/>
        <w:rPr>
          <w:rFonts w:ascii="Times New Roman" w:eastAsia="Times New Roman" w:hAnsi="Times New Roman" w:cs="Times New Roman"/>
          <w:sz w:val="24"/>
          <w:szCs w:val="24"/>
          <w:lang w:eastAsia="pl-PL"/>
        </w:rPr>
      </w:pPr>
      <w:r w:rsidRPr="00FF235F">
        <w:rPr>
          <w:rFonts w:ascii="Times New Roman" w:eastAsia="Times New Roman" w:hAnsi="Times New Roman" w:cs="Times New Roman"/>
          <w:sz w:val="24"/>
          <w:szCs w:val="24"/>
          <w:lang w:eastAsia="pl-PL"/>
        </w:rPr>
        <w:t xml:space="preserve">Zamawiający </w:t>
      </w:r>
      <w:r w:rsidR="008C6FB0" w:rsidRPr="00FF235F">
        <w:rPr>
          <w:rFonts w:ascii="Times New Roman" w:eastAsia="Times New Roman" w:hAnsi="Times New Roman" w:cs="Times New Roman"/>
          <w:sz w:val="24"/>
          <w:szCs w:val="24"/>
          <w:lang w:eastAsia="pl-PL"/>
        </w:rPr>
        <w:t xml:space="preserve">zastrzega sobie prawo </w:t>
      </w:r>
      <w:r w:rsidR="00CE6029" w:rsidRPr="00FF235F">
        <w:rPr>
          <w:rFonts w:ascii="Times New Roman" w:eastAsia="Times New Roman" w:hAnsi="Times New Roman" w:cs="Times New Roman"/>
          <w:sz w:val="24"/>
          <w:szCs w:val="24"/>
          <w:lang w:eastAsia="pl-PL"/>
        </w:rPr>
        <w:t>żądani</w:t>
      </w:r>
      <w:r w:rsidR="008C6FB0" w:rsidRPr="00FF235F">
        <w:rPr>
          <w:rFonts w:ascii="Times New Roman" w:eastAsia="Times New Roman" w:hAnsi="Times New Roman" w:cs="Times New Roman"/>
          <w:sz w:val="24"/>
          <w:szCs w:val="24"/>
          <w:lang w:eastAsia="pl-PL"/>
        </w:rPr>
        <w:t>a</w:t>
      </w:r>
      <w:r w:rsidR="00CE6029" w:rsidRPr="00FF235F">
        <w:rPr>
          <w:rFonts w:ascii="Times New Roman" w:eastAsia="Times New Roman" w:hAnsi="Times New Roman" w:cs="Times New Roman"/>
          <w:sz w:val="24"/>
          <w:szCs w:val="24"/>
          <w:lang w:eastAsia="pl-PL"/>
        </w:rPr>
        <w:t xml:space="preserve"> </w:t>
      </w:r>
      <w:r w:rsidRPr="00FF235F">
        <w:rPr>
          <w:rFonts w:ascii="Times New Roman" w:eastAsia="Times New Roman" w:hAnsi="Times New Roman" w:cs="Times New Roman"/>
          <w:sz w:val="24"/>
          <w:szCs w:val="24"/>
          <w:lang w:eastAsia="pl-PL"/>
        </w:rPr>
        <w:t>udokumentowania</w:t>
      </w:r>
      <w:r w:rsidR="008C6FB0" w:rsidRPr="00FF235F">
        <w:rPr>
          <w:rFonts w:ascii="Times New Roman" w:eastAsia="Times New Roman" w:hAnsi="Times New Roman" w:cs="Times New Roman"/>
          <w:sz w:val="24"/>
          <w:szCs w:val="24"/>
          <w:lang w:eastAsia="pl-PL"/>
        </w:rPr>
        <w:t xml:space="preserve"> spełnienia wymogów wymienionych w  Rozdziale </w:t>
      </w:r>
      <w:r w:rsidR="004D604B" w:rsidRPr="00FF235F">
        <w:rPr>
          <w:rFonts w:ascii="Times New Roman" w:eastAsia="Times New Roman" w:hAnsi="Times New Roman" w:cs="Times New Roman"/>
          <w:sz w:val="24"/>
          <w:szCs w:val="24"/>
          <w:lang w:eastAsia="pl-PL"/>
        </w:rPr>
        <w:t>V</w:t>
      </w:r>
      <w:r w:rsidR="008C6FB0" w:rsidRPr="00FF235F">
        <w:rPr>
          <w:rFonts w:ascii="Times New Roman" w:eastAsia="Times New Roman" w:hAnsi="Times New Roman" w:cs="Times New Roman"/>
          <w:sz w:val="24"/>
          <w:szCs w:val="24"/>
          <w:lang w:eastAsia="pl-PL"/>
        </w:rPr>
        <w:t xml:space="preserve">, ust. </w:t>
      </w:r>
      <w:r w:rsidR="004D604B" w:rsidRPr="00FF235F">
        <w:rPr>
          <w:rFonts w:ascii="Times New Roman" w:eastAsia="Times New Roman" w:hAnsi="Times New Roman" w:cs="Times New Roman"/>
          <w:sz w:val="24"/>
          <w:szCs w:val="24"/>
          <w:lang w:eastAsia="pl-PL"/>
        </w:rPr>
        <w:t>5</w:t>
      </w:r>
      <w:r w:rsidR="00B87BE1" w:rsidRPr="00FF235F">
        <w:rPr>
          <w:rFonts w:ascii="Times New Roman" w:eastAsia="Times New Roman" w:hAnsi="Times New Roman" w:cs="Times New Roman"/>
          <w:sz w:val="24"/>
          <w:szCs w:val="24"/>
          <w:lang w:eastAsia="pl-PL"/>
        </w:rPr>
        <w:t>, pkt 1)-</w:t>
      </w:r>
      <w:r w:rsidR="00D8330D" w:rsidRPr="00FF235F">
        <w:rPr>
          <w:rFonts w:ascii="Times New Roman" w:eastAsia="Times New Roman" w:hAnsi="Times New Roman" w:cs="Times New Roman"/>
          <w:sz w:val="24"/>
          <w:szCs w:val="24"/>
          <w:lang w:eastAsia="pl-PL"/>
        </w:rPr>
        <w:t>5</w:t>
      </w:r>
      <w:r w:rsidR="00B87BE1" w:rsidRPr="00FF235F">
        <w:rPr>
          <w:rFonts w:ascii="Times New Roman" w:eastAsia="Times New Roman" w:hAnsi="Times New Roman" w:cs="Times New Roman"/>
          <w:sz w:val="24"/>
          <w:szCs w:val="24"/>
          <w:lang w:eastAsia="pl-PL"/>
        </w:rPr>
        <w:t>)</w:t>
      </w:r>
      <w:r w:rsidR="007041D6" w:rsidRPr="00FF235F">
        <w:rPr>
          <w:rFonts w:ascii="Times New Roman" w:eastAsia="Times New Roman" w:hAnsi="Times New Roman" w:cs="Times New Roman"/>
          <w:sz w:val="24"/>
          <w:szCs w:val="24"/>
          <w:lang w:eastAsia="pl-PL"/>
        </w:rPr>
        <w:t xml:space="preserve"> w trakcie trwania umowy</w:t>
      </w:r>
      <w:r w:rsidR="00B87BE1" w:rsidRPr="00FF235F">
        <w:rPr>
          <w:rFonts w:ascii="Times New Roman" w:eastAsia="Times New Roman" w:hAnsi="Times New Roman" w:cs="Times New Roman"/>
          <w:sz w:val="24"/>
          <w:szCs w:val="24"/>
          <w:lang w:eastAsia="pl-PL"/>
        </w:rPr>
        <w:t>.</w:t>
      </w:r>
      <w:r w:rsidR="008C6FB0" w:rsidRPr="00FF235F">
        <w:rPr>
          <w:rFonts w:ascii="Times New Roman" w:eastAsia="Times New Roman" w:hAnsi="Times New Roman" w:cs="Times New Roman"/>
          <w:sz w:val="24"/>
          <w:szCs w:val="24"/>
          <w:lang w:eastAsia="pl-PL"/>
        </w:rPr>
        <w:t xml:space="preserve"> </w:t>
      </w:r>
    </w:p>
    <w:p w:rsidR="00BF20A1" w:rsidRPr="00FF235F" w:rsidRDefault="00875E55" w:rsidP="00460215">
      <w:pPr>
        <w:pStyle w:val="Akapitzlist"/>
        <w:numPr>
          <w:ilvl w:val="0"/>
          <w:numId w:val="117"/>
        </w:numPr>
        <w:autoSpaceDE w:val="0"/>
        <w:autoSpaceDN w:val="0"/>
        <w:adjustRightInd w:val="0"/>
        <w:spacing w:after="0" w:line="240" w:lineRule="auto"/>
        <w:contextualSpacing w:val="0"/>
        <w:jc w:val="both"/>
        <w:rPr>
          <w:rFonts w:ascii="Times New Roman" w:eastAsia="Calibri" w:hAnsi="Times New Roman" w:cs="Times New Roman"/>
          <w:sz w:val="24"/>
          <w:szCs w:val="24"/>
        </w:rPr>
      </w:pPr>
      <w:r w:rsidRPr="00FF235F">
        <w:rPr>
          <w:rFonts w:ascii="Times New Roman" w:eastAsia="Calibri" w:hAnsi="Times New Roman" w:cs="Times New Roman"/>
          <w:sz w:val="24"/>
          <w:szCs w:val="24"/>
        </w:rPr>
        <w:t>P</w:t>
      </w:r>
      <w:r w:rsidR="009920E0" w:rsidRPr="00FF235F">
        <w:rPr>
          <w:rFonts w:ascii="Times New Roman" w:eastAsia="Calibri" w:hAnsi="Times New Roman" w:cs="Times New Roman"/>
          <w:sz w:val="24"/>
          <w:szCs w:val="24"/>
        </w:rPr>
        <w:t>rzewidywana nominalna ilość godzin pracy w okresie świadczenia usługi wynosi</w:t>
      </w:r>
      <w:r w:rsidR="00190109" w:rsidRPr="00FF235F">
        <w:rPr>
          <w:rFonts w:ascii="Times New Roman" w:eastAsia="Calibri" w:hAnsi="Times New Roman" w:cs="Times New Roman"/>
          <w:sz w:val="24"/>
          <w:szCs w:val="24"/>
        </w:rPr>
        <w:t>:</w:t>
      </w:r>
    </w:p>
    <w:p w:rsidR="00BF20A1" w:rsidRPr="00FF235F" w:rsidRDefault="00033AE3" w:rsidP="00460215">
      <w:pPr>
        <w:pStyle w:val="Akapitzlist"/>
        <w:numPr>
          <w:ilvl w:val="0"/>
          <w:numId w:val="31"/>
        </w:numPr>
        <w:spacing w:after="0" w:line="240" w:lineRule="auto"/>
        <w:ind w:left="737"/>
        <w:jc w:val="both"/>
        <w:rPr>
          <w:rFonts w:ascii="Times New Roman" w:hAnsi="Times New Roman" w:cs="Times New Roman"/>
          <w:sz w:val="24"/>
          <w:szCs w:val="24"/>
        </w:rPr>
      </w:pPr>
      <w:r w:rsidRPr="00FF235F">
        <w:rPr>
          <w:rFonts w:ascii="Times New Roman" w:hAnsi="Times New Roman" w:cs="Times New Roman"/>
          <w:b/>
          <w:sz w:val="24"/>
          <w:szCs w:val="24"/>
        </w:rPr>
        <w:t xml:space="preserve">do </w:t>
      </w:r>
      <w:r w:rsidR="00495B3C" w:rsidRPr="00FF235F">
        <w:rPr>
          <w:rFonts w:ascii="Times New Roman" w:hAnsi="Times New Roman" w:cs="Times New Roman"/>
          <w:b/>
          <w:sz w:val="24"/>
          <w:szCs w:val="24"/>
        </w:rPr>
        <w:t>143.</w:t>
      </w:r>
      <w:r w:rsidR="00B779D0" w:rsidRPr="00FF235F">
        <w:rPr>
          <w:rFonts w:ascii="Times New Roman" w:hAnsi="Times New Roman" w:cs="Times New Roman"/>
          <w:b/>
          <w:sz w:val="24"/>
          <w:szCs w:val="24"/>
        </w:rPr>
        <w:t>121</w:t>
      </w:r>
      <w:r w:rsidR="00CF1802" w:rsidRPr="00FF235F">
        <w:rPr>
          <w:rFonts w:ascii="Times New Roman" w:hAnsi="Times New Roman" w:cs="Times New Roman"/>
          <w:sz w:val="24"/>
          <w:szCs w:val="24"/>
        </w:rPr>
        <w:t xml:space="preserve"> </w:t>
      </w:r>
      <w:r w:rsidR="000F3648" w:rsidRPr="00FF235F">
        <w:rPr>
          <w:rFonts w:ascii="Times New Roman" w:hAnsi="Times New Roman" w:cs="Times New Roman"/>
          <w:sz w:val="24"/>
          <w:szCs w:val="24"/>
        </w:rPr>
        <w:t xml:space="preserve">godzin pracy </w:t>
      </w:r>
      <w:r w:rsidR="00CF1802" w:rsidRPr="00FF235F">
        <w:rPr>
          <w:rFonts w:ascii="Times New Roman" w:hAnsi="Times New Roman" w:cs="Times New Roman"/>
          <w:sz w:val="24"/>
          <w:szCs w:val="24"/>
        </w:rPr>
        <w:t xml:space="preserve">- stałej ochrony fizycznej osób i mienia Uniwersytetu Przyrodniczego w Poznaniu w godzinach  od 6.00  do </w:t>
      </w:r>
      <w:r w:rsidRPr="00FF235F">
        <w:rPr>
          <w:rFonts w:ascii="Times New Roman" w:hAnsi="Times New Roman" w:cs="Times New Roman"/>
          <w:sz w:val="24"/>
          <w:szCs w:val="24"/>
        </w:rPr>
        <w:t>6</w:t>
      </w:r>
      <w:r w:rsidR="00CF1802" w:rsidRPr="00FF235F">
        <w:rPr>
          <w:rFonts w:ascii="Times New Roman" w:hAnsi="Times New Roman" w:cs="Times New Roman"/>
          <w:sz w:val="24"/>
          <w:szCs w:val="24"/>
        </w:rPr>
        <w:t>.00</w:t>
      </w:r>
      <w:r w:rsidRPr="00FF235F">
        <w:rPr>
          <w:rFonts w:ascii="Times New Roman" w:hAnsi="Times New Roman" w:cs="Times New Roman"/>
          <w:sz w:val="24"/>
          <w:szCs w:val="24"/>
        </w:rPr>
        <w:t xml:space="preserve"> dnia następnego</w:t>
      </w:r>
      <w:r w:rsidR="00CF1802" w:rsidRPr="00FF235F">
        <w:rPr>
          <w:rFonts w:ascii="Times New Roman" w:hAnsi="Times New Roman" w:cs="Times New Roman"/>
          <w:sz w:val="24"/>
          <w:szCs w:val="24"/>
        </w:rPr>
        <w:t xml:space="preserve">, </w:t>
      </w:r>
    </w:p>
    <w:p w:rsidR="00CF1802" w:rsidRPr="00FF235F" w:rsidRDefault="00F87FF2" w:rsidP="00460215">
      <w:pPr>
        <w:pStyle w:val="Akapitzlist"/>
        <w:numPr>
          <w:ilvl w:val="0"/>
          <w:numId w:val="31"/>
        </w:numPr>
        <w:jc w:val="both"/>
        <w:rPr>
          <w:rFonts w:ascii="Times New Roman" w:hAnsi="Times New Roman" w:cs="Times New Roman"/>
          <w:b/>
          <w:sz w:val="24"/>
          <w:szCs w:val="24"/>
        </w:rPr>
      </w:pPr>
      <w:r w:rsidRPr="00FF235F">
        <w:rPr>
          <w:rFonts w:ascii="Times New Roman" w:hAnsi="Times New Roman" w:cs="Times New Roman"/>
          <w:b/>
          <w:sz w:val="24"/>
          <w:szCs w:val="24"/>
        </w:rPr>
        <w:t xml:space="preserve">do </w:t>
      </w:r>
      <w:r w:rsidR="00495B3C" w:rsidRPr="00FF235F">
        <w:rPr>
          <w:rFonts w:ascii="Times New Roman" w:hAnsi="Times New Roman" w:cs="Times New Roman"/>
          <w:b/>
          <w:sz w:val="24"/>
          <w:szCs w:val="24"/>
        </w:rPr>
        <w:t>9.660</w:t>
      </w:r>
      <w:r w:rsidR="00CF1802" w:rsidRPr="00FF235F">
        <w:rPr>
          <w:rFonts w:ascii="Times New Roman" w:hAnsi="Times New Roman" w:cs="Times New Roman"/>
          <w:sz w:val="24"/>
          <w:szCs w:val="24"/>
        </w:rPr>
        <w:t xml:space="preserve"> </w:t>
      </w:r>
      <w:r w:rsidR="000F3648" w:rsidRPr="00FF235F">
        <w:rPr>
          <w:rFonts w:ascii="Times New Roman" w:hAnsi="Times New Roman" w:cs="Times New Roman"/>
          <w:sz w:val="24"/>
          <w:szCs w:val="24"/>
        </w:rPr>
        <w:t xml:space="preserve">godzin pracy </w:t>
      </w:r>
      <w:r w:rsidR="00CF1802" w:rsidRPr="00FF235F">
        <w:rPr>
          <w:rFonts w:ascii="Times New Roman" w:hAnsi="Times New Roman" w:cs="Times New Roman"/>
          <w:sz w:val="24"/>
          <w:szCs w:val="24"/>
        </w:rPr>
        <w:t xml:space="preserve">- </w:t>
      </w:r>
      <w:r w:rsidR="00463158" w:rsidRPr="00FF235F">
        <w:rPr>
          <w:rFonts w:ascii="Times New Roman" w:hAnsi="Times New Roman" w:cs="Times New Roman"/>
          <w:sz w:val="24"/>
          <w:szCs w:val="24"/>
        </w:rPr>
        <w:t>doraźnej</w:t>
      </w:r>
      <w:r w:rsidR="00CF1802" w:rsidRPr="00FF235F">
        <w:rPr>
          <w:rFonts w:ascii="Times New Roman" w:hAnsi="Times New Roman" w:cs="Times New Roman"/>
          <w:sz w:val="24"/>
          <w:szCs w:val="24"/>
        </w:rPr>
        <w:t xml:space="preserve"> ochrony fizycznej osób i mienia Uniwersytetu Przyrodniczego </w:t>
      </w:r>
      <w:r w:rsidR="00C54B24" w:rsidRPr="00FF235F">
        <w:rPr>
          <w:rFonts w:ascii="Times New Roman" w:hAnsi="Times New Roman" w:cs="Times New Roman"/>
          <w:sz w:val="24"/>
          <w:szCs w:val="24"/>
        </w:rPr>
        <w:t>w Poznaniu</w:t>
      </w:r>
      <w:r w:rsidRPr="00FF235F">
        <w:rPr>
          <w:rFonts w:ascii="Times New Roman" w:hAnsi="Times New Roman" w:cs="Times New Roman"/>
          <w:sz w:val="24"/>
          <w:szCs w:val="24"/>
        </w:rPr>
        <w:t>.</w:t>
      </w:r>
    </w:p>
    <w:p w:rsidR="00190109" w:rsidRPr="00CC53B0" w:rsidRDefault="00C54B24" w:rsidP="004750B8">
      <w:pPr>
        <w:spacing w:after="0" w:line="240" w:lineRule="auto"/>
        <w:ind w:left="737"/>
        <w:jc w:val="both"/>
        <w:rPr>
          <w:rFonts w:ascii="Times New Roman" w:eastAsia="Calibri" w:hAnsi="Times New Roman" w:cs="Times New Roman"/>
          <w:color w:val="000000" w:themeColor="text1"/>
          <w:sz w:val="24"/>
          <w:szCs w:val="24"/>
        </w:rPr>
      </w:pPr>
      <w:r w:rsidRPr="00CC53B0">
        <w:rPr>
          <w:rFonts w:ascii="Times New Roman" w:eastAsia="Calibri" w:hAnsi="Times New Roman" w:cs="Times New Roman"/>
          <w:color w:val="000000" w:themeColor="text1"/>
          <w:sz w:val="24"/>
          <w:szCs w:val="24"/>
        </w:rPr>
        <w:lastRenderedPageBreak/>
        <w:t xml:space="preserve">Łącznie </w:t>
      </w:r>
      <w:r w:rsidR="00F87FF2" w:rsidRPr="00CC53B0">
        <w:rPr>
          <w:rFonts w:ascii="Times New Roman" w:eastAsia="Calibri" w:hAnsi="Times New Roman" w:cs="Times New Roman"/>
          <w:color w:val="000000" w:themeColor="text1"/>
          <w:sz w:val="24"/>
          <w:szCs w:val="24"/>
        </w:rPr>
        <w:t xml:space="preserve">do </w:t>
      </w:r>
      <w:r w:rsidR="00495B3C" w:rsidRPr="00CC53B0">
        <w:rPr>
          <w:rFonts w:ascii="Times New Roman" w:eastAsia="Calibri" w:hAnsi="Times New Roman" w:cs="Times New Roman"/>
          <w:b/>
          <w:color w:val="000000" w:themeColor="text1"/>
          <w:sz w:val="24"/>
          <w:szCs w:val="24"/>
        </w:rPr>
        <w:t>152.</w:t>
      </w:r>
      <w:r w:rsidR="00B779D0">
        <w:rPr>
          <w:rFonts w:ascii="Times New Roman" w:eastAsia="Calibri" w:hAnsi="Times New Roman" w:cs="Times New Roman"/>
          <w:b/>
          <w:color w:val="000000" w:themeColor="text1"/>
          <w:sz w:val="24"/>
          <w:szCs w:val="24"/>
        </w:rPr>
        <w:t>781</w:t>
      </w:r>
      <w:r w:rsidRPr="00CC53B0">
        <w:rPr>
          <w:rFonts w:ascii="Times New Roman" w:eastAsia="Calibri" w:hAnsi="Times New Roman" w:cs="Times New Roman"/>
          <w:color w:val="000000" w:themeColor="text1"/>
          <w:sz w:val="24"/>
          <w:szCs w:val="24"/>
        </w:rPr>
        <w:t xml:space="preserve"> godzin pracy w okresie trwania umowy.</w:t>
      </w:r>
    </w:p>
    <w:p w:rsidR="008A7F92" w:rsidRPr="00613C7C" w:rsidRDefault="008A7F92" w:rsidP="009920E0">
      <w:pPr>
        <w:spacing w:after="0" w:line="240" w:lineRule="auto"/>
        <w:jc w:val="both"/>
        <w:rPr>
          <w:rFonts w:ascii="Times New Roman" w:eastAsia="Calibri" w:hAnsi="Times New Roman" w:cs="Times New Roman"/>
          <w:color w:val="FF0000"/>
          <w:sz w:val="4"/>
          <w:szCs w:val="24"/>
        </w:rPr>
      </w:pPr>
    </w:p>
    <w:p w:rsidR="007C4481" w:rsidRPr="00123B7D" w:rsidRDefault="007C4481" w:rsidP="005F5D56">
      <w:pPr>
        <w:spacing w:after="0" w:line="240" w:lineRule="auto"/>
        <w:jc w:val="both"/>
        <w:rPr>
          <w:rFonts w:ascii="Times New Roman" w:eastAsia="Calibri" w:hAnsi="Times New Roman" w:cs="Times New Roman"/>
          <w:b/>
          <w:color w:val="000000" w:themeColor="text1"/>
          <w:sz w:val="24"/>
          <w:szCs w:val="24"/>
        </w:rPr>
      </w:pPr>
      <w:r w:rsidRPr="00123B7D">
        <w:rPr>
          <w:rFonts w:ascii="Times New Roman" w:eastAsia="Calibri" w:hAnsi="Times New Roman" w:cs="Times New Roman"/>
          <w:b/>
          <w:color w:val="000000" w:themeColor="text1"/>
          <w:sz w:val="24"/>
          <w:szCs w:val="24"/>
        </w:rPr>
        <w:t xml:space="preserve">Zamawiający zaleca, aby potencjalny Wykonawca dokonał wizji lokalnej poszczególnych obiektów i </w:t>
      </w:r>
      <w:r w:rsidR="002753EE" w:rsidRPr="00123B7D">
        <w:rPr>
          <w:rFonts w:ascii="Times New Roman" w:eastAsia="Calibri" w:hAnsi="Times New Roman" w:cs="Times New Roman"/>
          <w:b/>
          <w:color w:val="000000" w:themeColor="text1"/>
          <w:sz w:val="24"/>
          <w:szCs w:val="24"/>
        </w:rPr>
        <w:t xml:space="preserve">terenów oraz </w:t>
      </w:r>
      <w:r w:rsidRPr="00123B7D">
        <w:rPr>
          <w:rFonts w:ascii="Times New Roman" w:eastAsia="Calibri" w:hAnsi="Times New Roman" w:cs="Times New Roman"/>
          <w:b/>
          <w:color w:val="000000" w:themeColor="text1"/>
          <w:sz w:val="24"/>
          <w:szCs w:val="24"/>
        </w:rPr>
        <w:t>zapoznał się z całością przedmiotu zamówienia. Przed zamiarem dokonania wizji lokalnej należy, co najmniej 1 dzień wcześniej, umówić się telefonicznie z Zamawiającym – pracownikiem Działu Gospodarczego i Zaopatrzenia,</w:t>
      </w:r>
      <w:r w:rsidRPr="00123B7D">
        <w:rPr>
          <w:rFonts w:ascii="Times New Roman" w:eastAsia="Calibri" w:hAnsi="Times New Roman" w:cs="Times New Roman"/>
          <w:b/>
          <w:color w:val="000000" w:themeColor="text1"/>
          <w:sz w:val="24"/>
          <w:szCs w:val="24"/>
        </w:rPr>
        <w:br/>
        <w:t>lub administratorem ds. ochrony, tel. 061 848 70 59 i 0505 030 380 w godz. 8</w:t>
      </w:r>
      <w:r w:rsidRPr="00123B7D">
        <w:rPr>
          <w:rFonts w:ascii="Times New Roman" w:eastAsia="Calibri" w:hAnsi="Times New Roman" w:cs="Times New Roman"/>
          <w:b/>
          <w:color w:val="000000" w:themeColor="text1"/>
          <w:sz w:val="24"/>
          <w:szCs w:val="24"/>
          <w:vertAlign w:val="superscript"/>
        </w:rPr>
        <w:t>00</w:t>
      </w:r>
      <w:r w:rsidRPr="00123B7D">
        <w:rPr>
          <w:rFonts w:ascii="Times New Roman" w:eastAsia="Calibri" w:hAnsi="Times New Roman" w:cs="Times New Roman"/>
          <w:b/>
          <w:color w:val="000000" w:themeColor="text1"/>
          <w:sz w:val="24"/>
          <w:szCs w:val="24"/>
        </w:rPr>
        <w:t xml:space="preserve"> – 14</w:t>
      </w:r>
      <w:r w:rsidRPr="00123B7D">
        <w:rPr>
          <w:rFonts w:ascii="Times New Roman" w:eastAsia="Calibri" w:hAnsi="Times New Roman" w:cs="Times New Roman"/>
          <w:b/>
          <w:color w:val="000000" w:themeColor="text1"/>
          <w:sz w:val="24"/>
          <w:szCs w:val="24"/>
          <w:vertAlign w:val="superscript"/>
        </w:rPr>
        <w:t>00</w:t>
      </w:r>
      <w:r w:rsidRPr="00123B7D">
        <w:rPr>
          <w:rFonts w:ascii="Times New Roman" w:eastAsia="Calibri" w:hAnsi="Times New Roman" w:cs="Times New Roman"/>
          <w:b/>
          <w:color w:val="000000" w:themeColor="text1"/>
          <w:sz w:val="24"/>
          <w:szCs w:val="24"/>
        </w:rPr>
        <w:t xml:space="preserve"> (dni pracujące). </w:t>
      </w:r>
    </w:p>
    <w:p w:rsidR="00140C2D" w:rsidRPr="00613C7C" w:rsidRDefault="00140C2D" w:rsidP="007E410C">
      <w:pPr>
        <w:pStyle w:val="Bezodstpw"/>
        <w:ind w:left="340"/>
        <w:jc w:val="both"/>
        <w:rPr>
          <w:rFonts w:ascii="Times New Roman" w:hAnsi="Times New Roman" w:cs="Times New Roman"/>
          <w:color w:val="FF0000"/>
          <w:sz w:val="16"/>
          <w:szCs w:val="24"/>
        </w:rPr>
      </w:pPr>
    </w:p>
    <w:p w:rsidR="005F4F57" w:rsidRPr="007E61B5" w:rsidRDefault="007E61B5" w:rsidP="004F6BDB">
      <w:pPr>
        <w:spacing w:after="0"/>
        <w:rPr>
          <w:rFonts w:ascii="Times New Roman" w:hAnsi="Times New Roman" w:cs="Times New Roman"/>
          <w:b/>
          <w:sz w:val="24"/>
          <w:szCs w:val="24"/>
        </w:rPr>
      </w:pPr>
      <w:r w:rsidRPr="007E61B5">
        <w:rPr>
          <w:rFonts w:ascii="Times New Roman" w:hAnsi="Times New Roman" w:cs="Times New Roman"/>
          <w:b/>
          <w:sz w:val="24"/>
          <w:szCs w:val="24"/>
        </w:rPr>
        <w:t>ROZDZIAŁ V</w:t>
      </w:r>
      <w:r w:rsidR="007F376A">
        <w:rPr>
          <w:rFonts w:ascii="Times New Roman" w:hAnsi="Times New Roman" w:cs="Times New Roman"/>
          <w:b/>
          <w:sz w:val="24"/>
          <w:szCs w:val="24"/>
        </w:rPr>
        <w:t>I</w:t>
      </w:r>
      <w:r w:rsidRPr="007E61B5">
        <w:rPr>
          <w:rFonts w:ascii="Times New Roman" w:hAnsi="Times New Roman" w:cs="Times New Roman"/>
          <w:b/>
          <w:sz w:val="24"/>
          <w:szCs w:val="24"/>
        </w:rPr>
        <w:t xml:space="preserve">. TERMIN WYKONANIA ZAMÓWIENIA </w:t>
      </w:r>
    </w:p>
    <w:p w:rsidR="002514AA" w:rsidRPr="002514AA" w:rsidRDefault="002514AA" w:rsidP="00460215">
      <w:pPr>
        <w:pStyle w:val="Akapitzlist"/>
        <w:numPr>
          <w:ilvl w:val="0"/>
          <w:numId w:val="85"/>
        </w:numPr>
        <w:suppressAutoHyphens/>
        <w:spacing w:after="0" w:line="240" w:lineRule="auto"/>
        <w:ind w:left="357" w:hanging="357"/>
        <w:jc w:val="both"/>
        <w:rPr>
          <w:rFonts w:ascii="Times New Roman" w:hAnsi="Times New Roman" w:cs="Times New Roman"/>
          <w:sz w:val="24"/>
          <w:szCs w:val="24"/>
        </w:rPr>
      </w:pPr>
      <w:r w:rsidRPr="002514AA">
        <w:rPr>
          <w:rFonts w:ascii="Times New Roman" w:hAnsi="Times New Roman" w:cs="Times New Roman"/>
          <w:sz w:val="24"/>
          <w:szCs w:val="24"/>
        </w:rPr>
        <w:t xml:space="preserve">Wymagany termin wykonania zamówienia: umowa zostanie zawarta na okres </w:t>
      </w:r>
      <w:r w:rsidRPr="002514AA">
        <w:rPr>
          <w:rFonts w:ascii="Times New Roman" w:hAnsi="Times New Roman" w:cs="Times New Roman"/>
          <w:b/>
          <w:sz w:val="24"/>
          <w:szCs w:val="24"/>
        </w:rPr>
        <w:t>12 miesięcy</w:t>
      </w:r>
      <w:r w:rsidRPr="002514AA">
        <w:rPr>
          <w:rFonts w:ascii="Times New Roman" w:hAnsi="Times New Roman" w:cs="Times New Roman"/>
          <w:sz w:val="24"/>
          <w:szCs w:val="24"/>
        </w:rPr>
        <w:t xml:space="preserve"> lub do wyczerpania kwoty, na którą zostanie zawarta umowa. </w:t>
      </w:r>
    </w:p>
    <w:p w:rsidR="002514AA" w:rsidRPr="002514AA" w:rsidRDefault="002514AA" w:rsidP="00460215">
      <w:pPr>
        <w:pStyle w:val="Akapitzlist"/>
        <w:numPr>
          <w:ilvl w:val="0"/>
          <w:numId w:val="85"/>
        </w:numPr>
        <w:suppressAutoHyphens/>
        <w:spacing w:after="0" w:line="240" w:lineRule="auto"/>
        <w:ind w:left="357" w:hanging="357"/>
        <w:jc w:val="both"/>
        <w:rPr>
          <w:rFonts w:ascii="Times New Roman" w:hAnsi="Times New Roman" w:cs="Times New Roman"/>
          <w:b/>
          <w:sz w:val="24"/>
          <w:szCs w:val="24"/>
        </w:rPr>
      </w:pPr>
      <w:r w:rsidRPr="002514AA">
        <w:rPr>
          <w:rFonts w:ascii="Times New Roman" w:hAnsi="Times New Roman" w:cs="Times New Roman"/>
          <w:sz w:val="24"/>
          <w:szCs w:val="24"/>
        </w:rPr>
        <w:t xml:space="preserve">Planowany termin wykonania zamówienia </w:t>
      </w:r>
      <w:r w:rsidRPr="002514AA">
        <w:rPr>
          <w:rFonts w:ascii="Times New Roman" w:hAnsi="Times New Roman" w:cs="Times New Roman"/>
          <w:b/>
          <w:sz w:val="24"/>
          <w:szCs w:val="24"/>
        </w:rPr>
        <w:t>od 01.04.2020 r. godz. 00.01 do 31.03.2021r.  godz. 24.00.</w:t>
      </w:r>
    </w:p>
    <w:p w:rsidR="002514AA" w:rsidRPr="00613C7C" w:rsidRDefault="002514AA" w:rsidP="00DF1064">
      <w:pPr>
        <w:spacing w:after="0"/>
        <w:jc w:val="both"/>
        <w:rPr>
          <w:rFonts w:ascii="Times New Roman" w:hAnsi="Times New Roman" w:cs="Times New Roman"/>
          <w:sz w:val="14"/>
          <w:szCs w:val="24"/>
        </w:rPr>
      </w:pPr>
    </w:p>
    <w:p w:rsidR="00604332" w:rsidRPr="00FD7B2E" w:rsidRDefault="007E61B5" w:rsidP="00604332">
      <w:pPr>
        <w:spacing w:after="0" w:line="240" w:lineRule="auto"/>
        <w:jc w:val="both"/>
        <w:rPr>
          <w:rFonts w:ascii="Times New Roman" w:eastAsia="Times New Roman" w:hAnsi="Times New Roman"/>
          <w:b/>
          <w:lang w:eastAsia="pl-PL"/>
        </w:rPr>
      </w:pPr>
      <w:r w:rsidRPr="007E61B5">
        <w:rPr>
          <w:rFonts w:ascii="Times New Roman" w:hAnsi="Times New Roman" w:cs="Times New Roman"/>
          <w:b/>
          <w:sz w:val="24"/>
          <w:szCs w:val="24"/>
        </w:rPr>
        <w:t>ROZDZIAŁ V</w:t>
      </w:r>
      <w:r w:rsidR="002514AA">
        <w:rPr>
          <w:rFonts w:ascii="Times New Roman" w:hAnsi="Times New Roman" w:cs="Times New Roman"/>
          <w:b/>
          <w:sz w:val="24"/>
          <w:szCs w:val="24"/>
        </w:rPr>
        <w:t>II</w:t>
      </w:r>
      <w:r w:rsidRPr="007E61B5">
        <w:rPr>
          <w:rFonts w:ascii="Times New Roman" w:hAnsi="Times New Roman" w:cs="Times New Roman"/>
          <w:b/>
          <w:sz w:val="24"/>
          <w:szCs w:val="24"/>
        </w:rPr>
        <w:t xml:space="preserve">. </w:t>
      </w:r>
      <w:r w:rsidR="00604332" w:rsidRPr="00FD7B2E">
        <w:rPr>
          <w:rFonts w:ascii="Times New Roman" w:eastAsia="Times New Roman" w:hAnsi="Times New Roman"/>
          <w:b/>
          <w:lang w:eastAsia="pl-PL"/>
        </w:rPr>
        <w:t xml:space="preserve">WARUNKI UDZIAŁU W POSTĘPOWANIU ORAZ PODSTAWY WYKLUCZENIA, O KTÓRYCH MOWA W ART. 24 UST. 5 USTAWY </w:t>
      </w:r>
    </w:p>
    <w:p w:rsidR="00604332" w:rsidRPr="00604332" w:rsidRDefault="00604332" w:rsidP="00460215">
      <w:pPr>
        <w:numPr>
          <w:ilvl w:val="0"/>
          <w:numId w:val="86"/>
        </w:numPr>
        <w:suppressAutoHyphens/>
        <w:spacing w:after="0" w:line="240" w:lineRule="auto"/>
        <w:ind w:left="357" w:hanging="357"/>
        <w:jc w:val="both"/>
        <w:rPr>
          <w:rFonts w:ascii="Times New Roman" w:eastAsia="Times New Roman" w:hAnsi="Times New Roman"/>
          <w:sz w:val="24"/>
          <w:szCs w:val="24"/>
          <w:lang w:eastAsia="pl-PL"/>
        </w:rPr>
      </w:pPr>
      <w:r w:rsidRPr="00604332">
        <w:rPr>
          <w:rFonts w:ascii="Times New Roman" w:eastAsia="Times New Roman" w:hAnsi="Times New Roman"/>
          <w:sz w:val="24"/>
          <w:szCs w:val="24"/>
          <w:lang w:eastAsia="pl-PL"/>
        </w:rPr>
        <w:t xml:space="preserve">O udzielenie zamówienia mogą ubiegać się Wykonawcy, którzy nie podlegają wykluczeniu na postawie art. 24 ust. 1 </w:t>
      </w:r>
      <w:r w:rsidRPr="00604332">
        <w:rPr>
          <w:rFonts w:ascii="Times New Roman" w:hAnsi="Times New Roman" w:cs="Times New Roman"/>
          <w:sz w:val="24"/>
          <w:szCs w:val="24"/>
        </w:rPr>
        <w:t xml:space="preserve">pkt. 12- 23 </w:t>
      </w:r>
      <w:r w:rsidRPr="00604332">
        <w:rPr>
          <w:rFonts w:ascii="Times New Roman" w:eastAsia="Times New Roman" w:hAnsi="Times New Roman" w:cs="Times New Roman"/>
          <w:sz w:val="24"/>
          <w:szCs w:val="24"/>
          <w:lang w:eastAsia="pl-PL"/>
        </w:rPr>
        <w:t>ustawy</w:t>
      </w:r>
      <w:r w:rsidRPr="00604332">
        <w:rPr>
          <w:rFonts w:ascii="Times New Roman" w:eastAsia="Times New Roman" w:hAnsi="Times New Roman"/>
          <w:sz w:val="24"/>
          <w:szCs w:val="24"/>
          <w:lang w:eastAsia="pl-PL"/>
        </w:rPr>
        <w:t xml:space="preserve">  i art.  24 ust. 5 pkt 1 i  pkt </w:t>
      </w:r>
      <w:r w:rsidR="00DE2403" w:rsidRPr="00DE2403">
        <w:rPr>
          <w:rFonts w:ascii="Times New Roman" w:eastAsia="Times New Roman" w:hAnsi="Times New Roman"/>
          <w:sz w:val="24"/>
          <w:szCs w:val="24"/>
          <w:lang w:eastAsia="pl-PL"/>
        </w:rPr>
        <w:t>4</w:t>
      </w:r>
      <w:r w:rsidRPr="00604332">
        <w:rPr>
          <w:rFonts w:ascii="Times New Roman" w:eastAsia="Times New Roman" w:hAnsi="Times New Roman"/>
          <w:sz w:val="24"/>
          <w:szCs w:val="24"/>
          <w:lang w:eastAsia="pl-PL"/>
        </w:rPr>
        <w:t>–8 ustawy.</w:t>
      </w:r>
    </w:p>
    <w:p w:rsidR="00604332" w:rsidRPr="00604332" w:rsidRDefault="00604332" w:rsidP="00460215">
      <w:pPr>
        <w:numPr>
          <w:ilvl w:val="0"/>
          <w:numId w:val="86"/>
        </w:numPr>
        <w:spacing w:after="0" w:line="240" w:lineRule="auto"/>
        <w:jc w:val="both"/>
        <w:rPr>
          <w:rFonts w:ascii="Times New Roman" w:hAnsi="Times New Roman"/>
          <w:sz w:val="24"/>
          <w:szCs w:val="24"/>
        </w:rPr>
      </w:pPr>
      <w:r w:rsidRPr="00604332">
        <w:rPr>
          <w:rFonts w:ascii="Times New Roman" w:hAnsi="Times New Roman"/>
          <w:sz w:val="24"/>
          <w:szCs w:val="24"/>
        </w:rPr>
        <w:t>Zgodnie z art. 24 ust. 5 pkt 1 i</w:t>
      </w:r>
      <w:r w:rsidRPr="00604332">
        <w:rPr>
          <w:rFonts w:ascii="Times New Roman" w:eastAsia="Times New Roman" w:hAnsi="Times New Roman"/>
          <w:sz w:val="24"/>
          <w:szCs w:val="24"/>
          <w:lang w:eastAsia="pl-PL"/>
        </w:rPr>
        <w:t xml:space="preserve">  pkt </w:t>
      </w:r>
      <w:r w:rsidR="00DE2403" w:rsidRPr="00DE2403">
        <w:rPr>
          <w:rFonts w:ascii="Times New Roman" w:eastAsia="Times New Roman" w:hAnsi="Times New Roman"/>
          <w:sz w:val="24"/>
          <w:szCs w:val="24"/>
          <w:lang w:eastAsia="pl-PL"/>
        </w:rPr>
        <w:t>4</w:t>
      </w:r>
      <w:r w:rsidRPr="00604332">
        <w:rPr>
          <w:rFonts w:ascii="Times New Roman" w:eastAsia="Times New Roman" w:hAnsi="Times New Roman"/>
          <w:sz w:val="24"/>
          <w:szCs w:val="24"/>
          <w:lang w:eastAsia="pl-PL"/>
        </w:rPr>
        <w:t xml:space="preserve">–8 </w:t>
      </w:r>
      <w:r w:rsidRPr="00604332">
        <w:rPr>
          <w:rFonts w:ascii="Times New Roman" w:hAnsi="Times New Roman"/>
          <w:sz w:val="24"/>
          <w:szCs w:val="24"/>
        </w:rPr>
        <w:t>ustawy z  postępowania o udzielenie zamówienia zamawiający wykluczy Wykonawcę:</w:t>
      </w:r>
    </w:p>
    <w:p w:rsidR="00604332" w:rsidRDefault="00604332" w:rsidP="00460215">
      <w:pPr>
        <w:numPr>
          <w:ilvl w:val="0"/>
          <w:numId w:val="87"/>
        </w:numPr>
        <w:tabs>
          <w:tab w:val="left" w:pos="709"/>
        </w:tabs>
        <w:spacing w:after="0" w:line="240" w:lineRule="auto"/>
        <w:jc w:val="both"/>
        <w:rPr>
          <w:rFonts w:ascii="Times New Roman" w:hAnsi="Times New Roman"/>
          <w:sz w:val="24"/>
          <w:szCs w:val="24"/>
        </w:rPr>
      </w:pPr>
      <w:r w:rsidRPr="00604332">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613C7C" w:rsidRPr="00604332" w:rsidRDefault="00613C7C" w:rsidP="00460215">
      <w:pPr>
        <w:numPr>
          <w:ilvl w:val="0"/>
          <w:numId w:val="87"/>
        </w:numPr>
        <w:tabs>
          <w:tab w:val="left" w:pos="709"/>
        </w:tabs>
        <w:spacing w:after="0" w:line="240" w:lineRule="auto"/>
        <w:jc w:val="both"/>
        <w:rPr>
          <w:rFonts w:ascii="Times New Roman" w:hAnsi="Times New Roman"/>
          <w:sz w:val="24"/>
          <w:szCs w:val="24"/>
        </w:rPr>
      </w:pPr>
      <w:r>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604332" w:rsidRPr="00604332" w:rsidRDefault="00604332" w:rsidP="00460215">
      <w:pPr>
        <w:numPr>
          <w:ilvl w:val="0"/>
          <w:numId w:val="87"/>
        </w:numPr>
        <w:tabs>
          <w:tab w:val="left" w:pos="709"/>
        </w:tabs>
        <w:spacing w:after="0" w:line="240" w:lineRule="auto"/>
        <w:jc w:val="both"/>
        <w:rPr>
          <w:rFonts w:ascii="Times New Roman" w:hAnsi="Times New Roman"/>
          <w:sz w:val="24"/>
          <w:szCs w:val="24"/>
        </w:rPr>
      </w:pPr>
      <w:r w:rsidRPr="00604332">
        <w:rPr>
          <w:rFonts w:ascii="Times New Roman" w:hAnsi="Times New Roman"/>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04332" w:rsidRPr="00604332" w:rsidRDefault="00604332" w:rsidP="00460215">
      <w:pPr>
        <w:numPr>
          <w:ilvl w:val="0"/>
          <w:numId w:val="87"/>
        </w:numPr>
        <w:tabs>
          <w:tab w:val="left" w:pos="709"/>
        </w:tabs>
        <w:spacing w:after="0" w:line="240" w:lineRule="auto"/>
        <w:jc w:val="both"/>
        <w:rPr>
          <w:rFonts w:ascii="Times New Roman" w:hAnsi="Times New Roman"/>
          <w:sz w:val="24"/>
          <w:szCs w:val="24"/>
        </w:rPr>
      </w:pPr>
      <w:r w:rsidRPr="00604332">
        <w:rPr>
          <w:rFonts w:ascii="Times New Roman" w:hAnsi="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
    <w:p w:rsidR="00604332" w:rsidRPr="00604332" w:rsidRDefault="00604332" w:rsidP="00460215">
      <w:pPr>
        <w:numPr>
          <w:ilvl w:val="0"/>
          <w:numId w:val="87"/>
        </w:numPr>
        <w:tabs>
          <w:tab w:val="left" w:pos="709"/>
        </w:tabs>
        <w:spacing w:after="0" w:line="240" w:lineRule="auto"/>
        <w:jc w:val="both"/>
        <w:rPr>
          <w:rFonts w:ascii="Times New Roman" w:hAnsi="Times New Roman"/>
          <w:sz w:val="24"/>
          <w:szCs w:val="24"/>
        </w:rPr>
      </w:pPr>
      <w:r w:rsidRPr="00604332">
        <w:rPr>
          <w:rFonts w:ascii="Times New Roman" w:hAnsi="Times New Roman"/>
          <w:sz w:val="24"/>
          <w:szCs w:val="24"/>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04332" w:rsidRPr="00604332" w:rsidRDefault="00604332" w:rsidP="00460215">
      <w:pPr>
        <w:numPr>
          <w:ilvl w:val="0"/>
          <w:numId w:val="87"/>
        </w:numPr>
        <w:tabs>
          <w:tab w:val="left" w:pos="709"/>
        </w:tabs>
        <w:spacing w:after="0" w:line="240" w:lineRule="auto"/>
        <w:jc w:val="both"/>
        <w:rPr>
          <w:rFonts w:ascii="Times New Roman" w:hAnsi="Times New Roman"/>
          <w:sz w:val="24"/>
          <w:szCs w:val="24"/>
        </w:rPr>
      </w:pPr>
      <w:r w:rsidRPr="00604332">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 1 pkt 15 ustawy, chyba że Wykonawca dokonał płatności należnych podatków, opłat lub składek na ubezpieczenia społeczne lub zdrowotne wraz z odsetkami lub grzywnami lub zawarł wiążące porozumienie w sprawie spłaty tych należności.</w:t>
      </w:r>
    </w:p>
    <w:p w:rsidR="00604332" w:rsidRPr="00604332" w:rsidRDefault="00604332" w:rsidP="00604332">
      <w:pPr>
        <w:spacing w:after="0" w:line="240" w:lineRule="auto"/>
        <w:rPr>
          <w:rFonts w:ascii="Times New Roman" w:hAnsi="Times New Roman" w:cs="Times New Roman"/>
          <w:b/>
          <w:sz w:val="24"/>
          <w:szCs w:val="24"/>
        </w:rPr>
      </w:pPr>
    </w:p>
    <w:p w:rsidR="00C5454C" w:rsidRDefault="00C5454C" w:rsidP="00EF4377">
      <w:pPr>
        <w:spacing w:after="0" w:line="240" w:lineRule="auto"/>
        <w:rPr>
          <w:rFonts w:ascii="Times New Roman" w:hAnsi="Times New Roman" w:cs="Times New Roman"/>
          <w:b/>
          <w:sz w:val="24"/>
          <w:szCs w:val="24"/>
        </w:rPr>
      </w:pPr>
    </w:p>
    <w:p w:rsidR="00604332" w:rsidRPr="00604332" w:rsidRDefault="00EF4377" w:rsidP="00EF4377">
      <w:pPr>
        <w:spacing w:after="0" w:line="240" w:lineRule="auto"/>
        <w:rPr>
          <w:rFonts w:ascii="Times New Roman" w:hAnsi="Times New Roman" w:cs="Times New Roman"/>
          <w:b/>
          <w:sz w:val="24"/>
          <w:szCs w:val="24"/>
        </w:rPr>
      </w:pPr>
      <w:r w:rsidRPr="007E61B5">
        <w:rPr>
          <w:rFonts w:ascii="Times New Roman" w:hAnsi="Times New Roman" w:cs="Times New Roman"/>
          <w:b/>
          <w:sz w:val="24"/>
          <w:szCs w:val="24"/>
        </w:rPr>
        <w:t>ROZDZIAŁ V</w:t>
      </w:r>
      <w:r>
        <w:rPr>
          <w:rFonts w:ascii="Times New Roman" w:hAnsi="Times New Roman" w:cs="Times New Roman"/>
          <w:b/>
          <w:sz w:val="24"/>
          <w:szCs w:val="24"/>
        </w:rPr>
        <w:t>III</w:t>
      </w:r>
      <w:r w:rsidRPr="007E61B5">
        <w:rPr>
          <w:rFonts w:ascii="Times New Roman" w:hAnsi="Times New Roman" w:cs="Times New Roman"/>
          <w:b/>
          <w:sz w:val="24"/>
          <w:szCs w:val="24"/>
        </w:rPr>
        <w:t xml:space="preserve">. </w:t>
      </w:r>
      <w:r w:rsidRPr="00FD7B2E">
        <w:rPr>
          <w:rFonts w:ascii="Times New Roman" w:eastAsia="Times New Roman" w:hAnsi="Times New Roman"/>
          <w:b/>
          <w:lang w:eastAsia="pl-PL"/>
        </w:rPr>
        <w:t>WARUNKI UDZIAŁU W POSTĘPOWANIU</w:t>
      </w:r>
    </w:p>
    <w:p w:rsidR="003618F9" w:rsidRPr="0081024F" w:rsidRDefault="003618F9" w:rsidP="00AC766F">
      <w:pPr>
        <w:keepNext/>
        <w:numPr>
          <w:ilvl w:val="0"/>
          <w:numId w:val="4"/>
        </w:numPr>
        <w:spacing w:after="0" w:line="240" w:lineRule="auto"/>
        <w:ind w:left="303" w:hanging="303"/>
        <w:jc w:val="both"/>
        <w:outlineLvl w:val="0"/>
        <w:rPr>
          <w:rFonts w:ascii="Times New Roman" w:eastAsia="Times New Roman" w:hAnsi="Times New Roman" w:cs="Times New Roman"/>
          <w:bCs/>
          <w:kern w:val="32"/>
          <w:sz w:val="24"/>
          <w:szCs w:val="24"/>
          <w:lang w:eastAsia="pl-PL"/>
        </w:rPr>
      </w:pPr>
      <w:r w:rsidRPr="003618F9">
        <w:rPr>
          <w:rFonts w:ascii="Times New Roman" w:eastAsia="Times New Roman" w:hAnsi="Times New Roman" w:cs="Times New Roman"/>
          <w:bCs/>
          <w:kern w:val="32"/>
          <w:sz w:val="24"/>
          <w:szCs w:val="24"/>
          <w:lang w:eastAsia="pl-PL"/>
        </w:rPr>
        <w:t>O udzielenie zamówienia mogą ubiegać się Wykonawcy, którzy:</w:t>
      </w:r>
    </w:p>
    <w:p w:rsidR="00747B36" w:rsidRDefault="00747B36" w:rsidP="00460215">
      <w:pPr>
        <w:pStyle w:val="Nagwek2"/>
        <w:keepNext w:val="0"/>
        <w:numPr>
          <w:ilvl w:val="0"/>
          <w:numId w:val="78"/>
        </w:numPr>
        <w:tabs>
          <w:tab w:val="clear" w:pos="426"/>
          <w:tab w:val="clear" w:pos="1440"/>
        </w:tabs>
        <w:suppressAutoHyphens w:val="0"/>
        <w:autoSpaceDE w:val="0"/>
        <w:autoSpaceDN w:val="0"/>
        <w:adjustRightInd w:val="0"/>
        <w:ind w:left="700"/>
        <w:rPr>
          <w:b w:val="0"/>
        </w:rPr>
      </w:pPr>
      <w:r>
        <w:rPr>
          <w:b w:val="0"/>
        </w:rPr>
        <w:t>N</w:t>
      </w:r>
      <w:r w:rsidRPr="00814F04">
        <w:rPr>
          <w:b w:val="0"/>
        </w:rPr>
        <w:t xml:space="preserve">ie podlegają wykluczeniu na podstawie art. 24 ust. 1 pkt. 12- 23 ustawy </w:t>
      </w:r>
      <w:proofErr w:type="spellStart"/>
      <w:r w:rsidRPr="00814F04">
        <w:rPr>
          <w:b w:val="0"/>
        </w:rPr>
        <w:t>Pzp</w:t>
      </w:r>
      <w:proofErr w:type="spellEnd"/>
      <w:r w:rsidRPr="00814F04">
        <w:rPr>
          <w:b w:val="0"/>
        </w:rPr>
        <w:t xml:space="preserve"> </w:t>
      </w:r>
      <w:r w:rsidR="007C2080">
        <w:rPr>
          <w:b w:val="0"/>
        </w:rPr>
        <w:t xml:space="preserve">i </w:t>
      </w:r>
      <w:r w:rsidRPr="00814F04">
        <w:rPr>
          <w:b w:val="0"/>
        </w:rPr>
        <w:t>art. 24 ust. 5</w:t>
      </w:r>
      <w:r>
        <w:rPr>
          <w:b w:val="0"/>
        </w:rPr>
        <w:t xml:space="preserve"> pkt 1</w:t>
      </w:r>
      <w:r w:rsidRPr="00814F04">
        <w:rPr>
          <w:b w:val="0"/>
        </w:rPr>
        <w:t xml:space="preserve"> </w:t>
      </w:r>
      <w:r w:rsidR="007C2080">
        <w:rPr>
          <w:b w:val="0"/>
        </w:rPr>
        <w:t xml:space="preserve">i pkt  5-8 </w:t>
      </w:r>
      <w:r w:rsidRPr="00814F04">
        <w:rPr>
          <w:b w:val="0"/>
        </w:rPr>
        <w:t>ustawy</w:t>
      </w:r>
      <w:r w:rsidR="007C2080">
        <w:rPr>
          <w:b w:val="0"/>
        </w:rPr>
        <w:t>.</w:t>
      </w:r>
    </w:p>
    <w:p w:rsidR="00C578B2" w:rsidRPr="0081024F" w:rsidRDefault="00F25BAB" w:rsidP="00460215">
      <w:pPr>
        <w:pStyle w:val="Nagwek2"/>
        <w:keepNext w:val="0"/>
        <w:numPr>
          <w:ilvl w:val="0"/>
          <w:numId w:val="78"/>
        </w:numPr>
        <w:tabs>
          <w:tab w:val="clear" w:pos="426"/>
          <w:tab w:val="clear" w:pos="1440"/>
        </w:tabs>
        <w:suppressAutoHyphens w:val="0"/>
        <w:ind w:left="700"/>
        <w:rPr>
          <w:b w:val="0"/>
          <w:u w:val="single"/>
        </w:rPr>
      </w:pPr>
      <w:r>
        <w:rPr>
          <w:b w:val="0"/>
        </w:rPr>
        <w:t>S</w:t>
      </w:r>
      <w:r w:rsidR="00C578B2" w:rsidRPr="0081024F">
        <w:rPr>
          <w:b w:val="0"/>
        </w:rPr>
        <w:t>pełniają warunki udziału w postępowaniu dotyczące</w:t>
      </w:r>
      <w:r w:rsidR="00C578B2" w:rsidRPr="0081024F">
        <w:t>:</w:t>
      </w:r>
    </w:p>
    <w:p w:rsidR="00C578B2" w:rsidRPr="0081024F" w:rsidRDefault="00C578B2" w:rsidP="001C18B1">
      <w:pPr>
        <w:pStyle w:val="Nagwek2"/>
        <w:keepNext w:val="0"/>
        <w:numPr>
          <w:ilvl w:val="0"/>
          <w:numId w:val="2"/>
        </w:numPr>
        <w:tabs>
          <w:tab w:val="clear" w:pos="426"/>
          <w:tab w:val="clear" w:pos="1440"/>
        </w:tabs>
        <w:suppressAutoHyphens w:val="0"/>
        <w:rPr>
          <w:b w:val="0"/>
          <w:u w:val="single"/>
        </w:rPr>
      </w:pPr>
      <w:r w:rsidRPr="0081024F">
        <w:rPr>
          <w:b w:val="0"/>
          <w:i/>
          <w:u w:val="single"/>
        </w:rPr>
        <w:t>kompetencji lub uprawnień do prowadzenia określonej działalności zawodowej, o ile wynika to z odrębnych przepisów tj.</w:t>
      </w:r>
      <w:r w:rsidRPr="0081024F">
        <w:rPr>
          <w:b w:val="0"/>
          <w:u w:val="single"/>
        </w:rPr>
        <w:t xml:space="preserve">: </w:t>
      </w:r>
    </w:p>
    <w:p w:rsidR="003618F9" w:rsidRPr="004B18AE" w:rsidRDefault="007C2080" w:rsidP="00460215">
      <w:pPr>
        <w:pStyle w:val="Akapitzlist"/>
        <w:numPr>
          <w:ilvl w:val="0"/>
          <w:numId w:val="112"/>
        </w:numPr>
        <w:spacing w:after="0" w:line="240" w:lineRule="auto"/>
        <w:ind w:left="1037" w:hanging="357"/>
        <w:jc w:val="both"/>
        <w:rPr>
          <w:rFonts w:ascii="Times New Roman" w:hAnsi="Times New Roman" w:cs="Times New Roman"/>
          <w:sz w:val="24"/>
          <w:szCs w:val="24"/>
        </w:rPr>
      </w:pPr>
      <w:r w:rsidRPr="004B18AE">
        <w:rPr>
          <w:rFonts w:ascii="Times New Roman" w:hAnsi="Times New Roman" w:cs="Times New Roman"/>
          <w:sz w:val="24"/>
          <w:szCs w:val="24"/>
        </w:rPr>
        <w:t>Wykonawca wykaże</w:t>
      </w:r>
      <w:r w:rsidR="003618F9" w:rsidRPr="004B18AE">
        <w:rPr>
          <w:rFonts w:ascii="Times New Roman" w:hAnsi="Times New Roman" w:cs="Times New Roman"/>
          <w:sz w:val="24"/>
          <w:szCs w:val="24"/>
        </w:rPr>
        <w:t>, że posiada aktualną koncesję na prowadzenie działalności w zakresie usług ochrony osób i mienia wymagan</w:t>
      </w:r>
      <w:r w:rsidR="00856A59" w:rsidRPr="004B18AE">
        <w:rPr>
          <w:rFonts w:ascii="Times New Roman" w:hAnsi="Times New Roman" w:cs="Times New Roman"/>
          <w:sz w:val="24"/>
          <w:szCs w:val="24"/>
        </w:rPr>
        <w:t>ą</w:t>
      </w:r>
      <w:r w:rsidR="003618F9" w:rsidRPr="004B18AE">
        <w:rPr>
          <w:rFonts w:ascii="Times New Roman" w:hAnsi="Times New Roman" w:cs="Times New Roman"/>
          <w:sz w:val="24"/>
          <w:szCs w:val="24"/>
        </w:rPr>
        <w:t xml:space="preserve"> ustawą z dnia 22 sierpnia 1997 r. o ochronie osób i mienia (tekst jedn. Dz. U. z</w:t>
      </w:r>
      <w:r w:rsidR="00000667">
        <w:rPr>
          <w:rFonts w:ascii="Times New Roman" w:hAnsi="Times New Roman" w:cs="Times New Roman"/>
          <w:sz w:val="24"/>
          <w:szCs w:val="24"/>
        </w:rPr>
        <w:t xml:space="preserve"> </w:t>
      </w:r>
      <w:r w:rsidR="00000667" w:rsidRPr="00054E8A">
        <w:rPr>
          <w:rFonts w:ascii="Times New Roman" w:hAnsi="Times New Roman" w:cs="Times New Roman"/>
          <w:sz w:val="24"/>
          <w:szCs w:val="24"/>
        </w:rPr>
        <w:t>2019 r. poz. 1495</w:t>
      </w:r>
      <w:r w:rsidR="00054E8A" w:rsidRPr="00054E8A">
        <w:rPr>
          <w:rFonts w:ascii="Times New Roman" w:hAnsi="Times New Roman" w:cs="Times New Roman"/>
          <w:sz w:val="24"/>
          <w:szCs w:val="24"/>
        </w:rPr>
        <w:t>)</w:t>
      </w:r>
      <w:r w:rsidR="003618F9" w:rsidRPr="00054E8A">
        <w:rPr>
          <w:rFonts w:ascii="Times New Roman" w:hAnsi="Times New Roman" w:cs="Times New Roman"/>
          <w:sz w:val="24"/>
          <w:szCs w:val="24"/>
        </w:rPr>
        <w:t xml:space="preserve"> </w:t>
      </w:r>
      <w:r w:rsidR="000C5982" w:rsidRPr="004B18AE">
        <w:rPr>
          <w:rFonts w:ascii="Times New Roman" w:hAnsi="Times New Roman" w:cs="Times New Roman"/>
          <w:sz w:val="24"/>
          <w:szCs w:val="24"/>
        </w:rPr>
        <w:t>określającą zakres i formę prowadzenia tych usług</w:t>
      </w:r>
      <w:r w:rsidR="003618F9" w:rsidRPr="004B18AE">
        <w:rPr>
          <w:rFonts w:ascii="Times New Roman" w:hAnsi="Times New Roman" w:cs="Times New Roman"/>
          <w:sz w:val="24"/>
          <w:szCs w:val="24"/>
        </w:rPr>
        <w:t xml:space="preserve">. </w:t>
      </w:r>
    </w:p>
    <w:p w:rsidR="008F2AB9" w:rsidRPr="004B18AE" w:rsidRDefault="004B18AE" w:rsidP="00460215">
      <w:pPr>
        <w:pStyle w:val="Akapitzlist"/>
        <w:numPr>
          <w:ilvl w:val="0"/>
          <w:numId w:val="112"/>
        </w:numPr>
        <w:spacing w:after="0" w:line="240" w:lineRule="auto"/>
        <w:ind w:left="1037" w:hanging="357"/>
        <w:jc w:val="both"/>
        <w:rPr>
          <w:rFonts w:ascii="Times New Roman" w:hAnsi="Times New Roman" w:cs="Times New Roman"/>
          <w:sz w:val="24"/>
          <w:szCs w:val="24"/>
        </w:rPr>
      </w:pPr>
      <w:r>
        <w:rPr>
          <w:rFonts w:ascii="Times New Roman" w:hAnsi="Times New Roman" w:cs="Times New Roman"/>
          <w:sz w:val="24"/>
          <w:szCs w:val="24"/>
        </w:rPr>
        <w:t>W</w:t>
      </w:r>
      <w:r w:rsidRPr="004B18AE">
        <w:rPr>
          <w:rFonts w:ascii="Times New Roman" w:hAnsi="Times New Roman" w:cs="Times New Roman"/>
          <w:sz w:val="24"/>
          <w:szCs w:val="24"/>
        </w:rPr>
        <w:t xml:space="preserve">ykonawca wykaże </w:t>
      </w:r>
      <w:r>
        <w:rPr>
          <w:rFonts w:ascii="Times New Roman" w:hAnsi="Times New Roman" w:cs="Times New Roman"/>
          <w:sz w:val="24"/>
          <w:szCs w:val="24"/>
        </w:rPr>
        <w:t xml:space="preserve">posiadanie certyfikatu </w:t>
      </w:r>
      <w:r w:rsidRPr="004B18AE">
        <w:rPr>
          <w:rFonts w:ascii="Times New Roman" w:hAnsi="Times New Roman" w:cs="Times New Roman"/>
          <w:sz w:val="24"/>
          <w:szCs w:val="24"/>
        </w:rPr>
        <w:t>potwierdzając</w:t>
      </w:r>
      <w:r>
        <w:rPr>
          <w:rFonts w:ascii="Times New Roman" w:hAnsi="Times New Roman" w:cs="Times New Roman"/>
          <w:sz w:val="24"/>
          <w:szCs w:val="24"/>
        </w:rPr>
        <w:t>ego</w:t>
      </w:r>
      <w:r w:rsidRPr="004B18AE">
        <w:rPr>
          <w:rFonts w:ascii="Times New Roman" w:hAnsi="Times New Roman" w:cs="Times New Roman"/>
          <w:sz w:val="24"/>
          <w:szCs w:val="24"/>
        </w:rPr>
        <w:t xml:space="preserve">, </w:t>
      </w:r>
      <w:r>
        <w:rPr>
          <w:rFonts w:ascii="Times New Roman" w:hAnsi="Times New Roman" w:cs="Times New Roman"/>
          <w:sz w:val="24"/>
          <w:szCs w:val="24"/>
        </w:rPr>
        <w:t>ż</w:t>
      </w:r>
      <w:r w:rsidRPr="004B18AE">
        <w:rPr>
          <w:rFonts w:ascii="Times New Roman" w:hAnsi="Times New Roman" w:cs="Times New Roman"/>
          <w:sz w:val="24"/>
          <w:szCs w:val="24"/>
        </w:rPr>
        <w:t>e system zarz</w:t>
      </w:r>
      <w:r>
        <w:rPr>
          <w:rFonts w:ascii="Times New Roman" w:hAnsi="Times New Roman" w:cs="Times New Roman"/>
          <w:sz w:val="24"/>
          <w:szCs w:val="24"/>
        </w:rPr>
        <w:t>ą</w:t>
      </w:r>
      <w:r w:rsidRPr="004B18AE">
        <w:rPr>
          <w:rFonts w:ascii="Times New Roman" w:hAnsi="Times New Roman" w:cs="Times New Roman"/>
          <w:sz w:val="24"/>
          <w:szCs w:val="24"/>
        </w:rPr>
        <w:t>dzania bezpieczeństwem informacji w firmie spełnia wymagania normy międzynarodowej ISO/IEC 27001:2017.</w:t>
      </w:r>
    </w:p>
    <w:p w:rsidR="00C578B2" w:rsidRPr="0081024F" w:rsidRDefault="00C578B2" w:rsidP="001C18B1">
      <w:pPr>
        <w:pStyle w:val="Akapitzlist"/>
        <w:numPr>
          <w:ilvl w:val="0"/>
          <w:numId w:val="2"/>
        </w:numPr>
        <w:spacing w:after="0"/>
        <w:jc w:val="both"/>
        <w:rPr>
          <w:rFonts w:ascii="Times New Roman" w:hAnsi="Times New Roman" w:cs="Times New Roman"/>
          <w:sz w:val="24"/>
          <w:szCs w:val="24"/>
        </w:rPr>
      </w:pPr>
      <w:r w:rsidRPr="0081024F">
        <w:rPr>
          <w:rFonts w:ascii="Times New Roman" w:hAnsi="Times New Roman" w:cs="Times New Roman"/>
          <w:bCs/>
          <w:i/>
          <w:iCs/>
          <w:sz w:val="24"/>
          <w:szCs w:val="24"/>
          <w:u w:val="single"/>
        </w:rPr>
        <w:t>z</w:t>
      </w:r>
      <w:r w:rsidRPr="0081024F">
        <w:rPr>
          <w:rFonts w:ascii="Times New Roman" w:hAnsi="Times New Roman" w:cs="Times New Roman"/>
          <w:bCs/>
          <w:i/>
          <w:iCs/>
          <w:sz w:val="24"/>
          <w:szCs w:val="24"/>
          <w:u w:val="single"/>
          <w:lang w:val="x-none"/>
        </w:rPr>
        <w:t>dolności technicznej lub zawodowe</w:t>
      </w:r>
      <w:r w:rsidRPr="0081024F">
        <w:rPr>
          <w:rFonts w:ascii="Times New Roman" w:hAnsi="Times New Roman" w:cs="Times New Roman"/>
          <w:bCs/>
          <w:i/>
          <w:iCs/>
          <w:sz w:val="24"/>
          <w:szCs w:val="24"/>
          <w:u w:val="single"/>
        </w:rPr>
        <w:t xml:space="preserve"> tj.</w:t>
      </w:r>
      <w:r w:rsidRPr="0081024F">
        <w:rPr>
          <w:rFonts w:ascii="Times New Roman" w:hAnsi="Times New Roman" w:cs="Times New Roman"/>
          <w:bCs/>
          <w:iCs/>
          <w:sz w:val="24"/>
          <w:szCs w:val="24"/>
          <w:lang w:val="x-none"/>
        </w:rPr>
        <w:t>:</w:t>
      </w:r>
    </w:p>
    <w:p w:rsidR="00E7707F" w:rsidRPr="00743B81" w:rsidRDefault="00E7707F" w:rsidP="00460215">
      <w:pPr>
        <w:pStyle w:val="Akapitzlist"/>
        <w:numPr>
          <w:ilvl w:val="0"/>
          <w:numId w:val="110"/>
        </w:numPr>
        <w:tabs>
          <w:tab w:val="left" w:pos="1152"/>
        </w:tabs>
        <w:suppressAutoHyphens/>
        <w:spacing w:after="0" w:line="240" w:lineRule="auto"/>
        <w:ind w:left="1077"/>
        <w:jc w:val="both"/>
        <w:rPr>
          <w:rFonts w:ascii="Times New Roman" w:hAnsi="Times New Roman" w:cs="Times New Roman"/>
          <w:sz w:val="24"/>
          <w:szCs w:val="24"/>
        </w:rPr>
      </w:pPr>
      <w:r w:rsidRPr="00EC4A3C">
        <w:rPr>
          <w:rFonts w:ascii="Times New Roman" w:hAnsi="Times New Roman" w:cs="Times New Roman"/>
          <w:sz w:val="24"/>
          <w:szCs w:val="24"/>
        </w:rPr>
        <w:t xml:space="preserve">Wykonawca wykaże, że wykonał, a w przypadku świadczeń okresowych lub ciągłych również wykonuje, w okresie ostatnich 3 lat przed upływem terminu składania ofert, a jeżeli okres prowadzenia działalności jest krótszy - w tym okresie, co najmniej dwie usługi ochrony osób i mienia w budynkach użyteczności publicznej przez okres min. 12 miesięcy, o wartości (rocznej) nie mniejszej niż </w:t>
      </w:r>
      <w:r w:rsidRPr="00743B81">
        <w:rPr>
          <w:rFonts w:ascii="Times New Roman" w:hAnsi="Times New Roman" w:cs="Times New Roman"/>
          <w:b/>
          <w:sz w:val="24"/>
          <w:szCs w:val="24"/>
        </w:rPr>
        <w:t>3.500.000,00 zł (brutto)  każda</w:t>
      </w:r>
      <w:r w:rsidRPr="00743B81">
        <w:rPr>
          <w:rFonts w:ascii="Times New Roman" w:hAnsi="Times New Roman" w:cs="Times New Roman"/>
          <w:sz w:val="24"/>
          <w:szCs w:val="24"/>
        </w:rPr>
        <w:t xml:space="preserve">. </w:t>
      </w:r>
    </w:p>
    <w:p w:rsidR="00F35314" w:rsidRDefault="00876ACE" w:rsidP="00A14444">
      <w:pPr>
        <w:spacing w:after="0" w:line="240" w:lineRule="auto"/>
        <w:ind w:left="1077"/>
        <w:jc w:val="both"/>
        <w:rPr>
          <w:rFonts w:ascii="Times New Roman" w:hAnsi="Times New Roman" w:cs="Times New Roman"/>
          <w:i/>
          <w:sz w:val="24"/>
          <w:szCs w:val="24"/>
        </w:rPr>
      </w:pPr>
      <w:r w:rsidRPr="00876ACE">
        <w:rPr>
          <w:rFonts w:ascii="Times New Roman" w:hAnsi="Times New Roman" w:cs="Times New Roman"/>
          <w:i/>
          <w:sz w:val="24"/>
          <w:szCs w:val="24"/>
        </w:rPr>
        <w:t xml:space="preserve">Przez budynek użyteczności publicznej, zgodnie z Rozporządzeniem Ministra Infrastruktury z dnia 12 kwietnia 2002 r. </w:t>
      </w:r>
      <w:r w:rsidRPr="00A6250E">
        <w:rPr>
          <w:rFonts w:ascii="Times New Roman" w:hAnsi="Times New Roman" w:cs="Times New Roman"/>
          <w:i/>
          <w:sz w:val="24"/>
          <w:szCs w:val="24"/>
        </w:rPr>
        <w:t xml:space="preserve">(tekst jedn. Dz. U. z 2015 poz. 1422) w </w:t>
      </w:r>
      <w:r w:rsidRPr="00876ACE">
        <w:rPr>
          <w:rFonts w:ascii="Times New Roman" w:hAnsi="Times New Roman" w:cs="Times New Roman"/>
          <w:i/>
          <w:sz w:val="24"/>
          <w:szCs w:val="24"/>
        </w:rPr>
        <w:t>sprawie warunków technicznych, jakim powinny odpowiadać budynki i ich usytuowanie, należy rozumieć budynek przeznaczony dla administracji publicznej, wymiaru sprawiedliwości, kultury, kultu religijnego, oświaty, szkolnictwa wyższego, nauki, opieki zdrowotnej, opieki społecznej i socjalnej, obsługi bankowej, handlu, gastronomii, usług, turystyki, sportu, obsługi pasażerów w transporcie kolejowym, drogowym, lotniczym lub wodnym, poczty lub telekomunikacji oraz inny ogólnodostępny budynek przeznaczony do wykonywania podobnych funkcji; za budynek użyteczności publicznej uznaje się także budynek biurowy i socjalny.</w:t>
      </w:r>
    </w:p>
    <w:p w:rsidR="003618F9" w:rsidRPr="0081024F" w:rsidRDefault="001A2B63" w:rsidP="00460215">
      <w:pPr>
        <w:pStyle w:val="Akapitzlist"/>
        <w:numPr>
          <w:ilvl w:val="0"/>
          <w:numId w:val="110"/>
        </w:numPr>
        <w:spacing w:after="0" w:line="240" w:lineRule="auto"/>
        <w:ind w:left="104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Wykonawca wykaże</w:t>
      </w:r>
      <w:r w:rsidRPr="0081024F">
        <w:rPr>
          <w:rFonts w:ascii="Times New Roman" w:hAnsi="Times New Roman" w:cs="Times New Roman"/>
          <w:sz w:val="24"/>
          <w:szCs w:val="24"/>
        </w:rPr>
        <w:t>, że</w:t>
      </w:r>
      <w:r w:rsidR="003618F9" w:rsidRPr="0081024F">
        <w:rPr>
          <w:rFonts w:ascii="Times New Roman" w:eastAsia="Times New Roman" w:hAnsi="Times New Roman" w:cs="Times New Roman"/>
          <w:sz w:val="24"/>
          <w:szCs w:val="24"/>
          <w:lang w:eastAsia="pl-PL"/>
        </w:rPr>
        <w:t>;</w:t>
      </w:r>
    </w:p>
    <w:p w:rsidR="003618F9" w:rsidRPr="0081024F" w:rsidRDefault="003618F9" w:rsidP="00EC4A3C">
      <w:pPr>
        <w:pStyle w:val="Akapitzlist"/>
        <w:numPr>
          <w:ilvl w:val="0"/>
          <w:numId w:val="1"/>
        </w:numPr>
        <w:spacing w:after="0" w:line="240" w:lineRule="auto"/>
        <w:ind w:left="1267"/>
        <w:jc w:val="both"/>
        <w:rPr>
          <w:rFonts w:ascii="Times New Roman" w:eastAsia="Times New Roman" w:hAnsi="Times New Roman" w:cs="Times New Roman"/>
          <w:sz w:val="24"/>
          <w:szCs w:val="24"/>
          <w:lang w:eastAsia="pl-PL"/>
        </w:rPr>
      </w:pPr>
      <w:r w:rsidRPr="0081024F">
        <w:rPr>
          <w:rFonts w:ascii="Times New Roman" w:eastAsia="Times New Roman" w:hAnsi="Times New Roman" w:cs="Times New Roman"/>
          <w:sz w:val="24"/>
          <w:szCs w:val="24"/>
          <w:lang w:eastAsia="pl-PL"/>
        </w:rPr>
        <w:t>dysponuj</w:t>
      </w:r>
      <w:r w:rsidR="001A2B63">
        <w:rPr>
          <w:rFonts w:ascii="Times New Roman" w:eastAsia="Times New Roman" w:hAnsi="Times New Roman" w:cs="Times New Roman"/>
          <w:sz w:val="24"/>
          <w:szCs w:val="24"/>
          <w:lang w:eastAsia="pl-PL"/>
        </w:rPr>
        <w:t>e</w:t>
      </w:r>
      <w:r w:rsidRPr="0081024F">
        <w:rPr>
          <w:rFonts w:ascii="Times New Roman" w:eastAsia="Times New Roman" w:hAnsi="Times New Roman" w:cs="Times New Roman"/>
          <w:sz w:val="24"/>
          <w:szCs w:val="24"/>
          <w:lang w:eastAsia="pl-PL"/>
        </w:rPr>
        <w:t xml:space="preserve"> własnymi </w:t>
      </w:r>
      <w:r w:rsidR="00786715">
        <w:rPr>
          <w:rFonts w:ascii="Times New Roman" w:eastAsia="Times New Roman" w:hAnsi="Times New Roman" w:cs="Times New Roman"/>
          <w:sz w:val="24"/>
          <w:szCs w:val="24"/>
          <w:lang w:eastAsia="pl-PL"/>
        </w:rPr>
        <w:t>grupami interwencyjnymi</w:t>
      </w:r>
      <w:r w:rsidR="00070E28">
        <w:rPr>
          <w:rFonts w:ascii="Times New Roman" w:eastAsia="Times New Roman" w:hAnsi="Times New Roman" w:cs="Times New Roman"/>
          <w:sz w:val="24"/>
          <w:szCs w:val="24"/>
          <w:lang w:eastAsia="pl-PL"/>
        </w:rPr>
        <w:t>,</w:t>
      </w:r>
      <w:r w:rsidRPr="0081024F">
        <w:rPr>
          <w:rFonts w:ascii="Times New Roman" w:eastAsia="Times New Roman" w:hAnsi="Times New Roman" w:cs="Times New Roman"/>
          <w:sz w:val="24"/>
          <w:szCs w:val="24"/>
          <w:lang w:eastAsia="pl-PL"/>
        </w:rPr>
        <w:t xml:space="preserve"> </w:t>
      </w:r>
      <w:r w:rsidR="00803CDD">
        <w:rPr>
          <w:rFonts w:ascii="Times New Roman" w:eastAsia="Times New Roman" w:hAnsi="Times New Roman" w:cs="Times New Roman"/>
          <w:sz w:val="24"/>
          <w:szCs w:val="24"/>
          <w:lang w:eastAsia="pl-PL"/>
        </w:rPr>
        <w:t>nie mniejszymi niż 2-osobow</w:t>
      </w:r>
      <w:r w:rsidR="00786715">
        <w:rPr>
          <w:rFonts w:ascii="Times New Roman" w:eastAsia="Times New Roman" w:hAnsi="Times New Roman" w:cs="Times New Roman"/>
          <w:sz w:val="24"/>
          <w:szCs w:val="24"/>
          <w:lang w:eastAsia="pl-PL"/>
        </w:rPr>
        <w:t>ymi</w:t>
      </w:r>
      <w:r w:rsidR="00070E28">
        <w:rPr>
          <w:rFonts w:ascii="Times New Roman" w:eastAsia="Times New Roman" w:hAnsi="Times New Roman" w:cs="Times New Roman"/>
          <w:sz w:val="24"/>
          <w:szCs w:val="24"/>
          <w:lang w:eastAsia="pl-PL"/>
        </w:rPr>
        <w:t>,</w:t>
      </w:r>
      <w:r w:rsidR="00803CDD">
        <w:rPr>
          <w:rFonts w:ascii="Times New Roman" w:eastAsia="Times New Roman" w:hAnsi="Times New Roman" w:cs="Times New Roman"/>
          <w:sz w:val="24"/>
          <w:szCs w:val="24"/>
          <w:lang w:eastAsia="pl-PL"/>
        </w:rPr>
        <w:t xml:space="preserve"> </w:t>
      </w:r>
      <w:r w:rsidRPr="0081024F">
        <w:rPr>
          <w:rFonts w:ascii="Times New Roman" w:eastAsia="Times New Roman" w:hAnsi="Times New Roman" w:cs="Times New Roman"/>
          <w:sz w:val="24"/>
          <w:szCs w:val="24"/>
          <w:lang w:eastAsia="pl-PL"/>
        </w:rPr>
        <w:t xml:space="preserve">na terenie m. Poznania przez 24 godz. na dobę. Czas przybycia na miejsce </w:t>
      </w:r>
      <w:r w:rsidR="00053FFE">
        <w:rPr>
          <w:rFonts w:ascii="Times New Roman" w:eastAsia="Times New Roman" w:hAnsi="Times New Roman" w:cs="Times New Roman"/>
          <w:sz w:val="24"/>
          <w:szCs w:val="24"/>
          <w:lang w:eastAsia="pl-PL"/>
        </w:rPr>
        <w:t>zdarzenia</w:t>
      </w:r>
      <w:r w:rsidRPr="0081024F">
        <w:rPr>
          <w:rFonts w:ascii="Times New Roman" w:eastAsia="Times New Roman" w:hAnsi="Times New Roman" w:cs="Times New Roman"/>
          <w:sz w:val="24"/>
          <w:szCs w:val="24"/>
          <w:lang w:eastAsia="pl-PL"/>
        </w:rPr>
        <w:t xml:space="preserve"> </w:t>
      </w:r>
      <w:r w:rsidR="00786715">
        <w:rPr>
          <w:rFonts w:ascii="Times New Roman" w:eastAsia="Times New Roman" w:hAnsi="Times New Roman" w:cs="Times New Roman"/>
          <w:sz w:val="24"/>
          <w:szCs w:val="24"/>
          <w:lang w:eastAsia="pl-PL"/>
        </w:rPr>
        <w:t>grupy</w:t>
      </w:r>
      <w:r w:rsidRPr="0081024F">
        <w:rPr>
          <w:rFonts w:ascii="Times New Roman" w:eastAsia="Times New Roman" w:hAnsi="Times New Roman" w:cs="Times New Roman"/>
          <w:sz w:val="24"/>
          <w:szCs w:val="24"/>
          <w:lang w:eastAsia="pl-PL"/>
        </w:rPr>
        <w:t xml:space="preserve"> interwencyjne</w:t>
      </w:r>
      <w:r w:rsidR="00786715">
        <w:rPr>
          <w:rFonts w:ascii="Times New Roman" w:eastAsia="Times New Roman" w:hAnsi="Times New Roman" w:cs="Times New Roman"/>
          <w:sz w:val="24"/>
          <w:szCs w:val="24"/>
          <w:lang w:eastAsia="pl-PL"/>
        </w:rPr>
        <w:t>j</w:t>
      </w:r>
      <w:r w:rsidRPr="0081024F">
        <w:rPr>
          <w:rFonts w:ascii="Times New Roman" w:eastAsia="Times New Roman" w:hAnsi="Times New Roman" w:cs="Times New Roman"/>
          <w:sz w:val="24"/>
          <w:szCs w:val="24"/>
          <w:lang w:eastAsia="pl-PL"/>
        </w:rPr>
        <w:t xml:space="preserve"> nie </w:t>
      </w:r>
      <w:r w:rsidR="00070E28">
        <w:rPr>
          <w:rFonts w:ascii="Times New Roman" w:eastAsia="Times New Roman" w:hAnsi="Times New Roman" w:cs="Times New Roman"/>
          <w:sz w:val="24"/>
          <w:szCs w:val="24"/>
          <w:lang w:eastAsia="pl-PL"/>
        </w:rPr>
        <w:t xml:space="preserve">będzie przekraczał 15 minut </w:t>
      </w:r>
      <w:r w:rsidRPr="0081024F">
        <w:rPr>
          <w:rFonts w:ascii="Times New Roman" w:eastAsia="Times New Roman" w:hAnsi="Times New Roman" w:cs="Times New Roman"/>
          <w:sz w:val="24"/>
          <w:szCs w:val="24"/>
          <w:lang w:eastAsia="pl-PL"/>
        </w:rPr>
        <w:t xml:space="preserve">od momentu zgłoszenia </w:t>
      </w:r>
      <w:r w:rsidR="00070E28">
        <w:rPr>
          <w:rFonts w:ascii="Times New Roman" w:eastAsia="Times New Roman" w:hAnsi="Times New Roman" w:cs="Times New Roman"/>
          <w:sz w:val="24"/>
          <w:szCs w:val="24"/>
          <w:lang w:eastAsia="pl-PL"/>
        </w:rPr>
        <w:t xml:space="preserve">przez Zamawiającego </w:t>
      </w:r>
      <w:r w:rsidRPr="0081024F">
        <w:rPr>
          <w:rFonts w:ascii="Times New Roman" w:eastAsia="Times New Roman" w:hAnsi="Times New Roman" w:cs="Times New Roman"/>
          <w:sz w:val="24"/>
          <w:szCs w:val="24"/>
          <w:lang w:eastAsia="pl-PL"/>
        </w:rPr>
        <w:t xml:space="preserve">w godzinach od 6 </w:t>
      </w:r>
      <w:r w:rsidRPr="0081024F">
        <w:rPr>
          <w:rFonts w:ascii="Times New Roman" w:eastAsia="Times New Roman" w:hAnsi="Times New Roman" w:cs="Times New Roman"/>
          <w:sz w:val="24"/>
          <w:szCs w:val="24"/>
          <w:vertAlign w:val="superscript"/>
          <w:lang w:eastAsia="pl-PL"/>
        </w:rPr>
        <w:t>00</w:t>
      </w:r>
      <w:r w:rsidRPr="0081024F">
        <w:rPr>
          <w:rFonts w:ascii="Times New Roman" w:eastAsia="Times New Roman" w:hAnsi="Times New Roman" w:cs="Times New Roman"/>
          <w:sz w:val="24"/>
          <w:szCs w:val="24"/>
          <w:lang w:eastAsia="pl-PL"/>
        </w:rPr>
        <w:t xml:space="preserve"> do 22 </w:t>
      </w:r>
      <w:r w:rsidRPr="0081024F">
        <w:rPr>
          <w:rFonts w:ascii="Times New Roman" w:eastAsia="Times New Roman" w:hAnsi="Times New Roman" w:cs="Times New Roman"/>
          <w:sz w:val="24"/>
          <w:szCs w:val="24"/>
          <w:vertAlign w:val="superscript"/>
          <w:lang w:eastAsia="pl-PL"/>
        </w:rPr>
        <w:t>00</w:t>
      </w:r>
      <w:r w:rsidRPr="0081024F">
        <w:rPr>
          <w:rFonts w:ascii="Times New Roman" w:eastAsia="Times New Roman" w:hAnsi="Times New Roman" w:cs="Times New Roman"/>
          <w:sz w:val="24"/>
          <w:szCs w:val="24"/>
          <w:lang w:eastAsia="pl-PL"/>
        </w:rPr>
        <w:t xml:space="preserve"> i 10 minut w godzinach od 22 </w:t>
      </w:r>
      <w:r w:rsidRPr="0081024F">
        <w:rPr>
          <w:rFonts w:ascii="Times New Roman" w:eastAsia="Times New Roman" w:hAnsi="Times New Roman" w:cs="Times New Roman"/>
          <w:sz w:val="24"/>
          <w:szCs w:val="24"/>
          <w:vertAlign w:val="superscript"/>
          <w:lang w:eastAsia="pl-PL"/>
        </w:rPr>
        <w:t>00</w:t>
      </w:r>
      <w:r w:rsidRPr="0081024F">
        <w:rPr>
          <w:rFonts w:ascii="Times New Roman" w:eastAsia="Times New Roman" w:hAnsi="Times New Roman" w:cs="Times New Roman"/>
          <w:sz w:val="24"/>
          <w:szCs w:val="24"/>
          <w:lang w:eastAsia="pl-PL"/>
        </w:rPr>
        <w:t xml:space="preserve"> do 6 </w:t>
      </w:r>
      <w:r w:rsidRPr="0081024F">
        <w:rPr>
          <w:rFonts w:ascii="Times New Roman" w:eastAsia="Times New Roman" w:hAnsi="Times New Roman" w:cs="Times New Roman"/>
          <w:sz w:val="24"/>
          <w:szCs w:val="24"/>
          <w:vertAlign w:val="superscript"/>
          <w:lang w:eastAsia="pl-PL"/>
        </w:rPr>
        <w:t xml:space="preserve">00 </w:t>
      </w:r>
    </w:p>
    <w:p w:rsidR="003618F9" w:rsidRPr="0081024F" w:rsidRDefault="003618F9" w:rsidP="00EC4A3C">
      <w:pPr>
        <w:pStyle w:val="Akapitzlist"/>
        <w:numPr>
          <w:ilvl w:val="0"/>
          <w:numId w:val="1"/>
        </w:numPr>
        <w:spacing w:after="0" w:line="240" w:lineRule="auto"/>
        <w:ind w:left="1267"/>
        <w:jc w:val="both"/>
        <w:rPr>
          <w:rFonts w:ascii="Times New Roman" w:eastAsia="Times New Roman" w:hAnsi="Times New Roman" w:cs="Times New Roman"/>
          <w:sz w:val="24"/>
          <w:szCs w:val="24"/>
          <w:lang w:eastAsia="pl-PL"/>
        </w:rPr>
      </w:pPr>
      <w:r w:rsidRPr="0081024F">
        <w:rPr>
          <w:rFonts w:ascii="Times New Roman" w:eastAsia="Times New Roman" w:hAnsi="Times New Roman" w:cs="Times New Roman"/>
          <w:sz w:val="24"/>
          <w:szCs w:val="24"/>
          <w:lang w:eastAsia="pl-PL"/>
        </w:rPr>
        <w:t>dysponuj</w:t>
      </w:r>
      <w:r w:rsidR="001A2B63">
        <w:rPr>
          <w:rFonts w:ascii="Times New Roman" w:eastAsia="Times New Roman" w:hAnsi="Times New Roman" w:cs="Times New Roman"/>
          <w:sz w:val="24"/>
          <w:szCs w:val="24"/>
          <w:lang w:eastAsia="pl-PL"/>
        </w:rPr>
        <w:t>e</w:t>
      </w:r>
      <w:r w:rsidRPr="0081024F">
        <w:rPr>
          <w:rFonts w:ascii="Times New Roman" w:eastAsia="Times New Roman" w:hAnsi="Times New Roman" w:cs="Times New Roman"/>
          <w:sz w:val="24"/>
          <w:szCs w:val="24"/>
          <w:lang w:eastAsia="pl-PL"/>
        </w:rPr>
        <w:t xml:space="preserve"> </w:t>
      </w:r>
      <w:r w:rsidR="00351DB8">
        <w:rPr>
          <w:rFonts w:ascii="Times New Roman" w:eastAsia="Times New Roman" w:hAnsi="Times New Roman" w:cs="Times New Roman"/>
          <w:sz w:val="24"/>
          <w:szCs w:val="24"/>
          <w:lang w:eastAsia="pl-PL"/>
        </w:rPr>
        <w:t xml:space="preserve">własnym </w:t>
      </w:r>
      <w:r w:rsidRPr="0081024F">
        <w:rPr>
          <w:rFonts w:ascii="Times New Roman" w:eastAsia="Times New Roman" w:hAnsi="Times New Roman" w:cs="Times New Roman"/>
          <w:sz w:val="24"/>
          <w:szCs w:val="24"/>
          <w:lang w:eastAsia="pl-PL"/>
        </w:rPr>
        <w:t xml:space="preserve">monitoringiem z użyciem systemu alarmowego w ramach usługi ochrony </w:t>
      </w:r>
      <w:r w:rsidR="001965F9">
        <w:rPr>
          <w:rFonts w:ascii="Times New Roman" w:eastAsia="Times New Roman" w:hAnsi="Times New Roman" w:cs="Times New Roman"/>
          <w:sz w:val="24"/>
          <w:szCs w:val="24"/>
          <w:lang w:eastAsia="pl-PL"/>
        </w:rPr>
        <w:t xml:space="preserve">osób, </w:t>
      </w:r>
      <w:r w:rsidRPr="0081024F">
        <w:rPr>
          <w:rFonts w:ascii="Times New Roman" w:eastAsia="Times New Roman" w:hAnsi="Times New Roman" w:cs="Times New Roman"/>
          <w:sz w:val="24"/>
          <w:szCs w:val="24"/>
          <w:lang w:eastAsia="pl-PL"/>
        </w:rPr>
        <w:t>mienia i zabezpieczenia obiektów</w:t>
      </w:r>
      <w:r w:rsidR="00A00B1E">
        <w:rPr>
          <w:rFonts w:ascii="Times New Roman" w:eastAsia="Times New Roman" w:hAnsi="Times New Roman" w:cs="Times New Roman"/>
          <w:sz w:val="24"/>
          <w:szCs w:val="24"/>
          <w:lang w:eastAsia="pl-PL"/>
        </w:rPr>
        <w:t xml:space="preserve"> UPP</w:t>
      </w:r>
      <w:r w:rsidRPr="0081024F">
        <w:rPr>
          <w:rFonts w:ascii="Times New Roman" w:eastAsia="Times New Roman" w:hAnsi="Times New Roman" w:cs="Times New Roman"/>
          <w:sz w:val="24"/>
          <w:szCs w:val="24"/>
          <w:lang w:eastAsia="pl-PL"/>
        </w:rPr>
        <w:t>,</w:t>
      </w:r>
    </w:p>
    <w:p w:rsidR="003618F9" w:rsidRPr="00A93552" w:rsidRDefault="003618F9" w:rsidP="00EC4A3C">
      <w:pPr>
        <w:pStyle w:val="Akapitzlist"/>
        <w:numPr>
          <w:ilvl w:val="0"/>
          <w:numId w:val="1"/>
        </w:numPr>
        <w:spacing w:after="0" w:line="240" w:lineRule="auto"/>
        <w:ind w:left="1267"/>
        <w:jc w:val="both"/>
        <w:rPr>
          <w:rFonts w:ascii="Times New Roman" w:eastAsia="Times New Roman" w:hAnsi="Times New Roman" w:cs="Times New Roman"/>
          <w:sz w:val="24"/>
          <w:szCs w:val="24"/>
          <w:lang w:eastAsia="pl-PL"/>
        </w:rPr>
      </w:pPr>
      <w:r w:rsidRPr="0081024F">
        <w:rPr>
          <w:rFonts w:ascii="Times New Roman" w:eastAsia="Times New Roman" w:hAnsi="Times New Roman" w:cs="Times New Roman"/>
          <w:sz w:val="24"/>
          <w:szCs w:val="24"/>
          <w:lang w:eastAsia="pl-PL"/>
        </w:rPr>
        <w:t>wyposaż</w:t>
      </w:r>
      <w:r w:rsidR="0058357C">
        <w:rPr>
          <w:rFonts w:ascii="Times New Roman" w:eastAsia="Times New Roman" w:hAnsi="Times New Roman" w:cs="Times New Roman"/>
          <w:sz w:val="24"/>
          <w:szCs w:val="24"/>
          <w:lang w:eastAsia="pl-PL"/>
        </w:rPr>
        <w:t>y</w:t>
      </w:r>
      <w:r w:rsidRPr="0081024F">
        <w:rPr>
          <w:rFonts w:ascii="Times New Roman" w:eastAsia="Times New Roman" w:hAnsi="Times New Roman" w:cs="Times New Roman"/>
          <w:sz w:val="24"/>
          <w:szCs w:val="24"/>
          <w:lang w:eastAsia="pl-PL"/>
        </w:rPr>
        <w:t xml:space="preserve"> </w:t>
      </w:r>
      <w:r w:rsidR="00DF6E9A" w:rsidRPr="0094082F">
        <w:rPr>
          <w:rFonts w:ascii="Times New Roman" w:eastAsia="Times New Roman" w:hAnsi="Times New Roman" w:cs="Times New Roman"/>
          <w:sz w:val="24"/>
          <w:szCs w:val="24"/>
          <w:lang w:eastAsia="pl-PL"/>
        </w:rPr>
        <w:t xml:space="preserve">pracowników </w:t>
      </w:r>
      <w:r w:rsidR="00CF307B" w:rsidRPr="0094082F">
        <w:rPr>
          <w:rFonts w:ascii="Times New Roman" w:eastAsia="Times New Roman" w:hAnsi="Times New Roman" w:cs="Times New Roman"/>
          <w:sz w:val="24"/>
          <w:szCs w:val="24"/>
          <w:lang w:eastAsia="pl-PL"/>
        </w:rPr>
        <w:t>1</w:t>
      </w:r>
      <w:r w:rsidR="005556FA">
        <w:rPr>
          <w:rFonts w:ascii="Times New Roman" w:eastAsia="Times New Roman" w:hAnsi="Times New Roman" w:cs="Times New Roman"/>
          <w:sz w:val="24"/>
          <w:szCs w:val="24"/>
          <w:lang w:eastAsia="pl-PL"/>
        </w:rPr>
        <w:t>7</w:t>
      </w:r>
      <w:r w:rsidR="00CF307B" w:rsidRPr="0094082F">
        <w:rPr>
          <w:rFonts w:ascii="Times New Roman" w:eastAsia="Times New Roman" w:hAnsi="Times New Roman" w:cs="Times New Roman"/>
          <w:sz w:val="24"/>
          <w:szCs w:val="24"/>
          <w:lang w:eastAsia="pl-PL"/>
        </w:rPr>
        <w:t xml:space="preserve"> </w:t>
      </w:r>
      <w:r w:rsidRPr="0094082F">
        <w:rPr>
          <w:rFonts w:ascii="Times New Roman" w:eastAsia="Times New Roman" w:hAnsi="Times New Roman" w:cs="Times New Roman"/>
          <w:sz w:val="24"/>
          <w:szCs w:val="24"/>
          <w:lang w:eastAsia="pl-PL"/>
        </w:rPr>
        <w:t xml:space="preserve">portierni Uczelni w </w:t>
      </w:r>
      <w:r w:rsidR="00DF6E9A" w:rsidRPr="0094082F">
        <w:rPr>
          <w:rFonts w:ascii="Times New Roman" w:eastAsia="Times New Roman" w:hAnsi="Times New Roman" w:cs="Times New Roman"/>
          <w:sz w:val="24"/>
          <w:szCs w:val="24"/>
          <w:lang w:eastAsia="pl-PL"/>
        </w:rPr>
        <w:t>1</w:t>
      </w:r>
      <w:r w:rsidR="005556FA">
        <w:rPr>
          <w:rFonts w:ascii="Times New Roman" w:eastAsia="Times New Roman" w:hAnsi="Times New Roman" w:cs="Times New Roman"/>
          <w:sz w:val="24"/>
          <w:szCs w:val="24"/>
          <w:lang w:eastAsia="pl-PL"/>
        </w:rPr>
        <w:t>7</w:t>
      </w:r>
      <w:r w:rsidR="00DF6E9A" w:rsidRPr="0094082F">
        <w:rPr>
          <w:rFonts w:ascii="Times New Roman" w:eastAsia="Times New Roman" w:hAnsi="Times New Roman" w:cs="Times New Roman"/>
          <w:sz w:val="24"/>
          <w:szCs w:val="24"/>
          <w:lang w:eastAsia="pl-PL"/>
        </w:rPr>
        <w:t xml:space="preserve"> </w:t>
      </w:r>
      <w:r w:rsidRPr="0094082F">
        <w:rPr>
          <w:rFonts w:ascii="Times New Roman" w:eastAsia="Times New Roman" w:hAnsi="Times New Roman" w:cs="Times New Roman"/>
          <w:sz w:val="24"/>
          <w:szCs w:val="24"/>
          <w:lang w:eastAsia="pl-PL"/>
        </w:rPr>
        <w:t>sprawn</w:t>
      </w:r>
      <w:r w:rsidR="00DF6E9A" w:rsidRPr="0094082F">
        <w:rPr>
          <w:rFonts w:ascii="Times New Roman" w:eastAsia="Times New Roman" w:hAnsi="Times New Roman" w:cs="Times New Roman"/>
          <w:sz w:val="24"/>
          <w:szCs w:val="24"/>
          <w:lang w:eastAsia="pl-PL"/>
        </w:rPr>
        <w:t>ych</w:t>
      </w:r>
      <w:r w:rsidRPr="0094082F">
        <w:rPr>
          <w:rFonts w:ascii="Times New Roman" w:eastAsia="Times New Roman" w:hAnsi="Times New Roman" w:cs="Times New Roman"/>
          <w:sz w:val="24"/>
          <w:szCs w:val="24"/>
          <w:lang w:eastAsia="pl-PL"/>
        </w:rPr>
        <w:t xml:space="preserve"> pilot</w:t>
      </w:r>
      <w:r w:rsidR="00DF6E9A" w:rsidRPr="0094082F">
        <w:rPr>
          <w:rFonts w:ascii="Times New Roman" w:eastAsia="Times New Roman" w:hAnsi="Times New Roman" w:cs="Times New Roman"/>
          <w:sz w:val="24"/>
          <w:szCs w:val="24"/>
          <w:lang w:eastAsia="pl-PL"/>
        </w:rPr>
        <w:t>ów</w:t>
      </w:r>
      <w:r w:rsidRPr="0094082F">
        <w:rPr>
          <w:rFonts w:ascii="Times New Roman" w:eastAsia="Times New Roman" w:hAnsi="Times New Roman" w:cs="Times New Roman"/>
          <w:sz w:val="24"/>
          <w:szCs w:val="24"/>
          <w:lang w:eastAsia="pl-PL"/>
        </w:rPr>
        <w:t xml:space="preserve"> </w:t>
      </w:r>
      <w:r w:rsidRPr="0066402E">
        <w:rPr>
          <w:rFonts w:ascii="Times New Roman" w:eastAsia="Times New Roman" w:hAnsi="Times New Roman" w:cs="Times New Roman"/>
          <w:sz w:val="24"/>
          <w:szCs w:val="24"/>
          <w:lang w:eastAsia="pl-PL"/>
        </w:rPr>
        <w:t>napadow</w:t>
      </w:r>
      <w:r w:rsidR="00DF6E9A" w:rsidRPr="0066402E">
        <w:rPr>
          <w:rFonts w:ascii="Times New Roman" w:eastAsia="Times New Roman" w:hAnsi="Times New Roman" w:cs="Times New Roman"/>
          <w:sz w:val="24"/>
          <w:szCs w:val="24"/>
          <w:lang w:eastAsia="pl-PL"/>
        </w:rPr>
        <w:t>ych</w:t>
      </w:r>
      <w:r w:rsidR="00CA0230" w:rsidRPr="0066402E">
        <w:rPr>
          <w:rFonts w:ascii="Times New Roman" w:eastAsia="Times New Roman" w:hAnsi="Times New Roman" w:cs="Times New Roman"/>
          <w:sz w:val="24"/>
          <w:szCs w:val="24"/>
          <w:lang w:eastAsia="pl-PL"/>
        </w:rPr>
        <w:t xml:space="preserve"> </w:t>
      </w:r>
      <w:r w:rsidR="00CA0230" w:rsidRPr="0066402E">
        <w:rPr>
          <w:rFonts w:ascii="Times New Roman" w:eastAsia="Times New Roman" w:hAnsi="Times New Roman" w:cs="Times New Roman"/>
          <w:b/>
          <w:sz w:val="24"/>
          <w:szCs w:val="24"/>
          <w:lang w:eastAsia="pl-PL"/>
        </w:rPr>
        <w:t>wg załącznika nr 1</w:t>
      </w:r>
      <w:r w:rsidR="0089540E">
        <w:rPr>
          <w:rFonts w:ascii="Times New Roman" w:eastAsia="Times New Roman" w:hAnsi="Times New Roman" w:cs="Times New Roman"/>
          <w:b/>
          <w:sz w:val="24"/>
          <w:szCs w:val="24"/>
          <w:lang w:eastAsia="pl-PL"/>
        </w:rPr>
        <w:t>8</w:t>
      </w:r>
      <w:r w:rsidR="00CA0230" w:rsidRPr="0066402E">
        <w:rPr>
          <w:rFonts w:ascii="Times New Roman" w:eastAsia="Times New Roman" w:hAnsi="Times New Roman" w:cs="Times New Roman"/>
          <w:b/>
          <w:sz w:val="24"/>
          <w:szCs w:val="24"/>
          <w:lang w:eastAsia="pl-PL"/>
        </w:rPr>
        <w:t>.</w:t>
      </w:r>
    </w:p>
    <w:p w:rsidR="00C578B2" w:rsidRPr="00902E52" w:rsidRDefault="00C578B2" w:rsidP="001C18B1">
      <w:pPr>
        <w:pStyle w:val="Akapitzlist"/>
        <w:keepNext/>
        <w:numPr>
          <w:ilvl w:val="0"/>
          <w:numId w:val="2"/>
        </w:numPr>
        <w:spacing w:after="0" w:line="240" w:lineRule="auto"/>
        <w:jc w:val="both"/>
        <w:outlineLvl w:val="0"/>
        <w:rPr>
          <w:rFonts w:ascii="Times New Roman" w:eastAsia="Times New Roman" w:hAnsi="Times New Roman" w:cs="Times New Roman"/>
          <w:bCs/>
          <w:kern w:val="32"/>
          <w:sz w:val="24"/>
          <w:szCs w:val="24"/>
          <w:lang w:eastAsia="pl-PL"/>
        </w:rPr>
      </w:pPr>
      <w:r w:rsidRPr="00902E52">
        <w:rPr>
          <w:rFonts w:ascii="Times New Roman" w:hAnsi="Times New Roman" w:cs="Times New Roman"/>
          <w:i/>
          <w:sz w:val="24"/>
          <w:szCs w:val="24"/>
          <w:u w:val="single"/>
        </w:rPr>
        <w:t>sytuacji ekonomicznej lub finansowej</w:t>
      </w:r>
      <w:r w:rsidR="00AC7C46" w:rsidRPr="00902E52">
        <w:rPr>
          <w:rFonts w:ascii="Times New Roman" w:hAnsi="Times New Roman" w:cs="Times New Roman"/>
          <w:i/>
          <w:sz w:val="24"/>
          <w:szCs w:val="24"/>
          <w:u w:val="single"/>
        </w:rPr>
        <w:t xml:space="preserve"> tj.</w:t>
      </w:r>
    </w:p>
    <w:p w:rsidR="007D3F0F" w:rsidRPr="007D3F0F" w:rsidRDefault="007D3F0F" w:rsidP="00460215">
      <w:pPr>
        <w:pStyle w:val="Akapitzlist"/>
        <w:numPr>
          <w:ilvl w:val="0"/>
          <w:numId w:val="6"/>
        </w:numPr>
        <w:tabs>
          <w:tab w:val="num" w:pos="720"/>
        </w:tabs>
        <w:spacing w:after="0" w:line="240" w:lineRule="auto"/>
        <w:ind w:left="109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D1D74">
        <w:rPr>
          <w:rFonts w:ascii="Times New Roman" w:eastAsia="Times New Roman" w:hAnsi="Times New Roman" w:cs="Times New Roman"/>
          <w:sz w:val="24"/>
          <w:szCs w:val="24"/>
          <w:lang w:eastAsia="pl-PL"/>
        </w:rPr>
        <w:t>Wykonawca wykaże,  że posiada</w:t>
      </w:r>
      <w:r w:rsidR="001572FF">
        <w:rPr>
          <w:rFonts w:ascii="Times New Roman" w:eastAsia="Times New Roman" w:hAnsi="Times New Roman" w:cs="Times New Roman"/>
          <w:sz w:val="24"/>
          <w:szCs w:val="24"/>
          <w:lang w:eastAsia="pl-PL"/>
        </w:rPr>
        <w:t>:</w:t>
      </w:r>
    </w:p>
    <w:p w:rsidR="00CA77FA" w:rsidRPr="007D3F0F" w:rsidRDefault="00CA77FA" w:rsidP="00460215">
      <w:pPr>
        <w:pStyle w:val="Akapitzlist"/>
        <w:numPr>
          <w:ilvl w:val="0"/>
          <w:numId w:val="5"/>
        </w:numPr>
        <w:tabs>
          <w:tab w:val="num" w:pos="720"/>
        </w:tabs>
        <w:spacing w:after="0" w:line="240" w:lineRule="auto"/>
        <w:ind w:left="1494"/>
        <w:jc w:val="both"/>
        <w:rPr>
          <w:rFonts w:ascii="Times New Roman" w:hAnsi="Times New Roman" w:cs="Times New Roman"/>
          <w:sz w:val="24"/>
          <w:szCs w:val="24"/>
          <w:lang w:eastAsia="pl-PL"/>
        </w:rPr>
      </w:pPr>
      <w:r w:rsidRPr="007D3F0F">
        <w:rPr>
          <w:rFonts w:ascii="Times New Roman" w:eastAsia="Times New Roman" w:hAnsi="Times New Roman" w:cs="Times New Roman"/>
          <w:sz w:val="24"/>
          <w:szCs w:val="24"/>
          <w:lang w:eastAsia="pl-PL"/>
        </w:rPr>
        <w:t xml:space="preserve">obowiązkowe ubezpieczenie odpowiedzialności cywilnej przedsiębiorcy wykonującego działalność gospodarczą w zakresie usług ochrony osób i mienia zgodnie z Rozporządzeniem Ministra Finansów z dnia 9 grudnia 2013 r. w sprawie obowiązkowego ubezpieczenia odpowiedzialności cywilnej </w:t>
      </w:r>
      <w:r w:rsidRPr="007D3F0F">
        <w:rPr>
          <w:rFonts w:ascii="Times New Roman" w:eastAsia="Times New Roman" w:hAnsi="Times New Roman" w:cs="Times New Roman"/>
          <w:sz w:val="24"/>
          <w:szCs w:val="24"/>
          <w:lang w:eastAsia="pl-PL"/>
        </w:rPr>
        <w:lastRenderedPageBreak/>
        <w:t xml:space="preserve">przedsiębiorcy wykonującego </w:t>
      </w:r>
      <w:r w:rsidRPr="007D3F0F">
        <w:rPr>
          <w:rFonts w:ascii="Times New Roman" w:hAnsi="Times New Roman" w:cs="Times New Roman"/>
          <w:sz w:val="24"/>
          <w:szCs w:val="24"/>
          <w:lang w:eastAsia="pl-PL"/>
        </w:rPr>
        <w:t xml:space="preserve">działalność gospodarczą w zakresie usług ochrony osób i mienia </w:t>
      </w:r>
    </w:p>
    <w:p w:rsidR="007D3F0F" w:rsidRPr="007D3F0F" w:rsidRDefault="00CA77FA" w:rsidP="00460215">
      <w:pPr>
        <w:pStyle w:val="Akapitzlist"/>
        <w:numPr>
          <w:ilvl w:val="0"/>
          <w:numId w:val="5"/>
        </w:numPr>
        <w:spacing w:after="0" w:line="240" w:lineRule="auto"/>
        <w:ind w:left="1494"/>
        <w:jc w:val="both"/>
        <w:rPr>
          <w:rFonts w:ascii="Times New Roman" w:hAnsi="Times New Roman" w:cs="Times New Roman"/>
          <w:sz w:val="24"/>
          <w:szCs w:val="24"/>
          <w:lang w:eastAsia="pl-PL"/>
        </w:rPr>
      </w:pPr>
      <w:r w:rsidRPr="007D3F0F">
        <w:rPr>
          <w:rFonts w:ascii="Times New Roman" w:eastAsia="Times New Roman" w:hAnsi="Times New Roman" w:cs="Times New Roman"/>
          <w:sz w:val="24"/>
          <w:szCs w:val="24"/>
          <w:lang w:eastAsia="pl-PL"/>
        </w:rPr>
        <w:t xml:space="preserve">ubezpieczenie odpowiedzialności cywilnej z tytułu prowadzonej działalności gospodarczej związanej z przedmiotem zamówienia (ubezpieczenie odpowiedzialności cywilnej przedsiębiorcy wykonującego usługi ochrony osób i mienia) przez cały okres obowiązywania Umowy na sumę gwarancyjną </w:t>
      </w:r>
      <w:r w:rsidRPr="00DD7376">
        <w:rPr>
          <w:rFonts w:ascii="Times New Roman" w:eastAsia="Times New Roman" w:hAnsi="Times New Roman" w:cs="Times New Roman"/>
          <w:b/>
          <w:sz w:val="24"/>
          <w:szCs w:val="24"/>
          <w:lang w:eastAsia="pl-PL"/>
        </w:rPr>
        <w:t>3</w:t>
      </w:r>
      <w:r w:rsidR="007D3F0F" w:rsidRPr="00DD7376">
        <w:rPr>
          <w:rFonts w:ascii="Times New Roman" w:eastAsia="Times New Roman" w:hAnsi="Times New Roman" w:cs="Times New Roman"/>
          <w:b/>
          <w:sz w:val="24"/>
          <w:szCs w:val="24"/>
          <w:lang w:eastAsia="pl-PL"/>
        </w:rPr>
        <w:t>.000.000,00</w:t>
      </w:r>
      <w:r w:rsidRPr="00DD7376">
        <w:rPr>
          <w:rFonts w:ascii="Times New Roman" w:eastAsia="Times New Roman" w:hAnsi="Times New Roman" w:cs="Times New Roman"/>
          <w:b/>
          <w:sz w:val="24"/>
          <w:szCs w:val="24"/>
          <w:lang w:eastAsia="pl-PL"/>
        </w:rPr>
        <w:t xml:space="preserve"> zł</w:t>
      </w:r>
      <w:r w:rsidRPr="007D3F0F">
        <w:rPr>
          <w:rFonts w:ascii="Times New Roman" w:eastAsia="Times New Roman" w:hAnsi="Times New Roman" w:cs="Times New Roman"/>
          <w:sz w:val="24"/>
          <w:szCs w:val="24"/>
          <w:lang w:eastAsia="pl-PL"/>
        </w:rPr>
        <w:t xml:space="preserve"> na jedno i wszystkie zdarzenia ponad sumę gwarancyjną wynikając</w:t>
      </w:r>
      <w:r w:rsidR="007D3F0F" w:rsidRPr="007D3F0F">
        <w:rPr>
          <w:rFonts w:ascii="Times New Roman" w:eastAsia="Times New Roman" w:hAnsi="Times New Roman" w:cs="Times New Roman"/>
          <w:sz w:val="24"/>
          <w:szCs w:val="24"/>
          <w:lang w:eastAsia="pl-PL"/>
        </w:rPr>
        <w:t>ą</w:t>
      </w:r>
      <w:r w:rsidRPr="007D3F0F">
        <w:rPr>
          <w:rFonts w:ascii="Times New Roman" w:eastAsia="Times New Roman" w:hAnsi="Times New Roman" w:cs="Times New Roman"/>
          <w:sz w:val="24"/>
          <w:szCs w:val="24"/>
          <w:lang w:eastAsia="pl-PL"/>
        </w:rPr>
        <w:t xml:space="preserve"> z obowiązkowego ubezpieczenia odpowiedzialności cywilnej z tytułu wykonywania tej działalności. </w:t>
      </w:r>
    </w:p>
    <w:p w:rsidR="006454C4" w:rsidRDefault="003F5322" w:rsidP="00460215">
      <w:pPr>
        <w:pStyle w:val="Akapitzlist"/>
        <w:numPr>
          <w:ilvl w:val="0"/>
          <w:numId w:val="6"/>
        </w:numPr>
        <w:spacing w:before="100" w:beforeAutospacing="1" w:after="0" w:line="240" w:lineRule="auto"/>
        <w:ind w:left="1097"/>
        <w:jc w:val="both"/>
        <w:rPr>
          <w:rFonts w:ascii="Times New Roman" w:hAnsi="Times New Roman" w:cs="Times New Roman"/>
          <w:sz w:val="24"/>
          <w:szCs w:val="24"/>
          <w:lang w:eastAsia="pl-PL"/>
        </w:rPr>
      </w:pPr>
      <w:r>
        <w:rPr>
          <w:rFonts w:ascii="Times New Roman" w:hAnsi="Times New Roman" w:cs="Times New Roman"/>
          <w:sz w:val="24"/>
          <w:szCs w:val="24"/>
          <w:lang w:eastAsia="pl-PL"/>
        </w:rPr>
        <w:t>u</w:t>
      </w:r>
      <w:r w:rsidR="00CA77FA" w:rsidRPr="007D3F0F">
        <w:rPr>
          <w:rFonts w:ascii="Times New Roman" w:hAnsi="Times New Roman" w:cs="Times New Roman"/>
          <w:sz w:val="24"/>
          <w:szCs w:val="24"/>
          <w:lang w:eastAsia="pl-PL"/>
        </w:rPr>
        <w:t xml:space="preserve">bezpieczenie OC </w:t>
      </w:r>
      <w:r w:rsidR="001572FF">
        <w:rPr>
          <w:rFonts w:ascii="Times New Roman" w:hAnsi="Times New Roman" w:cs="Times New Roman"/>
          <w:sz w:val="24"/>
          <w:szCs w:val="24"/>
          <w:lang w:eastAsia="pl-PL"/>
        </w:rPr>
        <w:t xml:space="preserve">ma obejmować </w:t>
      </w:r>
      <w:r w:rsidR="00CA77FA" w:rsidRPr="007D3F0F">
        <w:rPr>
          <w:rFonts w:ascii="Times New Roman" w:hAnsi="Times New Roman" w:cs="Times New Roman"/>
          <w:sz w:val="24"/>
          <w:szCs w:val="24"/>
          <w:lang w:eastAsia="pl-PL"/>
        </w:rPr>
        <w:t>zakresem ochrony co najmniej:</w:t>
      </w:r>
    </w:p>
    <w:p w:rsidR="006454C4" w:rsidRPr="006454C4" w:rsidRDefault="00CA77FA" w:rsidP="00460215">
      <w:pPr>
        <w:pStyle w:val="Akapitzlist"/>
        <w:numPr>
          <w:ilvl w:val="0"/>
          <w:numId w:val="7"/>
        </w:numPr>
        <w:spacing w:before="100" w:beforeAutospacing="1" w:after="0" w:line="240" w:lineRule="auto"/>
        <w:ind w:left="1494"/>
        <w:jc w:val="both"/>
        <w:rPr>
          <w:rFonts w:ascii="Times New Roman" w:hAnsi="Times New Roman" w:cs="Times New Roman"/>
          <w:sz w:val="24"/>
          <w:szCs w:val="24"/>
          <w:lang w:eastAsia="pl-PL"/>
        </w:rPr>
      </w:pPr>
      <w:r w:rsidRPr="006454C4">
        <w:rPr>
          <w:rFonts w:ascii="Times New Roman" w:hAnsi="Times New Roman" w:cs="Times New Roman"/>
          <w:sz w:val="24"/>
          <w:szCs w:val="24"/>
          <w:lang w:eastAsia="pl-PL"/>
        </w:rPr>
        <w:t>odpowiedzialność z tytułu czynów niedozwolonych (OC delikt) oraz z tytułu niewykonania lub nienależytego wykonania zobowiązania (OC kontrakt),</w:t>
      </w:r>
    </w:p>
    <w:p w:rsidR="006454C4" w:rsidRDefault="00CA77FA" w:rsidP="00460215">
      <w:pPr>
        <w:pStyle w:val="Akapitzlist"/>
        <w:numPr>
          <w:ilvl w:val="0"/>
          <w:numId w:val="7"/>
        </w:numPr>
        <w:spacing w:before="100" w:beforeAutospacing="1" w:after="0" w:line="240" w:lineRule="auto"/>
        <w:ind w:left="1494"/>
        <w:jc w:val="both"/>
        <w:rPr>
          <w:rFonts w:ascii="Times New Roman" w:hAnsi="Times New Roman" w:cs="Times New Roman"/>
          <w:sz w:val="24"/>
          <w:szCs w:val="24"/>
          <w:lang w:eastAsia="pl-PL"/>
        </w:rPr>
      </w:pPr>
      <w:r w:rsidRPr="006454C4">
        <w:rPr>
          <w:rFonts w:ascii="Times New Roman" w:hAnsi="Times New Roman" w:cs="Times New Roman"/>
          <w:sz w:val="24"/>
          <w:szCs w:val="24"/>
          <w:lang w:eastAsia="pl-PL"/>
        </w:rPr>
        <w:t>odpowiedzialność za  szkody rzeczowe, szkody osobowe i szkody w postaci utraconych korzyści,</w:t>
      </w:r>
    </w:p>
    <w:p w:rsidR="006454C4" w:rsidRDefault="00CA77FA" w:rsidP="00460215">
      <w:pPr>
        <w:pStyle w:val="Akapitzlist"/>
        <w:numPr>
          <w:ilvl w:val="0"/>
          <w:numId w:val="7"/>
        </w:numPr>
        <w:spacing w:before="100" w:beforeAutospacing="1" w:after="0" w:line="240" w:lineRule="auto"/>
        <w:ind w:left="1494"/>
        <w:jc w:val="both"/>
        <w:rPr>
          <w:rFonts w:ascii="Times New Roman" w:hAnsi="Times New Roman" w:cs="Times New Roman"/>
          <w:sz w:val="24"/>
          <w:szCs w:val="24"/>
          <w:lang w:eastAsia="pl-PL"/>
        </w:rPr>
      </w:pPr>
      <w:r w:rsidRPr="006454C4">
        <w:rPr>
          <w:rFonts w:ascii="Times New Roman" w:hAnsi="Times New Roman" w:cs="Times New Roman"/>
          <w:sz w:val="24"/>
          <w:szCs w:val="24"/>
          <w:lang w:eastAsia="pl-PL"/>
        </w:rPr>
        <w:t xml:space="preserve">odpowiedzialność za szkody spowodowane rażącym niedbalstwem, </w:t>
      </w:r>
    </w:p>
    <w:p w:rsidR="006454C4" w:rsidRDefault="00CA77FA" w:rsidP="00460215">
      <w:pPr>
        <w:pStyle w:val="Akapitzlist"/>
        <w:numPr>
          <w:ilvl w:val="0"/>
          <w:numId w:val="7"/>
        </w:numPr>
        <w:spacing w:before="100" w:beforeAutospacing="1" w:after="0" w:line="240" w:lineRule="auto"/>
        <w:ind w:left="1494"/>
        <w:jc w:val="both"/>
        <w:rPr>
          <w:rFonts w:ascii="Times New Roman" w:hAnsi="Times New Roman" w:cs="Times New Roman"/>
          <w:sz w:val="24"/>
          <w:szCs w:val="24"/>
          <w:lang w:eastAsia="pl-PL"/>
        </w:rPr>
      </w:pPr>
      <w:r w:rsidRPr="006454C4">
        <w:rPr>
          <w:rFonts w:ascii="Times New Roman" w:hAnsi="Times New Roman" w:cs="Times New Roman"/>
          <w:sz w:val="24"/>
          <w:szCs w:val="24"/>
          <w:lang w:eastAsia="pl-PL"/>
        </w:rPr>
        <w:t>ubezpiecz</w:t>
      </w:r>
      <w:r w:rsidR="001572FF">
        <w:rPr>
          <w:rFonts w:ascii="Times New Roman" w:hAnsi="Times New Roman" w:cs="Times New Roman"/>
          <w:sz w:val="24"/>
          <w:szCs w:val="24"/>
          <w:lang w:eastAsia="pl-PL"/>
        </w:rPr>
        <w:t xml:space="preserve">enie </w:t>
      </w:r>
      <w:r w:rsidRPr="006454C4">
        <w:rPr>
          <w:rFonts w:ascii="Times New Roman" w:hAnsi="Times New Roman" w:cs="Times New Roman"/>
          <w:sz w:val="24"/>
          <w:szCs w:val="24"/>
          <w:lang w:eastAsia="pl-PL"/>
        </w:rPr>
        <w:t>szkody powstałe</w:t>
      </w:r>
      <w:r w:rsidR="001572FF">
        <w:rPr>
          <w:rFonts w:ascii="Times New Roman" w:hAnsi="Times New Roman" w:cs="Times New Roman"/>
          <w:sz w:val="24"/>
          <w:szCs w:val="24"/>
          <w:lang w:eastAsia="pl-PL"/>
        </w:rPr>
        <w:t>j</w:t>
      </w:r>
      <w:r w:rsidRPr="006454C4">
        <w:rPr>
          <w:rFonts w:ascii="Times New Roman" w:hAnsi="Times New Roman" w:cs="Times New Roman"/>
          <w:sz w:val="24"/>
          <w:szCs w:val="24"/>
          <w:lang w:eastAsia="pl-PL"/>
        </w:rPr>
        <w:t xml:space="preserve"> w mieniu przechowywanym, kontrolowanym lub chronionym,</w:t>
      </w:r>
    </w:p>
    <w:p w:rsidR="001A386F" w:rsidRPr="001A386F" w:rsidRDefault="00CA77FA" w:rsidP="00460215">
      <w:pPr>
        <w:pStyle w:val="Akapitzlist"/>
        <w:numPr>
          <w:ilvl w:val="0"/>
          <w:numId w:val="7"/>
        </w:numPr>
        <w:spacing w:after="0" w:line="240" w:lineRule="auto"/>
        <w:ind w:left="1494"/>
        <w:jc w:val="both"/>
        <w:rPr>
          <w:rFonts w:ascii="Times New Roman" w:hAnsi="Times New Roman" w:cs="Times New Roman"/>
          <w:color w:val="000000" w:themeColor="text1"/>
          <w:sz w:val="24"/>
          <w:szCs w:val="24"/>
          <w:lang w:eastAsia="ar-SA"/>
        </w:rPr>
      </w:pPr>
      <w:r w:rsidRPr="001A386F">
        <w:rPr>
          <w:rFonts w:ascii="Times New Roman" w:hAnsi="Times New Roman" w:cs="Times New Roman"/>
          <w:color w:val="000000" w:themeColor="text1"/>
          <w:sz w:val="24"/>
          <w:szCs w:val="24"/>
          <w:lang w:eastAsia="pl-PL"/>
        </w:rPr>
        <w:t>ubezpiecz</w:t>
      </w:r>
      <w:r w:rsidR="001572FF" w:rsidRPr="001A386F">
        <w:rPr>
          <w:rFonts w:ascii="Times New Roman" w:hAnsi="Times New Roman" w:cs="Times New Roman"/>
          <w:color w:val="000000" w:themeColor="text1"/>
          <w:sz w:val="24"/>
          <w:szCs w:val="24"/>
          <w:lang w:eastAsia="pl-PL"/>
        </w:rPr>
        <w:t>e</w:t>
      </w:r>
      <w:r w:rsidRPr="001A386F">
        <w:rPr>
          <w:rFonts w:ascii="Times New Roman" w:hAnsi="Times New Roman" w:cs="Times New Roman"/>
          <w:color w:val="000000" w:themeColor="text1"/>
          <w:sz w:val="24"/>
          <w:szCs w:val="24"/>
          <w:lang w:eastAsia="pl-PL"/>
        </w:rPr>
        <w:t>n</w:t>
      </w:r>
      <w:r w:rsidR="001572FF" w:rsidRPr="001A386F">
        <w:rPr>
          <w:rFonts w:ascii="Times New Roman" w:hAnsi="Times New Roman" w:cs="Times New Roman"/>
          <w:color w:val="000000" w:themeColor="text1"/>
          <w:sz w:val="24"/>
          <w:szCs w:val="24"/>
          <w:lang w:eastAsia="pl-PL"/>
        </w:rPr>
        <w:t>i</w:t>
      </w:r>
      <w:r w:rsidRPr="001A386F">
        <w:rPr>
          <w:rFonts w:ascii="Times New Roman" w:hAnsi="Times New Roman" w:cs="Times New Roman"/>
          <w:color w:val="000000" w:themeColor="text1"/>
          <w:sz w:val="24"/>
          <w:szCs w:val="24"/>
          <w:lang w:eastAsia="pl-PL"/>
        </w:rPr>
        <w:t>e szkody polegające</w:t>
      </w:r>
      <w:r w:rsidR="001572FF" w:rsidRPr="001A386F">
        <w:rPr>
          <w:rFonts w:ascii="Times New Roman" w:hAnsi="Times New Roman" w:cs="Times New Roman"/>
          <w:color w:val="000000" w:themeColor="text1"/>
          <w:sz w:val="24"/>
          <w:szCs w:val="24"/>
          <w:lang w:eastAsia="pl-PL"/>
        </w:rPr>
        <w:t>j</w:t>
      </w:r>
      <w:r w:rsidRPr="001A386F">
        <w:rPr>
          <w:rFonts w:ascii="Times New Roman" w:hAnsi="Times New Roman" w:cs="Times New Roman"/>
          <w:color w:val="000000" w:themeColor="text1"/>
          <w:sz w:val="24"/>
          <w:szCs w:val="24"/>
          <w:lang w:eastAsia="pl-PL"/>
        </w:rPr>
        <w:t xml:space="preserve"> na utracie, uszkodzeniu, zniszczeniu dokumentów - </w:t>
      </w:r>
      <w:proofErr w:type="spellStart"/>
      <w:r w:rsidRPr="001A386F">
        <w:rPr>
          <w:rFonts w:ascii="Times New Roman" w:hAnsi="Times New Roman" w:cs="Times New Roman"/>
          <w:color w:val="000000" w:themeColor="text1"/>
          <w:sz w:val="24"/>
          <w:szCs w:val="24"/>
          <w:lang w:eastAsia="pl-PL"/>
        </w:rPr>
        <w:t>podlimit</w:t>
      </w:r>
      <w:proofErr w:type="spellEnd"/>
      <w:r w:rsidRPr="001A386F">
        <w:rPr>
          <w:rFonts w:ascii="Times New Roman" w:hAnsi="Times New Roman" w:cs="Times New Roman"/>
          <w:color w:val="000000" w:themeColor="text1"/>
          <w:sz w:val="24"/>
          <w:szCs w:val="24"/>
          <w:lang w:eastAsia="pl-PL"/>
        </w:rPr>
        <w:t xml:space="preserve"> 1</w:t>
      </w:r>
      <w:r w:rsidR="008C4EA3" w:rsidRPr="001A386F">
        <w:rPr>
          <w:rFonts w:ascii="Times New Roman" w:hAnsi="Times New Roman" w:cs="Times New Roman"/>
          <w:color w:val="000000" w:themeColor="text1"/>
          <w:sz w:val="24"/>
          <w:szCs w:val="24"/>
          <w:lang w:eastAsia="pl-PL"/>
        </w:rPr>
        <w:t>.</w:t>
      </w:r>
      <w:r w:rsidRPr="001A386F">
        <w:rPr>
          <w:rFonts w:ascii="Times New Roman" w:hAnsi="Times New Roman" w:cs="Times New Roman"/>
          <w:color w:val="000000" w:themeColor="text1"/>
          <w:sz w:val="24"/>
          <w:szCs w:val="24"/>
          <w:lang w:eastAsia="pl-PL"/>
        </w:rPr>
        <w:t>000</w:t>
      </w:r>
      <w:r w:rsidR="008C4EA3" w:rsidRPr="001A386F">
        <w:rPr>
          <w:rFonts w:ascii="Times New Roman" w:hAnsi="Times New Roman" w:cs="Times New Roman"/>
          <w:color w:val="000000" w:themeColor="text1"/>
          <w:sz w:val="24"/>
          <w:szCs w:val="24"/>
          <w:lang w:eastAsia="pl-PL"/>
        </w:rPr>
        <w:t>.</w:t>
      </w:r>
      <w:r w:rsidRPr="001A386F">
        <w:rPr>
          <w:rFonts w:ascii="Times New Roman" w:hAnsi="Times New Roman" w:cs="Times New Roman"/>
          <w:color w:val="000000" w:themeColor="text1"/>
          <w:sz w:val="24"/>
          <w:szCs w:val="24"/>
          <w:lang w:eastAsia="pl-PL"/>
        </w:rPr>
        <w:t>000</w:t>
      </w:r>
      <w:r w:rsidR="008C4EA3" w:rsidRPr="001A386F">
        <w:rPr>
          <w:rFonts w:ascii="Times New Roman" w:hAnsi="Times New Roman" w:cs="Times New Roman"/>
          <w:color w:val="000000" w:themeColor="text1"/>
          <w:sz w:val="24"/>
          <w:szCs w:val="24"/>
          <w:lang w:eastAsia="pl-PL"/>
        </w:rPr>
        <w:t>,00</w:t>
      </w:r>
      <w:r w:rsidRPr="001A386F">
        <w:rPr>
          <w:rFonts w:ascii="Times New Roman" w:hAnsi="Times New Roman" w:cs="Times New Roman"/>
          <w:color w:val="000000" w:themeColor="text1"/>
          <w:sz w:val="24"/>
          <w:szCs w:val="24"/>
          <w:lang w:eastAsia="pl-PL"/>
        </w:rPr>
        <w:t xml:space="preserve"> zł,</w:t>
      </w:r>
      <w:r w:rsidR="001A386F" w:rsidRPr="001A386F">
        <w:rPr>
          <w:rFonts w:ascii="Times New Roman" w:hAnsi="Times New Roman" w:cs="Times New Roman"/>
          <w:color w:val="000000" w:themeColor="text1"/>
          <w:sz w:val="24"/>
          <w:szCs w:val="24"/>
          <w:lang w:eastAsia="pl-PL"/>
        </w:rPr>
        <w:t xml:space="preserve"> </w:t>
      </w:r>
    </w:p>
    <w:p w:rsidR="001A386F" w:rsidRPr="001A386F" w:rsidRDefault="00CA77FA" w:rsidP="00460215">
      <w:pPr>
        <w:pStyle w:val="Akapitzlist"/>
        <w:numPr>
          <w:ilvl w:val="0"/>
          <w:numId w:val="7"/>
        </w:numPr>
        <w:spacing w:after="0" w:line="240" w:lineRule="auto"/>
        <w:ind w:left="1494"/>
        <w:jc w:val="both"/>
        <w:rPr>
          <w:rFonts w:ascii="Times New Roman" w:hAnsi="Times New Roman" w:cs="Times New Roman"/>
          <w:color w:val="000000" w:themeColor="text1"/>
          <w:sz w:val="24"/>
          <w:szCs w:val="24"/>
          <w:lang w:eastAsia="ar-SA"/>
        </w:rPr>
      </w:pPr>
      <w:r w:rsidRPr="001A386F">
        <w:rPr>
          <w:rFonts w:ascii="Times New Roman" w:hAnsi="Times New Roman" w:cs="Times New Roman"/>
          <w:color w:val="000000" w:themeColor="text1"/>
          <w:sz w:val="24"/>
          <w:szCs w:val="24"/>
          <w:lang w:eastAsia="pl-PL"/>
        </w:rPr>
        <w:t>ubezpiecz</w:t>
      </w:r>
      <w:r w:rsidR="001A386F" w:rsidRPr="001A386F">
        <w:rPr>
          <w:rFonts w:ascii="Times New Roman" w:hAnsi="Times New Roman" w:cs="Times New Roman"/>
          <w:color w:val="000000" w:themeColor="text1"/>
          <w:sz w:val="24"/>
          <w:szCs w:val="24"/>
          <w:lang w:eastAsia="pl-PL"/>
        </w:rPr>
        <w:t>e</w:t>
      </w:r>
      <w:r w:rsidRPr="001A386F">
        <w:rPr>
          <w:rFonts w:ascii="Times New Roman" w:hAnsi="Times New Roman" w:cs="Times New Roman"/>
          <w:color w:val="000000" w:themeColor="text1"/>
          <w:sz w:val="24"/>
          <w:szCs w:val="24"/>
          <w:lang w:eastAsia="pl-PL"/>
        </w:rPr>
        <w:t>n</w:t>
      </w:r>
      <w:r w:rsidR="001A386F" w:rsidRPr="001A386F">
        <w:rPr>
          <w:rFonts w:ascii="Times New Roman" w:hAnsi="Times New Roman" w:cs="Times New Roman"/>
          <w:color w:val="000000" w:themeColor="text1"/>
          <w:sz w:val="24"/>
          <w:szCs w:val="24"/>
          <w:lang w:eastAsia="pl-PL"/>
        </w:rPr>
        <w:t>i</w:t>
      </w:r>
      <w:r w:rsidRPr="001A386F">
        <w:rPr>
          <w:rFonts w:ascii="Times New Roman" w:hAnsi="Times New Roman" w:cs="Times New Roman"/>
          <w:color w:val="000000" w:themeColor="text1"/>
          <w:sz w:val="24"/>
          <w:szCs w:val="24"/>
          <w:lang w:eastAsia="pl-PL"/>
        </w:rPr>
        <w:t>e szkody nie będące</w:t>
      </w:r>
      <w:r w:rsidR="001A386F" w:rsidRPr="001A386F">
        <w:rPr>
          <w:rFonts w:ascii="Times New Roman" w:hAnsi="Times New Roman" w:cs="Times New Roman"/>
          <w:color w:val="000000" w:themeColor="text1"/>
          <w:sz w:val="24"/>
          <w:szCs w:val="24"/>
          <w:lang w:eastAsia="pl-PL"/>
        </w:rPr>
        <w:t>j</w:t>
      </w:r>
      <w:r w:rsidRPr="001A386F">
        <w:rPr>
          <w:rFonts w:ascii="Times New Roman" w:hAnsi="Times New Roman" w:cs="Times New Roman"/>
          <w:color w:val="000000" w:themeColor="text1"/>
          <w:sz w:val="24"/>
          <w:szCs w:val="24"/>
          <w:lang w:eastAsia="pl-PL"/>
        </w:rPr>
        <w:t xml:space="preserve"> szkodą rzeczową lub osobową (czyste straty finansowe) - </w:t>
      </w:r>
      <w:proofErr w:type="spellStart"/>
      <w:r w:rsidRPr="001A386F">
        <w:rPr>
          <w:rFonts w:ascii="Times New Roman" w:hAnsi="Times New Roman" w:cs="Times New Roman"/>
          <w:color w:val="000000" w:themeColor="text1"/>
          <w:sz w:val="24"/>
          <w:szCs w:val="24"/>
          <w:lang w:eastAsia="pl-PL"/>
        </w:rPr>
        <w:t>podlimit</w:t>
      </w:r>
      <w:proofErr w:type="spellEnd"/>
      <w:r w:rsidRPr="001A386F">
        <w:rPr>
          <w:rFonts w:ascii="Times New Roman" w:hAnsi="Times New Roman" w:cs="Times New Roman"/>
          <w:color w:val="000000" w:themeColor="text1"/>
          <w:sz w:val="24"/>
          <w:szCs w:val="24"/>
          <w:lang w:eastAsia="pl-PL"/>
        </w:rPr>
        <w:t xml:space="preserve"> 500</w:t>
      </w:r>
      <w:r w:rsidR="008C4EA3" w:rsidRPr="001A386F">
        <w:rPr>
          <w:rFonts w:ascii="Times New Roman" w:hAnsi="Times New Roman" w:cs="Times New Roman"/>
          <w:color w:val="000000" w:themeColor="text1"/>
          <w:sz w:val="24"/>
          <w:szCs w:val="24"/>
          <w:lang w:eastAsia="pl-PL"/>
        </w:rPr>
        <w:t>.</w:t>
      </w:r>
      <w:r w:rsidRPr="001A386F">
        <w:rPr>
          <w:rFonts w:ascii="Times New Roman" w:hAnsi="Times New Roman" w:cs="Times New Roman"/>
          <w:color w:val="000000" w:themeColor="text1"/>
          <w:sz w:val="24"/>
          <w:szCs w:val="24"/>
          <w:lang w:eastAsia="pl-PL"/>
        </w:rPr>
        <w:t>000</w:t>
      </w:r>
      <w:r w:rsidR="008C4EA3" w:rsidRPr="001A386F">
        <w:rPr>
          <w:rFonts w:ascii="Times New Roman" w:hAnsi="Times New Roman" w:cs="Times New Roman"/>
          <w:color w:val="000000" w:themeColor="text1"/>
          <w:sz w:val="24"/>
          <w:szCs w:val="24"/>
          <w:lang w:eastAsia="pl-PL"/>
        </w:rPr>
        <w:t>,00</w:t>
      </w:r>
      <w:r w:rsidRPr="001A386F">
        <w:rPr>
          <w:rFonts w:ascii="Times New Roman" w:hAnsi="Times New Roman" w:cs="Times New Roman"/>
          <w:color w:val="000000" w:themeColor="text1"/>
          <w:sz w:val="24"/>
          <w:szCs w:val="24"/>
          <w:lang w:eastAsia="pl-PL"/>
        </w:rPr>
        <w:t xml:space="preserve"> zł</w:t>
      </w:r>
      <w:r w:rsidR="001A386F" w:rsidRPr="001A386F">
        <w:rPr>
          <w:rFonts w:ascii="Times New Roman" w:hAnsi="Times New Roman" w:cs="Times New Roman"/>
          <w:color w:val="000000" w:themeColor="text1"/>
          <w:sz w:val="24"/>
          <w:szCs w:val="24"/>
          <w:lang w:eastAsia="pl-PL"/>
        </w:rPr>
        <w:t xml:space="preserve">, </w:t>
      </w:r>
    </w:p>
    <w:p w:rsidR="006454C4" w:rsidRPr="001A386F" w:rsidRDefault="001A386F" w:rsidP="00460215">
      <w:pPr>
        <w:pStyle w:val="Akapitzlist"/>
        <w:numPr>
          <w:ilvl w:val="0"/>
          <w:numId w:val="7"/>
        </w:numPr>
        <w:spacing w:after="0" w:line="240" w:lineRule="auto"/>
        <w:ind w:left="1494"/>
        <w:jc w:val="both"/>
        <w:rPr>
          <w:rFonts w:ascii="Times New Roman" w:hAnsi="Times New Roman" w:cs="Times New Roman"/>
          <w:color w:val="000000" w:themeColor="text1"/>
          <w:sz w:val="24"/>
          <w:szCs w:val="24"/>
          <w:lang w:eastAsia="ar-SA"/>
        </w:rPr>
      </w:pPr>
      <w:r w:rsidRPr="001A386F">
        <w:rPr>
          <w:rFonts w:ascii="Times New Roman" w:hAnsi="Times New Roman" w:cs="Times New Roman"/>
          <w:color w:val="000000" w:themeColor="text1"/>
          <w:sz w:val="24"/>
          <w:szCs w:val="24"/>
          <w:lang w:eastAsia="pl-PL"/>
        </w:rPr>
        <w:t>ubezpieczenie</w:t>
      </w:r>
      <w:r w:rsidR="00CA77FA" w:rsidRPr="001A386F">
        <w:rPr>
          <w:rFonts w:ascii="Times New Roman" w:hAnsi="Times New Roman" w:cs="Times New Roman"/>
          <w:color w:val="000000" w:themeColor="text1"/>
          <w:sz w:val="24"/>
          <w:szCs w:val="24"/>
          <w:lang w:eastAsia="pl-PL"/>
        </w:rPr>
        <w:t xml:space="preserve"> szkody w gotówce stanowiącej pogotowie kasowe, znajdujące się na terenie chronionego obiektu. </w:t>
      </w:r>
    </w:p>
    <w:p w:rsidR="00CA77FA" w:rsidRPr="006454C4" w:rsidRDefault="00CA77FA" w:rsidP="00460215">
      <w:pPr>
        <w:pStyle w:val="Akapitzlist"/>
        <w:numPr>
          <w:ilvl w:val="0"/>
          <w:numId w:val="6"/>
        </w:numPr>
        <w:spacing w:before="100" w:beforeAutospacing="1" w:after="0" w:line="240" w:lineRule="auto"/>
        <w:ind w:left="1097"/>
        <w:jc w:val="both"/>
        <w:rPr>
          <w:rFonts w:ascii="Times New Roman" w:hAnsi="Times New Roman" w:cs="Times New Roman"/>
          <w:color w:val="FF0000"/>
          <w:sz w:val="24"/>
          <w:szCs w:val="24"/>
          <w:lang w:eastAsia="ar-SA"/>
        </w:rPr>
      </w:pPr>
      <w:r w:rsidRPr="006454C4">
        <w:rPr>
          <w:rFonts w:ascii="Times New Roman" w:hAnsi="Times New Roman" w:cs="Times New Roman"/>
          <w:sz w:val="24"/>
          <w:szCs w:val="24"/>
          <w:lang w:eastAsia="pl-PL"/>
        </w:rPr>
        <w:t xml:space="preserve"> Polisa nie może zawierać franszyz ani udziałów własnych. </w:t>
      </w:r>
    </w:p>
    <w:p w:rsidR="00985A68" w:rsidRPr="00985A68" w:rsidRDefault="00985A68" w:rsidP="00460215">
      <w:pPr>
        <w:pStyle w:val="Akapitzlist"/>
        <w:numPr>
          <w:ilvl w:val="0"/>
          <w:numId w:val="89"/>
        </w:numPr>
        <w:shd w:val="clear" w:color="auto" w:fill="FFFFFF"/>
        <w:spacing w:after="0" w:line="240" w:lineRule="auto"/>
        <w:ind w:left="360"/>
        <w:contextualSpacing w:val="0"/>
        <w:jc w:val="both"/>
        <w:rPr>
          <w:rFonts w:ascii="Times New Roman" w:hAnsi="Times New Roman" w:cs="Times New Roman"/>
          <w:sz w:val="24"/>
          <w:szCs w:val="24"/>
        </w:rPr>
      </w:pPr>
      <w:r w:rsidRPr="00985A68">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985A68" w:rsidRPr="00985A68" w:rsidRDefault="00985A68" w:rsidP="00460215">
      <w:pPr>
        <w:pStyle w:val="Akapitzlist"/>
        <w:numPr>
          <w:ilvl w:val="0"/>
          <w:numId w:val="89"/>
        </w:numPr>
        <w:shd w:val="clear" w:color="auto" w:fill="FFFFFF"/>
        <w:spacing w:after="0" w:line="240" w:lineRule="auto"/>
        <w:ind w:left="357" w:hanging="357"/>
        <w:contextualSpacing w:val="0"/>
        <w:jc w:val="both"/>
        <w:rPr>
          <w:rFonts w:ascii="Times New Roman" w:hAnsi="Times New Roman" w:cs="Times New Roman"/>
          <w:sz w:val="24"/>
          <w:szCs w:val="24"/>
        </w:rPr>
      </w:pPr>
      <w:r w:rsidRPr="00985A68">
        <w:rPr>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85A68" w:rsidRPr="00985A68" w:rsidRDefault="00985A68" w:rsidP="00460215">
      <w:pPr>
        <w:pStyle w:val="Akapitzlist"/>
        <w:numPr>
          <w:ilvl w:val="0"/>
          <w:numId w:val="89"/>
        </w:numPr>
        <w:shd w:val="clear" w:color="auto" w:fill="FFFFFF"/>
        <w:spacing w:after="0" w:line="240" w:lineRule="auto"/>
        <w:ind w:left="357" w:hanging="357"/>
        <w:contextualSpacing w:val="0"/>
        <w:jc w:val="both"/>
        <w:rPr>
          <w:rFonts w:ascii="Times New Roman" w:hAnsi="Times New Roman" w:cs="Times New Roman"/>
          <w:sz w:val="24"/>
          <w:szCs w:val="24"/>
        </w:rPr>
      </w:pPr>
      <w:r w:rsidRPr="00985A68">
        <w:rPr>
          <w:rFonts w:ascii="Times New Roman" w:hAnsi="Times New Roman" w:cs="Times New Roman"/>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w:t>
      </w:r>
      <w:r w:rsidR="00BD0B1F">
        <w:rPr>
          <w:rFonts w:ascii="Times New Roman" w:hAnsi="Times New Roman" w:cs="Times New Roman"/>
          <w:sz w:val="24"/>
          <w:szCs w:val="24"/>
        </w:rPr>
        <w:t>2</w:t>
      </w:r>
      <w:r w:rsidRPr="00985A68">
        <w:rPr>
          <w:rFonts w:ascii="Times New Roman" w:hAnsi="Times New Roman" w:cs="Times New Roman"/>
          <w:sz w:val="24"/>
          <w:szCs w:val="24"/>
        </w:rPr>
        <w:t>–2</w:t>
      </w:r>
      <w:r>
        <w:rPr>
          <w:rFonts w:ascii="Times New Roman" w:hAnsi="Times New Roman" w:cs="Times New Roman"/>
          <w:sz w:val="24"/>
          <w:szCs w:val="24"/>
        </w:rPr>
        <w:t>3</w:t>
      </w:r>
      <w:r w:rsidRPr="00985A68">
        <w:rPr>
          <w:rFonts w:ascii="Times New Roman" w:hAnsi="Times New Roman" w:cs="Times New Roman"/>
          <w:sz w:val="24"/>
          <w:szCs w:val="24"/>
        </w:rPr>
        <w:t xml:space="preserve"> i w art. 24 ust. 5 pkt 1 i pkt </w:t>
      </w:r>
      <w:r w:rsidR="00613C7C" w:rsidRPr="00FA0818">
        <w:rPr>
          <w:rFonts w:ascii="Times New Roman" w:hAnsi="Times New Roman" w:cs="Times New Roman"/>
          <w:sz w:val="24"/>
          <w:szCs w:val="24"/>
        </w:rPr>
        <w:t>4</w:t>
      </w:r>
      <w:r w:rsidRPr="00985A68">
        <w:rPr>
          <w:rFonts w:ascii="Times New Roman" w:hAnsi="Times New Roman" w:cs="Times New Roman"/>
          <w:sz w:val="24"/>
          <w:szCs w:val="24"/>
        </w:rPr>
        <w:t xml:space="preserve">-8 ustawy. </w:t>
      </w:r>
    </w:p>
    <w:p w:rsidR="00985A68" w:rsidRPr="00985A68" w:rsidRDefault="00985A68" w:rsidP="00460215">
      <w:pPr>
        <w:pStyle w:val="Akapitzlist"/>
        <w:numPr>
          <w:ilvl w:val="0"/>
          <w:numId w:val="89"/>
        </w:numPr>
        <w:shd w:val="clear" w:color="auto" w:fill="FFFFFF"/>
        <w:spacing w:after="0" w:line="240" w:lineRule="auto"/>
        <w:ind w:left="357" w:hanging="357"/>
        <w:contextualSpacing w:val="0"/>
        <w:jc w:val="both"/>
        <w:rPr>
          <w:rFonts w:ascii="Times New Roman" w:hAnsi="Times New Roman" w:cs="Times New Roman"/>
          <w:sz w:val="24"/>
          <w:szCs w:val="24"/>
        </w:rPr>
      </w:pPr>
      <w:r w:rsidRPr="00985A68">
        <w:rPr>
          <w:rFonts w:ascii="Times New Roman" w:hAnsi="Times New Roman" w:cs="Times New Roman"/>
          <w:sz w:val="24"/>
          <w:szCs w:val="24"/>
        </w:rPr>
        <w:t xml:space="preserve">Jeżeli zdolności techniczne lub zawodowe podmiotu, o którym mowa w ust. </w:t>
      </w:r>
      <w:r w:rsidR="00B4600F">
        <w:rPr>
          <w:rFonts w:ascii="Times New Roman" w:hAnsi="Times New Roman" w:cs="Times New Roman"/>
          <w:sz w:val="24"/>
          <w:szCs w:val="24"/>
        </w:rPr>
        <w:t>2</w:t>
      </w:r>
      <w:r w:rsidRPr="00985A68">
        <w:rPr>
          <w:rFonts w:ascii="Times New Roman" w:hAnsi="Times New Roman" w:cs="Times New Roman"/>
          <w:sz w:val="24"/>
          <w:szCs w:val="24"/>
        </w:rPr>
        <w:t>, nie potwierdzają spełnienia przez Wykonawcę warunków udziału w postępowaniu lub zachodzą wobec tych podmiotów podstawy wykluczenia, Zamawiający żąda, aby Wykonawca w terminie określonym przez Zamawiającego:</w:t>
      </w:r>
    </w:p>
    <w:p w:rsidR="00985A68" w:rsidRPr="00985A68" w:rsidRDefault="00985A68" w:rsidP="00460215">
      <w:pPr>
        <w:numPr>
          <w:ilvl w:val="0"/>
          <w:numId w:val="88"/>
        </w:numPr>
        <w:spacing w:after="0" w:line="240" w:lineRule="auto"/>
        <w:jc w:val="both"/>
        <w:rPr>
          <w:rFonts w:ascii="Times New Roman" w:eastAsia="Times New Roman" w:hAnsi="Times New Roman" w:cs="Times New Roman"/>
          <w:sz w:val="24"/>
          <w:szCs w:val="24"/>
          <w:lang w:eastAsia="pl-PL"/>
        </w:rPr>
      </w:pPr>
      <w:r w:rsidRPr="00985A68">
        <w:rPr>
          <w:rFonts w:ascii="Times New Roman" w:eastAsia="Times New Roman" w:hAnsi="Times New Roman" w:cs="Times New Roman"/>
          <w:sz w:val="24"/>
          <w:szCs w:val="24"/>
          <w:lang w:eastAsia="pl-PL"/>
        </w:rPr>
        <w:t>zastąpił ten podmiot innym podmiotem lub podmiotami lub</w:t>
      </w:r>
    </w:p>
    <w:p w:rsidR="00985A68" w:rsidRPr="00985A68" w:rsidRDefault="00985A68" w:rsidP="00460215">
      <w:pPr>
        <w:numPr>
          <w:ilvl w:val="0"/>
          <w:numId w:val="88"/>
        </w:numPr>
        <w:spacing w:after="0" w:line="240" w:lineRule="auto"/>
        <w:jc w:val="both"/>
        <w:rPr>
          <w:rFonts w:ascii="Times New Roman" w:eastAsia="Times New Roman" w:hAnsi="Times New Roman" w:cs="Times New Roman"/>
          <w:sz w:val="24"/>
          <w:szCs w:val="24"/>
          <w:lang w:eastAsia="pl-PL"/>
        </w:rPr>
      </w:pPr>
      <w:r w:rsidRPr="00985A68">
        <w:rPr>
          <w:rFonts w:ascii="Times New Roman" w:eastAsia="Times New Roman" w:hAnsi="Times New Roman" w:cs="Times New Roman"/>
          <w:sz w:val="24"/>
          <w:szCs w:val="24"/>
          <w:lang w:eastAsia="pl-PL"/>
        </w:rPr>
        <w:t xml:space="preserve">zobowiązał się do osobistego wykonania odpowiedniej części zamówienia, jeżeli wykaże zdolności techniczne lub zawodowe, o których mowa w ust. </w:t>
      </w:r>
      <w:r w:rsidR="00B4600F">
        <w:rPr>
          <w:rFonts w:ascii="Times New Roman" w:eastAsia="Times New Roman" w:hAnsi="Times New Roman" w:cs="Times New Roman"/>
          <w:sz w:val="24"/>
          <w:szCs w:val="24"/>
          <w:lang w:eastAsia="pl-PL"/>
        </w:rPr>
        <w:t>2</w:t>
      </w:r>
      <w:r w:rsidRPr="00985A68">
        <w:rPr>
          <w:rFonts w:ascii="Times New Roman" w:eastAsia="Times New Roman" w:hAnsi="Times New Roman" w:cs="Times New Roman"/>
          <w:sz w:val="24"/>
          <w:szCs w:val="24"/>
          <w:lang w:eastAsia="pl-PL"/>
        </w:rPr>
        <w:t>.</w:t>
      </w:r>
    </w:p>
    <w:p w:rsidR="00985A68" w:rsidRPr="00985A68" w:rsidRDefault="00985A68" w:rsidP="00460215">
      <w:pPr>
        <w:numPr>
          <w:ilvl w:val="0"/>
          <w:numId w:val="90"/>
        </w:numPr>
        <w:spacing w:after="0" w:line="240" w:lineRule="auto"/>
        <w:ind w:left="360"/>
        <w:jc w:val="both"/>
        <w:rPr>
          <w:rFonts w:ascii="Times New Roman" w:eastAsia="Times New Roman" w:hAnsi="Times New Roman" w:cs="Times New Roman"/>
          <w:sz w:val="24"/>
          <w:szCs w:val="24"/>
          <w:lang w:eastAsia="pl-PL"/>
        </w:rPr>
      </w:pPr>
      <w:r w:rsidRPr="00985A68">
        <w:rPr>
          <w:rFonts w:ascii="Times New Roman" w:eastAsia="Times New Roman" w:hAnsi="Times New Roman" w:cs="Times New Roman"/>
          <w:sz w:val="24"/>
          <w:szCs w:val="24"/>
          <w:lang w:eastAsia="ar-SA"/>
        </w:rPr>
        <w:t>W celu przeliczenia na PLN wszystkich wartości i danych finansowych podanych w innych walutach Zamawiający zastosuje średni kurs Narodowego Banku Polskiego aktualny na dzień publikacji ogłoszenia o zamówieniu w Dzienniku Urzędowym Unii Europejskiej (jeżeli ogłoszenie zostanie opublikowane w sobotę stosuje się kurs z pierwszego dnia roboczego następującego po tej sobocie). Dni robocze – dni od poniedziałku do piątku z wyłączeniem dni ustawowo wolnych od pracy.</w:t>
      </w:r>
    </w:p>
    <w:p w:rsidR="00985A68" w:rsidRPr="00985A68" w:rsidRDefault="00985A68" w:rsidP="00460215">
      <w:pPr>
        <w:numPr>
          <w:ilvl w:val="0"/>
          <w:numId w:val="90"/>
        </w:numPr>
        <w:spacing w:after="0" w:line="240" w:lineRule="auto"/>
        <w:ind w:left="340"/>
        <w:jc w:val="both"/>
        <w:rPr>
          <w:rFonts w:ascii="Times New Roman" w:eastAsia="Times New Roman" w:hAnsi="Times New Roman" w:cs="Times New Roman"/>
          <w:sz w:val="24"/>
          <w:szCs w:val="24"/>
          <w:lang w:eastAsia="pl-PL"/>
        </w:rPr>
      </w:pPr>
      <w:r w:rsidRPr="00985A68">
        <w:rPr>
          <w:rFonts w:ascii="Times New Roman" w:eastAsia="Times New Roman" w:hAnsi="Times New Roman" w:cs="Times New Roman"/>
          <w:sz w:val="24"/>
          <w:szCs w:val="24"/>
          <w:lang w:eastAsia="pl-PL"/>
        </w:rPr>
        <w:lastRenderedPageBreak/>
        <w:t xml:space="preserve">Potwierdzenie spełnienia przez Wykonawcę warunków, o których mowa w ust. </w:t>
      </w:r>
      <w:r w:rsidR="00B4600F">
        <w:rPr>
          <w:rFonts w:ascii="Times New Roman" w:eastAsia="Times New Roman" w:hAnsi="Times New Roman" w:cs="Times New Roman"/>
          <w:sz w:val="24"/>
          <w:szCs w:val="24"/>
          <w:lang w:eastAsia="pl-PL"/>
        </w:rPr>
        <w:t>1</w:t>
      </w:r>
      <w:r w:rsidRPr="00985A68">
        <w:rPr>
          <w:rFonts w:ascii="Times New Roman" w:eastAsia="Times New Roman" w:hAnsi="Times New Roman" w:cs="Times New Roman"/>
          <w:sz w:val="24"/>
          <w:szCs w:val="24"/>
          <w:lang w:eastAsia="pl-PL"/>
        </w:rPr>
        <w:t xml:space="preserve">, nastąpi na podstawie przedłożonych przez Wykonawcę dokumentów i oświadczeń, wymienionych </w:t>
      </w:r>
      <w:r w:rsidRPr="00602B5D">
        <w:rPr>
          <w:rFonts w:ascii="Times New Roman" w:eastAsia="Times New Roman" w:hAnsi="Times New Roman" w:cs="Times New Roman"/>
          <w:sz w:val="24"/>
          <w:szCs w:val="24"/>
          <w:lang w:eastAsia="pl-PL"/>
        </w:rPr>
        <w:t xml:space="preserve">w </w:t>
      </w:r>
      <w:r w:rsidR="00757261" w:rsidRPr="00602B5D">
        <w:rPr>
          <w:rFonts w:ascii="Times New Roman" w:eastAsia="Times New Roman" w:hAnsi="Times New Roman" w:cs="Times New Roman"/>
          <w:sz w:val="24"/>
          <w:szCs w:val="24"/>
          <w:lang w:eastAsia="pl-PL"/>
        </w:rPr>
        <w:t>Rozdziale IX</w:t>
      </w:r>
      <w:r w:rsidRPr="00602B5D">
        <w:rPr>
          <w:rFonts w:ascii="Times New Roman" w:eastAsia="Times New Roman" w:hAnsi="Times New Roman" w:cs="Times New Roman"/>
          <w:sz w:val="24"/>
          <w:szCs w:val="24"/>
          <w:lang w:eastAsia="pl-PL"/>
        </w:rPr>
        <w:t xml:space="preserve"> i oparty </w:t>
      </w:r>
      <w:r w:rsidRPr="00985A68">
        <w:rPr>
          <w:rFonts w:ascii="Times New Roman" w:eastAsia="Times New Roman" w:hAnsi="Times New Roman" w:cs="Times New Roman"/>
          <w:sz w:val="24"/>
          <w:szCs w:val="24"/>
          <w:lang w:eastAsia="pl-PL"/>
        </w:rPr>
        <w:t>będzie na zasadzie TAK/NIE (spełnia /nie spełnia).</w:t>
      </w:r>
    </w:p>
    <w:p w:rsidR="00C25233" w:rsidRPr="00247C86" w:rsidRDefault="00C25233" w:rsidP="00460215">
      <w:pPr>
        <w:pStyle w:val="Nagwek2"/>
        <w:numPr>
          <w:ilvl w:val="0"/>
          <w:numId w:val="90"/>
        </w:numPr>
        <w:ind w:left="340"/>
        <w:rPr>
          <w:b w:val="0"/>
        </w:rPr>
      </w:pPr>
      <w:r w:rsidRPr="00247C86">
        <w:rPr>
          <w:b w:val="0"/>
        </w:rPr>
        <w:t>W przypadku Wykonawców wspólnie ubiegających się o udzielenie zamówienia wymaga</w:t>
      </w:r>
      <w:r w:rsidRPr="00247C86">
        <w:rPr>
          <w:rFonts w:eastAsia="Arial"/>
          <w:b w:val="0"/>
        </w:rPr>
        <w:t xml:space="preserve"> </w:t>
      </w:r>
      <w:r w:rsidRPr="00247C86">
        <w:rPr>
          <w:b w:val="0"/>
        </w:rPr>
        <w:t>się,</w:t>
      </w:r>
      <w:r w:rsidRPr="00247C86">
        <w:rPr>
          <w:rFonts w:eastAsia="Arial"/>
          <w:b w:val="0"/>
        </w:rPr>
        <w:t xml:space="preserve"> </w:t>
      </w:r>
      <w:r w:rsidRPr="00247C86">
        <w:rPr>
          <w:b w:val="0"/>
        </w:rPr>
        <w:t>aby</w:t>
      </w:r>
      <w:r w:rsidRPr="00247C86">
        <w:rPr>
          <w:rFonts w:eastAsia="Arial"/>
          <w:b w:val="0"/>
        </w:rPr>
        <w:t xml:space="preserve"> </w:t>
      </w:r>
      <w:r w:rsidRPr="00247C86">
        <w:rPr>
          <w:b w:val="0"/>
        </w:rPr>
        <w:t>przynajmniej</w:t>
      </w:r>
      <w:r w:rsidRPr="00247C86">
        <w:rPr>
          <w:rFonts w:eastAsia="Arial"/>
          <w:b w:val="0"/>
        </w:rPr>
        <w:t xml:space="preserve"> </w:t>
      </w:r>
      <w:r w:rsidRPr="00247C86">
        <w:rPr>
          <w:b w:val="0"/>
        </w:rPr>
        <w:t>jeden</w:t>
      </w:r>
      <w:r w:rsidRPr="00247C86">
        <w:rPr>
          <w:rFonts w:eastAsia="Arial"/>
          <w:b w:val="0"/>
        </w:rPr>
        <w:t xml:space="preserve"> </w:t>
      </w:r>
      <w:r w:rsidRPr="00247C86">
        <w:rPr>
          <w:b w:val="0"/>
        </w:rPr>
        <w:t>spełniał</w:t>
      </w:r>
      <w:r w:rsidRPr="00247C86">
        <w:rPr>
          <w:rFonts w:eastAsia="Arial"/>
          <w:b w:val="0"/>
        </w:rPr>
        <w:t xml:space="preserve"> </w:t>
      </w:r>
      <w:r w:rsidRPr="00247C86">
        <w:rPr>
          <w:b w:val="0"/>
        </w:rPr>
        <w:t>warunki</w:t>
      </w:r>
      <w:r w:rsidRPr="00247C86">
        <w:rPr>
          <w:rFonts w:eastAsia="Arial"/>
          <w:b w:val="0"/>
        </w:rPr>
        <w:t xml:space="preserve"> </w:t>
      </w:r>
      <w:r w:rsidRPr="00247C86">
        <w:rPr>
          <w:b w:val="0"/>
        </w:rPr>
        <w:t>określone</w:t>
      </w:r>
      <w:r w:rsidRPr="00247C86">
        <w:rPr>
          <w:rFonts w:eastAsia="Arial"/>
          <w:b w:val="0"/>
        </w:rPr>
        <w:t xml:space="preserve"> </w:t>
      </w:r>
      <w:r w:rsidRPr="00AB51D7">
        <w:t>w</w:t>
      </w:r>
      <w:r w:rsidRPr="00AB51D7">
        <w:rPr>
          <w:rFonts w:eastAsia="Arial"/>
        </w:rPr>
        <w:t xml:space="preserve"> </w:t>
      </w:r>
      <w:r w:rsidRPr="00AB51D7">
        <w:t>ust.</w:t>
      </w:r>
      <w:r w:rsidRPr="00AB51D7">
        <w:rPr>
          <w:rFonts w:eastAsia="Arial"/>
        </w:rPr>
        <w:t xml:space="preserve"> 1 pkt 2) b) i c)</w:t>
      </w:r>
      <w:r w:rsidRPr="00247C86">
        <w:rPr>
          <w:rFonts w:eastAsia="Arial"/>
          <w:b w:val="0"/>
        </w:rPr>
        <w:t xml:space="preserve"> </w:t>
      </w:r>
      <w:r w:rsidRPr="00247C86">
        <w:rPr>
          <w:b w:val="0"/>
        </w:rPr>
        <w:t xml:space="preserve">oraz aby każdy spełniał warunek określony </w:t>
      </w:r>
      <w:r w:rsidRPr="00AB51D7">
        <w:t xml:space="preserve">w ust. </w:t>
      </w:r>
      <w:r w:rsidRPr="00AB51D7">
        <w:rPr>
          <w:rFonts w:eastAsia="Arial"/>
        </w:rPr>
        <w:t>1 pkt 2) a)</w:t>
      </w:r>
      <w:r w:rsidRPr="00247C86">
        <w:rPr>
          <w:b w:val="0"/>
        </w:rPr>
        <w:t>.</w:t>
      </w:r>
      <w:r w:rsidRPr="00247C86">
        <w:rPr>
          <w:rFonts w:eastAsia="Arial"/>
          <w:b w:val="0"/>
        </w:rPr>
        <w:t xml:space="preserve"> </w:t>
      </w:r>
      <w:r w:rsidRPr="00247C86">
        <w:rPr>
          <w:b w:val="0"/>
        </w:rPr>
        <w:t>Ocena</w:t>
      </w:r>
      <w:r w:rsidRPr="00247C86">
        <w:rPr>
          <w:rFonts w:eastAsia="Arial"/>
          <w:b w:val="0"/>
        </w:rPr>
        <w:t xml:space="preserve"> </w:t>
      </w:r>
      <w:r w:rsidRPr="00247C86">
        <w:rPr>
          <w:b w:val="0"/>
        </w:rPr>
        <w:t>spełniania</w:t>
      </w:r>
      <w:r w:rsidRPr="00247C86">
        <w:rPr>
          <w:rFonts w:eastAsia="Arial"/>
          <w:b w:val="0"/>
        </w:rPr>
        <w:t xml:space="preserve"> </w:t>
      </w:r>
      <w:r w:rsidRPr="00247C86">
        <w:rPr>
          <w:b w:val="0"/>
        </w:rPr>
        <w:t>warunków</w:t>
      </w:r>
      <w:r w:rsidRPr="00247C86">
        <w:rPr>
          <w:rFonts w:eastAsia="Arial"/>
          <w:b w:val="0"/>
        </w:rPr>
        <w:t xml:space="preserve"> </w:t>
      </w:r>
      <w:r w:rsidRPr="00247C86">
        <w:rPr>
          <w:b w:val="0"/>
        </w:rPr>
        <w:t>udziału</w:t>
      </w:r>
      <w:r w:rsidRPr="00247C86">
        <w:rPr>
          <w:rFonts w:eastAsia="Arial"/>
          <w:b w:val="0"/>
        </w:rPr>
        <w:t xml:space="preserve"> </w:t>
      </w:r>
      <w:r w:rsidRPr="00247C86">
        <w:rPr>
          <w:b w:val="0"/>
        </w:rPr>
        <w:t>w</w:t>
      </w:r>
      <w:r w:rsidRPr="00247C86">
        <w:rPr>
          <w:rFonts w:eastAsia="Arial"/>
          <w:b w:val="0"/>
        </w:rPr>
        <w:t xml:space="preserve"> </w:t>
      </w:r>
      <w:r w:rsidRPr="00247C86">
        <w:rPr>
          <w:b w:val="0"/>
        </w:rPr>
        <w:t>postępowaniu</w:t>
      </w:r>
      <w:r w:rsidRPr="00247C86">
        <w:rPr>
          <w:rFonts w:eastAsia="Arial"/>
          <w:b w:val="0"/>
        </w:rPr>
        <w:t xml:space="preserve"> </w:t>
      </w:r>
      <w:r w:rsidRPr="00247C86">
        <w:rPr>
          <w:b w:val="0"/>
        </w:rPr>
        <w:t>dla</w:t>
      </w:r>
      <w:r w:rsidRPr="00247C86">
        <w:rPr>
          <w:rFonts w:eastAsia="Arial"/>
          <w:b w:val="0"/>
        </w:rPr>
        <w:t xml:space="preserve"> </w:t>
      </w:r>
      <w:r w:rsidRPr="00247C86">
        <w:rPr>
          <w:b w:val="0"/>
        </w:rPr>
        <w:t>Wykonawców</w:t>
      </w:r>
      <w:r w:rsidRPr="00247C86">
        <w:rPr>
          <w:rFonts w:eastAsia="Arial"/>
          <w:b w:val="0"/>
        </w:rPr>
        <w:t xml:space="preserve"> </w:t>
      </w:r>
      <w:r w:rsidRPr="00247C86">
        <w:rPr>
          <w:b w:val="0"/>
        </w:rPr>
        <w:t>wspólnie</w:t>
      </w:r>
      <w:r w:rsidRPr="00247C86">
        <w:rPr>
          <w:rFonts w:eastAsia="Arial"/>
          <w:b w:val="0"/>
        </w:rPr>
        <w:t xml:space="preserve"> </w:t>
      </w:r>
      <w:r w:rsidRPr="00247C86">
        <w:rPr>
          <w:b w:val="0"/>
        </w:rPr>
        <w:t>ubiegających</w:t>
      </w:r>
      <w:r w:rsidRPr="00247C86">
        <w:rPr>
          <w:rFonts w:eastAsia="Arial"/>
          <w:b w:val="0"/>
        </w:rPr>
        <w:t xml:space="preserve"> </w:t>
      </w:r>
      <w:r w:rsidRPr="00247C86">
        <w:rPr>
          <w:b w:val="0"/>
        </w:rPr>
        <w:t>się</w:t>
      </w:r>
      <w:r w:rsidRPr="00247C86">
        <w:rPr>
          <w:rFonts w:eastAsia="Arial"/>
          <w:b w:val="0"/>
        </w:rPr>
        <w:t xml:space="preserve"> </w:t>
      </w:r>
      <w:r w:rsidRPr="00247C86">
        <w:rPr>
          <w:b w:val="0"/>
        </w:rPr>
        <w:t>o</w:t>
      </w:r>
      <w:r w:rsidRPr="00247C86">
        <w:rPr>
          <w:rFonts w:eastAsia="Arial"/>
          <w:b w:val="0"/>
        </w:rPr>
        <w:t xml:space="preserve"> </w:t>
      </w:r>
      <w:r w:rsidRPr="00247C86">
        <w:rPr>
          <w:b w:val="0"/>
        </w:rPr>
        <w:t>udzielenie</w:t>
      </w:r>
      <w:r w:rsidRPr="00247C86">
        <w:rPr>
          <w:rFonts w:eastAsia="Arial"/>
          <w:b w:val="0"/>
        </w:rPr>
        <w:t xml:space="preserve"> </w:t>
      </w:r>
      <w:r w:rsidRPr="00247C86">
        <w:rPr>
          <w:b w:val="0"/>
        </w:rPr>
        <w:t>zamówienia</w:t>
      </w:r>
      <w:r w:rsidRPr="00247C86">
        <w:rPr>
          <w:rFonts w:eastAsia="Arial"/>
          <w:b w:val="0"/>
        </w:rPr>
        <w:t xml:space="preserve"> </w:t>
      </w:r>
      <w:r w:rsidRPr="00247C86">
        <w:rPr>
          <w:b w:val="0"/>
        </w:rPr>
        <w:t>będzie</w:t>
      </w:r>
      <w:r w:rsidRPr="00247C86">
        <w:rPr>
          <w:rFonts w:eastAsia="Arial"/>
          <w:b w:val="0"/>
        </w:rPr>
        <w:t xml:space="preserve"> </w:t>
      </w:r>
      <w:r w:rsidRPr="00247C86">
        <w:rPr>
          <w:b w:val="0"/>
        </w:rPr>
        <w:t>dla</w:t>
      </w:r>
      <w:r w:rsidRPr="00247C86">
        <w:rPr>
          <w:rFonts w:eastAsia="Arial"/>
          <w:b w:val="0"/>
        </w:rPr>
        <w:t xml:space="preserve"> </w:t>
      </w:r>
      <w:r w:rsidRPr="00247C86">
        <w:rPr>
          <w:b w:val="0"/>
        </w:rPr>
        <w:t>nich</w:t>
      </w:r>
      <w:r w:rsidRPr="00247C86">
        <w:rPr>
          <w:rFonts w:eastAsia="Arial"/>
          <w:b w:val="0"/>
        </w:rPr>
        <w:t xml:space="preserve"> </w:t>
      </w:r>
      <w:r w:rsidRPr="00247C86">
        <w:rPr>
          <w:b w:val="0"/>
        </w:rPr>
        <w:t>dokonywana</w:t>
      </w:r>
      <w:r w:rsidRPr="00247C86">
        <w:rPr>
          <w:rFonts w:eastAsia="Arial"/>
          <w:b w:val="0"/>
        </w:rPr>
        <w:t xml:space="preserve"> </w:t>
      </w:r>
      <w:r w:rsidRPr="00247C86">
        <w:rPr>
          <w:b w:val="0"/>
        </w:rPr>
        <w:t xml:space="preserve">łącznie. </w:t>
      </w:r>
    </w:p>
    <w:p w:rsidR="00C25233" w:rsidRDefault="00C25233" w:rsidP="00C25233">
      <w:pPr>
        <w:keepNext/>
        <w:suppressAutoHyphens/>
        <w:spacing w:after="0" w:line="240" w:lineRule="auto"/>
        <w:ind w:left="340"/>
        <w:jc w:val="both"/>
        <w:outlineLvl w:val="2"/>
        <w:rPr>
          <w:rFonts w:ascii="Times New Roman" w:eastAsia="Times New Roman" w:hAnsi="Times New Roman" w:cs="Times New Roman"/>
          <w:iCs/>
          <w:color w:val="000000"/>
          <w:sz w:val="24"/>
          <w:szCs w:val="24"/>
          <w:lang w:eastAsia="zh-CN"/>
        </w:rPr>
      </w:pPr>
    </w:p>
    <w:p w:rsidR="00F803FA" w:rsidRPr="002F627C" w:rsidRDefault="00F803FA" w:rsidP="00F803FA">
      <w:pPr>
        <w:spacing w:after="0"/>
        <w:jc w:val="both"/>
        <w:rPr>
          <w:rFonts w:ascii="Times New Roman" w:hAnsi="Times New Roman" w:cs="Times New Roman"/>
          <w:b/>
          <w:color w:val="FF0000"/>
          <w:sz w:val="24"/>
          <w:szCs w:val="24"/>
        </w:rPr>
      </w:pPr>
      <w:r w:rsidRPr="007E61B5">
        <w:rPr>
          <w:rFonts w:ascii="Times New Roman" w:hAnsi="Times New Roman" w:cs="Times New Roman"/>
          <w:b/>
          <w:sz w:val="24"/>
          <w:szCs w:val="24"/>
        </w:rPr>
        <w:t xml:space="preserve">ROZDZIAŁ </w:t>
      </w:r>
      <w:r w:rsidR="00614995">
        <w:rPr>
          <w:rFonts w:ascii="Times New Roman" w:hAnsi="Times New Roman" w:cs="Times New Roman"/>
          <w:b/>
          <w:sz w:val="24"/>
          <w:szCs w:val="24"/>
        </w:rPr>
        <w:t>IX</w:t>
      </w:r>
      <w:r w:rsidRPr="007E61B5">
        <w:rPr>
          <w:rFonts w:ascii="Times New Roman" w:hAnsi="Times New Roman" w:cs="Times New Roman"/>
          <w:b/>
          <w:sz w:val="24"/>
          <w:szCs w:val="24"/>
        </w:rPr>
        <w:t xml:space="preserve">. </w:t>
      </w:r>
      <w:r w:rsidRPr="001D5561">
        <w:rPr>
          <w:rFonts w:ascii="Times New Roman" w:eastAsia="Times New Roman" w:hAnsi="Times New Roman" w:cs="Times New Roman"/>
          <w:b/>
          <w:bCs/>
          <w:iCs/>
          <w:sz w:val="24"/>
          <w:szCs w:val="24"/>
          <w:lang w:eastAsia="x-none"/>
        </w:rPr>
        <w:t>WYKAZ DOKUMENTÓW I OŚWIACZEŃ</w:t>
      </w:r>
      <w:r w:rsidRPr="005001F6">
        <w:rPr>
          <w:rFonts w:ascii="Times New Roman" w:hAnsi="Times New Roman" w:cs="Times New Roman"/>
          <w:b/>
          <w:sz w:val="24"/>
          <w:szCs w:val="24"/>
        </w:rPr>
        <w:t>, POTWIERDZAJĄCYCH SPEŁNIANIE WARUNKÓW UDZIAŁU W POSTĘPOWANIU ORAZ BRAKU PODSTAW DO WYKLUCZENIA</w:t>
      </w:r>
      <w:r w:rsidR="002F627C">
        <w:rPr>
          <w:rFonts w:ascii="Times New Roman" w:hAnsi="Times New Roman" w:cs="Times New Roman"/>
          <w:b/>
          <w:sz w:val="24"/>
          <w:szCs w:val="24"/>
        </w:rPr>
        <w:t xml:space="preserve">   </w:t>
      </w:r>
    </w:p>
    <w:p w:rsidR="008D4349" w:rsidRPr="009C5ACA" w:rsidRDefault="009B5379" w:rsidP="00460215">
      <w:pPr>
        <w:pStyle w:val="Akapitzlist"/>
        <w:numPr>
          <w:ilvl w:val="1"/>
          <w:numId w:val="92"/>
        </w:numPr>
        <w:autoSpaceDE w:val="0"/>
        <w:autoSpaceDN w:val="0"/>
        <w:adjustRightInd w:val="0"/>
        <w:spacing w:after="0" w:line="240" w:lineRule="auto"/>
        <w:ind w:left="360"/>
        <w:contextualSpacing w:val="0"/>
        <w:jc w:val="both"/>
        <w:rPr>
          <w:rFonts w:ascii="Times New Roman" w:hAnsi="Times New Roman" w:cs="Times New Roman"/>
          <w:sz w:val="24"/>
          <w:szCs w:val="24"/>
          <w:lang w:eastAsia="zh-CN"/>
        </w:rPr>
      </w:pPr>
      <w:r w:rsidRPr="009C5ACA">
        <w:rPr>
          <w:rFonts w:ascii="Times New Roman" w:hAnsi="Times New Roman" w:cs="Times New Roman"/>
          <w:sz w:val="24"/>
          <w:szCs w:val="24"/>
        </w:rPr>
        <w:t xml:space="preserve">Do oferty należy dołączyć aktualne na dzień składania oferty </w:t>
      </w:r>
      <w:r w:rsidRPr="009C5ACA">
        <w:rPr>
          <w:rFonts w:ascii="Times New Roman" w:hAnsi="Times New Roman" w:cs="Times New Roman"/>
          <w:b/>
          <w:sz w:val="24"/>
          <w:szCs w:val="24"/>
        </w:rPr>
        <w:t>oświadczenie</w:t>
      </w:r>
      <w:r w:rsidRPr="009C5ACA">
        <w:rPr>
          <w:rFonts w:ascii="Times New Roman" w:hAnsi="Times New Roman" w:cs="Times New Roman"/>
          <w:sz w:val="24"/>
          <w:szCs w:val="24"/>
        </w:rPr>
        <w:t xml:space="preserve"> stanowiące wstępne potwierdzenie, że Wykonawca nie podlega wykluczeniu oraz spełnia warunki udziału w postępowaniu. Oświadczenie Wykonawca jest zobowiązany złożyć w oryginale  w formie Jednolitego Europejskiego Dokumentu Zamówienia, </w:t>
      </w:r>
      <w:r w:rsidRPr="00B65D6B">
        <w:rPr>
          <w:rFonts w:ascii="Times New Roman" w:hAnsi="Times New Roman" w:cs="Times New Roman"/>
          <w:sz w:val="24"/>
          <w:szCs w:val="24"/>
        </w:rPr>
        <w:t xml:space="preserve">stanowiącego załącznik nr 3 do SIWZ, w postaci dokumentu elektronicznego, </w:t>
      </w:r>
      <w:r w:rsidR="00AA6AD6" w:rsidRPr="00B65D6B">
        <w:rPr>
          <w:rFonts w:ascii="Times New Roman" w:hAnsi="Times New Roman" w:cs="Times New Roman"/>
          <w:sz w:val="24"/>
          <w:szCs w:val="24"/>
        </w:rPr>
        <w:t>opatrzonego</w:t>
      </w:r>
      <w:r w:rsidRPr="00B65D6B">
        <w:rPr>
          <w:rFonts w:ascii="Times New Roman" w:hAnsi="Times New Roman" w:cs="Times New Roman"/>
          <w:sz w:val="24"/>
          <w:szCs w:val="24"/>
        </w:rPr>
        <w:t xml:space="preserve"> kwalifikowanym </w:t>
      </w:r>
      <w:r w:rsidRPr="009C5ACA">
        <w:rPr>
          <w:rFonts w:ascii="Times New Roman" w:hAnsi="Times New Roman" w:cs="Times New Roman"/>
          <w:sz w:val="24"/>
          <w:szCs w:val="24"/>
        </w:rPr>
        <w:t>podpisem elektronicznym</w:t>
      </w:r>
      <w:r w:rsidRPr="009C5ACA">
        <w:rPr>
          <w:rFonts w:ascii="Times New Roman" w:hAnsi="Times New Roman" w:cs="Times New Roman"/>
          <w:sz w:val="24"/>
          <w:szCs w:val="24"/>
          <w:lang w:eastAsia="zh-CN"/>
        </w:rPr>
        <w:t>.</w:t>
      </w:r>
      <w:r w:rsidR="008D4349" w:rsidRPr="009C5ACA">
        <w:rPr>
          <w:rFonts w:ascii="Times New Roman" w:hAnsi="Times New Roman" w:cs="Times New Roman"/>
          <w:sz w:val="24"/>
          <w:szCs w:val="24"/>
          <w:lang w:eastAsia="zh-CN"/>
        </w:rPr>
        <w:t xml:space="preserve"> </w:t>
      </w:r>
    </w:p>
    <w:p w:rsidR="008D4349" w:rsidRPr="009C5ACA" w:rsidRDefault="00B56B25" w:rsidP="00460215">
      <w:pPr>
        <w:pStyle w:val="Akapitzlist"/>
        <w:numPr>
          <w:ilvl w:val="0"/>
          <w:numId w:val="92"/>
        </w:numPr>
        <w:autoSpaceDE w:val="0"/>
        <w:autoSpaceDN w:val="0"/>
        <w:adjustRightInd w:val="0"/>
        <w:spacing w:after="0" w:line="240" w:lineRule="auto"/>
        <w:ind w:left="340"/>
        <w:jc w:val="both"/>
        <w:rPr>
          <w:rFonts w:ascii="Times New Roman" w:hAnsi="Times New Roman" w:cs="Times New Roman"/>
          <w:sz w:val="24"/>
          <w:szCs w:val="24"/>
          <w:lang w:eastAsia="zh-CN"/>
        </w:rPr>
      </w:pPr>
      <w:r w:rsidRPr="009C5ACA">
        <w:rPr>
          <w:rFonts w:ascii="Times New Roman" w:hAnsi="Times New Roman" w:cs="Times New Roman"/>
          <w:sz w:val="24"/>
          <w:szCs w:val="24"/>
        </w:rPr>
        <w:t xml:space="preserve">W przypadku oferty składanej przez Wykonawców wspólnie ubiegających się o udzielenie Zamówienia, wymóg złożenia jednolitego dokumentu dotyczy każdego z Wykonawców wspólnie ubiegających się o udzielenie Zamówienia. </w:t>
      </w:r>
      <w:r w:rsidRPr="009C5ACA">
        <w:rPr>
          <w:rFonts w:ascii="Times New Roman" w:hAnsi="Times New Roman" w:cs="Times New Roman"/>
          <w:b/>
          <w:bCs/>
          <w:sz w:val="24"/>
          <w:szCs w:val="24"/>
        </w:rPr>
        <w:t>Jednolity dokument dotyczący każdego z Wykonawców wspólnie ubiegających się o udzielenie Zamówienia musi zostać złożony, w formie dokumentu elektronicznego, opatrzonego kwalifikowanym podpisem elektronicznym.</w:t>
      </w:r>
      <w:r w:rsidRPr="009C5ACA">
        <w:rPr>
          <w:rFonts w:ascii="Times New Roman" w:hAnsi="Times New Roman" w:cs="Times New Roman"/>
          <w:bCs/>
          <w:sz w:val="24"/>
          <w:szCs w:val="24"/>
        </w:rPr>
        <w:t xml:space="preserve"> </w:t>
      </w:r>
      <w:r w:rsidRPr="009C5ACA">
        <w:rPr>
          <w:rFonts w:ascii="Times New Roman" w:hAnsi="Times New Roman" w:cs="Times New Roman"/>
          <w:sz w:val="24"/>
          <w:szCs w:val="24"/>
        </w:rPr>
        <w:t xml:space="preserve">Dokumenty te potwierdzają spełnianie warunków udziału w </w:t>
      </w:r>
      <w:r w:rsidR="00934FB6">
        <w:rPr>
          <w:rFonts w:ascii="Times New Roman" w:hAnsi="Times New Roman" w:cs="Times New Roman"/>
          <w:sz w:val="24"/>
          <w:szCs w:val="24"/>
        </w:rPr>
        <w:t>p</w:t>
      </w:r>
      <w:r w:rsidRPr="009C5ACA">
        <w:rPr>
          <w:rFonts w:ascii="Times New Roman" w:hAnsi="Times New Roman" w:cs="Times New Roman"/>
          <w:sz w:val="24"/>
          <w:szCs w:val="24"/>
        </w:rPr>
        <w:t xml:space="preserve">ostępowaniu oraz brak podstaw wykluczenia w zakresie, w którym każdy z Wykonawców wykazuje spełnianie warunków udziału w </w:t>
      </w:r>
      <w:r w:rsidR="00036EA9">
        <w:rPr>
          <w:rFonts w:ascii="Times New Roman" w:hAnsi="Times New Roman" w:cs="Times New Roman"/>
          <w:sz w:val="24"/>
          <w:szCs w:val="24"/>
        </w:rPr>
        <w:t>p</w:t>
      </w:r>
      <w:r w:rsidRPr="009C5ACA">
        <w:rPr>
          <w:rFonts w:ascii="Times New Roman" w:hAnsi="Times New Roman" w:cs="Times New Roman"/>
          <w:sz w:val="24"/>
          <w:szCs w:val="24"/>
        </w:rPr>
        <w:t>ostępowaniu oraz brak podstaw wykluczenia</w:t>
      </w:r>
      <w:r w:rsidRPr="009C5ACA">
        <w:rPr>
          <w:rFonts w:ascii="Times New Roman" w:hAnsi="Times New Roman" w:cs="Times New Roman"/>
          <w:sz w:val="24"/>
          <w:szCs w:val="24"/>
          <w:lang w:eastAsia="zh-CN"/>
        </w:rPr>
        <w:t>.</w:t>
      </w:r>
      <w:r w:rsidR="008D4349" w:rsidRPr="009C5ACA">
        <w:rPr>
          <w:rFonts w:ascii="Times New Roman" w:hAnsi="Times New Roman" w:cs="Times New Roman"/>
          <w:sz w:val="24"/>
          <w:szCs w:val="24"/>
          <w:lang w:eastAsia="zh-CN"/>
        </w:rPr>
        <w:t xml:space="preserve"> </w:t>
      </w:r>
    </w:p>
    <w:p w:rsidR="00844C0F" w:rsidRPr="00B65D6B" w:rsidRDefault="007C7BA1" w:rsidP="00460215">
      <w:pPr>
        <w:pStyle w:val="Akapitzlist"/>
        <w:numPr>
          <w:ilvl w:val="0"/>
          <w:numId w:val="92"/>
        </w:numPr>
        <w:autoSpaceDE w:val="0"/>
        <w:autoSpaceDN w:val="0"/>
        <w:adjustRightInd w:val="0"/>
        <w:spacing w:after="0" w:line="240" w:lineRule="auto"/>
        <w:ind w:left="340"/>
        <w:jc w:val="both"/>
        <w:rPr>
          <w:rFonts w:ascii="Times New Roman" w:eastAsia="Times New Roman" w:hAnsi="Times New Roman" w:cs="Times New Roman"/>
          <w:b/>
          <w:sz w:val="24"/>
          <w:szCs w:val="24"/>
          <w:lang w:eastAsia="pl-PL"/>
        </w:rPr>
      </w:pPr>
      <w:r w:rsidRPr="009C5ACA">
        <w:rPr>
          <w:rFonts w:ascii="Times New Roman" w:eastAsia="Times New Roman" w:hAnsi="Times New Roman" w:cs="Times New Roman"/>
          <w:b/>
          <w:sz w:val="24"/>
          <w:szCs w:val="24"/>
          <w:lang w:eastAsia="pl-PL"/>
        </w:rPr>
        <w:t>F</w:t>
      </w:r>
      <w:r w:rsidR="00844C0F" w:rsidRPr="009C5ACA">
        <w:rPr>
          <w:rFonts w:ascii="Times New Roman" w:eastAsia="Times New Roman" w:hAnsi="Times New Roman" w:cs="Times New Roman"/>
          <w:b/>
          <w:sz w:val="24"/>
          <w:szCs w:val="24"/>
          <w:lang w:eastAsia="pl-PL"/>
        </w:rPr>
        <w:t>ormularz ofertowy</w:t>
      </w:r>
      <w:r w:rsidR="00844C0F" w:rsidRPr="009C5ACA">
        <w:rPr>
          <w:rFonts w:ascii="Times New Roman" w:eastAsia="Times New Roman" w:hAnsi="Times New Roman" w:cs="Times New Roman"/>
          <w:sz w:val="24"/>
          <w:szCs w:val="24"/>
          <w:lang w:eastAsia="pl-PL"/>
        </w:rPr>
        <w:t xml:space="preserve"> </w:t>
      </w:r>
      <w:r w:rsidR="00844C0F" w:rsidRPr="00B65D6B">
        <w:rPr>
          <w:rFonts w:ascii="Times New Roman" w:eastAsia="Times New Roman" w:hAnsi="Times New Roman" w:cs="Times New Roman"/>
          <w:sz w:val="24"/>
          <w:szCs w:val="24"/>
          <w:lang w:eastAsia="pl-PL"/>
        </w:rPr>
        <w:t xml:space="preserve">– </w:t>
      </w:r>
      <w:r w:rsidR="00844C0F" w:rsidRPr="00B65D6B">
        <w:rPr>
          <w:rFonts w:ascii="Times New Roman" w:eastAsia="Times New Roman" w:hAnsi="Times New Roman" w:cs="Times New Roman"/>
          <w:b/>
          <w:sz w:val="24"/>
          <w:szCs w:val="24"/>
          <w:lang w:eastAsia="pl-PL"/>
        </w:rPr>
        <w:t>załącznik nr 1 do SIWZ</w:t>
      </w:r>
    </w:p>
    <w:p w:rsidR="00551590" w:rsidRPr="00B65D6B" w:rsidRDefault="00844C0F" w:rsidP="009C5ACA">
      <w:pPr>
        <w:autoSpaceDE w:val="0"/>
        <w:autoSpaceDN w:val="0"/>
        <w:adjustRightInd w:val="0"/>
        <w:spacing w:after="0" w:line="240" w:lineRule="auto"/>
        <w:ind w:left="360"/>
        <w:jc w:val="both"/>
        <w:rPr>
          <w:rFonts w:ascii="Times New Roman" w:hAnsi="Times New Roman" w:cs="Times New Roman"/>
          <w:sz w:val="24"/>
          <w:szCs w:val="24"/>
          <w:lang w:eastAsia="zh-CN"/>
        </w:rPr>
      </w:pPr>
      <w:r w:rsidRPr="00B65D6B">
        <w:rPr>
          <w:rFonts w:ascii="Times New Roman" w:eastAsia="Times New Roman" w:hAnsi="Times New Roman" w:cs="Times New Roman"/>
          <w:i/>
          <w:sz w:val="24"/>
          <w:szCs w:val="24"/>
          <w:lang w:eastAsia="pl-PL"/>
        </w:rPr>
        <w:t>Forma dokumentu: Oryginał w postaci dokumentu elektronicznego opatrzony kwalifikowanym podpisem elektronicznym</w:t>
      </w:r>
      <w:r w:rsidR="00551590" w:rsidRPr="00B65D6B">
        <w:rPr>
          <w:rFonts w:ascii="Times New Roman" w:eastAsia="Times New Roman" w:hAnsi="Times New Roman" w:cs="Times New Roman"/>
          <w:i/>
          <w:sz w:val="24"/>
          <w:szCs w:val="24"/>
          <w:lang w:eastAsia="pl-PL"/>
        </w:rPr>
        <w:t xml:space="preserve"> </w:t>
      </w:r>
      <w:r w:rsidR="00551590" w:rsidRPr="00B65D6B">
        <w:rPr>
          <w:rFonts w:ascii="Times New Roman" w:hAnsi="Times New Roman" w:cs="Times New Roman"/>
          <w:i/>
          <w:sz w:val="24"/>
          <w:szCs w:val="24"/>
          <w:lang w:eastAsia="ar-SA"/>
        </w:rPr>
        <w:t>lub elektroniczna kopia dokumentu opatrzona kwalifikowanym podpisem elektronicznym.</w:t>
      </w:r>
    </w:p>
    <w:p w:rsidR="00844C0F" w:rsidRPr="00B65D6B" w:rsidRDefault="007C7BA1" w:rsidP="00460215">
      <w:pPr>
        <w:pStyle w:val="Akapitzlist"/>
        <w:numPr>
          <w:ilvl w:val="0"/>
          <w:numId w:val="92"/>
        </w:numPr>
        <w:spacing w:after="0" w:line="240" w:lineRule="auto"/>
        <w:ind w:left="340"/>
        <w:jc w:val="both"/>
        <w:rPr>
          <w:rFonts w:ascii="Times New Roman" w:eastAsia="Times New Roman" w:hAnsi="Times New Roman" w:cs="Times New Roman"/>
          <w:sz w:val="24"/>
          <w:szCs w:val="24"/>
          <w:lang w:eastAsia="pl-PL"/>
        </w:rPr>
      </w:pPr>
      <w:r w:rsidRPr="00B65D6B">
        <w:rPr>
          <w:rFonts w:ascii="Times New Roman" w:eastAsia="Times New Roman" w:hAnsi="Times New Roman" w:cs="Times New Roman"/>
          <w:b/>
          <w:sz w:val="24"/>
          <w:szCs w:val="24"/>
          <w:lang w:eastAsia="pl-PL"/>
        </w:rPr>
        <w:t>F</w:t>
      </w:r>
      <w:r w:rsidR="00844C0F" w:rsidRPr="00B65D6B">
        <w:rPr>
          <w:rFonts w:ascii="Times New Roman" w:eastAsia="Times New Roman" w:hAnsi="Times New Roman" w:cs="Times New Roman"/>
          <w:b/>
          <w:sz w:val="24"/>
          <w:szCs w:val="24"/>
          <w:lang w:eastAsia="pl-PL"/>
        </w:rPr>
        <w:t>ormularz cenowy</w:t>
      </w:r>
      <w:r w:rsidR="00844C0F" w:rsidRPr="00B65D6B">
        <w:rPr>
          <w:rFonts w:ascii="Times New Roman" w:eastAsia="Times New Roman" w:hAnsi="Times New Roman" w:cs="Times New Roman"/>
          <w:sz w:val="24"/>
          <w:szCs w:val="24"/>
          <w:lang w:eastAsia="pl-PL"/>
        </w:rPr>
        <w:t xml:space="preserve"> – </w:t>
      </w:r>
      <w:r w:rsidR="00844C0F" w:rsidRPr="00B65D6B">
        <w:rPr>
          <w:rFonts w:ascii="Times New Roman" w:eastAsia="Times New Roman" w:hAnsi="Times New Roman" w:cs="Times New Roman"/>
          <w:b/>
          <w:sz w:val="24"/>
          <w:szCs w:val="24"/>
          <w:lang w:eastAsia="pl-PL"/>
        </w:rPr>
        <w:t>załącznik nr 2 do SIWZ</w:t>
      </w:r>
    </w:p>
    <w:p w:rsidR="00551590" w:rsidRPr="00B65D6B" w:rsidRDefault="00844C0F" w:rsidP="009C5ACA">
      <w:pPr>
        <w:autoSpaceDE w:val="0"/>
        <w:autoSpaceDN w:val="0"/>
        <w:adjustRightInd w:val="0"/>
        <w:spacing w:after="0" w:line="240" w:lineRule="auto"/>
        <w:ind w:left="360"/>
        <w:jc w:val="both"/>
        <w:rPr>
          <w:rFonts w:ascii="Times New Roman" w:hAnsi="Times New Roman" w:cs="Times New Roman"/>
          <w:sz w:val="24"/>
          <w:szCs w:val="24"/>
          <w:lang w:eastAsia="zh-CN"/>
        </w:rPr>
      </w:pPr>
      <w:r w:rsidRPr="00B65D6B">
        <w:rPr>
          <w:rFonts w:ascii="Times New Roman" w:eastAsia="Times New Roman" w:hAnsi="Times New Roman" w:cs="Times New Roman"/>
          <w:i/>
          <w:sz w:val="24"/>
          <w:szCs w:val="24"/>
          <w:lang w:eastAsia="pl-PL"/>
        </w:rPr>
        <w:t>Forma dokumentu: Oryginał w postaci dokumentu elektronicznego opatrzony kwalifikowanym podpisem elektronicznym</w:t>
      </w:r>
      <w:r w:rsidR="00551590" w:rsidRPr="00B65D6B">
        <w:rPr>
          <w:rFonts w:ascii="Times New Roman" w:eastAsia="Times New Roman" w:hAnsi="Times New Roman" w:cs="Times New Roman"/>
          <w:i/>
          <w:sz w:val="24"/>
          <w:szCs w:val="24"/>
          <w:lang w:eastAsia="pl-PL"/>
        </w:rPr>
        <w:t xml:space="preserve"> </w:t>
      </w:r>
      <w:r w:rsidR="00551590" w:rsidRPr="00B65D6B">
        <w:rPr>
          <w:rFonts w:ascii="Times New Roman" w:hAnsi="Times New Roman" w:cs="Times New Roman"/>
          <w:i/>
          <w:sz w:val="24"/>
          <w:szCs w:val="24"/>
          <w:lang w:eastAsia="ar-SA"/>
        </w:rPr>
        <w:t>lub elektroniczna kopia dokumentu opatrzona kwalifikowanym podpisem elektronicznym.</w:t>
      </w:r>
    </w:p>
    <w:p w:rsidR="00844C0F" w:rsidRPr="00B65D6B" w:rsidRDefault="00844C0F" w:rsidP="00460215">
      <w:pPr>
        <w:pStyle w:val="Akapitzlist"/>
        <w:numPr>
          <w:ilvl w:val="0"/>
          <w:numId w:val="92"/>
        </w:numPr>
        <w:spacing w:after="0"/>
        <w:ind w:left="340"/>
        <w:jc w:val="both"/>
        <w:rPr>
          <w:rFonts w:ascii="Times New Roman" w:hAnsi="Times New Roman" w:cs="Times New Roman"/>
          <w:i/>
          <w:sz w:val="24"/>
          <w:szCs w:val="24"/>
        </w:rPr>
      </w:pPr>
      <w:r w:rsidRPr="00B65D6B">
        <w:rPr>
          <w:rFonts w:ascii="Times New Roman" w:hAnsi="Times New Roman" w:cs="Times New Roman"/>
          <w:b/>
          <w:sz w:val="24"/>
          <w:szCs w:val="24"/>
          <w:lang w:eastAsia="ar-SA"/>
        </w:rPr>
        <w:t>Zobowiązanie do oddania do dyspozycji Wykonawcy niezbędnych zasobów</w:t>
      </w:r>
      <w:r w:rsidRPr="00B65D6B">
        <w:rPr>
          <w:rFonts w:ascii="Times New Roman" w:hAnsi="Times New Roman" w:cs="Times New Roman"/>
          <w:sz w:val="24"/>
          <w:szCs w:val="24"/>
          <w:lang w:eastAsia="ar-SA"/>
        </w:rPr>
        <w:t xml:space="preserve">, o którym mowa w art. 22a ust. 2 ustawy </w:t>
      </w:r>
      <w:proofErr w:type="spellStart"/>
      <w:r w:rsidRPr="00B65D6B">
        <w:rPr>
          <w:rFonts w:ascii="Times New Roman" w:hAnsi="Times New Roman" w:cs="Times New Roman"/>
          <w:sz w:val="24"/>
          <w:szCs w:val="24"/>
          <w:lang w:eastAsia="ar-SA"/>
        </w:rPr>
        <w:t>Pzp</w:t>
      </w:r>
      <w:proofErr w:type="spellEnd"/>
      <w:r w:rsidRPr="00B65D6B">
        <w:rPr>
          <w:rFonts w:ascii="Times New Roman" w:hAnsi="Times New Roman" w:cs="Times New Roman"/>
          <w:sz w:val="24"/>
          <w:szCs w:val="24"/>
          <w:lang w:eastAsia="ar-SA"/>
        </w:rPr>
        <w:t xml:space="preserve"> na  potrzeby realizacji zamówienia – </w:t>
      </w:r>
      <w:r w:rsidRPr="00B65D6B">
        <w:rPr>
          <w:rFonts w:ascii="Times New Roman" w:hAnsi="Times New Roman" w:cs="Times New Roman"/>
          <w:b/>
          <w:sz w:val="24"/>
          <w:szCs w:val="24"/>
          <w:lang w:eastAsia="ar-SA"/>
        </w:rPr>
        <w:t xml:space="preserve">załącznik nr </w:t>
      </w:r>
      <w:r w:rsidR="00016524" w:rsidRPr="00B65D6B">
        <w:rPr>
          <w:rFonts w:ascii="Times New Roman" w:hAnsi="Times New Roman" w:cs="Times New Roman"/>
          <w:b/>
          <w:sz w:val="24"/>
          <w:szCs w:val="24"/>
          <w:lang w:eastAsia="ar-SA"/>
        </w:rPr>
        <w:t>4</w:t>
      </w:r>
      <w:r w:rsidRPr="00B65D6B">
        <w:rPr>
          <w:rFonts w:ascii="Times New Roman" w:hAnsi="Times New Roman" w:cs="Times New Roman"/>
          <w:sz w:val="24"/>
          <w:szCs w:val="24"/>
          <w:lang w:eastAsia="ar-SA"/>
        </w:rPr>
        <w:t xml:space="preserve"> do SIWZ </w:t>
      </w:r>
      <w:r w:rsidRPr="00B65D6B">
        <w:rPr>
          <w:rFonts w:ascii="Times New Roman" w:hAnsi="Times New Roman" w:cs="Times New Roman"/>
          <w:i/>
          <w:sz w:val="24"/>
          <w:szCs w:val="24"/>
        </w:rPr>
        <w:t>(jeżeli dotyczy)</w:t>
      </w:r>
    </w:p>
    <w:p w:rsidR="00844C0F" w:rsidRPr="009C5ACA" w:rsidRDefault="00844C0F" w:rsidP="009C5ACA">
      <w:pPr>
        <w:spacing w:after="0" w:line="240" w:lineRule="auto"/>
        <w:ind w:left="360"/>
        <w:jc w:val="both"/>
        <w:rPr>
          <w:rFonts w:ascii="Times New Roman" w:hAnsi="Times New Roman" w:cs="Times New Roman"/>
          <w:sz w:val="24"/>
          <w:szCs w:val="24"/>
          <w:lang w:eastAsia="ar-SA"/>
        </w:rPr>
      </w:pPr>
      <w:r w:rsidRPr="009C5ACA">
        <w:rPr>
          <w:rFonts w:ascii="Times New Roman" w:hAnsi="Times New Roman" w:cs="Times New Roman"/>
          <w:sz w:val="24"/>
          <w:szCs w:val="24"/>
          <w:lang w:eastAsia="ar-SA"/>
        </w:rPr>
        <w:t>UWAGA: niniejsze zobowiązanie składa każdy podmiot na zasobach, którego Wykonawca polega wskazując spełnianie warunków udziału w post</w:t>
      </w:r>
      <w:r w:rsidR="00F165A7" w:rsidRPr="009C5ACA">
        <w:rPr>
          <w:rFonts w:ascii="Times New Roman" w:hAnsi="Times New Roman" w:cs="Times New Roman"/>
          <w:sz w:val="24"/>
          <w:szCs w:val="24"/>
          <w:lang w:eastAsia="ar-SA"/>
        </w:rPr>
        <w:t>ę</w:t>
      </w:r>
      <w:r w:rsidRPr="009C5ACA">
        <w:rPr>
          <w:rFonts w:ascii="Times New Roman" w:hAnsi="Times New Roman" w:cs="Times New Roman"/>
          <w:sz w:val="24"/>
          <w:szCs w:val="24"/>
          <w:lang w:eastAsia="ar-SA"/>
        </w:rPr>
        <w:t>powaniu, a które to podmioty będą brały udział w realizacji zamówienia.</w:t>
      </w:r>
    </w:p>
    <w:p w:rsidR="00844C0F" w:rsidRPr="009C5ACA" w:rsidRDefault="00844C0F" w:rsidP="009C5ACA">
      <w:pPr>
        <w:autoSpaceDE w:val="0"/>
        <w:autoSpaceDN w:val="0"/>
        <w:adjustRightInd w:val="0"/>
        <w:spacing w:after="0" w:line="240" w:lineRule="auto"/>
        <w:ind w:left="360"/>
        <w:jc w:val="both"/>
        <w:rPr>
          <w:rFonts w:ascii="Times New Roman" w:hAnsi="Times New Roman" w:cs="Times New Roman"/>
          <w:sz w:val="24"/>
          <w:szCs w:val="24"/>
          <w:lang w:eastAsia="zh-CN"/>
        </w:rPr>
      </w:pPr>
      <w:r w:rsidRPr="009C5ACA">
        <w:rPr>
          <w:rFonts w:ascii="Times New Roman" w:hAnsi="Times New Roman" w:cs="Times New Roman"/>
          <w:i/>
          <w:sz w:val="24"/>
          <w:szCs w:val="24"/>
          <w:lang w:eastAsia="ar-SA"/>
        </w:rPr>
        <w:t>Forma dokumentu: Oryginał w postaci dokumentu elektronicznego opatrzony kwalifikowanym podpisem elektronicznym lub elektroniczna kopia dokumentu opatrzona kwalif</w:t>
      </w:r>
      <w:r w:rsidR="00551590" w:rsidRPr="009C5ACA">
        <w:rPr>
          <w:rFonts w:ascii="Times New Roman" w:hAnsi="Times New Roman" w:cs="Times New Roman"/>
          <w:i/>
          <w:sz w:val="24"/>
          <w:szCs w:val="24"/>
          <w:lang w:eastAsia="ar-SA"/>
        </w:rPr>
        <w:t>ikowanym podpisem elektronicznym.</w:t>
      </w:r>
    </w:p>
    <w:p w:rsidR="00844C0F" w:rsidRPr="009C5ACA" w:rsidRDefault="00844C0F" w:rsidP="00460215">
      <w:pPr>
        <w:pStyle w:val="Akapitzlist"/>
        <w:numPr>
          <w:ilvl w:val="0"/>
          <w:numId w:val="92"/>
        </w:numPr>
        <w:spacing w:after="0" w:line="240" w:lineRule="auto"/>
        <w:ind w:left="340"/>
        <w:jc w:val="both"/>
        <w:rPr>
          <w:rFonts w:ascii="Times New Roman" w:eastAsia="Times New Roman" w:hAnsi="Times New Roman" w:cs="Times New Roman"/>
          <w:i/>
          <w:sz w:val="24"/>
          <w:szCs w:val="24"/>
          <w:lang w:eastAsia="pl-PL"/>
        </w:rPr>
      </w:pPr>
      <w:r w:rsidRPr="009C5ACA">
        <w:rPr>
          <w:rFonts w:ascii="Times New Roman" w:eastAsia="Times New Roman" w:hAnsi="Times New Roman" w:cs="Times New Roman"/>
          <w:b/>
          <w:sz w:val="24"/>
          <w:szCs w:val="24"/>
          <w:lang w:eastAsia="pl-PL"/>
        </w:rPr>
        <w:t>Pełnomocnictwo</w:t>
      </w:r>
      <w:r w:rsidRPr="009C5ACA">
        <w:rPr>
          <w:rFonts w:ascii="Times New Roman" w:eastAsia="Times New Roman" w:hAnsi="Times New Roman" w:cs="Times New Roman"/>
          <w:sz w:val="24"/>
          <w:szCs w:val="24"/>
          <w:lang w:eastAsia="pl-PL"/>
        </w:rPr>
        <w:t xml:space="preserve"> jeżeli Wykonawcy wspólnie ubiegają się o zamówienie,  jeżeli Wykonawcę reprezentuje pełnomocnik </w:t>
      </w:r>
      <w:r w:rsidRPr="009C5ACA">
        <w:rPr>
          <w:rFonts w:ascii="Times New Roman" w:eastAsia="Times New Roman" w:hAnsi="Times New Roman" w:cs="Times New Roman"/>
          <w:i/>
          <w:sz w:val="24"/>
          <w:szCs w:val="24"/>
          <w:lang w:eastAsia="pl-PL"/>
        </w:rPr>
        <w:t>(jeżeli dotyczy).</w:t>
      </w:r>
    </w:p>
    <w:p w:rsidR="00F165A7" w:rsidRPr="009C5ACA" w:rsidRDefault="00844C0F" w:rsidP="009C5ACA">
      <w:pPr>
        <w:spacing w:after="0" w:line="240" w:lineRule="auto"/>
        <w:ind w:left="360"/>
        <w:jc w:val="both"/>
        <w:rPr>
          <w:rFonts w:ascii="Times New Roman" w:eastAsia="Times New Roman" w:hAnsi="Times New Roman" w:cs="Times New Roman"/>
          <w:i/>
          <w:sz w:val="24"/>
          <w:szCs w:val="24"/>
          <w:lang w:eastAsia="pl-PL"/>
        </w:rPr>
      </w:pPr>
      <w:r w:rsidRPr="009C5ACA">
        <w:rPr>
          <w:rFonts w:ascii="Times New Roman" w:eastAsia="Times New Roman" w:hAnsi="Times New Roman" w:cs="Times New Roman"/>
          <w:i/>
          <w:sz w:val="24"/>
          <w:szCs w:val="24"/>
          <w:lang w:eastAsia="pl-PL"/>
        </w:rPr>
        <w:t>Forma dokumentu: Oryginał w postaci dokumentu elektronicznego opatrzony kwalifikowanym podpisem elektronicznym lub elektroniczna kopia dokumentu poświadczona notarialnie za zgodność z oryginałem.</w:t>
      </w:r>
    </w:p>
    <w:p w:rsidR="00D51144" w:rsidRPr="009C5ACA" w:rsidRDefault="00D51144" w:rsidP="00460215">
      <w:pPr>
        <w:pStyle w:val="Akapitzlist"/>
        <w:numPr>
          <w:ilvl w:val="0"/>
          <w:numId w:val="92"/>
        </w:numPr>
        <w:spacing w:after="0" w:line="240" w:lineRule="auto"/>
        <w:ind w:left="340"/>
        <w:jc w:val="both"/>
        <w:rPr>
          <w:rFonts w:ascii="Times New Roman" w:eastAsia="Times New Roman" w:hAnsi="Times New Roman" w:cs="Times New Roman"/>
          <w:sz w:val="24"/>
          <w:szCs w:val="24"/>
          <w:lang w:eastAsia="pl-PL"/>
        </w:rPr>
      </w:pPr>
      <w:r w:rsidRPr="009C5ACA">
        <w:rPr>
          <w:rFonts w:ascii="Times New Roman" w:eastAsia="Times New Roman" w:hAnsi="Times New Roman" w:cs="Times New Roman"/>
          <w:b/>
          <w:sz w:val="24"/>
          <w:szCs w:val="24"/>
          <w:lang w:eastAsia="pl-PL"/>
        </w:rPr>
        <w:lastRenderedPageBreak/>
        <w:t>Odpis z właściwego rejestru lub z centralnej ewidencji i informacji o działalności gospodarczej</w:t>
      </w:r>
      <w:r w:rsidRPr="009C5ACA">
        <w:rPr>
          <w:rFonts w:ascii="Times New Roman" w:eastAsia="Times New Roman" w:hAnsi="Times New Roman" w:cs="Times New Roman"/>
          <w:sz w:val="24"/>
          <w:szCs w:val="24"/>
          <w:lang w:eastAsia="pl-PL"/>
        </w:rPr>
        <w:t>, jeżeli odrębne przepisy wymagają wpisu do rejestru lub ewidencji, w celu potwierdzenia braku podstaw wykluczenia na podstawie art. 24 ust. 5 pkt 1 ustawy.</w:t>
      </w:r>
    </w:p>
    <w:p w:rsidR="009C5ACA" w:rsidRPr="009C5ACA" w:rsidRDefault="009C5ACA" w:rsidP="009C5ACA">
      <w:pPr>
        <w:spacing w:after="0" w:line="240" w:lineRule="auto"/>
        <w:ind w:left="360"/>
        <w:jc w:val="both"/>
        <w:rPr>
          <w:rFonts w:ascii="Times New Roman" w:eastAsia="Calibri" w:hAnsi="Times New Roman" w:cs="Times New Roman"/>
          <w:bCs/>
          <w:iCs/>
          <w:sz w:val="24"/>
          <w:szCs w:val="24"/>
          <w:lang w:eastAsia="x-none"/>
        </w:rPr>
      </w:pPr>
      <w:r w:rsidRPr="009C5ACA">
        <w:rPr>
          <w:rFonts w:ascii="Times New Roman" w:eastAsia="Calibri" w:hAnsi="Times New Roman" w:cs="Times New Roman"/>
          <w:sz w:val="24"/>
          <w:szCs w:val="24"/>
        </w:rPr>
        <w:t>W przypadku Wykonawców wspólnie ubiegających się o udzielenie zamówienia niniejsz</w:t>
      </w:r>
      <w:r>
        <w:rPr>
          <w:rFonts w:ascii="Times New Roman" w:eastAsia="Calibri" w:hAnsi="Times New Roman" w:cs="Times New Roman"/>
          <w:sz w:val="24"/>
          <w:szCs w:val="24"/>
        </w:rPr>
        <w:t>y</w:t>
      </w:r>
      <w:r w:rsidRPr="009C5ACA">
        <w:rPr>
          <w:rFonts w:ascii="Times New Roman" w:eastAsia="Calibri" w:hAnsi="Times New Roman" w:cs="Times New Roman"/>
          <w:sz w:val="24"/>
          <w:szCs w:val="24"/>
        </w:rPr>
        <w:t xml:space="preserve"> </w:t>
      </w:r>
      <w:r>
        <w:rPr>
          <w:rFonts w:ascii="Times New Roman" w:eastAsia="Calibri" w:hAnsi="Times New Roman" w:cs="Times New Roman"/>
          <w:sz w:val="24"/>
          <w:szCs w:val="24"/>
        </w:rPr>
        <w:t>dokument</w:t>
      </w:r>
      <w:r w:rsidRPr="009C5ACA">
        <w:rPr>
          <w:rFonts w:ascii="Times New Roman" w:eastAsia="Calibri" w:hAnsi="Times New Roman" w:cs="Times New Roman"/>
          <w:sz w:val="24"/>
          <w:szCs w:val="24"/>
        </w:rPr>
        <w:t xml:space="preserve"> składa każdy z Wykonawców.</w:t>
      </w:r>
    </w:p>
    <w:p w:rsidR="00F165A7" w:rsidRPr="009C5ACA" w:rsidRDefault="00F165A7" w:rsidP="009C5ACA">
      <w:pPr>
        <w:autoSpaceDE w:val="0"/>
        <w:autoSpaceDN w:val="0"/>
        <w:adjustRightInd w:val="0"/>
        <w:spacing w:after="0"/>
        <w:ind w:left="360"/>
        <w:jc w:val="both"/>
        <w:rPr>
          <w:rFonts w:ascii="Times New Roman" w:hAnsi="Times New Roman" w:cs="Times New Roman"/>
          <w:i/>
          <w:sz w:val="24"/>
          <w:szCs w:val="24"/>
        </w:rPr>
      </w:pPr>
      <w:r w:rsidRPr="009C5ACA">
        <w:rPr>
          <w:rFonts w:ascii="Times New Roman" w:hAnsi="Times New Roman" w:cs="Times New Roman"/>
          <w:i/>
          <w:sz w:val="24"/>
          <w:szCs w:val="24"/>
        </w:rPr>
        <w:t>Forma dokumentu: oryginał w postaci dokumentu elektronicznego opatrzony kwalifikowanym podpisem elektronicznym lub elektroniczna kopia dokumentu opatrzona kwalifikowanym podpisem elektronicznym.</w:t>
      </w:r>
    </w:p>
    <w:p w:rsidR="00F165A7" w:rsidRPr="009C5ACA" w:rsidRDefault="000D1F33" w:rsidP="00460215">
      <w:pPr>
        <w:pStyle w:val="Akapitzlist"/>
        <w:numPr>
          <w:ilvl w:val="0"/>
          <w:numId w:val="92"/>
        </w:numPr>
        <w:spacing w:after="0"/>
        <w:ind w:left="360"/>
        <w:jc w:val="both"/>
        <w:rPr>
          <w:rFonts w:ascii="Times New Roman" w:hAnsi="Times New Roman" w:cs="Times New Roman"/>
          <w:sz w:val="24"/>
          <w:szCs w:val="24"/>
        </w:rPr>
      </w:pPr>
      <w:r>
        <w:rPr>
          <w:rFonts w:ascii="Times New Roman" w:hAnsi="Times New Roman" w:cs="Times New Roman"/>
          <w:b/>
          <w:sz w:val="24"/>
          <w:szCs w:val="24"/>
        </w:rPr>
        <w:t>A</w:t>
      </w:r>
      <w:r w:rsidR="00F165A7" w:rsidRPr="009C5ACA">
        <w:rPr>
          <w:rFonts w:ascii="Times New Roman" w:hAnsi="Times New Roman" w:cs="Times New Roman"/>
          <w:b/>
          <w:sz w:val="24"/>
          <w:szCs w:val="24"/>
        </w:rPr>
        <w:t>ktualn</w:t>
      </w:r>
      <w:r>
        <w:rPr>
          <w:rFonts w:ascii="Times New Roman" w:hAnsi="Times New Roman" w:cs="Times New Roman"/>
          <w:b/>
          <w:sz w:val="24"/>
          <w:szCs w:val="24"/>
        </w:rPr>
        <w:t>ą</w:t>
      </w:r>
      <w:r w:rsidR="00F165A7" w:rsidRPr="009C5ACA">
        <w:rPr>
          <w:rFonts w:ascii="Times New Roman" w:hAnsi="Times New Roman" w:cs="Times New Roman"/>
          <w:b/>
          <w:sz w:val="24"/>
          <w:szCs w:val="24"/>
        </w:rPr>
        <w:t xml:space="preserve"> koncesj</w:t>
      </w:r>
      <w:r>
        <w:rPr>
          <w:rFonts w:ascii="Times New Roman" w:hAnsi="Times New Roman" w:cs="Times New Roman"/>
          <w:b/>
          <w:sz w:val="24"/>
          <w:szCs w:val="24"/>
        </w:rPr>
        <w:t>ę</w:t>
      </w:r>
      <w:r w:rsidR="00F165A7" w:rsidRPr="009C5ACA">
        <w:rPr>
          <w:rFonts w:ascii="Times New Roman" w:hAnsi="Times New Roman" w:cs="Times New Roman"/>
          <w:sz w:val="24"/>
          <w:szCs w:val="24"/>
        </w:rPr>
        <w:t xml:space="preserve"> na prowadzenie działalności w zakresie usług </w:t>
      </w:r>
      <w:r w:rsidR="008414C7">
        <w:rPr>
          <w:rFonts w:ascii="Times New Roman" w:hAnsi="Times New Roman" w:cs="Times New Roman"/>
          <w:sz w:val="24"/>
          <w:szCs w:val="24"/>
        </w:rPr>
        <w:t xml:space="preserve">ochrony osób i mienia wymaganą </w:t>
      </w:r>
      <w:r w:rsidR="00F165A7" w:rsidRPr="009C5ACA">
        <w:rPr>
          <w:rFonts w:ascii="Times New Roman" w:hAnsi="Times New Roman" w:cs="Times New Roman"/>
          <w:sz w:val="24"/>
          <w:szCs w:val="24"/>
        </w:rPr>
        <w:t xml:space="preserve">ustawą z dnia 22 sierpnia 1997 r. o ochronie osób i mienia (tekst jedn. Dz. U. z </w:t>
      </w:r>
      <w:r w:rsidR="00000667" w:rsidRPr="00054E8A">
        <w:rPr>
          <w:rFonts w:ascii="Times New Roman" w:hAnsi="Times New Roman" w:cs="Times New Roman"/>
          <w:sz w:val="24"/>
          <w:szCs w:val="24"/>
        </w:rPr>
        <w:t>2019 poz. 1495</w:t>
      </w:r>
      <w:r w:rsidR="00F165A7" w:rsidRPr="009C5ACA">
        <w:rPr>
          <w:rFonts w:ascii="Times New Roman" w:hAnsi="Times New Roman" w:cs="Times New Roman"/>
          <w:sz w:val="24"/>
          <w:szCs w:val="24"/>
        </w:rPr>
        <w:t xml:space="preserve">) określającą zakres i formę prowadzenia tych usług. </w:t>
      </w:r>
    </w:p>
    <w:p w:rsidR="00F165A7" w:rsidRDefault="00F165A7" w:rsidP="009C5ACA">
      <w:pPr>
        <w:autoSpaceDE w:val="0"/>
        <w:autoSpaceDN w:val="0"/>
        <w:adjustRightInd w:val="0"/>
        <w:spacing w:after="0"/>
        <w:ind w:left="360"/>
        <w:jc w:val="both"/>
        <w:rPr>
          <w:rFonts w:ascii="Times New Roman" w:hAnsi="Times New Roman" w:cs="Times New Roman"/>
          <w:i/>
          <w:sz w:val="24"/>
          <w:szCs w:val="24"/>
        </w:rPr>
      </w:pPr>
      <w:r w:rsidRPr="009C5ACA">
        <w:rPr>
          <w:rFonts w:ascii="Times New Roman" w:hAnsi="Times New Roman" w:cs="Times New Roman"/>
          <w:i/>
          <w:sz w:val="24"/>
          <w:szCs w:val="24"/>
        </w:rPr>
        <w:t>Forma dokumentu: oryginał w postaci dokumentu elektronicznego opatrzony kwalifikowanym podpisem elektronicznym lub elektroniczna kopia dokumentu opatrzona kwalifikowanym podpisem elektronicznym.</w:t>
      </w:r>
    </w:p>
    <w:p w:rsidR="000D1F33" w:rsidRPr="00FB1B6E" w:rsidRDefault="008414C7" w:rsidP="00460215">
      <w:pPr>
        <w:pStyle w:val="Akapitzlist"/>
        <w:numPr>
          <w:ilvl w:val="0"/>
          <w:numId w:val="92"/>
        </w:numPr>
        <w:spacing w:after="0" w:line="240" w:lineRule="auto"/>
        <w:ind w:left="360"/>
        <w:jc w:val="both"/>
        <w:rPr>
          <w:rFonts w:ascii="Times New Roman" w:hAnsi="Times New Roman" w:cs="Times New Roman"/>
          <w:b/>
          <w:sz w:val="24"/>
          <w:szCs w:val="24"/>
        </w:rPr>
      </w:pPr>
      <w:r w:rsidRPr="00FB1B6E">
        <w:rPr>
          <w:rFonts w:ascii="Times New Roman" w:hAnsi="Times New Roman" w:cs="Times New Roman"/>
          <w:b/>
          <w:sz w:val="24"/>
          <w:szCs w:val="24"/>
        </w:rPr>
        <w:t>C</w:t>
      </w:r>
      <w:r w:rsidR="000D1F33" w:rsidRPr="00FB1B6E">
        <w:rPr>
          <w:rFonts w:ascii="Times New Roman" w:hAnsi="Times New Roman" w:cs="Times New Roman"/>
          <w:b/>
          <w:sz w:val="24"/>
          <w:szCs w:val="24"/>
        </w:rPr>
        <w:t>ertyfikat</w:t>
      </w:r>
      <w:r w:rsidR="000D1F33" w:rsidRPr="008414C7">
        <w:rPr>
          <w:rFonts w:ascii="Times New Roman" w:hAnsi="Times New Roman" w:cs="Times New Roman"/>
          <w:sz w:val="24"/>
          <w:szCs w:val="24"/>
        </w:rPr>
        <w:t xml:space="preserve"> potwierdzając</w:t>
      </w:r>
      <w:r w:rsidRPr="008414C7">
        <w:rPr>
          <w:rFonts w:ascii="Times New Roman" w:hAnsi="Times New Roman" w:cs="Times New Roman"/>
          <w:sz w:val="24"/>
          <w:szCs w:val="24"/>
        </w:rPr>
        <w:t>y</w:t>
      </w:r>
      <w:r w:rsidR="000D1F33" w:rsidRPr="008414C7">
        <w:rPr>
          <w:rFonts w:ascii="Times New Roman" w:hAnsi="Times New Roman" w:cs="Times New Roman"/>
          <w:sz w:val="24"/>
          <w:szCs w:val="24"/>
        </w:rPr>
        <w:t xml:space="preserve">, że system zarządzania bezpieczeństwem informacji w firmie spełnia wymagania normy międzynarodowej </w:t>
      </w:r>
      <w:r w:rsidR="000D1F33" w:rsidRPr="00FB1B6E">
        <w:rPr>
          <w:rFonts w:ascii="Times New Roman" w:hAnsi="Times New Roman" w:cs="Times New Roman"/>
          <w:b/>
          <w:sz w:val="24"/>
          <w:szCs w:val="24"/>
        </w:rPr>
        <w:t>ISO/IEC 27001:2017.</w:t>
      </w:r>
    </w:p>
    <w:p w:rsidR="007D6F18" w:rsidRDefault="008414C7" w:rsidP="007D6F18">
      <w:pPr>
        <w:autoSpaceDE w:val="0"/>
        <w:autoSpaceDN w:val="0"/>
        <w:adjustRightInd w:val="0"/>
        <w:spacing w:after="0"/>
        <w:ind w:left="360"/>
        <w:jc w:val="both"/>
        <w:rPr>
          <w:rFonts w:ascii="Times New Roman" w:hAnsi="Times New Roman" w:cs="Times New Roman"/>
          <w:i/>
          <w:sz w:val="24"/>
          <w:szCs w:val="24"/>
        </w:rPr>
      </w:pPr>
      <w:r w:rsidRPr="009C5ACA">
        <w:rPr>
          <w:rFonts w:ascii="Times New Roman" w:hAnsi="Times New Roman" w:cs="Times New Roman"/>
          <w:i/>
          <w:sz w:val="24"/>
          <w:szCs w:val="24"/>
        </w:rPr>
        <w:t>Forma dokumentu: oryginał w postaci dokumentu elektronicznego opatrzony kwalifikowanym podpisem elektronicznym lub elektroniczna kopia dokumentu opatrzona kwalifikowanym podpisem elektronicznym.</w:t>
      </w:r>
    </w:p>
    <w:p w:rsidR="007D6F18" w:rsidRPr="007D6F18" w:rsidRDefault="007D6F18" w:rsidP="007D6F18">
      <w:pPr>
        <w:pStyle w:val="Akapitzlist"/>
        <w:numPr>
          <w:ilvl w:val="0"/>
          <w:numId w:val="92"/>
        </w:numPr>
        <w:autoSpaceDE w:val="0"/>
        <w:autoSpaceDN w:val="0"/>
        <w:adjustRightInd w:val="0"/>
        <w:spacing w:after="0"/>
        <w:rPr>
          <w:rFonts w:ascii="Times New Roman" w:hAnsi="Times New Roman" w:cs="Times New Roman"/>
          <w:i/>
          <w:sz w:val="24"/>
          <w:szCs w:val="24"/>
        </w:rPr>
      </w:pPr>
      <w:r w:rsidRPr="007D6F18">
        <w:rPr>
          <w:rFonts w:ascii="Times New Roman" w:hAnsi="Times New Roman" w:cs="Times New Roman"/>
          <w:sz w:val="24"/>
          <w:szCs w:val="24"/>
        </w:rPr>
        <w:t xml:space="preserve">Informacja z </w:t>
      </w:r>
      <w:r w:rsidRPr="007D6F18">
        <w:rPr>
          <w:rFonts w:ascii="Times New Roman" w:hAnsi="Times New Roman" w:cs="Times New Roman"/>
          <w:b/>
          <w:sz w:val="24"/>
          <w:szCs w:val="24"/>
        </w:rPr>
        <w:t>Krajowego Rejestru Karnego</w:t>
      </w:r>
      <w:r w:rsidRPr="007D6F18">
        <w:rPr>
          <w:rFonts w:ascii="Times New Roman" w:hAnsi="Times New Roman" w:cs="Times New Roman"/>
          <w:sz w:val="24"/>
          <w:szCs w:val="24"/>
        </w:rPr>
        <w:t xml:space="preserve"> w zakresie określonym w art. 24 ust. 1 pkt 13, 14 i 21 ustawy, oraz w art. 24 ust. 5 pkt 5, 6 ustawy wystawiona nie wcześniej niż 6 miesięcy przed upływem terminu składania ofert albo wniosków o dopuszczenie do udziału w postępowaniu.</w:t>
      </w:r>
    </w:p>
    <w:p w:rsidR="007D6F18" w:rsidRPr="009C6E75" w:rsidRDefault="007D6F18" w:rsidP="007D6F18">
      <w:pPr>
        <w:autoSpaceDE w:val="0"/>
        <w:autoSpaceDN w:val="0"/>
        <w:adjustRightInd w:val="0"/>
        <w:spacing w:after="0" w:line="240" w:lineRule="auto"/>
        <w:ind w:left="737"/>
        <w:jc w:val="both"/>
        <w:rPr>
          <w:rFonts w:ascii="Times New Roman" w:hAnsi="Times New Roman" w:cs="Times New Roman"/>
          <w:sz w:val="24"/>
          <w:szCs w:val="24"/>
        </w:rPr>
      </w:pPr>
      <w:r w:rsidRPr="009C6E75">
        <w:rPr>
          <w:rFonts w:ascii="Times New Roman" w:hAnsi="Times New Roman" w:cs="Times New Roman"/>
          <w:sz w:val="24"/>
          <w:szCs w:val="24"/>
        </w:rPr>
        <w:t>Jeżeli o udzielenie zamówienia wykonawcy ubiegają się wspólnie – dokument winien złożyć każdy z wykonawców.</w:t>
      </w:r>
    </w:p>
    <w:p w:rsidR="007D6F18" w:rsidRPr="009C6E75" w:rsidRDefault="007D6F18" w:rsidP="007D6F18">
      <w:pPr>
        <w:autoSpaceDE w:val="0"/>
        <w:autoSpaceDN w:val="0"/>
        <w:adjustRightInd w:val="0"/>
        <w:spacing w:after="0" w:line="240" w:lineRule="auto"/>
        <w:ind w:left="737"/>
        <w:jc w:val="both"/>
        <w:rPr>
          <w:rFonts w:ascii="Times New Roman" w:hAnsi="Times New Roman" w:cs="Times New Roman"/>
          <w:i/>
          <w:sz w:val="24"/>
          <w:szCs w:val="24"/>
        </w:rPr>
      </w:pPr>
      <w:r w:rsidRPr="009C6E75">
        <w:rPr>
          <w:rFonts w:ascii="Times New Roman" w:hAnsi="Times New Roman" w:cs="Times New Roman"/>
          <w:i/>
          <w:sz w:val="24"/>
          <w:szCs w:val="24"/>
        </w:rPr>
        <w:t>Forma dokumentu: oryginał w postaci dokumentu elektronicznego opatrzony kwalifikowanym podpisem elektronicznym lub elektroniczna kopia dokumentu opatrzona kwalifikowanym podpisem elektronicznym.</w:t>
      </w:r>
    </w:p>
    <w:p w:rsidR="007D6F18" w:rsidRPr="007D6F18" w:rsidRDefault="007D6F18" w:rsidP="007D6F18">
      <w:pPr>
        <w:pStyle w:val="Akapitzlist"/>
        <w:numPr>
          <w:ilvl w:val="0"/>
          <w:numId w:val="92"/>
        </w:numPr>
        <w:spacing w:after="0" w:line="240" w:lineRule="auto"/>
        <w:jc w:val="both"/>
        <w:rPr>
          <w:rFonts w:ascii="Times New Roman" w:eastAsia="Times New Roman" w:hAnsi="Times New Roman" w:cs="Times New Roman"/>
          <w:bCs/>
          <w:sz w:val="24"/>
          <w:szCs w:val="24"/>
          <w:lang w:eastAsia="pl-PL"/>
        </w:rPr>
      </w:pPr>
      <w:r w:rsidRPr="007D6F18">
        <w:rPr>
          <w:rFonts w:ascii="Times New Roman" w:eastAsia="Times New Roman" w:hAnsi="Times New Roman" w:cs="Times New Roman"/>
          <w:bCs/>
          <w:sz w:val="24"/>
          <w:szCs w:val="24"/>
          <w:lang w:eastAsia="pl-PL"/>
        </w:rPr>
        <w:t xml:space="preserve">Zaświadczenie właściwej terenowej jednostki organizacyjnej </w:t>
      </w:r>
      <w:r w:rsidRPr="007D6F18">
        <w:rPr>
          <w:rFonts w:ascii="Times New Roman" w:eastAsia="Times New Roman" w:hAnsi="Times New Roman" w:cs="Times New Roman"/>
          <w:b/>
          <w:bCs/>
          <w:sz w:val="24"/>
          <w:szCs w:val="24"/>
          <w:lang w:eastAsia="pl-PL"/>
        </w:rPr>
        <w:t>Zakładu Ubezpieczeń Społecznych lub Kasy Rolniczego Ubezpieczenia Społecznego</w:t>
      </w:r>
      <w:r w:rsidRPr="007D6F18">
        <w:rPr>
          <w:rFonts w:ascii="Times New Roman" w:eastAsia="Times New Roman" w:hAnsi="Times New Roman" w:cs="Times New Roman"/>
          <w:bCs/>
          <w:sz w:val="24"/>
          <w:szCs w:val="24"/>
          <w:lang w:eastAsia="pl-PL"/>
        </w:rPr>
        <w:t xml:space="preserve"> albo innego dokumentu potwierdzającego, że wykonawca nie zalega z opłacaniem składek na ubezpieczenie zdrowotne lub społeczne, wystawione nie wcześniej niż </w:t>
      </w:r>
      <w:r w:rsidRPr="007D6F18">
        <w:rPr>
          <w:rFonts w:ascii="Times New Roman" w:eastAsia="Times New Roman" w:hAnsi="Times New Roman" w:cs="Times New Roman"/>
          <w:b/>
          <w:bCs/>
          <w:sz w:val="24"/>
          <w:szCs w:val="24"/>
          <w:lang w:eastAsia="pl-PL"/>
        </w:rPr>
        <w:t>3 miesiące</w:t>
      </w:r>
      <w:r w:rsidRPr="007D6F18">
        <w:rPr>
          <w:rFonts w:ascii="Times New Roman" w:eastAsia="Times New Roman" w:hAnsi="Times New Roman" w:cs="Times New Roman"/>
          <w:bCs/>
          <w:sz w:val="24"/>
          <w:szCs w:val="24"/>
          <w:lang w:eastAsia="pl-PL"/>
        </w:rPr>
        <w:t xml:space="preserv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D6F18" w:rsidRPr="002E7917" w:rsidRDefault="007D6F18" w:rsidP="007D6F18">
      <w:pPr>
        <w:autoSpaceDE w:val="0"/>
        <w:autoSpaceDN w:val="0"/>
        <w:adjustRightInd w:val="0"/>
        <w:spacing w:after="0" w:line="240" w:lineRule="auto"/>
        <w:ind w:left="737"/>
        <w:jc w:val="both"/>
        <w:rPr>
          <w:rFonts w:ascii="Times New Roman" w:eastAsia="Times New Roman" w:hAnsi="Times New Roman" w:cs="Times New Roman"/>
          <w:bCs/>
          <w:sz w:val="24"/>
          <w:szCs w:val="24"/>
          <w:lang w:eastAsia="pl-PL"/>
        </w:rPr>
      </w:pPr>
      <w:r w:rsidRPr="002E7917">
        <w:rPr>
          <w:rFonts w:ascii="Times New Roman" w:eastAsia="Times New Roman" w:hAnsi="Times New Roman" w:cs="Times New Roman"/>
          <w:bCs/>
          <w:sz w:val="24"/>
          <w:szCs w:val="24"/>
          <w:lang w:eastAsia="pl-PL"/>
        </w:rPr>
        <w:t>Jeżeli o udzielenie zamówienia wykonawcy ubiegają się wspólnie – dokument winien złożyć każdy z wykonawców.</w:t>
      </w:r>
    </w:p>
    <w:p w:rsidR="007D6F18" w:rsidRPr="009C6E75" w:rsidRDefault="007D6F18" w:rsidP="007D6F18">
      <w:pPr>
        <w:autoSpaceDE w:val="0"/>
        <w:autoSpaceDN w:val="0"/>
        <w:adjustRightInd w:val="0"/>
        <w:spacing w:after="0" w:line="240" w:lineRule="auto"/>
        <w:ind w:left="737"/>
        <w:jc w:val="both"/>
        <w:rPr>
          <w:rFonts w:ascii="Times New Roman" w:hAnsi="Times New Roman" w:cs="Times New Roman"/>
          <w:i/>
          <w:sz w:val="24"/>
          <w:szCs w:val="24"/>
        </w:rPr>
      </w:pPr>
      <w:r w:rsidRPr="009C6E75">
        <w:rPr>
          <w:rFonts w:ascii="Times New Roman" w:hAnsi="Times New Roman" w:cs="Times New Roman"/>
          <w:i/>
          <w:sz w:val="24"/>
          <w:szCs w:val="24"/>
        </w:rPr>
        <w:t>Forma dokumentu: oryginał w postaci dokumentu elektronicznego opatrzony kwalifikowanym podpisem elektronicznym lub elektroniczna kopia dokumentu opatrzona kwalifikowanym podpisem elektronicznym.</w:t>
      </w:r>
    </w:p>
    <w:p w:rsidR="007D6F18" w:rsidRPr="00E4531F" w:rsidRDefault="007D6F18" w:rsidP="007D6F18">
      <w:pPr>
        <w:pStyle w:val="Akapitzlist"/>
        <w:numPr>
          <w:ilvl w:val="0"/>
          <w:numId w:val="92"/>
        </w:numPr>
        <w:spacing w:after="0" w:line="240" w:lineRule="auto"/>
        <w:jc w:val="both"/>
        <w:rPr>
          <w:rFonts w:ascii="Times New Roman" w:eastAsia="Times New Roman" w:hAnsi="Times New Roman" w:cs="Times New Roman"/>
          <w:bCs/>
          <w:sz w:val="24"/>
          <w:szCs w:val="24"/>
          <w:lang w:eastAsia="pl-PL"/>
        </w:rPr>
      </w:pPr>
      <w:r w:rsidRPr="00E4531F">
        <w:rPr>
          <w:rFonts w:ascii="Times New Roman" w:eastAsia="Times New Roman" w:hAnsi="Times New Roman" w:cs="Times New Roman"/>
          <w:bCs/>
          <w:sz w:val="24"/>
          <w:szCs w:val="24"/>
          <w:lang w:eastAsia="pl-PL"/>
        </w:rPr>
        <w:t>Zaświadczenie</w:t>
      </w:r>
      <w:r w:rsidRPr="00E4531F">
        <w:rPr>
          <w:rFonts w:ascii="Times New Roman" w:eastAsia="Times New Roman" w:hAnsi="Times New Roman" w:cs="Times New Roman"/>
          <w:b/>
          <w:bCs/>
          <w:sz w:val="24"/>
          <w:szCs w:val="24"/>
          <w:lang w:eastAsia="pl-PL"/>
        </w:rPr>
        <w:t xml:space="preserve"> właściwego naczelnika Urzędu Skarbowego </w:t>
      </w:r>
      <w:r w:rsidRPr="00E4531F">
        <w:rPr>
          <w:rFonts w:ascii="Times New Roman" w:eastAsia="Times New Roman" w:hAnsi="Times New Roman" w:cs="Times New Roman"/>
          <w:bCs/>
          <w:sz w:val="24"/>
          <w:szCs w:val="24"/>
          <w:lang w:eastAsia="pl-PL"/>
        </w:rPr>
        <w:t>potwierdzające, że wykonawca nie zalega z opłacaniem podatków, wystawione nie wcześniej niż 3 miesiące przed upływem terminu składania ofert, lub inny dokumentu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eastAsia="Times New Roman" w:hAnsi="Times New Roman" w:cs="Times New Roman"/>
          <w:bCs/>
          <w:sz w:val="24"/>
          <w:szCs w:val="24"/>
          <w:lang w:eastAsia="pl-PL"/>
        </w:rPr>
        <w:t>.</w:t>
      </w:r>
    </w:p>
    <w:p w:rsidR="007D6F18" w:rsidRPr="002E7917" w:rsidRDefault="007D6F18" w:rsidP="007D6F18">
      <w:pPr>
        <w:autoSpaceDE w:val="0"/>
        <w:autoSpaceDN w:val="0"/>
        <w:adjustRightInd w:val="0"/>
        <w:spacing w:after="0" w:line="240" w:lineRule="auto"/>
        <w:ind w:left="794"/>
        <w:jc w:val="both"/>
        <w:rPr>
          <w:rFonts w:ascii="Calibri" w:hAnsi="Calibri" w:cs="Calibri"/>
          <w:sz w:val="20"/>
          <w:szCs w:val="20"/>
        </w:rPr>
      </w:pPr>
      <w:r w:rsidRPr="002E7917">
        <w:rPr>
          <w:rFonts w:ascii="Times New Roman" w:eastAsia="Times New Roman" w:hAnsi="Times New Roman" w:cs="Times New Roman"/>
          <w:bCs/>
          <w:sz w:val="24"/>
          <w:szCs w:val="24"/>
          <w:lang w:eastAsia="pl-PL"/>
        </w:rPr>
        <w:lastRenderedPageBreak/>
        <w:t>Jeżeli o udzielenie zamówienia wykonawcy ubiegają się wspólnie – dokument winien złożyć każdy z wykonawców.</w:t>
      </w:r>
    </w:p>
    <w:p w:rsidR="007D6F18" w:rsidRDefault="007D6F18" w:rsidP="007D6F18">
      <w:pPr>
        <w:autoSpaceDE w:val="0"/>
        <w:autoSpaceDN w:val="0"/>
        <w:adjustRightInd w:val="0"/>
        <w:spacing w:after="0" w:line="240" w:lineRule="auto"/>
        <w:ind w:left="794"/>
        <w:jc w:val="both"/>
        <w:rPr>
          <w:rFonts w:ascii="Times New Roman" w:hAnsi="Times New Roman" w:cs="Times New Roman"/>
          <w:i/>
          <w:sz w:val="24"/>
          <w:szCs w:val="24"/>
        </w:rPr>
      </w:pPr>
      <w:r w:rsidRPr="009C6E75">
        <w:rPr>
          <w:rFonts w:ascii="Times New Roman" w:hAnsi="Times New Roman" w:cs="Times New Roman"/>
          <w:i/>
          <w:sz w:val="24"/>
          <w:szCs w:val="24"/>
        </w:rPr>
        <w:t>Forma dokumentu: oryginał w postaci dokumentu elektronicznego opatrzony kwalifikowanym podpisem elektronicznym lub elektroniczna kopia dokumentu opatrzona kwalifikowanym podpisem elektronicznym.</w:t>
      </w:r>
    </w:p>
    <w:p w:rsidR="007D6F18" w:rsidRPr="00BB65D0" w:rsidRDefault="007D6F18" w:rsidP="007D6F18">
      <w:pPr>
        <w:pStyle w:val="Akapitzlist"/>
        <w:numPr>
          <w:ilvl w:val="0"/>
          <w:numId w:val="92"/>
        </w:numPr>
        <w:autoSpaceDE w:val="0"/>
        <w:autoSpaceDN w:val="0"/>
        <w:adjustRightInd w:val="0"/>
        <w:spacing w:after="0" w:line="240" w:lineRule="auto"/>
        <w:jc w:val="both"/>
        <w:rPr>
          <w:rFonts w:ascii="Times New Roman" w:hAnsi="Times New Roman" w:cs="Times New Roman"/>
          <w:color w:val="FF0000"/>
          <w:sz w:val="24"/>
          <w:szCs w:val="24"/>
        </w:rPr>
      </w:pPr>
      <w:r w:rsidRPr="00BB65D0">
        <w:rPr>
          <w:rFonts w:ascii="Times New Roman" w:hAnsi="Times New Roman" w:cs="Times New Roman"/>
          <w:sz w:val="24"/>
          <w:szCs w:val="24"/>
        </w:rPr>
        <w:t xml:space="preserve">Oświadczenia Wykonawcy o braku wydania wobec niego prawomocnego wyroku sądu lub ostatecznej decyzji administracyjnej o zaleganiu z uiszczaniem podatków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9303F9">
        <w:rPr>
          <w:rFonts w:ascii="Times New Roman" w:hAnsi="Times New Roman" w:cs="Times New Roman"/>
          <w:b/>
          <w:sz w:val="24"/>
          <w:szCs w:val="24"/>
        </w:rPr>
        <w:t>załącznik nr 6.</w:t>
      </w:r>
    </w:p>
    <w:p w:rsidR="007D6F18" w:rsidRPr="00BB65D0" w:rsidRDefault="007D6F18" w:rsidP="007D6F18">
      <w:pPr>
        <w:autoSpaceDE w:val="0"/>
        <w:autoSpaceDN w:val="0"/>
        <w:adjustRightInd w:val="0"/>
        <w:spacing w:after="0" w:line="240" w:lineRule="auto"/>
        <w:ind w:left="737"/>
        <w:jc w:val="both"/>
        <w:rPr>
          <w:rFonts w:ascii="Times New Roman" w:hAnsi="Times New Roman" w:cs="Times New Roman"/>
          <w:sz w:val="24"/>
          <w:szCs w:val="24"/>
        </w:rPr>
      </w:pPr>
      <w:r w:rsidRPr="00BB65D0">
        <w:rPr>
          <w:rFonts w:ascii="Times New Roman" w:hAnsi="Times New Roman" w:cs="Times New Roman"/>
          <w:sz w:val="24"/>
          <w:szCs w:val="24"/>
        </w:rPr>
        <w:t>Jeżeli o udzielenie zamówienia wykonawcy ubiegają się wspólnie – dokument winien złożyć każdy z wykonawców.</w:t>
      </w:r>
    </w:p>
    <w:p w:rsidR="007D6F18" w:rsidRDefault="007D6F18" w:rsidP="007D6F18">
      <w:pPr>
        <w:autoSpaceDE w:val="0"/>
        <w:autoSpaceDN w:val="0"/>
        <w:adjustRightInd w:val="0"/>
        <w:spacing w:after="0" w:line="240" w:lineRule="auto"/>
        <w:ind w:left="737"/>
        <w:jc w:val="both"/>
        <w:rPr>
          <w:rFonts w:ascii="Times New Roman" w:hAnsi="Times New Roman" w:cs="Times New Roman"/>
          <w:i/>
          <w:sz w:val="24"/>
          <w:szCs w:val="24"/>
        </w:rPr>
      </w:pPr>
      <w:r w:rsidRPr="00BB65D0">
        <w:rPr>
          <w:rFonts w:ascii="Times New Roman" w:hAnsi="Times New Roman" w:cs="Times New Roman"/>
          <w:i/>
          <w:sz w:val="24"/>
          <w:szCs w:val="24"/>
        </w:rPr>
        <w:t>Forma dokumentu: oryginał w postaci dokumentu elektronicznego opatrzony kwalifikowanym podpisem elektronicznym lub elektroniczna kopia dokumentu opatrzona kwalifikowanym podpisem elektronicznym.</w:t>
      </w:r>
    </w:p>
    <w:p w:rsidR="007D6F18" w:rsidRPr="009303F9" w:rsidRDefault="007D6F18" w:rsidP="007D6F18">
      <w:pPr>
        <w:pStyle w:val="Akapitzlist"/>
        <w:numPr>
          <w:ilvl w:val="0"/>
          <w:numId w:val="92"/>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O</w:t>
      </w:r>
      <w:r w:rsidRPr="00BB65D0">
        <w:rPr>
          <w:rFonts w:ascii="Times New Roman" w:hAnsi="Times New Roman" w:cs="Times New Roman"/>
          <w:sz w:val="24"/>
          <w:szCs w:val="24"/>
        </w:rPr>
        <w:t xml:space="preserve">świadczenia Wykonawcy o braku orzeczenia wobec niego tytułem środka zapobiegawczego zakazu ubiegania się o zamówienia publiczne – </w:t>
      </w:r>
      <w:r w:rsidRPr="009303F9">
        <w:rPr>
          <w:rFonts w:ascii="Times New Roman" w:hAnsi="Times New Roman" w:cs="Times New Roman"/>
          <w:b/>
          <w:sz w:val="24"/>
          <w:szCs w:val="24"/>
        </w:rPr>
        <w:t>załącznik nr 7.</w:t>
      </w:r>
    </w:p>
    <w:p w:rsidR="007D6F18" w:rsidRPr="00BB65D0" w:rsidRDefault="007D6F18" w:rsidP="007D6F18">
      <w:pPr>
        <w:autoSpaceDE w:val="0"/>
        <w:autoSpaceDN w:val="0"/>
        <w:adjustRightInd w:val="0"/>
        <w:spacing w:after="0" w:line="240" w:lineRule="auto"/>
        <w:ind w:left="700"/>
        <w:jc w:val="both"/>
        <w:rPr>
          <w:rFonts w:ascii="Times New Roman" w:hAnsi="Times New Roman" w:cs="Times New Roman"/>
          <w:sz w:val="24"/>
          <w:szCs w:val="24"/>
        </w:rPr>
      </w:pPr>
      <w:r w:rsidRPr="00BB65D0">
        <w:rPr>
          <w:rFonts w:ascii="Times New Roman" w:hAnsi="Times New Roman" w:cs="Times New Roman"/>
          <w:sz w:val="24"/>
          <w:szCs w:val="24"/>
        </w:rPr>
        <w:t>Jeżeli o udzielenie zamówienia wykonawcy ubiegają się wspólnie – dokument winien złożyć każdy z wykonawców.</w:t>
      </w:r>
    </w:p>
    <w:p w:rsidR="007D6F18" w:rsidRDefault="007D6F18" w:rsidP="007D6F18">
      <w:pPr>
        <w:autoSpaceDE w:val="0"/>
        <w:autoSpaceDN w:val="0"/>
        <w:adjustRightInd w:val="0"/>
        <w:spacing w:after="0" w:line="240" w:lineRule="auto"/>
        <w:ind w:left="737"/>
        <w:jc w:val="both"/>
        <w:rPr>
          <w:rFonts w:ascii="Times New Roman" w:hAnsi="Times New Roman" w:cs="Times New Roman"/>
          <w:i/>
          <w:sz w:val="24"/>
          <w:szCs w:val="24"/>
        </w:rPr>
      </w:pPr>
      <w:r w:rsidRPr="00BB65D0">
        <w:rPr>
          <w:rFonts w:ascii="Times New Roman" w:hAnsi="Times New Roman" w:cs="Times New Roman"/>
          <w:i/>
          <w:sz w:val="24"/>
          <w:szCs w:val="24"/>
        </w:rPr>
        <w:t>Forma dokumentu: oryginał w postaci dokumentu elektronicznego opatrzony kwalifikowanym podpisem elektronicznym lub elektroniczna kopia dokumentu opatrzona kwalifikowanym podpisem elektronicznym.</w:t>
      </w:r>
      <w:r>
        <w:rPr>
          <w:rFonts w:ascii="Times New Roman" w:hAnsi="Times New Roman" w:cs="Times New Roman"/>
          <w:i/>
          <w:sz w:val="24"/>
          <w:szCs w:val="24"/>
        </w:rPr>
        <w:t xml:space="preserve"> </w:t>
      </w:r>
    </w:p>
    <w:p w:rsidR="007D6F18" w:rsidRPr="009303F9" w:rsidRDefault="007D6F18" w:rsidP="007D6F18">
      <w:pPr>
        <w:pStyle w:val="Akapitzlist"/>
        <w:numPr>
          <w:ilvl w:val="0"/>
          <w:numId w:val="92"/>
        </w:numPr>
        <w:autoSpaceDE w:val="0"/>
        <w:autoSpaceDN w:val="0"/>
        <w:adjustRightInd w:val="0"/>
        <w:spacing w:after="0" w:line="240" w:lineRule="auto"/>
        <w:jc w:val="both"/>
        <w:rPr>
          <w:rFonts w:ascii="Times New Roman" w:hAnsi="Times New Roman" w:cs="Times New Roman"/>
          <w:b/>
          <w:i/>
          <w:sz w:val="24"/>
          <w:szCs w:val="24"/>
        </w:rPr>
      </w:pPr>
      <w:r w:rsidRPr="00FE06CC">
        <w:rPr>
          <w:rFonts w:ascii="Times New Roman" w:hAnsi="Times New Roman" w:cs="Times New Roman"/>
          <w:sz w:val="24"/>
          <w:szCs w:val="24"/>
        </w:rPr>
        <w:t xml:space="preserve">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FE06CC">
        <w:rPr>
          <w:rFonts w:ascii="Times New Roman" w:hAnsi="Times New Roman" w:cs="Times New Roman"/>
          <w:sz w:val="24"/>
          <w:szCs w:val="24"/>
        </w:rPr>
        <w:t>Pzp</w:t>
      </w:r>
      <w:proofErr w:type="spellEnd"/>
      <w:r w:rsidRPr="00FE06CC">
        <w:rPr>
          <w:rFonts w:ascii="Times New Roman" w:hAnsi="Times New Roman" w:cs="Times New Roman"/>
          <w:sz w:val="24"/>
          <w:szCs w:val="24"/>
        </w:rPr>
        <w:t xml:space="preserve"> </w:t>
      </w:r>
      <w:r w:rsidRPr="009303F9">
        <w:rPr>
          <w:rFonts w:ascii="Times New Roman" w:hAnsi="Times New Roman" w:cs="Times New Roman"/>
          <w:b/>
          <w:sz w:val="24"/>
          <w:szCs w:val="24"/>
        </w:rPr>
        <w:t>- załącznik nr 8.</w:t>
      </w:r>
    </w:p>
    <w:p w:rsidR="007D6F18" w:rsidRPr="00BB65D0" w:rsidRDefault="007D6F18" w:rsidP="007D6F18">
      <w:pPr>
        <w:autoSpaceDE w:val="0"/>
        <w:autoSpaceDN w:val="0"/>
        <w:adjustRightInd w:val="0"/>
        <w:spacing w:after="0" w:line="240" w:lineRule="auto"/>
        <w:ind w:left="700"/>
        <w:jc w:val="both"/>
        <w:rPr>
          <w:rFonts w:ascii="Times New Roman" w:hAnsi="Times New Roman" w:cs="Times New Roman"/>
          <w:sz w:val="24"/>
          <w:szCs w:val="24"/>
        </w:rPr>
      </w:pPr>
      <w:r w:rsidRPr="00BB65D0">
        <w:rPr>
          <w:rFonts w:ascii="Times New Roman" w:hAnsi="Times New Roman" w:cs="Times New Roman"/>
          <w:sz w:val="24"/>
          <w:szCs w:val="24"/>
        </w:rPr>
        <w:t>Jeżeli o udzielenie zamówienia wykonawcy ubiegają się wspólnie – dokument winien złożyć każdy z wykonawców.</w:t>
      </w:r>
    </w:p>
    <w:p w:rsidR="007D6F18" w:rsidRDefault="007D6F18" w:rsidP="007D6F18">
      <w:pPr>
        <w:autoSpaceDE w:val="0"/>
        <w:autoSpaceDN w:val="0"/>
        <w:adjustRightInd w:val="0"/>
        <w:spacing w:after="0" w:line="240" w:lineRule="auto"/>
        <w:ind w:left="737"/>
        <w:jc w:val="both"/>
        <w:rPr>
          <w:rFonts w:ascii="Times New Roman" w:hAnsi="Times New Roman" w:cs="Times New Roman"/>
          <w:i/>
          <w:sz w:val="24"/>
          <w:szCs w:val="24"/>
        </w:rPr>
      </w:pPr>
      <w:r w:rsidRPr="00BB65D0">
        <w:rPr>
          <w:rFonts w:ascii="Times New Roman" w:hAnsi="Times New Roman" w:cs="Times New Roman"/>
          <w:i/>
          <w:sz w:val="24"/>
          <w:szCs w:val="24"/>
        </w:rPr>
        <w:t>Forma dokumentu: oryginał w postaci dokumentu elektronicznego opatrzony kwalifikowanym podpisem elektronicznym lub elektroniczna kopia dokumentu opatrzona kwalifikowanym podpisem elektronicznym.</w:t>
      </w:r>
    </w:p>
    <w:p w:rsidR="007D6F18" w:rsidRPr="009303F9" w:rsidRDefault="007D6F18" w:rsidP="007D6F18">
      <w:pPr>
        <w:pStyle w:val="Akapitzlist"/>
        <w:numPr>
          <w:ilvl w:val="0"/>
          <w:numId w:val="92"/>
        </w:numPr>
        <w:suppressAutoHyphens/>
        <w:autoSpaceDN w:val="0"/>
        <w:spacing w:after="0" w:line="240" w:lineRule="auto"/>
        <w:ind w:left="737"/>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O</w:t>
      </w:r>
      <w:r w:rsidRPr="002B386B">
        <w:rPr>
          <w:rFonts w:ascii="Times New Roman" w:eastAsia="Times New Roman" w:hAnsi="Times New Roman"/>
          <w:sz w:val="24"/>
          <w:szCs w:val="24"/>
          <w:lang w:eastAsia="ar-SA"/>
        </w:rPr>
        <w:t>świadczenia Wykonawcy o niezaleganiu z opłacaniem podatków i opłat lokalnych, o których mowa w ustawie z dnia 12 stycznia  1991 r. o podatkach i opłatach (Dz. U. z 2016 r. poz. 716)</w:t>
      </w:r>
      <w:r w:rsidRPr="00574248">
        <w:rPr>
          <w:rFonts w:ascii="Times New Roman" w:hAnsi="Times New Roman" w:cs="Times New Roman"/>
          <w:sz w:val="24"/>
          <w:szCs w:val="24"/>
        </w:rPr>
        <w:t xml:space="preserve"> </w:t>
      </w:r>
      <w:r w:rsidRPr="00FE06CC">
        <w:rPr>
          <w:rFonts w:ascii="Times New Roman" w:hAnsi="Times New Roman" w:cs="Times New Roman"/>
          <w:sz w:val="24"/>
          <w:szCs w:val="24"/>
        </w:rPr>
        <w:t xml:space="preserve">- </w:t>
      </w:r>
      <w:r w:rsidRPr="009303F9">
        <w:rPr>
          <w:rFonts w:ascii="Times New Roman" w:hAnsi="Times New Roman" w:cs="Times New Roman"/>
          <w:b/>
          <w:sz w:val="24"/>
          <w:szCs w:val="24"/>
        </w:rPr>
        <w:t>załącznik nr 9.</w:t>
      </w:r>
    </w:p>
    <w:p w:rsidR="007D6F18" w:rsidRPr="002B386B" w:rsidRDefault="007D6F18" w:rsidP="007D6F18">
      <w:pPr>
        <w:autoSpaceDE w:val="0"/>
        <w:autoSpaceDN w:val="0"/>
        <w:adjustRightInd w:val="0"/>
        <w:spacing w:after="0" w:line="240" w:lineRule="auto"/>
        <w:ind w:left="708"/>
        <w:jc w:val="both"/>
        <w:rPr>
          <w:rFonts w:ascii="Times New Roman" w:hAnsi="Times New Roman" w:cs="Times New Roman"/>
          <w:sz w:val="24"/>
          <w:szCs w:val="24"/>
        </w:rPr>
      </w:pPr>
      <w:r w:rsidRPr="002B386B">
        <w:rPr>
          <w:rFonts w:ascii="Times New Roman" w:hAnsi="Times New Roman" w:cs="Times New Roman"/>
          <w:sz w:val="24"/>
          <w:szCs w:val="24"/>
        </w:rPr>
        <w:t>Jeżeli o udzielenie zamówienia wykonawcy ubiegają się wspólnie – dokument winien złożyć każdy z wykonawców.</w:t>
      </w:r>
    </w:p>
    <w:p w:rsidR="007D6F18" w:rsidRDefault="007D6F18" w:rsidP="007D6F18">
      <w:pPr>
        <w:autoSpaceDE w:val="0"/>
        <w:autoSpaceDN w:val="0"/>
        <w:adjustRightInd w:val="0"/>
        <w:spacing w:after="0" w:line="240" w:lineRule="auto"/>
        <w:ind w:left="737"/>
        <w:jc w:val="both"/>
        <w:rPr>
          <w:rFonts w:ascii="Times New Roman" w:hAnsi="Times New Roman" w:cs="Times New Roman"/>
          <w:i/>
          <w:sz w:val="24"/>
          <w:szCs w:val="24"/>
        </w:rPr>
      </w:pPr>
      <w:r w:rsidRPr="002B386B">
        <w:rPr>
          <w:rFonts w:ascii="Times New Roman" w:hAnsi="Times New Roman" w:cs="Times New Roman"/>
          <w:i/>
          <w:sz w:val="24"/>
          <w:szCs w:val="24"/>
        </w:rPr>
        <w:t>Forma dokumentu: oryginał w postaci dokumentu elektronicznego opatrzony kwalifikowanym podpisem elektronicznym lub elektroniczna kopia dokumentu opatrzona kwalifikowanym podpisem elektronicznym.</w:t>
      </w:r>
    </w:p>
    <w:p w:rsidR="007D6F18" w:rsidRPr="0063405B" w:rsidRDefault="007D6F18" w:rsidP="007D6F18">
      <w:pPr>
        <w:pStyle w:val="Akapitzlist"/>
        <w:numPr>
          <w:ilvl w:val="0"/>
          <w:numId w:val="92"/>
        </w:numPr>
        <w:autoSpaceDE w:val="0"/>
        <w:autoSpaceDN w:val="0"/>
        <w:adjustRightInd w:val="0"/>
        <w:spacing w:after="0"/>
        <w:jc w:val="both"/>
        <w:rPr>
          <w:rFonts w:ascii="Times New Roman" w:hAnsi="Times New Roman" w:cs="Times New Roman"/>
          <w:b/>
          <w:sz w:val="24"/>
          <w:szCs w:val="24"/>
        </w:rPr>
      </w:pPr>
      <w:r>
        <w:rPr>
          <w:rFonts w:ascii="Times New Roman" w:eastAsia="Times New Roman" w:hAnsi="Times New Roman"/>
          <w:sz w:val="24"/>
          <w:szCs w:val="24"/>
          <w:lang w:eastAsia="ar-SA"/>
        </w:rPr>
        <w:t>O</w:t>
      </w:r>
      <w:r w:rsidRPr="00AF241F">
        <w:rPr>
          <w:rFonts w:ascii="Times New Roman" w:eastAsia="Times New Roman" w:hAnsi="Times New Roman"/>
          <w:sz w:val="24"/>
          <w:szCs w:val="24"/>
          <w:lang w:eastAsia="ar-SA"/>
        </w:rPr>
        <w:t>świadczenia Wykonawcy o braku wydania prawomocnego wyroku sądu skazującego za</w:t>
      </w:r>
      <w:r w:rsidRPr="00AF241F">
        <w:rPr>
          <w:rFonts w:ascii="Times New Roman" w:eastAsia="Times New Roman" w:hAnsi="Times New Roman"/>
          <w:lang w:eastAsia="ar-SA"/>
        </w:rPr>
        <w:t xml:space="preserve"> </w:t>
      </w:r>
      <w:r w:rsidRPr="00AF241F">
        <w:rPr>
          <w:rFonts w:ascii="Times New Roman" w:eastAsia="Times New Roman" w:hAnsi="Times New Roman"/>
          <w:sz w:val="24"/>
          <w:szCs w:val="24"/>
          <w:lang w:eastAsia="ar-SA"/>
        </w:rPr>
        <w:t>wykroczenia na karę ograniczenia wolności lub grzywny w zakresie określonym przez Zamawiającego na podstawie art. 24 ust. 5 pkt. 5 i 6 ustawy</w:t>
      </w:r>
      <w:r>
        <w:rPr>
          <w:rFonts w:ascii="Times New Roman" w:eastAsia="Times New Roman" w:hAnsi="Times New Roman"/>
          <w:sz w:val="24"/>
          <w:szCs w:val="24"/>
          <w:lang w:eastAsia="ar-SA"/>
        </w:rPr>
        <w:t>.</w:t>
      </w:r>
    </w:p>
    <w:p w:rsidR="007D6F18" w:rsidRPr="0063405B" w:rsidRDefault="007D6F18" w:rsidP="007D6F18">
      <w:pPr>
        <w:autoSpaceDE w:val="0"/>
        <w:autoSpaceDN w:val="0"/>
        <w:adjustRightInd w:val="0"/>
        <w:spacing w:after="0"/>
        <w:ind w:left="680"/>
        <w:jc w:val="both"/>
        <w:rPr>
          <w:rFonts w:ascii="Times New Roman" w:hAnsi="Times New Roman" w:cs="Times New Roman"/>
          <w:b/>
          <w:sz w:val="24"/>
          <w:szCs w:val="24"/>
        </w:rPr>
      </w:pPr>
      <w:r w:rsidRPr="0063405B">
        <w:rPr>
          <w:rFonts w:ascii="Times New Roman" w:hAnsi="Times New Roman" w:cs="Times New Roman"/>
          <w:sz w:val="24"/>
          <w:szCs w:val="24"/>
        </w:rPr>
        <w:t xml:space="preserve">Jeżeli o udzielenie zamówienia wykonawcy ubiegają się wspólnie – dokument winien złożyć każdy z wykonawców - </w:t>
      </w:r>
      <w:r w:rsidRPr="0063405B">
        <w:rPr>
          <w:rFonts w:ascii="Times New Roman" w:hAnsi="Times New Roman" w:cs="Times New Roman"/>
          <w:b/>
          <w:sz w:val="24"/>
          <w:szCs w:val="24"/>
        </w:rPr>
        <w:t>załącznik nr 10.</w:t>
      </w:r>
    </w:p>
    <w:p w:rsidR="007D6F18" w:rsidRDefault="007D6F18" w:rsidP="007D6F18">
      <w:pPr>
        <w:autoSpaceDE w:val="0"/>
        <w:autoSpaceDN w:val="0"/>
        <w:adjustRightInd w:val="0"/>
        <w:spacing w:after="0" w:line="240" w:lineRule="auto"/>
        <w:ind w:left="737"/>
        <w:jc w:val="both"/>
        <w:rPr>
          <w:rFonts w:ascii="Times New Roman" w:hAnsi="Times New Roman" w:cs="Times New Roman"/>
          <w:i/>
          <w:sz w:val="24"/>
          <w:szCs w:val="24"/>
        </w:rPr>
      </w:pPr>
      <w:r w:rsidRPr="00AF241F">
        <w:rPr>
          <w:rFonts w:ascii="Times New Roman" w:hAnsi="Times New Roman" w:cs="Times New Roman"/>
          <w:i/>
          <w:sz w:val="24"/>
          <w:szCs w:val="24"/>
        </w:rPr>
        <w:t>Forma dokumentu: oryginał w postaci dokumentu elektronicznego opatrzony kwalifikowanym podpisem elektronicznym lub elektroniczna kopia dokumentu opatrzona kwalifikowanym podpisem elektronicznym.</w:t>
      </w:r>
    </w:p>
    <w:p w:rsidR="007D6F18" w:rsidRPr="007D6F18" w:rsidRDefault="007D6F18" w:rsidP="007D6F18">
      <w:pPr>
        <w:pStyle w:val="Akapitzlist"/>
        <w:numPr>
          <w:ilvl w:val="0"/>
          <w:numId w:val="92"/>
        </w:numPr>
        <w:autoSpaceDE w:val="0"/>
        <w:autoSpaceDN w:val="0"/>
        <w:adjustRightInd w:val="0"/>
        <w:spacing w:after="0" w:line="240" w:lineRule="auto"/>
        <w:jc w:val="both"/>
        <w:rPr>
          <w:rFonts w:ascii="Times New Roman" w:hAnsi="Times New Roman" w:cs="Times New Roman"/>
          <w:i/>
          <w:sz w:val="24"/>
          <w:szCs w:val="24"/>
        </w:rPr>
      </w:pPr>
      <w:r w:rsidRPr="007D6F18">
        <w:rPr>
          <w:rFonts w:ascii="Times New Roman" w:hAnsi="Times New Roman" w:cs="Times New Roman"/>
          <w:i/>
          <w:sz w:val="24"/>
          <w:szCs w:val="24"/>
        </w:rPr>
        <w:lastRenderedPageBreak/>
        <w:t xml:space="preserve"> </w:t>
      </w:r>
      <w:r w:rsidRPr="007D6F18">
        <w:rPr>
          <w:rFonts w:ascii="Times New Roman" w:eastAsia="Times New Roman" w:hAnsi="Times New Roman" w:cs="Times New Roman"/>
          <w:b/>
          <w:sz w:val="24"/>
          <w:szCs w:val="24"/>
          <w:lang w:eastAsia="pl-PL"/>
        </w:rPr>
        <w:t xml:space="preserve">Wykaz wykonanych usług -  </w:t>
      </w:r>
      <w:r w:rsidRPr="007D6F18">
        <w:rPr>
          <w:rFonts w:ascii="Times New Roman" w:eastAsia="Times New Roman" w:hAnsi="Times New Roman" w:cs="Times New Roman"/>
          <w:sz w:val="24"/>
          <w:szCs w:val="24"/>
          <w:lang w:eastAsia="pl-PL"/>
        </w:rPr>
        <w:t>w okresie ostatnich 3 lat  przed upływem terminu składania ofert, a jeżeli okres prowadzenia działalności jest krótszy -  w tym okresie co</w:t>
      </w:r>
      <w:r w:rsidRPr="007D6F18">
        <w:rPr>
          <w:rFonts w:ascii="Times New Roman" w:hAnsi="Times New Roman" w:cs="Times New Roman"/>
          <w:sz w:val="24"/>
          <w:szCs w:val="24"/>
        </w:rPr>
        <w:t xml:space="preserve"> najmniej </w:t>
      </w:r>
      <w:r w:rsidRPr="007D6F18">
        <w:rPr>
          <w:rFonts w:ascii="Times New Roman" w:hAnsi="Times New Roman" w:cs="Times New Roman"/>
          <w:b/>
          <w:sz w:val="24"/>
          <w:szCs w:val="24"/>
        </w:rPr>
        <w:t>dwóch</w:t>
      </w:r>
      <w:r w:rsidRPr="007D6F18">
        <w:rPr>
          <w:rFonts w:ascii="Times New Roman" w:hAnsi="Times New Roman" w:cs="Times New Roman"/>
          <w:sz w:val="24"/>
          <w:szCs w:val="24"/>
        </w:rPr>
        <w:t xml:space="preserve"> usług polegających na świadczeniu usługi w zakresie ochrony osób i mienia w budynkach użyteczności publicznej, przez okres co najmniej 12 miesięcy o wartości nie mniejszej niż  </w:t>
      </w:r>
      <w:r w:rsidRPr="007D6F18">
        <w:rPr>
          <w:rFonts w:ascii="Times New Roman" w:hAnsi="Times New Roman" w:cs="Times New Roman"/>
          <w:b/>
          <w:sz w:val="24"/>
          <w:szCs w:val="24"/>
        </w:rPr>
        <w:t xml:space="preserve">3.500.000,00 zł </w:t>
      </w:r>
      <w:r w:rsidRPr="007D6F18">
        <w:rPr>
          <w:rFonts w:ascii="Times New Roman" w:hAnsi="Times New Roman" w:cs="Times New Roman"/>
          <w:sz w:val="24"/>
          <w:szCs w:val="24"/>
        </w:rPr>
        <w:t xml:space="preserve">brutto każda z podaniem jej wartości, przedmiotu, dat wykonania i podmiotu, na rzecz którego usługa została wykonana oraz załączy dowody czy ta usługa została wykonana lub jest wykonywana należycie, przy czym dowodami, o których mowa, są referencje bądź inne dokumenty wystawione przez podmiot, na rzecz którego usługa była wykonywana, a jeżeli z uzasadnionej przyczyny o obiektywnym charakterze wykonawca nie jest w stanie uzyskać tych dokumentów – oświadczenie wykonawcy </w:t>
      </w:r>
      <w:r w:rsidRPr="007D6F18">
        <w:rPr>
          <w:rFonts w:ascii="Times New Roman" w:hAnsi="Times New Roman" w:cs="Times New Roman"/>
          <w:b/>
          <w:sz w:val="24"/>
          <w:szCs w:val="24"/>
        </w:rPr>
        <w:t xml:space="preserve">wg załącznika nr 11. </w:t>
      </w:r>
    </w:p>
    <w:p w:rsidR="007D6F18" w:rsidRDefault="007D6F18" w:rsidP="007D6F18">
      <w:pPr>
        <w:spacing w:after="0" w:line="240" w:lineRule="auto"/>
        <w:jc w:val="both"/>
        <w:rPr>
          <w:rFonts w:ascii="Times New Roman" w:hAnsi="Times New Roman" w:cs="Times New Roman"/>
          <w:sz w:val="24"/>
          <w:szCs w:val="24"/>
        </w:rPr>
      </w:pPr>
      <w:r w:rsidRPr="00EE6975">
        <w:rPr>
          <w:rFonts w:ascii="Times New Roman" w:hAnsi="Times New Roman" w:cs="Times New Roman"/>
          <w:sz w:val="24"/>
          <w:szCs w:val="24"/>
        </w:rPr>
        <w:t xml:space="preserve">W przypadku świadczeń okresowych lub ciągłych nadal wykonywanych referencje </w:t>
      </w:r>
      <w:r w:rsidRPr="00EE6975">
        <w:rPr>
          <w:rFonts w:ascii="Times New Roman" w:hAnsi="Times New Roman" w:cs="Times New Roman"/>
          <w:sz w:val="24"/>
          <w:szCs w:val="24"/>
        </w:rPr>
        <w:br/>
        <w:t xml:space="preserve">bądź inne dokumenty potwierdzające ich należyte wykonywanie powinny być </w:t>
      </w:r>
      <w:r w:rsidRPr="00EE6975">
        <w:rPr>
          <w:rFonts w:ascii="Times New Roman" w:hAnsi="Times New Roman" w:cs="Times New Roman"/>
          <w:sz w:val="24"/>
          <w:szCs w:val="24"/>
        </w:rPr>
        <w:br/>
        <w:t xml:space="preserve">wydane nie wcześniej niż 3 miesiące przed upływem terminu składania ofert. </w:t>
      </w:r>
    </w:p>
    <w:p w:rsidR="007D6F18" w:rsidRPr="00AF241F" w:rsidRDefault="007D6F18" w:rsidP="007D6F18">
      <w:pPr>
        <w:autoSpaceDE w:val="0"/>
        <w:autoSpaceDN w:val="0"/>
        <w:adjustRightInd w:val="0"/>
        <w:spacing w:after="0" w:line="240" w:lineRule="auto"/>
        <w:jc w:val="both"/>
        <w:rPr>
          <w:rFonts w:ascii="Times New Roman" w:hAnsi="Times New Roman" w:cs="Times New Roman"/>
          <w:i/>
          <w:sz w:val="24"/>
          <w:szCs w:val="24"/>
        </w:rPr>
      </w:pPr>
      <w:r w:rsidRPr="00AF241F">
        <w:rPr>
          <w:rFonts w:ascii="Times New Roman" w:hAnsi="Times New Roman" w:cs="Times New Roman"/>
          <w:i/>
          <w:sz w:val="24"/>
          <w:szCs w:val="24"/>
        </w:rPr>
        <w:t>Forma dokumentu: oryginał w postaci dokumentu elektronicznego opatrzony kwalifikowanym podpisem elektronicznym lub elektroniczna kopia dokumentu opatrzona kwalifikowanym podpisem elektronicznym.</w:t>
      </w:r>
    </w:p>
    <w:p w:rsidR="007D6F18" w:rsidRPr="007D6F18" w:rsidRDefault="007D6F18" w:rsidP="007D6F18">
      <w:pPr>
        <w:pStyle w:val="Akapitzlist"/>
        <w:numPr>
          <w:ilvl w:val="0"/>
          <w:numId w:val="92"/>
        </w:numPr>
        <w:spacing w:after="0" w:line="240" w:lineRule="auto"/>
        <w:jc w:val="both"/>
        <w:rPr>
          <w:rFonts w:ascii="Times New Roman" w:hAnsi="Times New Roman" w:cs="Times New Roman"/>
          <w:sz w:val="24"/>
          <w:szCs w:val="24"/>
        </w:rPr>
      </w:pPr>
      <w:r w:rsidRPr="007D6F18">
        <w:rPr>
          <w:rFonts w:ascii="Times New Roman" w:hAnsi="Times New Roman" w:cs="Times New Roman"/>
          <w:b/>
          <w:bCs/>
          <w:sz w:val="24"/>
          <w:szCs w:val="24"/>
        </w:rPr>
        <w:t xml:space="preserve">Dokument potwierdzający, że Wykonawca jest ubezpieczony od odpowiedzialności cywilnej w zakresie prowadzonej działalności gospodarczej związanej z przedmiotem zamówienia - </w:t>
      </w:r>
      <w:r w:rsidRPr="007D6F18">
        <w:rPr>
          <w:rFonts w:ascii="Times New Roman" w:hAnsi="Times New Roman" w:cs="Times New Roman"/>
          <w:sz w:val="24"/>
          <w:szCs w:val="24"/>
        </w:rPr>
        <w:t xml:space="preserve">zgodnie z warunkiem określonym  </w:t>
      </w:r>
      <w:r w:rsidRPr="007D6F18">
        <w:rPr>
          <w:rFonts w:ascii="Times New Roman" w:hAnsi="Times New Roman" w:cs="Times New Roman"/>
          <w:sz w:val="24"/>
          <w:szCs w:val="24"/>
          <w:shd w:val="clear" w:color="auto" w:fill="FFFFFF"/>
        </w:rPr>
        <w:t xml:space="preserve">Rozdziale VIII </w:t>
      </w:r>
      <w:r w:rsidRPr="007D6F18">
        <w:rPr>
          <w:rFonts w:ascii="Times New Roman" w:hAnsi="Times New Roman" w:cs="Times New Roman"/>
          <w:bCs/>
          <w:iCs/>
          <w:sz w:val="24"/>
          <w:szCs w:val="24"/>
          <w:lang w:eastAsia="x-none"/>
        </w:rPr>
        <w:t>w ust.1.pkt 2).c) SIWZ.</w:t>
      </w:r>
    </w:p>
    <w:p w:rsidR="007D6F18" w:rsidRDefault="007D6F18" w:rsidP="007D6F18">
      <w:pPr>
        <w:autoSpaceDE w:val="0"/>
        <w:autoSpaceDN w:val="0"/>
        <w:adjustRightInd w:val="0"/>
        <w:spacing w:after="0"/>
        <w:ind w:left="680"/>
        <w:jc w:val="both"/>
        <w:rPr>
          <w:rFonts w:ascii="Times New Roman" w:hAnsi="Times New Roman" w:cs="Times New Roman"/>
          <w:i/>
          <w:sz w:val="24"/>
          <w:szCs w:val="24"/>
        </w:rPr>
      </w:pPr>
      <w:r w:rsidRPr="00512914">
        <w:rPr>
          <w:rFonts w:ascii="Times New Roman" w:hAnsi="Times New Roman" w:cs="Times New Roman"/>
          <w:i/>
          <w:sz w:val="24"/>
          <w:szCs w:val="24"/>
        </w:rPr>
        <w:t>Forma dokumentu: oryginał w postaci dokumentu elektronicznego opatrzony kwalifikowanym podpisem elektronicznym lub elektroniczna kopia dokumentu opatrzona kwalifikowanym podpisem elektronicznym.</w:t>
      </w:r>
    </w:p>
    <w:p w:rsidR="00A1654C" w:rsidRPr="00A1654C" w:rsidRDefault="00A1654C" w:rsidP="007D6F18">
      <w:pPr>
        <w:pStyle w:val="Akapitzlist"/>
        <w:numPr>
          <w:ilvl w:val="0"/>
          <w:numId w:val="92"/>
        </w:numPr>
        <w:spacing w:after="0" w:line="240" w:lineRule="auto"/>
        <w:ind w:left="360"/>
        <w:jc w:val="both"/>
        <w:rPr>
          <w:rFonts w:ascii="Times New Roman" w:eastAsia="Times New Roman" w:hAnsi="Times New Roman" w:cs="Times New Roman"/>
          <w:b/>
          <w:sz w:val="24"/>
          <w:szCs w:val="24"/>
          <w:lang w:eastAsia="pl-PL"/>
        </w:rPr>
      </w:pPr>
      <w:r w:rsidRPr="00A1654C">
        <w:rPr>
          <w:rFonts w:ascii="Times New Roman" w:eastAsia="Times New Roman" w:hAnsi="Times New Roman" w:cs="Times New Roman"/>
          <w:b/>
          <w:sz w:val="24"/>
          <w:szCs w:val="24"/>
          <w:lang w:eastAsia="pl-PL"/>
        </w:rPr>
        <w:t>Dowód wniesienia wadium.</w:t>
      </w:r>
    </w:p>
    <w:p w:rsidR="00A1654C" w:rsidRPr="00A1654C" w:rsidRDefault="00A1654C" w:rsidP="00A1654C">
      <w:pPr>
        <w:spacing w:after="0" w:line="240" w:lineRule="auto"/>
        <w:ind w:left="340"/>
        <w:jc w:val="both"/>
        <w:rPr>
          <w:rFonts w:ascii="Times New Roman" w:eastAsia="Times New Roman" w:hAnsi="Times New Roman" w:cs="Times New Roman"/>
          <w:i/>
          <w:sz w:val="24"/>
          <w:szCs w:val="24"/>
          <w:lang w:eastAsia="pl-PL"/>
        </w:rPr>
      </w:pPr>
      <w:r w:rsidRPr="00A1654C">
        <w:rPr>
          <w:rFonts w:ascii="Times New Roman" w:eastAsia="Times New Roman" w:hAnsi="Times New Roman" w:cs="Times New Roman"/>
          <w:i/>
          <w:sz w:val="24"/>
          <w:szCs w:val="24"/>
          <w:lang w:eastAsia="pl-PL"/>
        </w:rPr>
        <w:t>Forma dokumentu: w przypadku wniesienia wadium w formie innej niż pieniądz – elektroniczny oryginał dokumentu potwierdzającego wniesienie wadium opatrzony kwalifikowanym podpisem elektronicznym przez wystawcę dokumentu.</w:t>
      </w:r>
    </w:p>
    <w:p w:rsidR="0045013E" w:rsidRPr="009C5ACA" w:rsidRDefault="00D16F91" w:rsidP="007D6F18">
      <w:pPr>
        <w:pStyle w:val="Akapitzlist"/>
        <w:numPr>
          <w:ilvl w:val="0"/>
          <w:numId w:val="92"/>
        </w:numPr>
        <w:spacing w:after="0" w:line="240" w:lineRule="auto"/>
        <w:ind w:left="340"/>
        <w:jc w:val="both"/>
        <w:rPr>
          <w:rFonts w:ascii="Times New Roman" w:eastAsia="Calibri" w:hAnsi="Times New Roman" w:cs="Times New Roman"/>
          <w:bCs/>
          <w:iCs/>
          <w:sz w:val="24"/>
          <w:szCs w:val="24"/>
          <w:lang w:eastAsia="x-none"/>
        </w:rPr>
      </w:pPr>
      <w:r w:rsidRPr="009C5ACA">
        <w:rPr>
          <w:rFonts w:ascii="Times New Roman" w:eastAsia="Calibri" w:hAnsi="Times New Roman" w:cs="Times New Roman"/>
          <w:sz w:val="24"/>
          <w:szCs w:val="24"/>
        </w:rPr>
        <w:t xml:space="preserve">Wykonawca w terminie </w:t>
      </w:r>
      <w:r w:rsidRPr="009C5ACA">
        <w:rPr>
          <w:rFonts w:ascii="Times New Roman" w:eastAsia="Calibri" w:hAnsi="Times New Roman" w:cs="Times New Roman"/>
          <w:b/>
          <w:sz w:val="24"/>
          <w:szCs w:val="24"/>
        </w:rPr>
        <w:t xml:space="preserve">3 dni </w:t>
      </w:r>
      <w:r w:rsidRPr="009C5ACA">
        <w:rPr>
          <w:rFonts w:ascii="Times New Roman" w:eastAsia="Calibri" w:hAnsi="Times New Roman" w:cs="Times New Roman"/>
          <w:sz w:val="24"/>
          <w:szCs w:val="24"/>
        </w:rPr>
        <w:t xml:space="preserve">od dnia zamieszczenia na stronie internetowej informacji, o której mowa w art. 86 ust. 5 ustawy </w:t>
      </w:r>
      <w:proofErr w:type="spellStart"/>
      <w:r w:rsidRPr="009C5ACA">
        <w:rPr>
          <w:rFonts w:ascii="Times New Roman" w:eastAsia="Calibri" w:hAnsi="Times New Roman" w:cs="Times New Roman"/>
          <w:sz w:val="24"/>
          <w:szCs w:val="24"/>
        </w:rPr>
        <w:t>Pzp</w:t>
      </w:r>
      <w:proofErr w:type="spellEnd"/>
      <w:r w:rsidRPr="009C5ACA">
        <w:rPr>
          <w:rFonts w:ascii="Times New Roman" w:eastAsia="Calibri" w:hAnsi="Times New Roman" w:cs="Times New Roman"/>
          <w:sz w:val="24"/>
          <w:szCs w:val="24"/>
        </w:rPr>
        <w:t xml:space="preserve"> (informacje z otwarcia ofert), przekaże </w:t>
      </w:r>
      <w:r w:rsidR="0045013E" w:rsidRPr="009C5ACA">
        <w:rPr>
          <w:rFonts w:ascii="Times New Roman" w:eastAsia="Calibri" w:hAnsi="Times New Roman" w:cs="Times New Roman"/>
          <w:sz w:val="24"/>
          <w:szCs w:val="24"/>
        </w:rPr>
        <w:t>Z</w:t>
      </w:r>
      <w:r w:rsidRPr="009C5ACA">
        <w:rPr>
          <w:rFonts w:ascii="Times New Roman" w:eastAsia="Calibri" w:hAnsi="Times New Roman" w:cs="Times New Roman"/>
          <w:sz w:val="24"/>
          <w:szCs w:val="24"/>
        </w:rPr>
        <w:t xml:space="preserve">amawiającemu oświadczenie o przynależności lub braku przynależności do tej samej grupy kapitałowej, o której mowa w art. 24 ust. 1 pkt 23 ustawy </w:t>
      </w:r>
      <w:proofErr w:type="spellStart"/>
      <w:r w:rsidRPr="009C5ACA">
        <w:rPr>
          <w:rFonts w:ascii="Times New Roman" w:eastAsia="Calibri" w:hAnsi="Times New Roman" w:cs="Times New Roman"/>
          <w:sz w:val="24"/>
          <w:szCs w:val="24"/>
        </w:rPr>
        <w:t>Pzp</w:t>
      </w:r>
      <w:proofErr w:type="spellEnd"/>
      <w:r w:rsidRPr="009C5ACA">
        <w:rPr>
          <w:rFonts w:ascii="Times New Roman" w:eastAsia="Calibri" w:hAnsi="Times New Roman" w:cs="Times New Roman"/>
          <w:sz w:val="24"/>
          <w:szCs w:val="24"/>
        </w:rPr>
        <w:t xml:space="preserve"> </w:t>
      </w:r>
      <w:r w:rsidRPr="00145A1E">
        <w:rPr>
          <w:rFonts w:ascii="Times New Roman" w:eastAsia="Calibri" w:hAnsi="Times New Roman" w:cs="Times New Roman"/>
          <w:sz w:val="24"/>
          <w:szCs w:val="24"/>
        </w:rPr>
        <w:t>(</w:t>
      </w:r>
      <w:r w:rsidRPr="00145A1E">
        <w:rPr>
          <w:rFonts w:ascii="Times New Roman" w:eastAsia="Calibri" w:hAnsi="Times New Roman" w:cs="Times New Roman"/>
          <w:b/>
          <w:sz w:val="24"/>
          <w:szCs w:val="24"/>
        </w:rPr>
        <w:t xml:space="preserve">załącznik nr </w:t>
      </w:r>
      <w:r w:rsidR="00016524" w:rsidRPr="00145A1E">
        <w:rPr>
          <w:rFonts w:ascii="Times New Roman" w:eastAsia="Calibri" w:hAnsi="Times New Roman" w:cs="Times New Roman"/>
          <w:b/>
          <w:sz w:val="24"/>
          <w:szCs w:val="24"/>
        </w:rPr>
        <w:t>5</w:t>
      </w:r>
      <w:r w:rsidRPr="00145A1E">
        <w:rPr>
          <w:rFonts w:ascii="Times New Roman" w:eastAsia="Calibri" w:hAnsi="Times New Roman" w:cs="Times New Roman"/>
          <w:b/>
          <w:sz w:val="24"/>
          <w:szCs w:val="24"/>
        </w:rPr>
        <w:t xml:space="preserve"> do SIWZ</w:t>
      </w:r>
      <w:r w:rsidRPr="00145A1E">
        <w:rPr>
          <w:rFonts w:ascii="Times New Roman" w:eastAsia="Calibri" w:hAnsi="Times New Roman" w:cs="Times New Roman"/>
          <w:sz w:val="24"/>
          <w:szCs w:val="24"/>
        </w:rPr>
        <w:t xml:space="preserve">). Wraz ze złożeniem oświadczenia, </w:t>
      </w:r>
      <w:r w:rsidR="00ED0030" w:rsidRPr="00145A1E">
        <w:rPr>
          <w:rFonts w:ascii="Times New Roman" w:eastAsia="Calibri" w:hAnsi="Times New Roman" w:cs="Times New Roman"/>
          <w:sz w:val="24"/>
          <w:szCs w:val="24"/>
        </w:rPr>
        <w:t>W</w:t>
      </w:r>
      <w:r w:rsidRPr="00145A1E">
        <w:rPr>
          <w:rFonts w:ascii="Times New Roman" w:eastAsia="Calibri" w:hAnsi="Times New Roman" w:cs="Times New Roman"/>
          <w:sz w:val="24"/>
          <w:szCs w:val="24"/>
        </w:rPr>
        <w:t xml:space="preserve">ykonawca może przedstawić dowody, że powiązania z innym </w:t>
      </w:r>
      <w:r w:rsidR="00ED0030" w:rsidRPr="00145A1E">
        <w:rPr>
          <w:rFonts w:ascii="Times New Roman" w:eastAsia="Calibri" w:hAnsi="Times New Roman" w:cs="Times New Roman"/>
          <w:sz w:val="24"/>
          <w:szCs w:val="24"/>
        </w:rPr>
        <w:t>W</w:t>
      </w:r>
      <w:r w:rsidRPr="00145A1E">
        <w:rPr>
          <w:rFonts w:ascii="Times New Roman" w:eastAsia="Calibri" w:hAnsi="Times New Roman" w:cs="Times New Roman"/>
          <w:sz w:val="24"/>
          <w:szCs w:val="24"/>
        </w:rPr>
        <w:t>ykonawcą nie prowadzą do zakłócenia konkuren</w:t>
      </w:r>
      <w:r w:rsidRPr="009C5ACA">
        <w:rPr>
          <w:rFonts w:ascii="Times New Roman" w:eastAsia="Calibri" w:hAnsi="Times New Roman" w:cs="Times New Roman"/>
          <w:sz w:val="24"/>
          <w:szCs w:val="24"/>
        </w:rPr>
        <w:t>cji w postępowaniu o udzielenie zamówienia.</w:t>
      </w:r>
      <w:r w:rsidR="00BC476F" w:rsidRPr="009C5ACA">
        <w:rPr>
          <w:rFonts w:ascii="Times New Roman" w:eastAsia="Calibri" w:hAnsi="Times New Roman" w:cs="Times New Roman"/>
          <w:sz w:val="24"/>
          <w:szCs w:val="24"/>
        </w:rPr>
        <w:t xml:space="preserve"> W przypadku Wykonawców wspólnie ubiegających się o udzielenie zamówienia niniejsze oświadczenie składa każdy z Wykonawców.</w:t>
      </w:r>
    </w:p>
    <w:p w:rsidR="0047372D" w:rsidRDefault="00D16F91" w:rsidP="009C5ACA">
      <w:pPr>
        <w:spacing w:after="0" w:line="240" w:lineRule="auto"/>
        <w:ind w:left="340"/>
        <w:jc w:val="both"/>
        <w:rPr>
          <w:rFonts w:ascii="Times New Roman" w:eastAsia="Calibri" w:hAnsi="Times New Roman" w:cs="Times New Roman"/>
          <w:i/>
          <w:sz w:val="24"/>
          <w:szCs w:val="24"/>
        </w:rPr>
      </w:pPr>
      <w:r w:rsidRPr="009C5ACA">
        <w:rPr>
          <w:rFonts w:ascii="Times New Roman" w:eastAsia="Calibri" w:hAnsi="Times New Roman" w:cs="Times New Roman"/>
          <w:i/>
          <w:sz w:val="24"/>
          <w:szCs w:val="24"/>
        </w:rPr>
        <w:t xml:space="preserve">Forma dokumentu: </w:t>
      </w:r>
      <w:r w:rsidR="002E10F8" w:rsidRPr="009C5ACA">
        <w:rPr>
          <w:rFonts w:ascii="Times New Roman" w:eastAsia="Calibri" w:hAnsi="Times New Roman" w:cs="Times New Roman"/>
          <w:i/>
          <w:sz w:val="24"/>
          <w:szCs w:val="24"/>
        </w:rPr>
        <w:t>o</w:t>
      </w:r>
      <w:r w:rsidRPr="009C5ACA">
        <w:rPr>
          <w:rFonts w:ascii="Times New Roman" w:eastAsia="Calibri" w:hAnsi="Times New Roman" w:cs="Times New Roman"/>
          <w:i/>
          <w:sz w:val="24"/>
          <w:szCs w:val="24"/>
        </w:rPr>
        <w:t>ryginał w postaci dokumentu elektronicznego opatrzony kwalifikowanym podpisem elektronicznym lub elektroniczna kopia dokumentu opatrzona kwalifikowanym podpisem elektronicznym.</w:t>
      </w:r>
      <w:r w:rsidR="0047372D" w:rsidRPr="009C5ACA">
        <w:rPr>
          <w:rFonts w:ascii="Times New Roman" w:eastAsia="Calibri" w:hAnsi="Times New Roman" w:cs="Times New Roman"/>
          <w:i/>
          <w:sz w:val="24"/>
          <w:szCs w:val="24"/>
        </w:rPr>
        <w:t xml:space="preserve"> </w:t>
      </w:r>
    </w:p>
    <w:p w:rsidR="00F4191A" w:rsidRPr="00615DA7" w:rsidRDefault="0016614F" w:rsidP="007D6F18">
      <w:pPr>
        <w:pStyle w:val="Default"/>
        <w:numPr>
          <w:ilvl w:val="0"/>
          <w:numId w:val="92"/>
        </w:numPr>
        <w:ind w:left="360"/>
        <w:jc w:val="both"/>
        <w:rPr>
          <w:rFonts w:ascii="Times New Roman" w:eastAsia="Verdana,Bold" w:hAnsi="Times New Roman" w:cs="Times New Roman"/>
          <w:bCs/>
          <w:color w:val="auto"/>
        </w:rPr>
      </w:pPr>
      <w:r w:rsidRPr="00615DA7">
        <w:rPr>
          <w:rFonts w:ascii="Times New Roman" w:eastAsia="Verdana,Bold" w:hAnsi="Times New Roman" w:cs="Times New Roman"/>
          <w:bCs/>
          <w:color w:val="auto"/>
        </w:rPr>
        <w:t>Jeżeli Wykonawca ma siedzibę lub miejsce zamieszkania poza terytorium Rzeczypospolitej Polskiej, zamiast dokument</w:t>
      </w:r>
      <w:r w:rsidR="00F4191A" w:rsidRPr="00615DA7">
        <w:rPr>
          <w:rFonts w:ascii="Times New Roman" w:eastAsia="Verdana,Bold" w:hAnsi="Times New Roman" w:cs="Times New Roman"/>
          <w:bCs/>
          <w:color w:val="auto"/>
        </w:rPr>
        <w:t>ów</w:t>
      </w:r>
      <w:r w:rsidRPr="00615DA7">
        <w:rPr>
          <w:rFonts w:ascii="Times New Roman" w:eastAsia="Verdana,Bold" w:hAnsi="Times New Roman" w:cs="Times New Roman"/>
          <w:bCs/>
          <w:color w:val="auto"/>
        </w:rPr>
        <w:t>, o którym mowa w</w:t>
      </w:r>
      <w:r w:rsidR="00F4191A" w:rsidRPr="00615DA7">
        <w:rPr>
          <w:rFonts w:ascii="Times New Roman" w:eastAsia="Verdana,Bold" w:hAnsi="Times New Roman" w:cs="Times New Roman"/>
          <w:bCs/>
          <w:color w:val="auto"/>
        </w:rPr>
        <w:t>:</w:t>
      </w:r>
    </w:p>
    <w:p w:rsidR="00A80C8A" w:rsidRPr="00615DA7" w:rsidRDefault="00F4191A" w:rsidP="00615DA7">
      <w:pPr>
        <w:pStyle w:val="Default"/>
        <w:numPr>
          <w:ilvl w:val="1"/>
          <w:numId w:val="122"/>
        </w:numPr>
        <w:ind w:left="700"/>
        <w:jc w:val="both"/>
        <w:rPr>
          <w:rFonts w:ascii="Times New Roman" w:eastAsia="Verdana,Bold" w:hAnsi="Times New Roman" w:cs="Times New Roman"/>
          <w:bCs/>
          <w:color w:val="auto"/>
        </w:rPr>
      </w:pPr>
      <w:r w:rsidRPr="00615DA7">
        <w:rPr>
          <w:rFonts w:ascii="Times New Roman" w:eastAsia="Verdana,Bold" w:hAnsi="Times New Roman" w:cs="Times New Roman"/>
          <w:bCs/>
          <w:color w:val="auto"/>
        </w:rPr>
        <w:t>u</w:t>
      </w:r>
      <w:r w:rsidR="00FD7F32" w:rsidRPr="00615DA7">
        <w:rPr>
          <w:rFonts w:ascii="Times New Roman" w:eastAsia="Verdana,Bold" w:hAnsi="Times New Roman" w:cs="Times New Roman"/>
          <w:bCs/>
          <w:color w:val="auto"/>
        </w:rPr>
        <w:t>st</w:t>
      </w:r>
      <w:r w:rsidRPr="00615DA7">
        <w:rPr>
          <w:rFonts w:ascii="Times New Roman" w:eastAsia="Verdana,Bold" w:hAnsi="Times New Roman" w:cs="Times New Roman"/>
          <w:bCs/>
          <w:color w:val="auto"/>
        </w:rPr>
        <w:t>.</w:t>
      </w:r>
      <w:r w:rsidR="00BF582C">
        <w:rPr>
          <w:rFonts w:ascii="Times New Roman" w:eastAsia="Verdana,Bold" w:hAnsi="Times New Roman" w:cs="Times New Roman"/>
          <w:bCs/>
          <w:color w:val="auto"/>
        </w:rPr>
        <w:t xml:space="preserve"> 10</w:t>
      </w:r>
      <w:r w:rsidR="00C90D5F" w:rsidRPr="00615DA7">
        <w:rPr>
          <w:rFonts w:ascii="Times New Roman" w:eastAsia="Verdana,Bold" w:hAnsi="Times New Roman" w:cs="Times New Roman"/>
          <w:bCs/>
          <w:color w:val="auto"/>
        </w:rPr>
        <w:t xml:space="preserve"> </w:t>
      </w:r>
      <w:r w:rsidRPr="00615DA7">
        <w:rPr>
          <w:rFonts w:ascii="Times New Roman" w:eastAsia="Verdana,Bold" w:hAnsi="Times New Roman" w:cs="Times New Roman"/>
          <w:bCs/>
          <w:color w:val="auto"/>
        </w:rPr>
        <w:t xml:space="preserve">- </w:t>
      </w:r>
      <w:r w:rsidR="0016614F" w:rsidRPr="00615DA7">
        <w:rPr>
          <w:rFonts w:ascii="Times New Roman" w:eastAsia="Verdana,Bold" w:hAnsi="Times New Roman" w:cs="Times New Roman"/>
          <w:bCs/>
          <w:color w:val="auto"/>
        </w:rPr>
        <w:t xml:space="preserve">składa informację z odpowiedniego rejestru, albo w przypadku braku takiego rejestru, inny równoważny dokument wydany przez właściwy organ sądowy lub administracyjny kraju,  </w:t>
      </w:r>
      <w:r w:rsidR="00A04651" w:rsidRPr="00615DA7">
        <w:rPr>
          <w:rFonts w:ascii="Times New Roman" w:eastAsia="Verdana,Bold" w:hAnsi="Times New Roman" w:cs="Times New Roman"/>
          <w:bCs/>
          <w:color w:val="auto"/>
        </w:rPr>
        <w:t xml:space="preserve">w </w:t>
      </w:r>
      <w:r w:rsidR="0016614F" w:rsidRPr="00615DA7">
        <w:rPr>
          <w:rFonts w:ascii="Times New Roman" w:eastAsia="Verdana,Bold" w:hAnsi="Times New Roman" w:cs="Times New Roman"/>
          <w:bCs/>
          <w:color w:val="auto"/>
        </w:rPr>
        <w:t xml:space="preserve">którym Wykonawca ma siedzibę lub miejsce zamieszkania lub miejsce zamieszkania ma osoba, której dotyczy informacja albo dokument w zakresie określonym w art. 24 ust. 1 pkt 13, 14 i 21 </w:t>
      </w:r>
      <w:r w:rsidR="00A04651" w:rsidRPr="00615DA7">
        <w:rPr>
          <w:rFonts w:ascii="Times New Roman" w:eastAsia="Verdana,Bold" w:hAnsi="Times New Roman" w:cs="Times New Roman"/>
          <w:bCs/>
          <w:color w:val="auto"/>
        </w:rPr>
        <w:t xml:space="preserve">oraz ust 5 pkt 5 i 6 </w:t>
      </w:r>
      <w:r w:rsidR="0016614F" w:rsidRPr="00615DA7">
        <w:rPr>
          <w:rFonts w:ascii="Times New Roman" w:eastAsia="Verdana,Bold" w:hAnsi="Times New Roman" w:cs="Times New Roman"/>
          <w:bCs/>
          <w:color w:val="auto"/>
        </w:rPr>
        <w:t>ustawy (dokument winien być wystawiony nie wcześniej niż 6 miesięcy przed upływem terminu składania ofert).</w:t>
      </w:r>
      <w:r w:rsidR="00A80C8A" w:rsidRPr="00615DA7">
        <w:rPr>
          <w:rFonts w:ascii="Times New Roman" w:eastAsia="Verdana,Bold" w:hAnsi="Times New Roman" w:cs="Times New Roman"/>
          <w:bCs/>
          <w:color w:val="auto"/>
        </w:rPr>
        <w:t xml:space="preserve"> </w:t>
      </w:r>
    </w:p>
    <w:p w:rsidR="007C0D3E" w:rsidRPr="00615DA7" w:rsidRDefault="00F4191A" w:rsidP="00615DA7">
      <w:pPr>
        <w:pStyle w:val="Akapitzlist"/>
        <w:widowControl w:val="0"/>
        <w:numPr>
          <w:ilvl w:val="0"/>
          <w:numId w:val="122"/>
        </w:numPr>
        <w:autoSpaceDE w:val="0"/>
        <w:autoSpaceDN w:val="0"/>
        <w:adjustRightInd w:val="0"/>
        <w:spacing w:after="0" w:line="240" w:lineRule="auto"/>
        <w:ind w:hanging="357"/>
        <w:jc w:val="both"/>
        <w:rPr>
          <w:rFonts w:ascii="Times New Roman" w:eastAsia="Times New Roman" w:hAnsi="Times New Roman"/>
          <w:sz w:val="24"/>
          <w:szCs w:val="24"/>
          <w:lang w:eastAsia="pl-PL"/>
        </w:rPr>
      </w:pPr>
      <w:r w:rsidRPr="00615DA7">
        <w:rPr>
          <w:rFonts w:ascii="Times New Roman" w:eastAsia="Verdana,Bold" w:hAnsi="Times New Roman" w:cs="Times New Roman"/>
          <w:bCs/>
          <w:sz w:val="24"/>
          <w:szCs w:val="24"/>
        </w:rPr>
        <w:t>ust. 7 i ust.</w:t>
      </w:r>
      <w:r w:rsidR="00BF582C">
        <w:rPr>
          <w:rFonts w:ascii="Times New Roman" w:eastAsia="Verdana,Bold" w:hAnsi="Times New Roman" w:cs="Times New Roman"/>
          <w:bCs/>
          <w:sz w:val="24"/>
          <w:szCs w:val="24"/>
        </w:rPr>
        <w:t xml:space="preserve"> 11-12</w:t>
      </w:r>
      <w:r w:rsidR="00B15269" w:rsidRPr="00615DA7">
        <w:rPr>
          <w:rFonts w:ascii="Times New Roman" w:eastAsia="Verdana,Bold" w:hAnsi="Times New Roman" w:cs="Times New Roman"/>
          <w:bCs/>
          <w:sz w:val="24"/>
          <w:szCs w:val="24"/>
        </w:rPr>
        <w:t xml:space="preserve"> - </w:t>
      </w:r>
      <w:r w:rsidR="007C0D3E" w:rsidRPr="00615DA7">
        <w:rPr>
          <w:rFonts w:ascii="Times New Roman" w:eastAsia="Times New Roman" w:hAnsi="Times New Roman"/>
          <w:sz w:val="24"/>
          <w:szCs w:val="24"/>
          <w:lang w:eastAsia="pl-PL"/>
        </w:rPr>
        <w:t xml:space="preserve">składa dokument lub dokumenty wystawione w kraju, w którym Wykonawca ma siedzibę lub miejsce zamieszkania, potwierdzające odpowiednio, że: </w:t>
      </w:r>
    </w:p>
    <w:p w:rsidR="007C0D3E" w:rsidRPr="002344E2" w:rsidRDefault="007C0D3E" w:rsidP="00615DA7">
      <w:pPr>
        <w:widowControl w:val="0"/>
        <w:numPr>
          <w:ilvl w:val="0"/>
          <w:numId w:val="121"/>
        </w:numPr>
        <w:autoSpaceDE w:val="0"/>
        <w:autoSpaceDN w:val="0"/>
        <w:adjustRightInd w:val="0"/>
        <w:spacing w:after="0" w:line="240" w:lineRule="auto"/>
        <w:ind w:hanging="357"/>
        <w:jc w:val="both"/>
        <w:rPr>
          <w:rFonts w:ascii="Times New Roman" w:eastAsia="Times New Roman" w:hAnsi="Times New Roman"/>
          <w:sz w:val="24"/>
          <w:szCs w:val="24"/>
          <w:lang w:eastAsia="pl-PL"/>
        </w:rPr>
      </w:pPr>
      <w:r w:rsidRPr="00615DA7">
        <w:rPr>
          <w:rFonts w:ascii="Times New Roman" w:eastAsia="Times New Roman" w:hAnsi="Times New Roman"/>
          <w:sz w:val="24"/>
          <w:szCs w:val="24"/>
          <w:lang w:eastAsia="pl-PL"/>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344E2">
        <w:rPr>
          <w:rFonts w:ascii="Times New Roman" w:eastAsia="Times New Roman" w:hAnsi="Times New Roman"/>
          <w:sz w:val="24"/>
          <w:szCs w:val="24"/>
          <w:lang w:eastAsia="pl-PL"/>
        </w:rPr>
        <w:t xml:space="preserve"> </w:t>
      </w:r>
      <w:r w:rsidR="002344E2" w:rsidRPr="002344E2">
        <w:rPr>
          <w:rFonts w:ascii="Times New Roman" w:eastAsia="Verdana,Bold" w:hAnsi="Times New Roman" w:cs="Times New Roman"/>
          <w:bCs/>
          <w:sz w:val="24"/>
          <w:szCs w:val="24"/>
        </w:rPr>
        <w:t>(dokument winien być wystawiony nie wcześniej niż 3 miesiące przed upływem terminu składania ofert)</w:t>
      </w:r>
      <w:r w:rsidRPr="002344E2">
        <w:rPr>
          <w:rFonts w:ascii="Times New Roman" w:eastAsia="Times New Roman" w:hAnsi="Times New Roman"/>
          <w:sz w:val="24"/>
          <w:szCs w:val="24"/>
          <w:lang w:eastAsia="pl-PL"/>
        </w:rPr>
        <w:t>,</w:t>
      </w:r>
    </w:p>
    <w:p w:rsidR="004F520D" w:rsidRPr="00615DA7" w:rsidRDefault="007C0D3E" w:rsidP="004F520D">
      <w:pPr>
        <w:pStyle w:val="Default"/>
        <w:numPr>
          <w:ilvl w:val="0"/>
          <w:numId w:val="121"/>
        </w:numPr>
        <w:jc w:val="both"/>
        <w:rPr>
          <w:rFonts w:ascii="Times New Roman" w:eastAsia="Verdana,Bold" w:hAnsi="Times New Roman" w:cs="Times New Roman"/>
          <w:bCs/>
          <w:color w:val="auto"/>
        </w:rPr>
      </w:pPr>
      <w:r w:rsidRPr="00615DA7">
        <w:rPr>
          <w:rFonts w:ascii="Times New Roman" w:eastAsia="Times New Roman" w:hAnsi="Times New Roman"/>
        </w:rPr>
        <w:t>nie otwarto jego likwidacji ani nie ogłoszono upadłości</w:t>
      </w:r>
      <w:r w:rsidR="004F520D">
        <w:rPr>
          <w:rFonts w:ascii="Times New Roman" w:eastAsia="Times New Roman" w:hAnsi="Times New Roman"/>
        </w:rPr>
        <w:t xml:space="preserve"> </w:t>
      </w:r>
      <w:r w:rsidR="004F520D" w:rsidRPr="00615DA7">
        <w:rPr>
          <w:rFonts w:ascii="Times New Roman" w:eastAsia="Verdana,Bold" w:hAnsi="Times New Roman" w:cs="Times New Roman"/>
          <w:bCs/>
          <w:color w:val="auto"/>
        </w:rPr>
        <w:t xml:space="preserve">(dokument winien być wystawiony nie wcześniej niż 6 miesięcy przed upływem terminu składania ofert). </w:t>
      </w:r>
    </w:p>
    <w:p w:rsidR="0016614F" w:rsidRPr="00140AA6" w:rsidRDefault="0016614F" w:rsidP="007D6F18">
      <w:pPr>
        <w:pStyle w:val="Default"/>
        <w:numPr>
          <w:ilvl w:val="0"/>
          <w:numId w:val="92"/>
        </w:numPr>
        <w:ind w:left="340"/>
        <w:jc w:val="both"/>
        <w:rPr>
          <w:rFonts w:ascii="Times New Roman" w:eastAsia="Verdana,Bold" w:hAnsi="Times New Roman" w:cs="Times New Roman"/>
          <w:bCs/>
          <w:color w:val="auto"/>
        </w:rPr>
      </w:pPr>
      <w:r w:rsidRPr="00140AA6">
        <w:rPr>
          <w:rFonts w:ascii="Times New Roman" w:eastAsia="Verdana,Bold" w:hAnsi="Times New Roman" w:cs="Times New Roman"/>
          <w:bCs/>
          <w:color w:val="auto"/>
        </w:rPr>
        <w:t xml:space="preserve">Jeżeli w kraju, w którym Wykonawca ma siedzibę lub miejsce zamieszkania lub miejsce zamieszkania ma osoba, której dokument dotyczy, nie wydaje się dokumentów, o których mowa w ust. </w:t>
      </w:r>
      <w:r w:rsidR="00BF582C">
        <w:rPr>
          <w:rFonts w:ascii="Times New Roman" w:eastAsia="Verdana,Bold" w:hAnsi="Times New Roman" w:cs="Times New Roman"/>
          <w:bCs/>
          <w:color w:val="auto"/>
        </w:rPr>
        <w:t>23</w:t>
      </w:r>
      <w:r w:rsidRPr="00140AA6">
        <w:rPr>
          <w:rFonts w:ascii="Times New Roman" w:eastAsia="Verdana,Bold" w:hAnsi="Times New Roman" w:cs="Times New Roman"/>
          <w:bCs/>
          <w:color w:val="auto"/>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A80C8A" w:rsidRPr="00140AA6">
        <w:rPr>
          <w:rFonts w:ascii="Times New Roman" w:eastAsia="Verdana,Bold" w:hAnsi="Times New Roman" w:cs="Times New Roman"/>
          <w:bCs/>
          <w:color w:val="auto"/>
        </w:rPr>
        <w:t xml:space="preserve"> </w:t>
      </w:r>
    </w:p>
    <w:p w:rsidR="000B0E56" w:rsidRPr="00A603DE" w:rsidRDefault="0016614F" w:rsidP="007D6F18">
      <w:pPr>
        <w:pStyle w:val="Akapitzlist"/>
        <w:numPr>
          <w:ilvl w:val="0"/>
          <w:numId w:val="92"/>
        </w:numPr>
        <w:autoSpaceDE w:val="0"/>
        <w:autoSpaceDN w:val="0"/>
        <w:adjustRightInd w:val="0"/>
        <w:spacing w:after="0" w:line="240" w:lineRule="auto"/>
        <w:ind w:left="340"/>
        <w:jc w:val="both"/>
        <w:rPr>
          <w:rFonts w:ascii="Times New Roman" w:hAnsi="Times New Roman" w:cs="Times New Roman"/>
          <w:sz w:val="24"/>
          <w:szCs w:val="24"/>
        </w:rPr>
      </w:pPr>
      <w:r w:rsidRPr="00A603DE">
        <w:rPr>
          <w:rFonts w:ascii="Times New Roman" w:eastAsia="Verdana,Bold" w:hAnsi="Times New Roman" w:cs="Times New Roman"/>
          <w:bCs/>
          <w:sz w:val="24"/>
          <w:szCs w:val="24"/>
        </w:rPr>
        <w:t xml:space="preserve">Wykonawca mający siedzibę na terytorium Rzeczypospolitej Polskiej, w odniesieniu do osoby mającej miejsce zamieszkania poza terytorium Rzeczypospolitej Polskiej, której dotyczy dokument wskazany w </w:t>
      </w:r>
      <w:r w:rsidR="00363283" w:rsidRPr="00A603DE">
        <w:rPr>
          <w:rFonts w:ascii="Times New Roman" w:eastAsia="Verdana,Bold" w:hAnsi="Times New Roman" w:cs="Times New Roman"/>
          <w:bCs/>
          <w:sz w:val="24"/>
          <w:szCs w:val="24"/>
        </w:rPr>
        <w:t xml:space="preserve">ust </w:t>
      </w:r>
      <w:r w:rsidR="00BF582C">
        <w:rPr>
          <w:rFonts w:ascii="Times New Roman" w:eastAsia="Verdana,Bold" w:hAnsi="Times New Roman" w:cs="Times New Roman"/>
          <w:bCs/>
          <w:sz w:val="24"/>
          <w:szCs w:val="24"/>
        </w:rPr>
        <w:t>10</w:t>
      </w:r>
      <w:r w:rsidRPr="00A603DE">
        <w:rPr>
          <w:rFonts w:ascii="Times New Roman" w:eastAsia="Verdana,Bold" w:hAnsi="Times New Roman" w:cs="Times New Roman"/>
          <w:bCs/>
          <w:sz w:val="24"/>
          <w:szCs w:val="24"/>
        </w:rPr>
        <w:t xml:space="preserve"> składa dokument, o którym mowa w </w:t>
      </w:r>
      <w:r w:rsidR="00363283" w:rsidRPr="00A603DE">
        <w:rPr>
          <w:rFonts w:ascii="Times New Roman" w:eastAsia="Verdana,Bold" w:hAnsi="Times New Roman" w:cs="Times New Roman"/>
          <w:bCs/>
          <w:sz w:val="24"/>
          <w:szCs w:val="24"/>
        </w:rPr>
        <w:t>ust</w:t>
      </w:r>
      <w:r w:rsidRPr="00A603DE">
        <w:rPr>
          <w:rFonts w:ascii="Times New Roman" w:eastAsia="Verdana,Bold" w:hAnsi="Times New Roman" w:cs="Times New Roman"/>
          <w:bCs/>
          <w:sz w:val="24"/>
          <w:szCs w:val="24"/>
        </w:rPr>
        <w:t xml:space="preserve">. </w:t>
      </w:r>
      <w:r w:rsidR="00BF582C">
        <w:rPr>
          <w:rFonts w:ascii="Times New Roman" w:eastAsia="Verdana,Bold" w:hAnsi="Times New Roman" w:cs="Times New Roman"/>
          <w:bCs/>
          <w:sz w:val="24"/>
          <w:szCs w:val="24"/>
        </w:rPr>
        <w:t>22</w:t>
      </w:r>
      <w:r w:rsidRPr="00A603DE">
        <w:rPr>
          <w:rFonts w:ascii="Times New Roman" w:eastAsia="Verdana,Bold" w:hAnsi="Times New Roman" w:cs="Times New Roman"/>
          <w:bCs/>
          <w:sz w:val="24"/>
          <w:szCs w:val="24"/>
        </w:rPr>
        <w:t xml:space="preserve">, w zakresie określonym w art. 24 ust. 1 pkt 14 i 21 </w:t>
      </w:r>
      <w:r w:rsidR="00363283" w:rsidRPr="00A603DE">
        <w:rPr>
          <w:rFonts w:ascii="Times New Roman" w:eastAsia="Verdana,Bold" w:hAnsi="Times New Roman" w:cs="Times New Roman"/>
          <w:bCs/>
          <w:sz w:val="24"/>
          <w:szCs w:val="24"/>
        </w:rPr>
        <w:t xml:space="preserve">oraz ust 5 pkt 6 </w:t>
      </w:r>
      <w:r w:rsidRPr="00A603DE">
        <w:rPr>
          <w:rFonts w:ascii="Times New Roman" w:eastAsia="Verdana,Bold" w:hAnsi="Times New Roman" w:cs="Times New Roman"/>
          <w:bCs/>
          <w:sz w:val="24"/>
          <w:szCs w:val="24"/>
        </w:rPr>
        <w:t xml:space="preserve">ustawy </w:t>
      </w:r>
      <w:proofErr w:type="spellStart"/>
      <w:r w:rsidRPr="00A603DE">
        <w:rPr>
          <w:rFonts w:ascii="Times New Roman" w:eastAsia="Verdana,Bold" w:hAnsi="Times New Roman" w:cs="Times New Roman"/>
          <w:bCs/>
          <w:sz w:val="24"/>
          <w:szCs w:val="24"/>
        </w:rPr>
        <w:t>Pzp</w:t>
      </w:r>
      <w:proofErr w:type="spellEnd"/>
      <w:r w:rsidRPr="00A603DE">
        <w:rPr>
          <w:rFonts w:ascii="Times New Roman" w:eastAsia="Verdana,Bold" w:hAnsi="Times New Roman" w:cs="Times New Roman"/>
          <w:bCs/>
          <w:sz w:val="24"/>
          <w:szCs w:val="24"/>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rsidR="000B0E56" w:rsidRPr="00A603DE" w:rsidRDefault="000B0E56" w:rsidP="007D6F18">
      <w:pPr>
        <w:pStyle w:val="Akapitzlist"/>
        <w:numPr>
          <w:ilvl w:val="0"/>
          <w:numId w:val="92"/>
        </w:numPr>
        <w:autoSpaceDE w:val="0"/>
        <w:autoSpaceDN w:val="0"/>
        <w:adjustRightInd w:val="0"/>
        <w:spacing w:after="0" w:line="240" w:lineRule="auto"/>
        <w:ind w:left="303"/>
        <w:jc w:val="both"/>
        <w:rPr>
          <w:rFonts w:ascii="Times New Roman" w:eastAsia="Verdana,Bold" w:hAnsi="Times New Roman" w:cs="Times New Roman"/>
          <w:bCs/>
          <w:sz w:val="24"/>
          <w:szCs w:val="24"/>
        </w:rPr>
      </w:pPr>
      <w:r w:rsidRPr="00A603DE">
        <w:rPr>
          <w:rFonts w:ascii="Times New Roman" w:eastAsia="Verdana,Bold" w:hAnsi="Times New Roman" w:cs="Times New Roman"/>
          <w:bCs/>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B2DDB" w:rsidRDefault="00AB2DDB" w:rsidP="00AB2DDB">
      <w:pPr>
        <w:spacing w:after="0" w:line="240" w:lineRule="auto"/>
        <w:jc w:val="both"/>
        <w:rPr>
          <w:rFonts w:ascii="Times New Roman" w:hAnsi="Times New Roman" w:cs="Times New Roman"/>
          <w:b/>
          <w:sz w:val="24"/>
          <w:szCs w:val="24"/>
        </w:rPr>
      </w:pPr>
    </w:p>
    <w:p w:rsidR="00BF582C" w:rsidRDefault="00BF582C" w:rsidP="00AB2DDB">
      <w:pPr>
        <w:spacing w:after="0" w:line="240" w:lineRule="auto"/>
        <w:jc w:val="both"/>
        <w:rPr>
          <w:rFonts w:ascii="Times New Roman" w:hAnsi="Times New Roman" w:cs="Times New Roman"/>
          <w:b/>
          <w:sz w:val="24"/>
          <w:szCs w:val="24"/>
        </w:rPr>
      </w:pPr>
    </w:p>
    <w:p w:rsidR="00451E2C" w:rsidRDefault="00AB2DDB" w:rsidP="00AB2DDB">
      <w:pPr>
        <w:spacing w:after="0" w:line="240" w:lineRule="auto"/>
        <w:jc w:val="both"/>
        <w:rPr>
          <w:rFonts w:ascii="Times New Roman" w:hAnsi="Times New Roman" w:cs="Times New Roman"/>
          <w:b/>
          <w:sz w:val="24"/>
          <w:szCs w:val="24"/>
        </w:rPr>
      </w:pPr>
      <w:r w:rsidRPr="007E61B5">
        <w:rPr>
          <w:rFonts w:ascii="Times New Roman" w:hAnsi="Times New Roman" w:cs="Times New Roman"/>
          <w:b/>
          <w:sz w:val="24"/>
          <w:szCs w:val="24"/>
        </w:rPr>
        <w:t xml:space="preserve">ROZDZIAŁ </w:t>
      </w:r>
      <w:r>
        <w:rPr>
          <w:rFonts w:ascii="Times New Roman" w:hAnsi="Times New Roman" w:cs="Times New Roman"/>
          <w:b/>
          <w:sz w:val="24"/>
          <w:szCs w:val="24"/>
        </w:rPr>
        <w:t>X</w:t>
      </w:r>
      <w:r w:rsidRPr="007E61B5">
        <w:rPr>
          <w:rFonts w:ascii="Times New Roman" w:hAnsi="Times New Roman" w:cs="Times New Roman"/>
          <w:b/>
          <w:sz w:val="24"/>
          <w:szCs w:val="24"/>
        </w:rPr>
        <w:t>.</w:t>
      </w:r>
      <w:r>
        <w:rPr>
          <w:rFonts w:ascii="Times New Roman" w:hAnsi="Times New Roman" w:cs="Times New Roman"/>
          <w:b/>
          <w:sz w:val="24"/>
          <w:szCs w:val="24"/>
        </w:rPr>
        <w:t xml:space="preserve"> WADIUM </w:t>
      </w:r>
    </w:p>
    <w:p w:rsidR="00BF582C" w:rsidRDefault="00BF582C" w:rsidP="00AB2DDB">
      <w:pPr>
        <w:spacing w:after="0" w:line="240" w:lineRule="auto"/>
        <w:jc w:val="both"/>
        <w:rPr>
          <w:rFonts w:ascii="Times New Roman" w:hAnsi="Times New Roman" w:cs="Times New Roman"/>
          <w:b/>
          <w:sz w:val="24"/>
          <w:szCs w:val="24"/>
        </w:rPr>
      </w:pPr>
    </w:p>
    <w:p w:rsidR="00BF582C" w:rsidRDefault="00BF582C" w:rsidP="00AB2DDB">
      <w:pPr>
        <w:spacing w:after="0" w:line="240" w:lineRule="auto"/>
        <w:jc w:val="both"/>
        <w:rPr>
          <w:rFonts w:ascii="Times New Roman" w:hAnsi="Times New Roman" w:cs="Times New Roman"/>
          <w:b/>
          <w:sz w:val="24"/>
          <w:szCs w:val="24"/>
        </w:rPr>
      </w:pPr>
    </w:p>
    <w:p w:rsidR="00AB2DDB" w:rsidRPr="00BF582C" w:rsidRDefault="00AB2DDB" w:rsidP="00460215">
      <w:pPr>
        <w:numPr>
          <w:ilvl w:val="0"/>
          <w:numId w:val="105"/>
        </w:numPr>
        <w:spacing w:line="240" w:lineRule="auto"/>
        <w:ind w:left="360" w:hanging="357"/>
        <w:contextualSpacing/>
        <w:jc w:val="both"/>
        <w:rPr>
          <w:rFonts w:ascii="Times New Roman" w:hAnsi="Times New Roman" w:cs="Times New Roman"/>
          <w:sz w:val="24"/>
          <w:szCs w:val="24"/>
        </w:rPr>
      </w:pPr>
      <w:r w:rsidRPr="00CC5250">
        <w:rPr>
          <w:rFonts w:ascii="Times New Roman" w:hAnsi="Times New Roman" w:cs="Times New Roman"/>
          <w:sz w:val="24"/>
          <w:szCs w:val="24"/>
        </w:rPr>
        <w:t xml:space="preserve">Warunkiem udziału w postępowaniu o udzielenie zamówienia jest </w:t>
      </w:r>
      <w:r w:rsidR="00123494">
        <w:rPr>
          <w:rFonts w:ascii="Times New Roman" w:hAnsi="Times New Roman" w:cs="Times New Roman"/>
          <w:sz w:val="24"/>
          <w:szCs w:val="24"/>
        </w:rPr>
        <w:t>wniesienie wadium w wysokości: 112 000,00 (słownie: sto dwanaście tysięcy złotych)</w:t>
      </w:r>
      <w:r w:rsidR="00CC5250">
        <w:rPr>
          <w:rFonts w:ascii="Times New Roman" w:hAnsi="Times New Roman" w:cs="Times New Roman"/>
          <w:sz w:val="24"/>
          <w:szCs w:val="24"/>
        </w:rPr>
        <w:t xml:space="preserve"> </w:t>
      </w:r>
      <w:r w:rsidRPr="00CC5250">
        <w:rPr>
          <w:rFonts w:ascii="Times New Roman" w:hAnsi="Times New Roman" w:cs="Times New Roman"/>
          <w:sz w:val="24"/>
          <w:szCs w:val="24"/>
        </w:rPr>
        <w:t xml:space="preserve">w terminie do dnia </w:t>
      </w:r>
      <w:r w:rsidR="00123494">
        <w:rPr>
          <w:rFonts w:ascii="Times New Roman" w:hAnsi="Times New Roman" w:cs="Times New Roman"/>
          <w:b/>
          <w:sz w:val="24"/>
          <w:szCs w:val="24"/>
        </w:rPr>
        <w:t>16  marca 2020</w:t>
      </w:r>
      <w:r w:rsidRPr="00CC5250">
        <w:rPr>
          <w:rFonts w:ascii="Times New Roman" w:hAnsi="Times New Roman" w:cs="Times New Roman"/>
          <w:b/>
          <w:sz w:val="24"/>
          <w:szCs w:val="24"/>
        </w:rPr>
        <w:t xml:space="preserve"> r. do godziny </w:t>
      </w:r>
      <w:r w:rsidR="00123494">
        <w:rPr>
          <w:rFonts w:ascii="Times New Roman" w:hAnsi="Times New Roman" w:cs="Times New Roman"/>
          <w:b/>
          <w:sz w:val="24"/>
          <w:szCs w:val="24"/>
        </w:rPr>
        <w:t>10.00</w:t>
      </w:r>
    </w:p>
    <w:p w:rsidR="00BF582C" w:rsidRPr="00CC5250" w:rsidRDefault="00BF582C" w:rsidP="00BF582C">
      <w:pPr>
        <w:spacing w:line="240" w:lineRule="auto"/>
        <w:ind w:left="360"/>
        <w:contextualSpacing/>
        <w:jc w:val="both"/>
        <w:rPr>
          <w:rFonts w:ascii="Times New Roman" w:hAnsi="Times New Roman" w:cs="Times New Roman"/>
          <w:sz w:val="24"/>
          <w:szCs w:val="24"/>
        </w:rPr>
      </w:pPr>
    </w:p>
    <w:p w:rsidR="00BF582C" w:rsidRDefault="00AB2DDB" w:rsidP="00123494">
      <w:pPr>
        <w:numPr>
          <w:ilvl w:val="0"/>
          <w:numId w:val="105"/>
        </w:numPr>
        <w:spacing w:after="0" w:line="240" w:lineRule="auto"/>
        <w:ind w:left="360" w:hanging="357"/>
        <w:jc w:val="both"/>
        <w:outlineLvl w:val="1"/>
        <w:rPr>
          <w:rFonts w:ascii="Times New Roman" w:hAnsi="Times New Roman" w:cs="Times New Roman"/>
          <w:bCs/>
          <w:iCs/>
          <w:sz w:val="24"/>
          <w:szCs w:val="24"/>
          <w:lang w:eastAsia="x-none"/>
        </w:rPr>
      </w:pPr>
      <w:r w:rsidRPr="00CC5250">
        <w:rPr>
          <w:rFonts w:ascii="Times New Roman" w:hAnsi="Times New Roman" w:cs="Times New Roman"/>
          <w:bCs/>
          <w:iCs/>
          <w:sz w:val="24"/>
          <w:szCs w:val="24"/>
          <w:lang w:eastAsia="x-none"/>
        </w:rPr>
        <w:t>Wadium może być wnoszone w jednej lub kilku następujących formach:</w:t>
      </w:r>
    </w:p>
    <w:p w:rsidR="00123494" w:rsidRDefault="00123494" w:rsidP="00123494">
      <w:pPr>
        <w:pStyle w:val="Akapitzlist"/>
        <w:rPr>
          <w:rFonts w:ascii="Times New Roman" w:hAnsi="Times New Roman" w:cs="Times New Roman"/>
          <w:bCs/>
          <w:iCs/>
          <w:sz w:val="24"/>
          <w:szCs w:val="24"/>
          <w:lang w:eastAsia="x-none"/>
        </w:rPr>
      </w:pPr>
    </w:p>
    <w:p w:rsidR="00123494" w:rsidRPr="00123494" w:rsidRDefault="00123494" w:rsidP="00123494">
      <w:pPr>
        <w:spacing w:after="0" w:line="240" w:lineRule="auto"/>
        <w:ind w:left="360"/>
        <w:jc w:val="both"/>
        <w:outlineLvl w:val="1"/>
        <w:rPr>
          <w:rFonts w:ascii="Times New Roman" w:hAnsi="Times New Roman" w:cs="Times New Roman"/>
          <w:bCs/>
          <w:iCs/>
          <w:sz w:val="24"/>
          <w:szCs w:val="24"/>
          <w:lang w:eastAsia="x-none"/>
        </w:rPr>
      </w:pPr>
    </w:p>
    <w:p w:rsidR="00AB2DDB" w:rsidRPr="00CC5250" w:rsidRDefault="00AB2DDB" w:rsidP="00460215">
      <w:pPr>
        <w:numPr>
          <w:ilvl w:val="0"/>
          <w:numId w:val="104"/>
        </w:numPr>
        <w:spacing w:after="0" w:line="240" w:lineRule="auto"/>
        <w:ind w:left="700" w:hanging="357"/>
        <w:rPr>
          <w:rFonts w:ascii="Times New Roman" w:hAnsi="Times New Roman" w:cs="Times New Roman"/>
          <w:b/>
          <w:bCs/>
          <w:sz w:val="24"/>
          <w:szCs w:val="24"/>
          <w:lang w:val="x-none" w:eastAsia="x-none"/>
        </w:rPr>
      </w:pPr>
      <w:r w:rsidRPr="00CC5250">
        <w:rPr>
          <w:rFonts w:ascii="Times New Roman" w:hAnsi="Times New Roman" w:cs="Times New Roman"/>
          <w:sz w:val="24"/>
          <w:szCs w:val="24"/>
        </w:rPr>
        <w:t xml:space="preserve">pieniądzu: przelewem na rachunek bankowy Zamawiającego: </w:t>
      </w:r>
      <w:r w:rsidR="00123494" w:rsidRPr="00123494">
        <w:rPr>
          <w:rFonts w:ascii="Times New Roman" w:hAnsi="Times New Roman" w:cs="Times New Roman"/>
          <w:b/>
          <w:sz w:val="24"/>
          <w:szCs w:val="24"/>
        </w:rPr>
        <w:t>Santander Bank Polska S. A. nr rachunku 17 1090 1362 0000 0001 4430 3090</w:t>
      </w:r>
    </w:p>
    <w:p w:rsidR="00AB2DDB" w:rsidRPr="00CC5250" w:rsidRDefault="00AB2DDB" w:rsidP="00460215">
      <w:pPr>
        <w:numPr>
          <w:ilvl w:val="0"/>
          <w:numId w:val="104"/>
        </w:numPr>
        <w:spacing w:after="0" w:line="240" w:lineRule="auto"/>
        <w:ind w:left="700" w:hanging="357"/>
        <w:jc w:val="both"/>
        <w:outlineLvl w:val="2"/>
        <w:rPr>
          <w:rFonts w:ascii="Times New Roman" w:hAnsi="Times New Roman" w:cs="Times New Roman"/>
          <w:bCs/>
          <w:sz w:val="24"/>
          <w:szCs w:val="24"/>
          <w:lang w:val="x-none" w:eastAsia="x-none"/>
        </w:rPr>
      </w:pPr>
      <w:r w:rsidRPr="00CC5250">
        <w:rPr>
          <w:rFonts w:ascii="Times New Roman" w:hAnsi="Times New Roman" w:cs="Times New Roman"/>
          <w:bCs/>
          <w:sz w:val="24"/>
          <w:szCs w:val="24"/>
          <w:lang w:val="x-none" w:eastAsia="x-none"/>
        </w:rPr>
        <w:t>poręczeniach bankowych lub poręczeniach spółdzielczej kasy oszczędnościowo-kredytowej, z tym że poręczenie kasy jest zawsze poręczeniem pieniężnym;</w:t>
      </w:r>
    </w:p>
    <w:p w:rsidR="00AB2DDB" w:rsidRPr="00CC5250" w:rsidRDefault="00AB2DDB" w:rsidP="00460215">
      <w:pPr>
        <w:numPr>
          <w:ilvl w:val="0"/>
          <w:numId w:val="104"/>
        </w:numPr>
        <w:spacing w:after="0" w:line="240" w:lineRule="auto"/>
        <w:ind w:left="700" w:hanging="357"/>
        <w:jc w:val="both"/>
        <w:outlineLvl w:val="2"/>
        <w:rPr>
          <w:rFonts w:ascii="Times New Roman" w:hAnsi="Times New Roman" w:cs="Times New Roman"/>
          <w:bCs/>
          <w:sz w:val="24"/>
          <w:szCs w:val="24"/>
          <w:lang w:val="x-none" w:eastAsia="x-none"/>
        </w:rPr>
      </w:pPr>
      <w:r w:rsidRPr="00CC5250">
        <w:rPr>
          <w:rFonts w:ascii="Times New Roman" w:hAnsi="Times New Roman" w:cs="Times New Roman"/>
          <w:bCs/>
          <w:sz w:val="24"/>
          <w:szCs w:val="24"/>
          <w:lang w:val="x-none" w:eastAsia="x-none"/>
        </w:rPr>
        <w:t>gwarancjach bankowych;</w:t>
      </w:r>
    </w:p>
    <w:p w:rsidR="00AB2DDB" w:rsidRPr="00CC5250" w:rsidRDefault="00AB2DDB" w:rsidP="00460215">
      <w:pPr>
        <w:numPr>
          <w:ilvl w:val="0"/>
          <w:numId w:val="104"/>
        </w:numPr>
        <w:spacing w:after="0" w:line="240" w:lineRule="auto"/>
        <w:ind w:left="700" w:hanging="357"/>
        <w:jc w:val="both"/>
        <w:outlineLvl w:val="2"/>
        <w:rPr>
          <w:rFonts w:ascii="Times New Roman" w:hAnsi="Times New Roman" w:cs="Times New Roman"/>
          <w:bCs/>
          <w:sz w:val="24"/>
          <w:szCs w:val="24"/>
          <w:lang w:val="x-none" w:eastAsia="x-none"/>
        </w:rPr>
      </w:pPr>
      <w:r w:rsidRPr="00CC5250">
        <w:rPr>
          <w:rFonts w:ascii="Times New Roman" w:hAnsi="Times New Roman" w:cs="Times New Roman"/>
          <w:bCs/>
          <w:sz w:val="24"/>
          <w:szCs w:val="24"/>
          <w:lang w:val="x-none" w:eastAsia="x-none"/>
        </w:rPr>
        <w:t>gwarancjach ubezpieczeniowych</w:t>
      </w:r>
    </w:p>
    <w:p w:rsidR="00AB2DDB" w:rsidRPr="00CC5250" w:rsidRDefault="00AB2DDB" w:rsidP="00460215">
      <w:pPr>
        <w:numPr>
          <w:ilvl w:val="0"/>
          <w:numId w:val="104"/>
        </w:numPr>
        <w:spacing w:after="0" w:line="240" w:lineRule="auto"/>
        <w:ind w:left="700"/>
        <w:jc w:val="both"/>
        <w:outlineLvl w:val="2"/>
        <w:rPr>
          <w:rFonts w:ascii="Times New Roman" w:hAnsi="Times New Roman" w:cs="Times New Roman"/>
          <w:bCs/>
          <w:sz w:val="24"/>
          <w:szCs w:val="24"/>
          <w:lang w:val="x-none" w:eastAsia="x-none"/>
        </w:rPr>
      </w:pPr>
      <w:r w:rsidRPr="00CC5250">
        <w:rPr>
          <w:rFonts w:ascii="Times New Roman" w:hAnsi="Times New Roman" w:cs="Times New Roman"/>
          <w:bCs/>
          <w:sz w:val="24"/>
          <w:szCs w:val="24"/>
          <w:lang w:val="x-none" w:eastAsia="x-none"/>
        </w:rPr>
        <w:lastRenderedPageBreak/>
        <w:t>poręczeniach udzielanych przez podmioty, o których mowa w art. 6b ust. 5 pkt 2 ustawy z dnia 9 listopada 2000 r. o utworzeniu Polskiej Agencji Rozwoju Przedsiębiorczości (Dz. U. z 2007 r. Nr 42, poz. 275).</w:t>
      </w:r>
    </w:p>
    <w:p w:rsidR="00AB2DDB" w:rsidRPr="00CC5250" w:rsidRDefault="00AB2DDB" w:rsidP="00460215">
      <w:pPr>
        <w:numPr>
          <w:ilvl w:val="0"/>
          <w:numId w:val="105"/>
        </w:numPr>
        <w:spacing w:after="0" w:line="240" w:lineRule="auto"/>
        <w:ind w:left="360"/>
        <w:jc w:val="both"/>
        <w:outlineLvl w:val="1"/>
        <w:rPr>
          <w:rFonts w:ascii="Times New Roman" w:hAnsi="Times New Roman" w:cs="Times New Roman"/>
          <w:bCs/>
          <w:iCs/>
          <w:sz w:val="24"/>
          <w:szCs w:val="24"/>
          <w:lang w:val="x-none" w:eastAsia="x-none"/>
        </w:rPr>
      </w:pPr>
      <w:r w:rsidRPr="00CC5250">
        <w:rPr>
          <w:rFonts w:ascii="Times New Roman" w:hAnsi="Times New Roman" w:cs="Times New Roman"/>
          <w:bCs/>
          <w:iCs/>
          <w:sz w:val="24"/>
          <w:szCs w:val="24"/>
          <w:lang w:val="x-none" w:eastAsia="x-none"/>
        </w:rPr>
        <w:t xml:space="preserve">Skuteczne wniesienie wadium w pieniądzu następuje z chwilą uznania środków pieniężnych na rachunku bankowym Zamawiającego przed </w:t>
      </w:r>
      <w:r w:rsidRPr="00CC5250">
        <w:rPr>
          <w:rFonts w:ascii="Times New Roman" w:hAnsi="Times New Roman" w:cs="Times New Roman"/>
          <w:bCs/>
          <w:iCs/>
          <w:sz w:val="24"/>
          <w:szCs w:val="24"/>
          <w:lang w:eastAsia="x-none"/>
        </w:rPr>
        <w:t>u</w:t>
      </w:r>
      <w:r w:rsidRPr="00CC5250">
        <w:rPr>
          <w:rFonts w:ascii="Times New Roman" w:hAnsi="Times New Roman" w:cs="Times New Roman"/>
          <w:bCs/>
          <w:iCs/>
          <w:sz w:val="24"/>
          <w:szCs w:val="24"/>
          <w:lang w:val="x-none" w:eastAsia="x-none"/>
        </w:rPr>
        <w:t xml:space="preserve">pływem składania ofert tj. przed </w:t>
      </w:r>
      <w:r w:rsidRPr="00CC5250">
        <w:rPr>
          <w:rFonts w:ascii="Times New Roman" w:hAnsi="Times New Roman" w:cs="Times New Roman"/>
          <w:bCs/>
          <w:iCs/>
          <w:sz w:val="24"/>
          <w:szCs w:val="24"/>
          <w:lang w:eastAsia="x-none"/>
        </w:rPr>
        <w:t>u</w:t>
      </w:r>
      <w:r w:rsidRPr="00CC5250">
        <w:rPr>
          <w:rFonts w:ascii="Times New Roman" w:hAnsi="Times New Roman" w:cs="Times New Roman"/>
          <w:bCs/>
          <w:iCs/>
          <w:sz w:val="24"/>
          <w:szCs w:val="24"/>
          <w:lang w:val="x-none" w:eastAsia="x-none"/>
        </w:rPr>
        <w:t xml:space="preserve">pływem dnia i godziny wyznaczonej jako termin składania ofert. </w:t>
      </w:r>
    </w:p>
    <w:p w:rsidR="00AB2DDB" w:rsidRPr="00CC5250" w:rsidRDefault="00AB2DDB" w:rsidP="00460215">
      <w:pPr>
        <w:numPr>
          <w:ilvl w:val="0"/>
          <w:numId w:val="105"/>
        </w:numPr>
        <w:spacing w:after="0" w:line="240" w:lineRule="auto"/>
        <w:ind w:left="360"/>
        <w:jc w:val="both"/>
        <w:outlineLvl w:val="1"/>
        <w:rPr>
          <w:rFonts w:ascii="Times New Roman" w:hAnsi="Times New Roman" w:cs="Times New Roman"/>
          <w:bCs/>
          <w:iCs/>
          <w:sz w:val="24"/>
          <w:szCs w:val="24"/>
          <w:lang w:val="x-none" w:eastAsia="x-none"/>
        </w:rPr>
      </w:pPr>
      <w:r w:rsidRPr="00CC5250">
        <w:rPr>
          <w:rFonts w:ascii="Times New Roman" w:hAnsi="Times New Roman" w:cs="Times New Roman"/>
          <w:b/>
          <w:bCs/>
          <w:iCs/>
          <w:sz w:val="24"/>
          <w:szCs w:val="24"/>
          <w:lang w:eastAsia="x-none"/>
        </w:rPr>
        <w:t>Zamawiający zaleca, aby w przypadku wniesienia wadium w formie:</w:t>
      </w:r>
    </w:p>
    <w:p w:rsidR="00AB2DDB" w:rsidRPr="00CC5250" w:rsidRDefault="00AB2DDB" w:rsidP="00460215">
      <w:pPr>
        <w:numPr>
          <w:ilvl w:val="0"/>
          <w:numId w:val="109"/>
        </w:numPr>
        <w:spacing w:after="0" w:line="240" w:lineRule="auto"/>
        <w:contextualSpacing/>
        <w:jc w:val="both"/>
        <w:rPr>
          <w:rFonts w:ascii="Times New Roman" w:hAnsi="Times New Roman" w:cs="Times New Roman"/>
          <w:sz w:val="24"/>
          <w:szCs w:val="24"/>
        </w:rPr>
      </w:pPr>
      <w:r w:rsidRPr="00CC5250">
        <w:rPr>
          <w:rFonts w:ascii="Times New Roman" w:hAnsi="Times New Roman" w:cs="Times New Roman"/>
          <w:sz w:val="24"/>
          <w:szCs w:val="24"/>
        </w:rPr>
        <w:t>pieniężnej – dokument potwierdzający dokonanie przelewu wadium został załączony do oferty;</w:t>
      </w:r>
    </w:p>
    <w:p w:rsidR="00AB2DDB" w:rsidRPr="00CC5250" w:rsidRDefault="00AB2DDB" w:rsidP="00460215">
      <w:pPr>
        <w:numPr>
          <w:ilvl w:val="0"/>
          <w:numId w:val="109"/>
        </w:numPr>
        <w:spacing w:after="0" w:line="240" w:lineRule="auto"/>
        <w:contextualSpacing/>
        <w:jc w:val="both"/>
        <w:rPr>
          <w:rFonts w:ascii="Times New Roman" w:hAnsi="Times New Roman" w:cs="Times New Roman"/>
          <w:sz w:val="24"/>
          <w:szCs w:val="24"/>
        </w:rPr>
      </w:pPr>
      <w:r w:rsidRPr="00CC5250">
        <w:rPr>
          <w:rFonts w:ascii="Times New Roman" w:hAnsi="Times New Roman" w:cs="Times New Roman"/>
          <w:sz w:val="24"/>
          <w:szCs w:val="24"/>
        </w:rPr>
        <w:t xml:space="preserve">W przypadku wnoszenia wadium w pozostałych dopuszczalnych formach(poręczenia lub gwarancji), wymagane jest załączenie do oferty </w:t>
      </w:r>
      <w:r w:rsidRPr="00CC5250">
        <w:rPr>
          <w:rFonts w:ascii="Times New Roman" w:hAnsi="Times New Roman" w:cs="Times New Roman"/>
          <w:b/>
          <w:bCs/>
          <w:sz w:val="24"/>
          <w:szCs w:val="24"/>
        </w:rPr>
        <w:t xml:space="preserve">oryginalnego dokumentu potwierdzającego wniesienie wadium w postaci gwarancji/poręczenia w formie elektronicznej za pośrednictwem Platformy z zastrzeżeniem, że dokument będzie podpisany kwalifikowanym podpisem elektronicznym przez Gwaranta </w:t>
      </w:r>
      <w:r w:rsidRPr="00CC5250">
        <w:rPr>
          <w:rFonts w:ascii="Times New Roman" w:hAnsi="Times New Roman" w:cs="Times New Roman"/>
          <w:sz w:val="24"/>
          <w:szCs w:val="24"/>
        </w:rPr>
        <w:t xml:space="preserve">tj. wystawcę gwarancji/poręczenia. Wykonawca składa  załączając </w:t>
      </w:r>
      <w:r w:rsidRPr="00CC5250">
        <w:rPr>
          <w:rFonts w:ascii="Times New Roman" w:hAnsi="Times New Roman" w:cs="Times New Roman"/>
          <w:b/>
          <w:sz w:val="24"/>
          <w:szCs w:val="24"/>
        </w:rPr>
        <w:t>na Platformie w zakładce „OFERTY”</w:t>
      </w:r>
      <w:r w:rsidRPr="00CC5250">
        <w:rPr>
          <w:rFonts w:ascii="Times New Roman" w:hAnsi="Times New Roman" w:cs="Times New Roman"/>
          <w:sz w:val="24"/>
          <w:szCs w:val="24"/>
        </w:rPr>
        <w:t xml:space="preserve"> – poprzez wybranie polecenia „dodaj dokument". </w:t>
      </w:r>
      <w:r w:rsidRPr="00CC5250">
        <w:rPr>
          <w:rFonts w:ascii="Times New Roman" w:hAnsi="Times New Roman" w:cs="Times New Roman"/>
          <w:b/>
          <w:bCs/>
          <w:sz w:val="24"/>
          <w:szCs w:val="24"/>
        </w:rPr>
        <w:t>Beneficjentem wadium wnoszonego w innej formie niż w pieniądzu jest Uniwersytet Przyrodniczy w Poznaniu.</w:t>
      </w:r>
    </w:p>
    <w:p w:rsidR="00AB2DDB" w:rsidRPr="00CC5250" w:rsidRDefault="00AB2DDB" w:rsidP="00460215">
      <w:pPr>
        <w:numPr>
          <w:ilvl w:val="0"/>
          <w:numId w:val="105"/>
        </w:numPr>
        <w:spacing w:after="0" w:line="240" w:lineRule="auto"/>
        <w:ind w:left="360"/>
        <w:jc w:val="both"/>
        <w:outlineLvl w:val="0"/>
        <w:rPr>
          <w:rFonts w:ascii="Times New Roman" w:hAnsi="Times New Roman" w:cs="Times New Roman"/>
          <w:b/>
          <w:bCs/>
          <w:caps/>
          <w:vanish/>
          <w:kern w:val="32"/>
          <w:sz w:val="24"/>
          <w:szCs w:val="24"/>
          <w:lang w:val="x-none" w:eastAsia="x-none"/>
        </w:rPr>
      </w:pPr>
    </w:p>
    <w:p w:rsidR="00AB2DDB" w:rsidRPr="00CC5250" w:rsidRDefault="00AB2DDB" w:rsidP="00460215">
      <w:pPr>
        <w:numPr>
          <w:ilvl w:val="1"/>
          <w:numId w:val="106"/>
        </w:numPr>
        <w:spacing w:after="0" w:line="240" w:lineRule="auto"/>
        <w:ind w:left="360"/>
        <w:jc w:val="both"/>
        <w:outlineLvl w:val="1"/>
        <w:rPr>
          <w:rFonts w:ascii="Times New Roman" w:hAnsi="Times New Roman" w:cs="Times New Roman"/>
          <w:bCs/>
          <w:iCs/>
          <w:vanish/>
          <w:sz w:val="24"/>
          <w:szCs w:val="24"/>
          <w:lang w:eastAsia="x-none"/>
        </w:rPr>
      </w:pPr>
    </w:p>
    <w:p w:rsidR="00AB2DDB" w:rsidRPr="00CC5250" w:rsidRDefault="00AB2DDB" w:rsidP="00460215">
      <w:pPr>
        <w:numPr>
          <w:ilvl w:val="1"/>
          <w:numId w:val="106"/>
        </w:numPr>
        <w:spacing w:after="0" w:line="240" w:lineRule="auto"/>
        <w:ind w:left="360"/>
        <w:jc w:val="both"/>
        <w:outlineLvl w:val="1"/>
        <w:rPr>
          <w:rFonts w:ascii="Times New Roman" w:hAnsi="Times New Roman" w:cs="Times New Roman"/>
          <w:bCs/>
          <w:iCs/>
          <w:vanish/>
          <w:sz w:val="24"/>
          <w:szCs w:val="24"/>
          <w:lang w:eastAsia="x-none"/>
        </w:rPr>
      </w:pPr>
    </w:p>
    <w:p w:rsidR="00AB2DDB" w:rsidRPr="00CC5250" w:rsidRDefault="00AB2DDB" w:rsidP="00460215">
      <w:pPr>
        <w:numPr>
          <w:ilvl w:val="1"/>
          <w:numId w:val="106"/>
        </w:numPr>
        <w:spacing w:after="0" w:line="240" w:lineRule="auto"/>
        <w:ind w:left="360"/>
        <w:jc w:val="both"/>
        <w:outlineLvl w:val="1"/>
        <w:rPr>
          <w:rFonts w:ascii="Times New Roman" w:hAnsi="Times New Roman" w:cs="Times New Roman"/>
          <w:bCs/>
          <w:iCs/>
          <w:vanish/>
          <w:sz w:val="24"/>
          <w:szCs w:val="24"/>
          <w:lang w:eastAsia="x-none"/>
        </w:rPr>
      </w:pPr>
    </w:p>
    <w:p w:rsidR="00AB2DDB" w:rsidRPr="00CC5250" w:rsidRDefault="00AB2DDB" w:rsidP="00460215">
      <w:pPr>
        <w:numPr>
          <w:ilvl w:val="1"/>
          <w:numId w:val="106"/>
        </w:numPr>
        <w:spacing w:after="0" w:line="240" w:lineRule="auto"/>
        <w:ind w:left="360"/>
        <w:jc w:val="both"/>
        <w:outlineLvl w:val="1"/>
        <w:rPr>
          <w:rFonts w:ascii="Times New Roman" w:hAnsi="Times New Roman" w:cs="Times New Roman"/>
          <w:bCs/>
          <w:iCs/>
          <w:vanish/>
          <w:sz w:val="24"/>
          <w:szCs w:val="24"/>
          <w:lang w:eastAsia="x-none"/>
        </w:rPr>
      </w:pPr>
    </w:p>
    <w:p w:rsidR="00AB2DDB" w:rsidRPr="00CC5250" w:rsidRDefault="00AB2DDB" w:rsidP="00460215">
      <w:pPr>
        <w:numPr>
          <w:ilvl w:val="0"/>
          <w:numId w:val="107"/>
        </w:numPr>
        <w:spacing w:after="0" w:line="240" w:lineRule="auto"/>
        <w:ind w:left="360"/>
        <w:jc w:val="both"/>
        <w:outlineLvl w:val="1"/>
        <w:rPr>
          <w:rFonts w:ascii="Times New Roman" w:hAnsi="Times New Roman" w:cs="Times New Roman"/>
          <w:bCs/>
          <w:iCs/>
          <w:sz w:val="24"/>
          <w:szCs w:val="24"/>
          <w:lang w:eastAsia="x-none"/>
        </w:rPr>
      </w:pPr>
      <w:r w:rsidRPr="00CC5250">
        <w:rPr>
          <w:rFonts w:ascii="Times New Roman" w:hAnsi="Times New Roman" w:cs="Times New Roman"/>
          <w:bCs/>
          <w:iCs/>
          <w:sz w:val="24"/>
          <w:szCs w:val="24"/>
          <w:lang w:eastAsia="x-none"/>
        </w:rPr>
        <w:t>Zamawiaj</w:t>
      </w:r>
      <w:r w:rsidRPr="00CC5250">
        <w:rPr>
          <w:rFonts w:ascii="Times New Roman" w:eastAsia="TimesNewRoman,Italic" w:hAnsi="Times New Roman" w:cs="Times New Roman"/>
          <w:bCs/>
          <w:iCs/>
          <w:sz w:val="24"/>
          <w:szCs w:val="24"/>
          <w:lang w:eastAsia="x-none"/>
        </w:rPr>
        <w:t>ą</w:t>
      </w:r>
      <w:r w:rsidRPr="00CC5250">
        <w:rPr>
          <w:rFonts w:ascii="Times New Roman" w:hAnsi="Times New Roman" w:cs="Times New Roman"/>
          <w:bCs/>
          <w:iCs/>
          <w:sz w:val="24"/>
          <w:szCs w:val="24"/>
          <w:lang w:eastAsia="x-none"/>
        </w:rPr>
        <w:t>cy zwraca wadium wszystkim wykonawcom niezwłocznie po wyborze oferty najkorzystniejszej lub unieważnieniu post</w:t>
      </w:r>
      <w:r w:rsidRPr="00CC5250">
        <w:rPr>
          <w:rFonts w:ascii="Times New Roman" w:eastAsia="TimesNewRoman,Italic" w:hAnsi="Times New Roman" w:cs="Times New Roman"/>
          <w:bCs/>
          <w:iCs/>
          <w:sz w:val="24"/>
          <w:szCs w:val="24"/>
          <w:lang w:eastAsia="x-none"/>
        </w:rPr>
        <w:t>ę</w:t>
      </w:r>
      <w:r w:rsidRPr="00CC5250">
        <w:rPr>
          <w:rFonts w:ascii="Times New Roman" w:hAnsi="Times New Roman" w:cs="Times New Roman"/>
          <w:bCs/>
          <w:iCs/>
          <w:sz w:val="24"/>
          <w:szCs w:val="24"/>
          <w:lang w:eastAsia="x-none"/>
        </w:rPr>
        <w:t>powania, z wyj</w:t>
      </w:r>
      <w:r w:rsidRPr="00CC5250">
        <w:rPr>
          <w:rFonts w:ascii="Times New Roman" w:eastAsia="TimesNewRoman,Italic" w:hAnsi="Times New Roman" w:cs="Times New Roman"/>
          <w:bCs/>
          <w:iCs/>
          <w:sz w:val="24"/>
          <w:szCs w:val="24"/>
          <w:lang w:eastAsia="x-none"/>
        </w:rPr>
        <w:t>ą</w:t>
      </w:r>
      <w:r w:rsidRPr="00CC5250">
        <w:rPr>
          <w:rFonts w:ascii="Times New Roman" w:hAnsi="Times New Roman" w:cs="Times New Roman"/>
          <w:bCs/>
          <w:iCs/>
          <w:sz w:val="24"/>
          <w:szCs w:val="24"/>
          <w:lang w:eastAsia="x-none"/>
        </w:rPr>
        <w:t>tkiem wykonawcy, którego oferta została wybrana jako najkorzystniejsza, z zastrzeżeniem ust. 8.</w:t>
      </w:r>
    </w:p>
    <w:p w:rsidR="00AB2DDB" w:rsidRPr="00CC5250" w:rsidRDefault="00AB2DDB" w:rsidP="00460215">
      <w:pPr>
        <w:numPr>
          <w:ilvl w:val="0"/>
          <w:numId w:val="107"/>
        </w:numPr>
        <w:spacing w:after="0" w:line="240" w:lineRule="auto"/>
        <w:ind w:left="360"/>
        <w:jc w:val="both"/>
        <w:outlineLvl w:val="1"/>
        <w:rPr>
          <w:rFonts w:ascii="Times New Roman" w:hAnsi="Times New Roman" w:cs="Times New Roman"/>
          <w:bCs/>
          <w:iCs/>
          <w:sz w:val="24"/>
          <w:szCs w:val="24"/>
          <w:lang w:eastAsia="x-none"/>
        </w:rPr>
      </w:pPr>
      <w:r w:rsidRPr="00CC5250">
        <w:rPr>
          <w:rFonts w:ascii="Times New Roman" w:hAnsi="Times New Roman" w:cs="Times New Roman"/>
          <w:bCs/>
          <w:iCs/>
          <w:sz w:val="24"/>
          <w:szCs w:val="24"/>
          <w:lang w:eastAsia="x-none"/>
        </w:rPr>
        <w:t>Wykonawcy, którego oferta została wybrana jako najkorzystniejsza, zamawiaj</w:t>
      </w:r>
      <w:r w:rsidRPr="00CC5250">
        <w:rPr>
          <w:rFonts w:ascii="Times New Roman" w:eastAsia="TimesNewRoman,Italic" w:hAnsi="Times New Roman" w:cs="Times New Roman"/>
          <w:bCs/>
          <w:iCs/>
          <w:sz w:val="24"/>
          <w:szCs w:val="24"/>
          <w:lang w:eastAsia="x-none"/>
        </w:rPr>
        <w:t>ą</w:t>
      </w:r>
      <w:r w:rsidRPr="00CC5250">
        <w:rPr>
          <w:rFonts w:ascii="Times New Roman" w:hAnsi="Times New Roman" w:cs="Times New Roman"/>
          <w:bCs/>
          <w:iCs/>
          <w:sz w:val="24"/>
          <w:szCs w:val="24"/>
          <w:lang w:eastAsia="x-none"/>
        </w:rPr>
        <w:t>cy zwraca wadium niezwłocznie po zawarciu umowy w sprawie zamówienia publicznego oraz wniesieniu zabezpieczenia należytego wykonania umowy, jeżeli jego wniesienia żądano.</w:t>
      </w:r>
    </w:p>
    <w:p w:rsidR="00AB2DDB" w:rsidRPr="00CC5250" w:rsidRDefault="00AB2DDB" w:rsidP="00460215">
      <w:pPr>
        <w:numPr>
          <w:ilvl w:val="0"/>
          <w:numId w:val="107"/>
        </w:numPr>
        <w:spacing w:after="0" w:line="240" w:lineRule="auto"/>
        <w:ind w:left="360"/>
        <w:jc w:val="both"/>
        <w:outlineLvl w:val="1"/>
        <w:rPr>
          <w:rFonts w:ascii="Times New Roman" w:hAnsi="Times New Roman" w:cs="Times New Roman"/>
          <w:bCs/>
          <w:iCs/>
          <w:sz w:val="24"/>
          <w:szCs w:val="24"/>
          <w:lang w:eastAsia="x-none"/>
        </w:rPr>
      </w:pPr>
      <w:r w:rsidRPr="00CC5250">
        <w:rPr>
          <w:rFonts w:ascii="Times New Roman" w:hAnsi="Times New Roman" w:cs="Times New Roman"/>
          <w:bCs/>
          <w:iCs/>
          <w:sz w:val="24"/>
          <w:szCs w:val="24"/>
          <w:lang w:eastAsia="x-none"/>
        </w:rPr>
        <w:t>Zamawiaj</w:t>
      </w:r>
      <w:r w:rsidRPr="00CC5250">
        <w:rPr>
          <w:rFonts w:ascii="Times New Roman" w:eastAsia="TimesNewRoman,Italic" w:hAnsi="Times New Roman" w:cs="Times New Roman"/>
          <w:bCs/>
          <w:iCs/>
          <w:sz w:val="24"/>
          <w:szCs w:val="24"/>
          <w:lang w:eastAsia="x-none"/>
        </w:rPr>
        <w:t>ą</w:t>
      </w:r>
      <w:r w:rsidRPr="00CC5250">
        <w:rPr>
          <w:rFonts w:ascii="Times New Roman" w:hAnsi="Times New Roman" w:cs="Times New Roman"/>
          <w:bCs/>
          <w:iCs/>
          <w:sz w:val="24"/>
          <w:szCs w:val="24"/>
          <w:lang w:eastAsia="x-none"/>
        </w:rPr>
        <w:t>cy zwraca niezwłocznie wadium, na wniosek wykonawcy, który wycofał ofert</w:t>
      </w:r>
      <w:r w:rsidRPr="00CC5250">
        <w:rPr>
          <w:rFonts w:ascii="Times New Roman" w:eastAsia="TimesNewRoman,Italic" w:hAnsi="Times New Roman" w:cs="Times New Roman"/>
          <w:bCs/>
          <w:iCs/>
          <w:sz w:val="24"/>
          <w:szCs w:val="24"/>
          <w:lang w:eastAsia="x-none"/>
        </w:rPr>
        <w:t xml:space="preserve">ę </w:t>
      </w:r>
      <w:r w:rsidRPr="00CC5250">
        <w:rPr>
          <w:rFonts w:ascii="Times New Roman" w:hAnsi="Times New Roman" w:cs="Times New Roman"/>
          <w:bCs/>
          <w:iCs/>
          <w:sz w:val="24"/>
          <w:szCs w:val="24"/>
          <w:lang w:eastAsia="x-none"/>
        </w:rPr>
        <w:t>przed upływem terminu składania ofert.</w:t>
      </w:r>
    </w:p>
    <w:p w:rsidR="00AB2DDB" w:rsidRPr="00CC5250" w:rsidRDefault="00AB2DDB" w:rsidP="00460215">
      <w:pPr>
        <w:numPr>
          <w:ilvl w:val="0"/>
          <w:numId w:val="107"/>
        </w:numPr>
        <w:spacing w:after="0" w:line="240" w:lineRule="auto"/>
        <w:ind w:left="360"/>
        <w:jc w:val="both"/>
        <w:outlineLvl w:val="1"/>
        <w:rPr>
          <w:rFonts w:ascii="Times New Roman" w:hAnsi="Times New Roman" w:cs="Times New Roman"/>
          <w:bCs/>
          <w:iCs/>
          <w:sz w:val="24"/>
          <w:szCs w:val="24"/>
          <w:lang w:eastAsia="x-none"/>
        </w:rPr>
      </w:pPr>
      <w:r w:rsidRPr="00CC5250">
        <w:rPr>
          <w:rFonts w:ascii="Times New Roman" w:hAnsi="Times New Roman" w:cs="Times New Roman"/>
          <w:bCs/>
          <w:iCs/>
          <w:sz w:val="24"/>
          <w:szCs w:val="24"/>
          <w:lang w:eastAsia="x-none"/>
        </w:rPr>
        <w:t>Zamawiaj</w:t>
      </w:r>
      <w:r w:rsidRPr="00CC5250">
        <w:rPr>
          <w:rFonts w:ascii="Times New Roman" w:eastAsia="TimesNewRoman,Bold" w:hAnsi="Times New Roman" w:cs="Times New Roman"/>
          <w:bCs/>
          <w:iCs/>
          <w:sz w:val="24"/>
          <w:szCs w:val="24"/>
          <w:lang w:eastAsia="x-none"/>
        </w:rPr>
        <w:t>ą</w:t>
      </w:r>
      <w:r w:rsidRPr="00CC5250">
        <w:rPr>
          <w:rFonts w:ascii="Times New Roman" w:hAnsi="Times New Roman" w:cs="Times New Roman"/>
          <w:bCs/>
          <w:iCs/>
          <w:sz w:val="24"/>
          <w:szCs w:val="24"/>
          <w:lang w:eastAsia="x-none"/>
        </w:rPr>
        <w:t>cy ż</w:t>
      </w:r>
      <w:r w:rsidRPr="00CC5250">
        <w:rPr>
          <w:rFonts w:ascii="Times New Roman" w:eastAsia="TimesNewRoman,Bold" w:hAnsi="Times New Roman" w:cs="Times New Roman"/>
          <w:bCs/>
          <w:iCs/>
          <w:sz w:val="24"/>
          <w:szCs w:val="24"/>
          <w:lang w:eastAsia="x-none"/>
        </w:rPr>
        <w:t>ą</w:t>
      </w:r>
      <w:r w:rsidRPr="00CC5250">
        <w:rPr>
          <w:rFonts w:ascii="Times New Roman" w:hAnsi="Times New Roman" w:cs="Times New Roman"/>
          <w:bCs/>
          <w:iCs/>
          <w:sz w:val="24"/>
          <w:szCs w:val="24"/>
          <w:lang w:eastAsia="x-none"/>
        </w:rPr>
        <w:t>da ponownego wniesienia wadium przez wykonawc</w:t>
      </w:r>
      <w:r w:rsidRPr="00CC5250">
        <w:rPr>
          <w:rFonts w:ascii="Times New Roman" w:eastAsia="TimesNewRoman,Bold" w:hAnsi="Times New Roman" w:cs="Times New Roman"/>
          <w:bCs/>
          <w:iCs/>
          <w:sz w:val="24"/>
          <w:szCs w:val="24"/>
          <w:lang w:eastAsia="x-none"/>
        </w:rPr>
        <w:t>ę</w:t>
      </w:r>
      <w:r w:rsidRPr="00CC5250">
        <w:rPr>
          <w:rFonts w:ascii="Times New Roman" w:hAnsi="Times New Roman" w:cs="Times New Roman"/>
          <w:bCs/>
          <w:iCs/>
          <w:sz w:val="24"/>
          <w:szCs w:val="24"/>
          <w:lang w:eastAsia="x-none"/>
        </w:rPr>
        <w:t>, któremu zwrócono wadium na podstawie ust. 5, jeżeli w wyniku rozstrzygni</w:t>
      </w:r>
      <w:r w:rsidRPr="00CC5250">
        <w:rPr>
          <w:rFonts w:ascii="Times New Roman" w:eastAsia="TimesNewRoman,Bold" w:hAnsi="Times New Roman" w:cs="Times New Roman"/>
          <w:bCs/>
          <w:iCs/>
          <w:sz w:val="24"/>
          <w:szCs w:val="24"/>
          <w:lang w:eastAsia="x-none"/>
        </w:rPr>
        <w:t>ę</w:t>
      </w:r>
      <w:r w:rsidRPr="00CC5250">
        <w:rPr>
          <w:rFonts w:ascii="Times New Roman" w:hAnsi="Times New Roman" w:cs="Times New Roman"/>
          <w:bCs/>
          <w:iCs/>
          <w:sz w:val="24"/>
          <w:szCs w:val="24"/>
          <w:lang w:eastAsia="x-none"/>
        </w:rPr>
        <w:t>cia odwołania jego oferta została wybrana jako najkorzystniejsza. Wykonawca wnosi wadium w terminie okre</w:t>
      </w:r>
      <w:r w:rsidRPr="00CC5250">
        <w:rPr>
          <w:rFonts w:ascii="Times New Roman" w:eastAsia="TimesNewRoman,Bold" w:hAnsi="Times New Roman" w:cs="Times New Roman"/>
          <w:bCs/>
          <w:iCs/>
          <w:sz w:val="24"/>
          <w:szCs w:val="24"/>
          <w:lang w:eastAsia="x-none"/>
        </w:rPr>
        <w:t>ś</w:t>
      </w:r>
      <w:r w:rsidRPr="00CC5250">
        <w:rPr>
          <w:rFonts w:ascii="Times New Roman" w:hAnsi="Times New Roman" w:cs="Times New Roman"/>
          <w:bCs/>
          <w:iCs/>
          <w:sz w:val="24"/>
          <w:szCs w:val="24"/>
          <w:lang w:eastAsia="x-none"/>
        </w:rPr>
        <w:t>lonym przez zamawiaj</w:t>
      </w:r>
      <w:r w:rsidRPr="00CC5250">
        <w:rPr>
          <w:rFonts w:ascii="Times New Roman" w:eastAsia="TimesNewRoman,Bold" w:hAnsi="Times New Roman" w:cs="Times New Roman"/>
          <w:bCs/>
          <w:iCs/>
          <w:sz w:val="24"/>
          <w:szCs w:val="24"/>
          <w:lang w:eastAsia="x-none"/>
        </w:rPr>
        <w:t>ą</w:t>
      </w:r>
      <w:r w:rsidRPr="00CC5250">
        <w:rPr>
          <w:rFonts w:ascii="Times New Roman" w:hAnsi="Times New Roman" w:cs="Times New Roman"/>
          <w:bCs/>
          <w:iCs/>
          <w:sz w:val="24"/>
          <w:szCs w:val="24"/>
          <w:lang w:eastAsia="x-none"/>
        </w:rPr>
        <w:t>cego.</w:t>
      </w:r>
    </w:p>
    <w:p w:rsidR="00AB2DDB" w:rsidRPr="00CC5250" w:rsidRDefault="00AB2DDB" w:rsidP="00460215">
      <w:pPr>
        <w:numPr>
          <w:ilvl w:val="0"/>
          <w:numId w:val="107"/>
        </w:numPr>
        <w:spacing w:after="0" w:line="240" w:lineRule="auto"/>
        <w:ind w:left="360"/>
        <w:jc w:val="both"/>
        <w:outlineLvl w:val="1"/>
        <w:rPr>
          <w:rFonts w:ascii="Times New Roman" w:hAnsi="Times New Roman" w:cs="Times New Roman"/>
          <w:bCs/>
          <w:iCs/>
          <w:sz w:val="24"/>
          <w:szCs w:val="24"/>
          <w:lang w:eastAsia="x-none"/>
        </w:rPr>
      </w:pPr>
      <w:r w:rsidRPr="00CC5250">
        <w:rPr>
          <w:rFonts w:ascii="Times New Roman" w:hAnsi="Times New Roman" w:cs="Times New Roman"/>
          <w:bCs/>
          <w:iCs/>
          <w:sz w:val="24"/>
          <w:szCs w:val="24"/>
          <w:lang w:eastAsia="x-none"/>
        </w:rP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Pr="00CC5250">
        <w:rPr>
          <w:rFonts w:ascii="Times New Roman" w:hAnsi="Times New Roman" w:cs="Times New Roman"/>
          <w:bCs/>
          <w:iCs/>
          <w:sz w:val="24"/>
          <w:szCs w:val="24"/>
          <w:lang w:eastAsia="x-none"/>
        </w:rPr>
        <w:t>Pzp</w:t>
      </w:r>
      <w:proofErr w:type="spellEnd"/>
      <w:r w:rsidRPr="00CC5250">
        <w:rPr>
          <w:rFonts w:ascii="Times New Roman" w:hAnsi="Times New Roman" w:cs="Times New Roman"/>
          <w:bCs/>
          <w:iCs/>
          <w:sz w:val="24"/>
          <w:szCs w:val="24"/>
          <w:lang w:eastAsia="x-none"/>
        </w:rPr>
        <w:t xml:space="preserve"> oraz zawierać w swojej treści nieodwołalne i bezwarunkowe zobowiązanie wystawcy dokumentu do zapłaty kwoty wadium na rzecz Zamawiającego. </w:t>
      </w:r>
    </w:p>
    <w:p w:rsidR="00AB2DDB" w:rsidRPr="00CC5250" w:rsidRDefault="00AB2DDB" w:rsidP="00460215">
      <w:pPr>
        <w:numPr>
          <w:ilvl w:val="0"/>
          <w:numId w:val="107"/>
        </w:numPr>
        <w:spacing w:after="0" w:line="240" w:lineRule="auto"/>
        <w:ind w:left="360"/>
        <w:jc w:val="both"/>
        <w:outlineLvl w:val="1"/>
        <w:rPr>
          <w:rFonts w:ascii="Times New Roman" w:hAnsi="Times New Roman" w:cs="Times New Roman"/>
          <w:bCs/>
          <w:iCs/>
          <w:sz w:val="24"/>
          <w:szCs w:val="24"/>
          <w:lang w:eastAsia="x-none"/>
        </w:rPr>
      </w:pPr>
      <w:r w:rsidRPr="00CC5250">
        <w:rPr>
          <w:rFonts w:ascii="Times New Roman" w:hAnsi="Times New Roman" w:cs="Times New Roman"/>
          <w:bCs/>
          <w:iCs/>
          <w:sz w:val="24"/>
          <w:szCs w:val="24"/>
          <w:lang w:eastAsia="x-none"/>
        </w:rPr>
        <w:t xml:space="preserve">Zamawiający zatrzymuje wadium wraz z odsetkami, jeżeli wykonawca w odpowiedzi na wezwanie, o którym mowa w art. 26 ust. 1 oraz w art. 26 ust. 3 i 3a ustawy </w:t>
      </w:r>
      <w:proofErr w:type="spellStart"/>
      <w:r w:rsidRPr="00CC5250">
        <w:rPr>
          <w:rFonts w:ascii="Times New Roman" w:hAnsi="Times New Roman" w:cs="Times New Roman"/>
          <w:bCs/>
          <w:iCs/>
          <w:sz w:val="24"/>
          <w:szCs w:val="24"/>
          <w:lang w:eastAsia="x-none"/>
        </w:rPr>
        <w:t>Pzp</w:t>
      </w:r>
      <w:proofErr w:type="spellEnd"/>
      <w:r w:rsidRPr="00CC5250">
        <w:rPr>
          <w:rFonts w:ascii="Times New Roman" w:hAnsi="Times New Roman" w:cs="Times New Roman"/>
          <w:bCs/>
          <w:iCs/>
          <w:sz w:val="24"/>
          <w:szCs w:val="24"/>
          <w:lang w:eastAsia="x-none"/>
        </w:rPr>
        <w:t xml:space="preserve">, z przyczyn leżących po jego stronie, nie złożył oświadczeń lub dokumentów potwierdzających okoliczności, o których mowa w art. 25 ust. 1 ustawy </w:t>
      </w:r>
      <w:proofErr w:type="spellStart"/>
      <w:r w:rsidRPr="00CC5250">
        <w:rPr>
          <w:rFonts w:ascii="Times New Roman" w:hAnsi="Times New Roman" w:cs="Times New Roman"/>
          <w:bCs/>
          <w:iCs/>
          <w:sz w:val="24"/>
          <w:szCs w:val="24"/>
          <w:lang w:eastAsia="x-none"/>
        </w:rPr>
        <w:t>Pzp</w:t>
      </w:r>
      <w:proofErr w:type="spellEnd"/>
      <w:r w:rsidRPr="00CC5250">
        <w:rPr>
          <w:rFonts w:ascii="Times New Roman" w:hAnsi="Times New Roman" w:cs="Times New Roman"/>
          <w:bCs/>
          <w:iCs/>
          <w:sz w:val="24"/>
          <w:szCs w:val="24"/>
          <w:lang w:eastAsia="x-none"/>
        </w:rPr>
        <w:t xml:space="preserve">, oświadczenia, o którym mowa w art. 25a ust. 1 ustawy </w:t>
      </w:r>
      <w:proofErr w:type="spellStart"/>
      <w:r w:rsidRPr="00CC5250">
        <w:rPr>
          <w:rFonts w:ascii="Times New Roman" w:hAnsi="Times New Roman" w:cs="Times New Roman"/>
          <w:bCs/>
          <w:iCs/>
          <w:sz w:val="24"/>
          <w:szCs w:val="24"/>
          <w:lang w:eastAsia="x-none"/>
        </w:rPr>
        <w:t>Pzp</w:t>
      </w:r>
      <w:proofErr w:type="spellEnd"/>
      <w:r w:rsidRPr="00CC5250">
        <w:rPr>
          <w:rFonts w:ascii="Times New Roman" w:hAnsi="Times New Roman" w:cs="Times New Roman"/>
          <w:bCs/>
          <w:iCs/>
          <w:sz w:val="24"/>
          <w:szCs w:val="24"/>
          <w:lang w:eastAsia="x-none"/>
        </w:rPr>
        <w:t xml:space="preserve">, pełnomocnictw lub nie wyraził zgody na poprawienie omyłki, o której mowa w art. 87 ust. 2 pkt 3 ustawy </w:t>
      </w:r>
      <w:proofErr w:type="spellStart"/>
      <w:r w:rsidRPr="00CC5250">
        <w:rPr>
          <w:rFonts w:ascii="Times New Roman" w:hAnsi="Times New Roman" w:cs="Times New Roman"/>
          <w:bCs/>
          <w:iCs/>
          <w:sz w:val="24"/>
          <w:szCs w:val="24"/>
          <w:lang w:eastAsia="x-none"/>
        </w:rPr>
        <w:t>Pzp</w:t>
      </w:r>
      <w:proofErr w:type="spellEnd"/>
      <w:r w:rsidRPr="00CC5250">
        <w:rPr>
          <w:rFonts w:ascii="Times New Roman" w:hAnsi="Times New Roman" w:cs="Times New Roman"/>
          <w:bCs/>
          <w:iCs/>
          <w:sz w:val="24"/>
          <w:szCs w:val="24"/>
          <w:lang w:eastAsia="x-none"/>
        </w:rPr>
        <w:t>, co spowodowało brak możliwości wybrania oferty złożonej przez wykonawcę jako najkorzystniejszej.</w:t>
      </w:r>
    </w:p>
    <w:p w:rsidR="00AB2DDB" w:rsidRPr="00CC5250" w:rsidRDefault="00AB2DDB" w:rsidP="00460215">
      <w:pPr>
        <w:numPr>
          <w:ilvl w:val="0"/>
          <w:numId w:val="107"/>
        </w:numPr>
        <w:spacing w:after="0" w:line="240" w:lineRule="auto"/>
        <w:ind w:left="360"/>
        <w:jc w:val="both"/>
        <w:outlineLvl w:val="1"/>
        <w:rPr>
          <w:rFonts w:ascii="Times New Roman" w:hAnsi="Times New Roman" w:cs="Times New Roman"/>
          <w:bCs/>
          <w:iCs/>
          <w:sz w:val="24"/>
          <w:szCs w:val="24"/>
          <w:lang w:eastAsia="x-none"/>
        </w:rPr>
      </w:pPr>
      <w:r w:rsidRPr="00CC5250">
        <w:rPr>
          <w:rFonts w:ascii="Times New Roman" w:hAnsi="Times New Roman" w:cs="Times New Roman"/>
          <w:bCs/>
          <w:iCs/>
          <w:sz w:val="24"/>
          <w:szCs w:val="24"/>
          <w:lang w:eastAsia="x-none"/>
        </w:rPr>
        <w:t>Zamawiający zatrzymuje wadium wraz z odsetkami, jeżeli Wykonawca, którego oferta została wybrana:</w:t>
      </w:r>
    </w:p>
    <w:p w:rsidR="00AB2DDB" w:rsidRPr="00CC5250" w:rsidRDefault="00AB2DDB" w:rsidP="00460215">
      <w:pPr>
        <w:numPr>
          <w:ilvl w:val="0"/>
          <w:numId w:val="108"/>
        </w:numPr>
        <w:spacing w:after="0" w:line="240" w:lineRule="auto"/>
        <w:ind w:left="700"/>
        <w:jc w:val="both"/>
        <w:outlineLvl w:val="2"/>
        <w:rPr>
          <w:rFonts w:ascii="Times New Roman" w:hAnsi="Times New Roman" w:cs="Times New Roman"/>
          <w:bCs/>
          <w:sz w:val="24"/>
          <w:szCs w:val="24"/>
          <w:lang w:val="x-none" w:eastAsia="x-none"/>
        </w:rPr>
      </w:pPr>
      <w:r w:rsidRPr="00CC5250">
        <w:rPr>
          <w:rFonts w:ascii="Times New Roman" w:hAnsi="Times New Roman" w:cs="Times New Roman"/>
          <w:bCs/>
          <w:sz w:val="24"/>
          <w:szCs w:val="24"/>
          <w:lang w:val="x-none" w:eastAsia="x-none"/>
        </w:rPr>
        <w:t>odmówił podpisania umowy w sprawie zamówienia publicznego na warunkach określonych w ofercie;</w:t>
      </w:r>
    </w:p>
    <w:p w:rsidR="00AB2DDB" w:rsidRPr="00CC5250" w:rsidRDefault="00AB2DDB" w:rsidP="00460215">
      <w:pPr>
        <w:numPr>
          <w:ilvl w:val="0"/>
          <w:numId w:val="108"/>
        </w:numPr>
        <w:spacing w:after="0" w:line="240" w:lineRule="auto"/>
        <w:ind w:left="700"/>
        <w:jc w:val="both"/>
        <w:outlineLvl w:val="2"/>
        <w:rPr>
          <w:rFonts w:ascii="Times New Roman" w:hAnsi="Times New Roman" w:cs="Times New Roman"/>
          <w:bCs/>
          <w:sz w:val="24"/>
          <w:szCs w:val="24"/>
          <w:lang w:val="x-none" w:eastAsia="x-none"/>
        </w:rPr>
      </w:pPr>
      <w:r w:rsidRPr="00CC5250">
        <w:rPr>
          <w:rFonts w:ascii="Times New Roman" w:hAnsi="Times New Roman" w:cs="Times New Roman"/>
          <w:bCs/>
          <w:sz w:val="24"/>
          <w:szCs w:val="24"/>
          <w:lang w:val="x-none" w:eastAsia="x-none"/>
        </w:rPr>
        <w:t>zawarcie umowy w sprawie zamówienia publicznego stało się niemożliwe z przyczyn leżących po stronie wykonawcy.</w:t>
      </w:r>
    </w:p>
    <w:p w:rsidR="00AB2DDB" w:rsidRPr="00CC5250" w:rsidRDefault="00AB2DDB" w:rsidP="00460215">
      <w:pPr>
        <w:numPr>
          <w:ilvl w:val="0"/>
          <w:numId w:val="107"/>
        </w:numPr>
        <w:spacing w:after="0" w:line="240" w:lineRule="auto"/>
        <w:ind w:left="360"/>
        <w:jc w:val="both"/>
        <w:outlineLvl w:val="1"/>
        <w:rPr>
          <w:rFonts w:ascii="Times New Roman" w:hAnsi="Times New Roman" w:cs="Times New Roman"/>
          <w:bCs/>
          <w:iCs/>
          <w:sz w:val="24"/>
          <w:szCs w:val="24"/>
          <w:lang w:eastAsia="x-none"/>
        </w:rPr>
      </w:pPr>
      <w:r w:rsidRPr="00CC5250">
        <w:rPr>
          <w:rFonts w:ascii="Times New Roman" w:hAnsi="Times New Roman" w:cs="Times New Roman"/>
          <w:bCs/>
          <w:iCs/>
          <w:sz w:val="24"/>
          <w:szCs w:val="24"/>
          <w:lang w:eastAsia="x-none"/>
        </w:rPr>
        <w:lastRenderedPageBreak/>
        <w:t xml:space="preserve">Oferta wykonawcy, który nie wniesie wadium lub wniesie w </w:t>
      </w:r>
      <w:r w:rsidRPr="00CC5250">
        <w:rPr>
          <w:rFonts w:ascii="Times New Roman" w:hAnsi="Times New Roman" w:cs="Times New Roman"/>
          <w:bCs/>
          <w:iCs/>
          <w:sz w:val="24"/>
          <w:szCs w:val="24"/>
          <w:u w:val="single"/>
          <w:lang w:eastAsia="x-none"/>
        </w:rPr>
        <w:t>sposób nieprawidłowy</w:t>
      </w:r>
      <w:r w:rsidRPr="00CC5250">
        <w:rPr>
          <w:rFonts w:ascii="Times New Roman" w:hAnsi="Times New Roman" w:cs="Times New Roman"/>
          <w:bCs/>
          <w:iCs/>
          <w:sz w:val="24"/>
          <w:szCs w:val="24"/>
          <w:lang w:eastAsia="x-none"/>
        </w:rPr>
        <w:t xml:space="preserve"> zostanie odrzucona.</w:t>
      </w:r>
    </w:p>
    <w:p w:rsidR="00AB2DDB" w:rsidRDefault="00AB2DDB" w:rsidP="00A80C8A">
      <w:pPr>
        <w:spacing w:after="0" w:line="240" w:lineRule="auto"/>
        <w:jc w:val="both"/>
        <w:rPr>
          <w:rFonts w:ascii="Times New Roman" w:hAnsi="Times New Roman" w:cs="Times New Roman"/>
          <w:b/>
          <w:sz w:val="24"/>
          <w:szCs w:val="24"/>
        </w:rPr>
      </w:pPr>
    </w:p>
    <w:p w:rsidR="007607F7" w:rsidRDefault="008D450A" w:rsidP="008D450A">
      <w:pPr>
        <w:spacing w:after="0"/>
        <w:jc w:val="both"/>
        <w:rPr>
          <w:rFonts w:ascii="Times New Roman" w:hAnsi="Times New Roman" w:cs="Times New Roman"/>
          <w:b/>
          <w:sz w:val="24"/>
          <w:szCs w:val="24"/>
        </w:rPr>
      </w:pPr>
      <w:r w:rsidRPr="008D450A">
        <w:rPr>
          <w:rFonts w:ascii="Times New Roman" w:hAnsi="Times New Roman" w:cs="Times New Roman"/>
          <w:b/>
          <w:sz w:val="24"/>
          <w:szCs w:val="24"/>
        </w:rPr>
        <w:t xml:space="preserve">ROZDZIAŁ </w:t>
      </w:r>
      <w:r w:rsidR="007607F7">
        <w:rPr>
          <w:rFonts w:ascii="Times New Roman" w:hAnsi="Times New Roman" w:cs="Times New Roman"/>
          <w:b/>
          <w:sz w:val="24"/>
          <w:szCs w:val="24"/>
        </w:rPr>
        <w:t>X</w:t>
      </w:r>
      <w:r w:rsidR="00AB2DDB">
        <w:rPr>
          <w:rFonts w:ascii="Times New Roman" w:hAnsi="Times New Roman" w:cs="Times New Roman"/>
          <w:b/>
          <w:sz w:val="24"/>
          <w:szCs w:val="24"/>
        </w:rPr>
        <w:t>I</w:t>
      </w:r>
      <w:r w:rsidRPr="008D450A">
        <w:rPr>
          <w:rFonts w:ascii="Times New Roman" w:hAnsi="Times New Roman" w:cs="Times New Roman"/>
          <w:b/>
          <w:sz w:val="24"/>
          <w:szCs w:val="24"/>
        </w:rPr>
        <w:t>. INFORMACJA O SPOSOBIE POROZUMIEWANIA SIĘ ZAMAWIAJĄCEGO Z WYKONAWCAMI ORAZ PRZEKAZYWANIA OŚWIADCZEŃ LUB DOKUMENTÓW</w:t>
      </w:r>
    </w:p>
    <w:p w:rsidR="004540B6" w:rsidRPr="004540B6" w:rsidRDefault="004540B6" w:rsidP="00054E8A">
      <w:pPr>
        <w:widowControl w:val="0"/>
        <w:numPr>
          <w:ilvl w:val="0"/>
          <w:numId w:val="94"/>
        </w:numPr>
        <w:autoSpaceDE w:val="0"/>
        <w:autoSpaceDN w:val="0"/>
        <w:spacing w:after="0" w:line="240" w:lineRule="auto"/>
        <w:jc w:val="both"/>
        <w:rPr>
          <w:rFonts w:ascii="Times New Roman" w:eastAsia="Avenir-Light" w:hAnsi="Times New Roman" w:cs="Times New Roman"/>
          <w:sz w:val="24"/>
          <w:szCs w:val="24"/>
        </w:rPr>
      </w:pPr>
      <w:r w:rsidRPr="004540B6">
        <w:rPr>
          <w:rFonts w:ascii="Times New Roman" w:eastAsia="Avenir-Light" w:hAnsi="Times New Roman" w:cs="Times New Roman"/>
          <w:sz w:val="24"/>
          <w:szCs w:val="24"/>
        </w:rPr>
        <w:t>W przedmiotowym postępowaniu Zamawiający dopuszcza możliwość przekazywania sobie przez strony postępowania oświadczeń, wniosków, zawiadomień oraz informacji:</w:t>
      </w:r>
    </w:p>
    <w:p w:rsidR="004540B6" w:rsidRPr="00054E8A" w:rsidRDefault="004540B6" w:rsidP="00054E8A">
      <w:pPr>
        <w:widowControl w:val="0"/>
        <w:numPr>
          <w:ilvl w:val="1"/>
          <w:numId w:val="93"/>
        </w:numPr>
        <w:autoSpaceDE w:val="0"/>
        <w:autoSpaceDN w:val="0"/>
        <w:spacing w:after="0" w:line="240" w:lineRule="auto"/>
        <w:jc w:val="both"/>
        <w:rPr>
          <w:rFonts w:ascii="Times New Roman" w:eastAsia="Avenir-Light" w:hAnsi="Times New Roman" w:cs="Times New Roman"/>
          <w:b/>
          <w:sz w:val="24"/>
          <w:szCs w:val="24"/>
        </w:rPr>
      </w:pPr>
      <w:r w:rsidRPr="004540B6">
        <w:rPr>
          <w:rFonts w:ascii="Times New Roman" w:eastAsia="Avenir-Light" w:hAnsi="Times New Roman" w:cs="Times New Roman"/>
          <w:b/>
          <w:sz w:val="24"/>
          <w:szCs w:val="24"/>
        </w:rPr>
        <w:t xml:space="preserve">Elektronicznie na adres e-mail: </w:t>
      </w:r>
      <w:r w:rsidRPr="00054E8A">
        <w:rPr>
          <w:rFonts w:ascii="Times New Roman" w:eastAsia="Avenir-Light" w:hAnsi="Times New Roman" w:cs="Times New Roman"/>
          <w:b/>
          <w:sz w:val="24"/>
          <w:szCs w:val="24"/>
        </w:rPr>
        <w:t>zampub@up.poznan.pl lub za pośrednictwem Platformy znajdującej się pod adresem: https://upp.ezamawiajacy.pl w zakładce „Korespondencja”.</w:t>
      </w:r>
    </w:p>
    <w:p w:rsidR="004540B6" w:rsidRPr="00054E8A" w:rsidRDefault="004540B6" w:rsidP="00054E8A">
      <w:pPr>
        <w:widowControl w:val="0"/>
        <w:numPr>
          <w:ilvl w:val="0"/>
          <w:numId w:val="93"/>
        </w:numPr>
        <w:autoSpaceDE w:val="0"/>
        <w:autoSpaceDN w:val="0"/>
        <w:spacing w:after="0" w:line="240" w:lineRule="auto"/>
        <w:jc w:val="both"/>
        <w:rPr>
          <w:rFonts w:ascii="Times New Roman" w:eastAsia="Avenir-Light" w:hAnsi="Times New Roman" w:cs="Times New Roman"/>
          <w:sz w:val="24"/>
          <w:szCs w:val="24"/>
        </w:rPr>
      </w:pPr>
      <w:r w:rsidRPr="00054E8A">
        <w:rPr>
          <w:rFonts w:ascii="Times New Roman" w:eastAsia="Avenir-Light" w:hAnsi="Times New Roman" w:cs="Times New Roman"/>
          <w:sz w:val="24"/>
          <w:szCs w:val="24"/>
        </w:rPr>
        <w:t>Oświadczenia, wnioski, zawiadomienia lub informacje, które wpłyną do Zamawiającego, uważa się za dokumenty złożone w terminie, jeśli ich czytelna treść dotrze do Zamawiającego przed upływem tego terminu (godziny pracy Zamawiającego: 7.00 do 15.00 w dni robocze).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rsidR="004540B6" w:rsidRPr="00054E8A" w:rsidRDefault="004540B6" w:rsidP="00054E8A">
      <w:pPr>
        <w:widowControl w:val="0"/>
        <w:numPr>
          <w:ilvl w:val="0"/>
          <w:numId w:val="93"/>
        </w:numPr>
        <w:autoSpaceDE w:val="0"/>
        <w:autoSpaceDN w:val="0"/>
        <w:spacing w:after="0" w:line="240" w:lineRule="auto"/>
        <w:jc w:val="both"/>
        <w:rPr>
          <w:rFonts w:ascii="Times New Roman" w:eastAsia="Avenir-Light" w:hAnsi="Times New Roman" w:cs="Times New Roman"/>
          <w:sz w:val="24"/>
          <w:szCs w:val="24"/>
        </w:rPr>
      </w:pPr>
      <w:r w:rsidRPr="00054E8A">
        <w:rPr>
          <w:rFonts w:ascii="Times New Roman" w:eastAsia="Avenir-Light" w:hAnsi="Times New Roman" w:cs="Times New Roman"/>
          <w:sz w:val="24"/>
          <w:szCs w:val="24"/>
        </w:rPr>
        <w:t>Ogólne zasady korzystania z Platformy, z zastrzeżeniem pkt 8 niniejszego Rozdziału;</w:t>
      </w:r>
    </w:p>
    <w:p w:rsidR="004540B6" w:rsidRPr="004540B6" w:rsidRDefault="004540B6" w:rsidP="00054E8A">
      <w:pPr>
        <w:widowControl w:val="0"/>
        <w:numPr>
          <w:ilvl w:val="1"/>
          <w:numId w:val="93"/>
        </w:numPr>
        <w:autoSpaceDE w:val="0"/>
        <w:autoSpaceDN w:val="0"/>
        <w:spacing w:after="0" w:line="240" w:lineRule="auto"/>
        <w:jc w:val="both"/>
        <w:rPr>
          <w:rFonts w:ascii="Times New Roman" w:eastAsia="Avenir-Light" w:hAnsi="Times New Roman" w:cs="Times New Roman"/>
          <w:sz w:val="24"/>
          <w:szCs w:val="24"/>
        </w:rPr>
      </w:pPr>
      <w:r w:rsidRPr="00054E8A">
        <w:rPr>
          <w:rFonts w:ascii="Times New Roman" w:eastAsia="Avenir-Light" w:hAnsi="Times New Roman" w:cs="Times New Roman"/>
          <w:sz w:val="24"/>
          <w:szCs w:val="24"/>
        </w:rPr>
        <w:t>zgłoszenie do postępowania wymaga zalogowania Wykonawcy do Systemu na subdomenie Uniwersytet Przyrodniczy w Poznaniu</w:t>
      </w:r>
      <w:r w:rsidRPr="004540B6">
        <w:rPr>
          <w:rFonts w:ascii="Times New Roman" w:eastAsia="Avenir-Light" w:hAnsi="Times New Roman" w:cs="Times New Roman"/>
          <w:sz w:val="24"/>
          <w:szCs w:val="24"/>
        </w:rPr>
        <w:t xml:space="preserve">; </w:t>
      </w:r>
      <w:hyperlink r:id="rId12" w:history="1">
        <w:r w:rsidRPr="00496F63">
          <w:rPr>
            <w:rStyle w:val="Hipercze"/>
            <w:rFonts w:ascii="Times New Roman" w:eastAsia="Avenir-Light" w:hAnsi="Times New Roman" w:cs="Times New Roman"/>
            <w:sz w:val="24"/>
            <w:szCs w:val="24"/>
          </w:rPr>
          <w:t>https://upp.ezamawiajacy.pl</w:t>
        </w:r>
      </w:hyperlink>
      <w:r w:rsidRPr="004540B6">
        <w:rPr>
          <w:rFonts w:ascii="Times New Roman" w:eastAsia="Avenir-Light" w:hAnsi="Times New Roman" w:cs="Times New Roman"/>
          <w:color w:val="FF0000"/>
          <w:sz w:val="24"/>
          <w:szCs w:val="24"/>
        </w:rPr>
        <w:t>,</w:t>
      </w:r>
      <w:r w:rsidRPr="004540B6">
        <w:rPr>
          <w:rFonts w:ascii="Times New Roman" w:eastAsia="Avenir-Light" w:hAnsi="Times New Roman" w:cs="Times New Roman"/>
          <w:sz w:val="24"/>
          <w:szCs w:val="24"/>
        </w:rPr>
        <w:t xml:space="preserve"> lub </w:t>
      </w:r>
      <w:r w:rsidRPr="004540B6">
        <w:rPr>
          <w:rFonts w:ascii="Times New Roman" w:eastAsia="Avenir-Light" w:hAnsi="Times New Roman" w:cs="Times New Roman"/>
          <w:b/>
          <w:sz w:val="24"/>
          <w:szCs w:val="24"/>
        </w:rPr>
        <w:t>https://oneplace.marketplanet.pl.</w:t>
      </w:r>
    </w:p>
    <w:p w:rsidR="004540B6" w:rsidRPr="004540B6" w:rsidRDefault="004540B6" w:rsidP="00054E8A">
      <w:pPr>
        <w:widowControl w:val="0"/>
        <w:numPr>
          <w:ilvl w:val="1"/>
          <w:numId w:val="93"/>
        </w:numPr>
        <w:autoSpaceDE w:val="0"/>
        <w:autoSpaceDN w:val="0"/>
        <w:spacing w:after="0" w:line="240" w:lineRule="auto"/>
        <w:jc w:val="both"/>
        <w:rPr>
          <w:rFonts w:ascii="Times New Roman" w:eastAsia="Avenir-Light" w:hAnsi="Times New Roman" w:cs="Times New Roman"/>
          <w:sz w:val="24"/>
          <w:szCs w:val="24"/>
        </w:rPr>
      </w:pPr>
      <w:r w:rsidRPr="004540B6">
        <w:rPr>
          <w:rFonts w:ascii="Times New Roman" w:eastAsia="Avenir-Light" w:hAnsi="Times New Roman" w:cs="Times New Roman"/>
          <w:sz w:val="24"/>
          <w:szCs w:val="24"/>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rsidR="004540B6" w:rsidRPr="004540B6" w:rsidRDefault="004540B6" w:rsidP="00054E8A">
      <w:pPr>
        <w:widowControl w:val="0"/>
        <w:numPr>
          <w:ilvl w:val="1"/>
          <w:numId w:val="93"/>
        </w:numPr>
        <w:autoSpaceDE w:val="0"/>
        <w:autoSpaceDN w:val="0"/>
        <w:spacing w:after="0" w:line="240" w:lineRule="auto"/>
        <w:jc w:val="both"/>
        <w:rPr>
          <w:rFonts w:ascii="Times New Roman" w:eastAsia="Avenir-Light" w:hAnsi="Times New Roman" w:cs="Times New Roman"/>
          <w:sz w:val="24"/>
          <w:szCs w:val="24"/>
        </w:rPr>
      </w:pPr>
      <w:r w:rsidRPr="004540B6">
        <w:rPr>
          <w:rFonts w:ascii="Times New Roman" w:eastAsia="Avenir-Light" w:hAnsi="Times New Roman" w:cs="Times New Roman"/>
          <w:b/>
          <w:sz w:val="24"/>
          <w:szCs w:val="24"/>
        </w:rPr>
        <w:t>Rejestracja Wykonawcy trwa maksymalnie do 2 dni roboczych. W związku z tym Zamawiający zaleca Wykonawcom uwzględnienie czasu niezbędnego na rejestrację w procesie złożenia Oferty w postaci elektronicznej.</w:t>
      </w:r>
      <w:r w:rsidRPr="004540B6">
        <w:rPr>
          <w:rFonts w:ascii="Times New Roman" w:eastAsia="Avenir-Light" w:hAnsi="Times New Roman" w:cs="Times New Roman"/>
          <w:sz w:val="24"/>
          <w:szCs w:val="24"/>
        </w:rPr>
        <w:t xml:space="preserve"> </w:t>
      </w:r>
      <w:r w:rsidRPr="004540B6">
        <w:rPr>
          <w:rFonts w:ascii="Times New Roman" w:eastAsia="Avenir-Light" w:hAnsi="Times New Roman" w:cs="Times New Roman"/>
          <w:sz w:val="24"/>
          <w:szCs w:val="24"/>
        </w:rPr>
        <w:br/>
        <w:t xml:space="preserve">Wykonawca wraz z potwierdzeniem złożenia wniosku rejestracyjnego otrzyma informacje, o możliwości przyspieszenia procedury założenia konta, wówczas należy skontaktować się pod numerem telefonu podanym w ww. potwierdzeniu. </w:t>
      </w:r>
    </w:p>
    <w:p w:rsidR="004540B6" w:rsidRPr="004540B6" w:rsidRDefault="004540B6" w:rsidP="00054E8A">
      <w:pPr>
        <w:widowControl w:val="0"/>
        <w:numPr>
          <w:ilvl w:val="1"/>
          <w:numId w:val="93"/>
        </w:numPr>
        <w:autoSpaceDE w:val="0"/>
        <w:autoSpaceDN w:val="0"/>
        <w:spacing w:after="0" w:line="240" w:lineRule="auto"/>
        <w:jc w:val="both"/>
        <w:rPr>
          <w:rFonts w:ascii="Times New Roman" w:eastAsia="Avenir-Light" w:hAnsi="Times New Roman" w:cs="Times New Roman"/>
          <w:sz w:val="24"/>
          <w:szCs w:val="24"/>
        </w:rPr>
      </w:pPr>
      <w:r w:rsidRPr="004540B6">
        <w:rPr>
          <w:rFonts w:ascii="Times New Roman" w:eastAsia="Avenir-Light" w:hAnsi="Times New Roman" w:cs="Times New Roman"/>
          <w:sz w:val="24"/>
          <w:szCs w:val="24"/>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rsidR="004540B6" w:rsidRPr="004540B6" w:rsidRDefault="004540B6" w:rsidP="00054E8A">
      <w:pPr>
        <w:widowControl w:val="0"/>
        <w:numPr>
          <w:ilvl w:val="0"/>
          <w:numId w:val="93"/>
        </w:numPr>
        <w:autoSpaceDE w:val="0"/>
        <w:autoSpaceDN w:val="0"/>
        <w:spacing w:after="0" w:line="240" w:lineRule="auto"/>
        <w:jc w:val="both"/>
        <w:rPr>
          <w:rFonts w:ascii="Times New Roman" w:eastAsia="Avenir-Light" w:hAnsi="Times New Roman" w:cs="Times New Roman"/>
          <w:sz w:val="24"/>
          <w:szCs w:val="24"/>
        </w:rPr>
      </w:pPr>
      <w:r w:rsidRPr="004540B6">
        <w:rPr>
          <w:rFonts w:ascii="Times New Roman" w:eastAsia="Avenir-Light" w:hAnsi="Times New Roman" w:cs="Times New Roman"/>
          <w:sz w:val="24"/>
          <w:szCs w:val="24"/>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kwalifikowanego podpisu elektronicznego, jako:</w:t>
      </w:r>
    </w:p>
    <w:p w:rsidR="004540B6" w:rsidRPr="004540B6" w:rsidRDefault="004540B6" w:rsidP="00054E8A">
      <w:pPr>
        <w:widowControl w:val="0"/>
        <w:numPr>
          <w:ilvl w:val="1"/>
          <w:numId w:val="93"/>
        </w:numPr>
        <w:autoSpaceDE w:val="0"/>
        <w:autoSpaceDN w:val="0"/>
        <w:spacing w:after="0" w:line="240" w:lineRule="auto"/>
        <w:jc w:val="both"/>
        <w:rPr>
          <w:rFonts w:ascii="Times New Roman" w:eastAsia="Avenir-Light" w:hAnsi="Times New Roman" w:cs="Times New Roman"/>
          <w:sz w:val="24"/>
          <w:szCs w:val="24"/>
        </w:rPr>
      </w:pPr>
      <w:r w:rsidRPr="004540B6">
        <w:rPr>
          <w:rFonts w:ascii="Times New Roman" w:eastAsia="Avenir-Light" w:hAnsi="Times New Roman" w:cs="Times New Roman"/>
          <w:sz w:val="24"/>
          <w:szCs w:val="24"/>
        </w:rPr>
        <w:t xml:space="preserve">dokumenty w formacie „pdf" zaleca się podpisywać formatem </w:t>
      </w:r>
      <w:proofErr w:type="spellStart"/>
      <w:r w:rsidRPr="004540B6">
        <w:rPr>
          <w:rFonts w:ascii="Times New Roman" w:eastAsia="Avenir-Light" w:hAnsi="Times New Roman" w:cs="Times New Roman"/>
          <w:sz w:val="24"/>
          <w:szCs w:val="24"/>
        </w:rPr>
        <w:t>PAdES</w:t>
      </w:r>
      <w:proofErr w:type="spellEnd"/>
      <w:r w:rsidRPr="004540B6">
        <w:rPr>
          <w:rFonts w:ascii="Times New Roman" w:eastAsia="Avenir-Light" w:hAnsi="Times New Roman" w:cs="Times New Roman"/>
          <w:sz w:val="24"/>
          <w:szCs w:val="24"/>
        </w:rPr>
        <w:t>,</w:t>
      </w:r>
    </w:p>
    <w:p w:rsidR="004540B6" w:rsidRPr="004540B6" w:rsidRDefault="004540B6" w:rsidP="00054E8A">
      <w:pPr>
        <w:widowControl w:val="0"/>
        <w:numPr>
          <w:ilvl w:val="1"/>
          <w:numId w:val="93"/>
        </w:numPr>
        <w:autoSpaceDE w:val="0"/>
        <w:autoSpaceDN w:val="0"/>
        <w:spacing w:after="0" w:line="240" w:lineRule="auto"/>
        <w:jc w:val="both"/>
        <w:rPr>
          <w:rFonts w:ascii="Times New Roman" w:eastAsia="Avenir-Light" w:hAnsi="Times New Roman" w:cs="Times New Roman"/>
          <w:sz w:val="24"/>
          <w:szCs w:val="24"/>
        </w:rPr>
      </w:pPr>
      <w:r w:rsidRPr="004540B6">
        <w:rPr>
          <w:rFonts w:ascii="Times New Roman" w:eastAsia="Avenir-Light" w:hAnsi="Times New Roman" w:cs="Times New Roman"/>
          <w:sz w:val="24"/>
          <w:szCs w:val="24"/>
        </w:rPr>
        <w:t>dopuszcza się podpisanie dokumentów w formacie innym niż „pdf", wtedy będzie wymagany oddzielny plik z podpisem. W związku z tym Wykonawca będzie zobowiązany załączyć prócz podpisanego dokumentu oddzielny plik z podpisem.</w:t>
      </w:r>
    </w:p>
    <w:p w:rsidR="004540B6" w:rsidRPr="004540B6" w:rsidRDefault="004540B6" w:rsidP="00054E8A">
      <w:pPr>
        <w:widowControl w:val="0"/>
        <w:autoSpaceDE w:val="0"/>
        <w:autoSpaceDN w:val="0"/>
        <w:spacing w:after="0" w:line="240" w:lineRule="auto"/>
        <w:ind w:left="360" w:hanging="360"/>
        <w:jc w:val="both"/>
        <w:rPr>
          <w:rFonts w:ascii="Times New Roman" w:eastAsia="Avenir-Light" w:hAnsi="Times New Roman" w:cs="Times New Roman"/>
          <w:sz w:val="24"/>
          <w:szCs w:val="24"/>
        </w:rPr>
      </w:pPr>
    </w:p>
    <w:p w:rsidR="004540B6" w:rsidRPr="004540B6" w:rsidRDefault="004540B6" w:rsidP="00054E8A">
      <w:pPr>
        <w:widowControl w:val="0"/>
        <w:numPr>
          <w:ilvl w:val="0"/>
          <w:numId w:val="93"/>
        </w:numPr>
        <w:autoSpaceDE w:val="0"/>
        <w:autoSpaceDN w:val="0"/>
        <w:spacing w:after="0" w:line="240" w:lineRule="auto"/>
        <w:jc w:val="both"/>
        <w:rPr>
          <w:rFonts w:ascii="Times New Roman" w:eastAsia="Avenir-Light" w:hAnsi="Times New Roman" w:cs="Times New Roman"/>
          <w:sz w:val="24"/>
          <w:szCs w:val="24"/>
        </w:rPr>
      </w:pPr>
      <w:r w:rsidRPr="004540B6">
        <w:rPr>
          <w:rFonts w:ascii="Times New Roman" w:eastAsia="Avenir-Light" w:hAnsi="Times New Roman" w:cs="Times New Roman"/>
          <w:sz w:val="24"/>
          <w:szCs w:val="24"/>
        </w:rPr>
        <w:t>Zamawiający, zgodnie z § 3 ust. 3 ww. Rozporządzenia określa niezbędne wymagania sprzętowo- aplikacyjne umożliwiające pracę na Platformie Zakupowej tj.:</w:t>
      </w:r>
    </w:p>
    <w:p w:rsidR="004540B6" w:rsidRPr="004540B6" w:rsidRDefault="004540B6" w:rsidP="00054E8A">
      <w:pPr>
        <w:widowControl w:val="0"/>
        <w:numPr>
          <w:ilvl w:val="1"/>
          <w:numId w:val="93"/>
        </w:numPr>
        <w:autoSpaceDE w:val="0"/>
        <w:autoSpaceDN w:val="0"/>
        <w:spacing w:after="0" w:line="240" w:lineRule="auto"/>
        <w:jc w:val="both"/>
        <w:rPr>
          <w:rFonts w:ascii="Times New Roman" w:eastAsia="Avenir-Light" w:hAnsi="Times New Roman" w:cs="Times New Roman"/>
          <w:sz w:val="24"/>
          <w:szCs w:val="24"/>
        </w:rPr>
      </w:pPr>
      <w:r w:rsidRPr="004540B6">
        <w:rPr>
          <w:rFonts w:ascii="Times New Roman" w:eastAsia="Avenir-Light" w:hAnsi="Times New Roman" w:cs="Times New Roman"/>
          <w:sz w:val="24"/>
          <w:szCs w:val="24"/>
        </w:rPr>
        <w:t xml:space="preserve">Stały dostęp do sieci Internet o gwarantowanej przepustowości nie mniejszej niż 512 </w:t>
      </w:r>
      <w:proofErr w:type="spellStart"/>
      <w:r w:rsidRPr="004540B6">
        <w:rPr>
          <w:rFonts w:ascii="Times New Roman" w:eastAsia="Avenir-Light" w:hAnsi="Times New Roman" w:cs="Times New Roman"/>
          <w:sz w:val="24"/>
          <w:szCs w:val="24"/>
        </w:rPr>
        <w:t>kb</w:t>
      </w:r>
      <w:proofErr w:type="spellEnd"/>
      <w:r w:rsidRPr="004540B6">
        <w:rPr>
          <w:rFonts w:ascii="Times New Roman" w:eastAsia="Avenir-Light" w:hAnsi="Times New Roman" w:cs="Times New Roman"/>
          <w:sz w:val="24"/>
          <w:szCs w:val="24"/>
        </w:rPr>
        <w:t>/s;</w:t>
      </w:r>
    </w:p>
    <w:p w:rsidR="004540B6" w:rsidRPr="004540B6" w:rsidRDefault="004540B6" w:rsidP="00054E8A">
      <w:pPr>
        <w:widowControl w:val="0"/>
        <w:numPr>
          <w:ilvl w:val="1"/>
          <w:numId w:val="93"/>
        </w:numPr>
        <w:autoSpaceDE w:val="0"/>
        <w:autoSpaceDN w:val="0"/>
        <w:spacing w:after="0" w:line="240" w:lineRule="auto"/>
        <w:jc w:val="both"/>
        <w:rPr>
          <w:rFonts w:ascii="Times New Roman" w:eastAsia="Avenir-Light" w:hAnsi="Times New Roman" w:cs="Times New Roman"/>
          <w:sz w:val="24"/>
          <w:szCs w:val="24"/>
        </w:rPr>
      </w:pPr>
      <w:r w:rsidRPr="004540B6">
        <w:rPr>
          <w:rFonts w:ascii="Times New Roman" w:eastAsia="Avenir-Light" w:hAnsi="Times New Roman" w:cs="Times New Roman"/>
          <w:sz w:val="24"/>
          <w:szCs w:val="24"/>
        </w:rPr>
        <w:t>Komputer klasy PC, o następującej konfiguracji: pamięć min 2GB Ram, procesor Intel IV 2GHZ, jeden z systemów operacyjnych - MS Windows 7  lub ich nowsz</w:t>
      </w:r>
      <w:r>
        <w:rPr>
          <w:rFonts w:ascii="Times New Roman" w:eastAsia="Avenir-Light" w:hAnsi="Times New Roman" w:cs="Times New Roman"/>
          <w:sz w:val="24"/>
          <w:szCs w:val="24"/>
        </w:rPr>
        <w:t>a wersja</w:t>
      </w:r>
      <w:r w:rsidRPr="004540B6">
        <w:rPr>
          <w:rFonts w:ascii="Times New Roman" w:eastAsia="Avenir-Light" w:hAnsi="Times New Roman" w:cs="Times New Roman"/>
          <w:sz w:val="24"/>
          <w:szCs w:val="24"/>
        </w:rPr>
        <w:t>;</w:t>
      </w:r>
    </w:p>
    <w:p w:rsidR="004540B6" w:rsidRPr="004540B6" w:rsidRDefault="004540B6" w:rsidP="00054E8A">
      <w:pPr>
        <w:widowControl w:val="0"/>
        <w:numPr>
          <w:ilvl w:val="1"/>
          <w:numId w:val="93"/>
        </w:numPr>
        <w:autoSpaceDE w:val="0"/>
        <w:autoSpaceDN w:val="0"/>
        <w:spacing w:after="0" w:line="240" w:lineRule="auto"/>
        <w:jc w:val="both"/>
        <w:rPr>
          <w:rFonts w:ascii="Times New Roman" w:eastAsia="Avenir-Light" w:hAnsi="Times New Roman" w:cs="Times New Roman"/>
          <w:sz w:val="24"/>
          <w:szCs w:val="24"/>
        </w:rPr>
      </w:pPr>
      <w:r w:rsidRPr="004540B6">
        <w:rPr>
          <w:rFonts w:ascii="Times New Roman" w:eastAsia="Avenir-Light" w:hAnsi="Times New Roman" w:cs="Times New Roman"/>
          <w:sz w:val="24"/>
          <w:szCs w:val="24"/>
        </w:rPr>
        <w:t>Zainstalowana dowolna przeglądarka internetowa obsługująca TLS 1.2, najlepiej w najnowszej wersji w przypadku Internet Explorer minimalnie wersja 10.0;</w:t>
      </w:r>
    </w:p>
    <w:p w:rsidR="004540B6" w:rsidRPr="004540B6" w:rsidRDefault="004540B6" w:rsidP="00054E8A">
      <w:pPr>
        <w:widowControl w:val="0"/>
        <w:numPr>
          <w:ilvl w:val="1"/>
          <w:numId w:val="93"/>
        </w:numPr>
        <w:autoSpaceDE w:val="0"/>
        <w:autoSpaceDN w:val="0"/>
        <w:spacing w:after="0" w:line="240" w:lineRule="auto"/>
        <w:jc w:val="both"/>
        <w:rPr>
          <w:rFonts w:ascii="Times New Roman" w:eastAsia="Avenir-Light" w:hAnsi="Times New Roman" w:cs="Times New Roman"/>
          <w:sz w:val="24"/>
          <w:szCs w:val="24"/>
          <w:lang w:val="en-US"/>
        </w:rPr>
      </w:pPr>
      <w:proofErr w:type="spellStart"/>
      <w:r w:rsidRPr="004540B6">
        <w:rPr>
          <w:rFonts w:ascii="Times New Roman" w:eastAsia="Avenir-Light" w:hAnsi="Times New Roman" w:cs="Times New Roman"/>
          <w:sz w:val="24"/>
          <w:szCs w:val="24"/>
          <w:lang w:val="en-US"/>
        </w:rPr>
        <w:t>Włączona</w:t>
      </w:r>
      <w:proofErr w:type="spellEnd"/>
      <w:r w:rsidRPr="004540B6">
        <w:rPr>
          <w:rFonts w:ascii="Times New Roman" w:eastAsia="Avenir-Light" w:hAnsi="Times New Roman" w:cs="Times New Roman"/>
          <w:sz w:val="24"/>
          <w:szCs w:val="24"/>
          <w:lang w:val="en-US"/>
        </w:rPr>
        <w:t xml:space="preserve"> </w:t>
      </w:r>
      <w:proofErr w:type="spellStart"/>
      <w:r w:rsidRPr="004540B6">
        <w:rPr>
          <w:rFonts w:ascii="Times New Roman" w:eastAsia="Avenir-Light" w:hAnsi="Times New Roman" w:cs="Times New Roman"/>
          <w:sz w:val="24"/>
          <w:szCs w:val="24"/>
          <w:lang w:val="en-US"/>
        </w:rPr>
        <w:t>obsługa</w:t>
      </w:r>
      <w:proofErr w:type="spellEnd"/>
      <w:r w:rsidRPr="004540B6">
        <w:rPr>
          <w:rFonts w:ascii="Times New Roman" w:eastAsia="Avenir-Light" w:hAnsi="Times New Roman" w:cs="Times New Roman"/>
          <w:sz w:val="24"/>
          <w:szCs w:val="24"/>
          <w:lang w:val="en-US"/>
        </w:rPr>
        <w:t xml:space="preserve"> JavaScript;</w:t>
      </w:r>
    </w:p>
    <w:p w:rsidR="004540B6" w:rsidRPr="004540B6" w:rsidRDefault="004540B6" w:rsidP="00054E8A">
      <w:pPr>
        <w:widowControl w:val="0"/>
        <w:numPr>
          <w:ilvl w:val="1"/>
          <w:numId w:val="93"/>
        </w:numPr>
        <w:autoSpaceDE w:val="0"/>
        <w:autoSpaceDN w:val="0"/>
        <w:spacing w:after="0" w:line="240" w:lineRule="auto"/>
        <w:jc w:val="both"/>
        <w:rPr>
          <w:rFonts w:ascii="Times New Roman" w:eastAsia="Avenir-Light" w:hAnsi="Times New Roman" w:cs="Times New Roman"/>
          <w:sz w:val="24"/>
          <w:szCs w:val="24"/>
        </w:rPr>
      </w:pPr>
      <w:r w:rsidRPr="004540B6">
        <w:rPr>
          <w:rFonts w:ascii="Times New Roman" w:eastAsia="Avenir-Light" w:hAnsi="Times New Roman" w:cs="Times New Roman"/>
          <w:sz w:val="24"/>
          <w:szCs w:val="24"/>
        </w:rPr>
        <w:t xml:space="preserve">Zainstalowany program </w:t>
      </w:r>
      <w:proofErr w:type="spellStart"/>
      <w:r w:rsidRPr="004540B6">
        <w:rPr>
          <w:rFonts w:ascii="Times New Roman" w:eastAsia="Avenir-Light" w:hAnsi="Times New Roman" w:cs="Times New Roman"/>
          <w:sz w:val="24"/>
          <w:szCs w:val="24"/>
        </w:rPr>
        <w:t>Acrobat</w:t>
      </w:r>
      <w:proofErr w:type="spellEnd"/>
      <w:r w:rsidRPr="004540B6">
        <w:rPr>
          <w:rFonts w:ascii="Times New Roman" w:eastAsia="Avenir-Light" w:hAnsi="Times New Roman" w:cs="Times New Roman"/>
          <w:sz w:val="24"/>
          <w:szCs w:val="24"/>
        </w:rPr>
        <w:t xml:space="preserve"> Reader lub inny obsługujący pliki w formacie .pdf.</w:t>
      </w:r>
    </w:p>
    <w:p w:rsidR="004540B6" w:rsidRPr="004540B6" w:rsidRDefault="004540B6" w:rsidP="00054E8A">
      <w:pPr>
        <w:widowControl w:val="0"/>
        <w:numPr>
          <w:ilvl w:val="0"/>
          <w:numId w:val="93"/>
        </w:numPr>
        <w:autoSpaceDE w:val="0"/>
        <w:autoSpaceDN w:val="0"/>
        <w:spacing w:after="0" w:line="240" w:lineRule="auto"/>
        <w:jc w:val="both"/>
        <w:rPr>
          <w:rFonts w:ascii="Times New Roman" w:eastAsia="Avenir-Light" w:hAnsi="Times New Roman" w:cs="Times New Roman"/>
          <w:sz w:val="24"/>
          <w:szCs w:val="24"/>
        </w:rPr>
      </w:pPr>
      <w:r w:rsidRPr="004540B6">
        <w:rPr>
          <w:rFonts w:ascii="Times New Roman" w:eastAsia="Avenir-Light" w:hAnsi="Times New Roman" w:cs="Times New Roman"/>
          <w:sz w:val="24"/>
          <w:szCs w:val="24"/>
        </w:rPr>
        <w:t>Zamawiający określa niezbędne wymagania sprzętowo-aplikacyjne umożliwiające prawidłowe złożenie kwalifikowanego podpisu elektronicznego:</w:t>
      </w:r>
    </w:p>
    <w:p w:rsidR="004540B6" w:rsidRPr="004540B6" w:rsidRDefault="004540B6" w:rsidP="00054E8A">
      <w:pPr>
        <w:widowControl w:val="0"/>
        <w:numPr>
          <w:ilvl w:val="1"/>
          <w:numId w:val="93"/>
        </w:numPr>
        <w:autoSpaceDE w:val="0"/>
        <w:autoSpaceDN w:val="0"/>
        <w:spacing w:after="0" w:line="240" w:lineRule="auto"/>
        <w:jc w:val="both"/>
        <w:rPr>
          <w:rFonts w:ascii="Times New Roman" w:eastAsia="Avenir-Light" w:hAnsi="Times New Roman" w:cs="Times New Roman"/>
          <w:sz w:val="24"/>
          <w:szCs w:val="24"/>
          <w:shd w:val="clear" w:color="auto" w:fill="FFFFFF"/>
        </w:rPr>
      </w:pPr>
      <w:r w:rsidRPr="004540B6">
        <w:rPr>
          <w:rFonts w:ascii="Times New Roman" w:eastAsia="Avenir-Light" w:hAnsi="Times New Roman" w:cs="Times New Roman"/>
          <w:sz w:val="24"/>
          <w:szCs w:val="24"/>
          <w:shd w:val="clear" w:color="auto" w:fill="FFFFFF"/>
        </w:rPr>
        <w:t>Rekomendowaną przeglądarką do złożenia oferty jest </w:t>
      </w:r>
      <w:r w:rsidRPr="004540B6">
        <w:rPr>
          <w:rFonts w:ascii="Times New Roman" w:eastAsia="Avenir-Light" w:hAnsi="Times New Roman" w:cs="Times New Roman"/>
          <w:b/>
          <w:bCs/>
          <w:sz w:val="24"/>
          <w:szCs w:val="24"/>
          <w:shd w:val="clear" w:color="auto" w:fill="FFFFFF"/>
        </w:rPr>
        <w:t xml:space="preserve">MS Internet Explorer lub </w:t>
      </w:r>
      <w:proofErr w:type="spellStart"/>
      <w:r w:rsidRPr="004540B6">
        <w:rPr>
          <w:rFonts w:ascii="Times New Roman" w:eastAsia="Avenir-Light" w:hAnsi="Times New Roman" w:cs="Times New Roman"/>
          <w:b/>
          <w:bCs/>
          <w:sz w:val="24"/>
          <w:szCs w:val="24"/>
          <w:shd w:val="clear" w:color="auto" w:fill="FFFFFF"/>
        </w:rPr>
        <w:t>Firefox</w:t>
      </w:r>
      <w:proofErr w:type="spellEnd"/>
      <w:r w:rsidRPr="004540B6">
        <w:rPr>
          <w:rFonts w:ascii="Times New Roman" w:eastAsia="Avenir-Light" w:hAnsi="Times New Roman" w:cs="Times New Roman"/>
          <w:b/>
          <w:sz w:val="24"/>
          <w:szCs w:val="24"/>
          <w:shd w:val="clear" w:color="auto" w:fill="FFFFFF"/>
        </w:rPr>
        <w:t> </w:t>
      </w:r>
      <w:r w:rsidRPr="004540B6">
        <w:rPr>
          <w:rFonts w:ascii="Times New Roman" w:eastAsia="Avenir-Light" w:hAnsi="Times New Roman" w:cs="Times New Roman"/>
          <w:sz w:val="24"/>
          <w:szCs w:val="24"/>
          <w:shd w:val="clear" w:color="auto" w:fill="FFFFFF"/>
        </w:rPr>
        <w:t>w wersji wpieranej przez producenta.</w:t>
      </w:r>
    </w:p>
    <w:p w:rsidR="004540B6" w:rsidRPr="004540B6" w:rsidRDefault="004540B6" w:rsidP="00054E8A">
      <w:pPr>
        <w:widowControl w:val="0"/>
        <w:numPr>
          <w:ilvl w:val="1"/>
          <w:numId w:val="93"/>
        </w:numPr>
        <w:autoSpaceDE w:val="0"/>
        <w:autoSpaceDN w:val="0"/>
        <w:spacing w:after="0" w:line="240" w:lineRule="auto"/>
        <w:jc w:val="both"/>
        <w:rPr>
          <w:rFonts w:ascii="Times New Roman" w:eastAsia="Avenir-Light" w:hAnsi="Times New Roman" w:cs="Times New Roman"/>
          <w:sz w:val="24"/>
          <w:szCs w:val="24"/>
          <w:shd w:val="clear" w:color="auto" w:fill="FFFFFF"/>
          <w:lang w:val="en-US"/>
        </w:rPr>
      </w:pPr>
      <w:r w:rsidRPr="004540B6">
        <w:rPr>
          <w:rFonts w:ascii="Times New Roman" w:eastAsia="Avenir-Light" w:hAnsi="Times New Roman" w:cs="Times New Roman"/>
          <w:sz w:val="24"/>
          <w:szCs w:val="24"/>
          <w:shd w:val="clear" w:color="auto" w:fill="FFFFFF"/>
        </w:rPr>
        <w:t>Uruchomienie oprogramowania do składania podpisu wymaga również zainstalowania </w:t>
      </w:r>
      <w:hyperlink r:id="rId13" w:tgtFrame="_blank" w:history="1">
        <w:r w:rsidRPr="004540B6">
          <w:rPr>
            <w:rFonts w:ascii="Times New Roman" w:eastAsia="Avenir-Light" w:hAnsi="Times New Roman" w:cs="Times New Roman"/>
            <w:color w:val="0563C1"/>
            <w:sz w:val="24"/>
            <w:szCs w:val="24"/>
            <w:u w:val="single"/>
            <w:shd w:val="clear" w:color="auto" w:fill="FFFFFF"/>
          </w:rPr>
          <w:t>Java w wersji 1.8.0_65 lub nowszej, koniecznie w wersji 32-bitowej</w:t>
        </w:r>
      </w:hyperlink>
      <w:r w:rsidRPr="004540B6">
        <w:rPr>
          <w:rFonts w:ascii="Times New Roman" w:eastAsia="Avenir-Light" w:hAnsi="Times New Roman" w:cs="Times New Roman"/>
          <w:sz w:val="24"/>
          <w:szCs w:val="24"/>
          <w:shd w:val="clear" w:color="auto" w:fill="FFFFFF"/>
        </w:rPr>
        <w:t xml:space="preserve">, pozwalające na przyjmowanie przez użytkownika sesyjnych plików cookie oraz obsługującej szyfrowanie. Konieczne jest również dodanie adresu witryny platformy </w:t>
      </w:r>
      <w:proofErr w:type="spellStart"/>
      <w:r w:rsidRPr="004540B6">
        <w:rPr>
          <w:rFonts w:ascii="Times New Roman" w:eastAsia="Avenir-Light" w:hAnsi="Times New Roman" w:cs="Times New Roman"/>
          <w:sz w:val="24"/>
          <w:szCs w:val="24"/>
          <w:shd w:val="clear" w:color="auto" w:fill="FFFFFF"/>
        </w:rPr>
        <w:t>eZamawiający</w:t>
      </w:r>
      <w:proofErr w:type="spellEnd"/>
      <w:r w:rsidRPr="004540B6">
        <w:rPr>
          <w:rFonts w:ascii="Times New Roman" w:eastAsia="Avenir-Light" w:hAnsi="Times New Roman" w:cs="Times New Roman"/>
          <w:sz w:val="24"/>
          <w:szCs w:val="24"/>
          <w:shd w:val="clear" w:color="auto" w:fill="FFFFFF"/>
        </w:rPr>
        <w:t xml:space="preserve"> (ezamawiający.pl) do wyjątków (</w:t>
      </w:r>
      <w:proofErr w:type="spellStart"/>
      <w:r w:rsidRPr="004540B6">
        <w:rPr>
          <w:rFonts w:ascii="Times New Roman" w:eastAsia="Avenir-Light" w:hAnsi="Times New Roman" w:cs="Times New Roman"/>
          <w:sz w:val="24"/>
          <w:szCs w:val="24"/>
          <w:shd w:val="clear" w:color="auto" w:fill="FFFFFF"/>
        </w:rPr>
        <w:t>exception</w:t>
      </w:r>
      <w:proofErr w:type="spellEnd"/>
      <w:r w:rsidRPr="004540B6">
        <w:rPr>
          <w:rFonts w:ascii="Times New Roman" w:eastAsia="Avenir-Light" w:hAnsi="Times New Roman" w:cs="Times New Roman"/>
          <w:sz w:val="24"/>
          <w:szCs w:val="24"/>
          <w:shd w:val="clear" w:color="auto" w:fill="FFFFFF"/>
        </w:rPr>
        <w:t xml:space="preserve"> </w:t>
      </w:r>
      <w:proofErr w:type="spellStart"/>
      <w:r w:rsidRPr="004540B6">
        <w:rPr>
          <w:rFonts w:ascii="Times New Roman" w:eastAsia="Avenir-Light" w:hAnsi="Times New Roman" w:cs="Times New Roman"/>
          <w:sz w:val="24"/>
          <w:szCs w:val="24"/>
          <w:shd w:val="clear" w:color="auto" w:fill="FFFFFF"/>
        </w:rPr>
        <w:t>site</w:t>
      </w:r>
      <w:proofErr w:type="spellEnd"/>
      <w:r w:rsidRPr="004540B6">
        <w:rPr>
          <w:rFonts w:ascii="Times New Roman" w:eastAsia="Avenir-Light" w:hAnsi="Times New Roman" w:cs="Times New Roman"/>
          <w:sz w:val="24"/>
          <w:szCs w:val="24"/>
          <w:shd w:val="clear" w:color="auto" w:fill="FFFFFF"/>
        </w:rPr>
        <w:t xml:space="preserve"> list) w Javie. </w:t>
      </w:r>
      <w:proofErr w:type="spellStart"/>
      <w:r w:rsidRPr="004540B6">
        <w:rPr>
          <w:rFonts w:ascii="Times New Roman" w:eastAsia="Avenir-Light" w:hAnsi="Times New Roman" w:cs="Times New Roman"/>
          <w:sz w:val="24"/>
          <w:szCs w:val="24"/>
          <w:shd w:val="clear" w:color="auto" w:fill="FFFFFF"/>
          <w:lang w:val="en-US"/>
        </w:rPr>
        <w:t>Uwaga</w:t>
      </w:r>
      <w:proofErr w:type="spellEnd"/>
      <w:r w:rsidRPr="004540B6">
        <w:rPr>
          <w:rFonts w:ascii="Times New Roman" w:eastAsia="Avenir-Light" w:hAnsi="Times New Roman" w:cs="Times New Roman"/>
          <w:sz w:val="24"/>
          <w:szCs w:val="24"/>
          <w:shd w:val="clear" w:color="auto" w:fill="FFFFFF"/>
          <w:lang w:val="en-US"/>
        </w:rPr>
        <w:t xml:space="preserve">: </w:t>
      </w:r>
      <w:proofErr w:type="spellStart"/>
      <w:r w:rsidRPr="004540B6">
        <w:rPr>
          <w:rFonts w:ascii="Times New Roman" w:eastAsia="Avenir-Light" w:hAnsi="Times New Roman" w:cs="Times New Roman"/>
          <w:sz w:val="24"/>
          <w:szCs w:val="24"/>
          <w:shd w:val="clear" w:color="auto" w:fill="FFFFFF"/>
          <w:lang w:val="en-US"/>
        </w:rPr>
        <w:t>wymaga</w:t>
      </w:r>
      <w:proofErr w:type="spellEnd"/>
      <w:r w:rsidRPr="004540B6">
        <w:rPr>
          <w:rFonts w:ascii="Times New Roman" w:eastAsia="Avenir-Light" w:hAnsi="Times New Roman" w:cs="Times New Roman"/>
          <w:sz w:val="24"/>
          <w:szCs w:val="24"/>
          <w:shd w:val="clear" w:color="auto" w:fill="FFFFFF"/>
          <w:lang w:val="en-US"/>
        </w:rPr>
        <w:t xml:space="preserve"> to </w:t>
      </w:r>
      <w:proofErr w:type="spellStart"/>
      <w:r w:rsidRPr="004540B6">
        <w:rPr>
          <w:rFonts w:ascii="Times New Roman" w:eastAsia="Avenir-Light" w:hAnsi="Times New Roman" w:cs="Times New Roman"/>
          <w:sz w:val="24"/>
          <w:szCs w:val="24"/>
          <w:shd w:val="clear" w:color="auto" w:fill="FFFFFF"/>
          <w:lang w:val="en-US"/>
        </w:rPr>
        <w:t>uprawnień</w:t>
      </w:r>
      <w:proofErr w:type="spellEnd"/>
      <w:r w:rsidRPr="004540B6">
        <w:rPr>
          <w:rFonts w:ascii="Times New Roman" w:eastAsia="Avenir-Light" w:hAnsi="Times New Roman" w:cs="Times New Roman"/>
          <w:sz w:val="24"/>
          <w:szCs w:val="24"/>
          <w:shd w:val="clear" w:color="auto" w:fill="FFFFFF"/>
          <w:lang w:val="en-US"/>
        </w:rPr>
        <w:t xml:space="preserve"> </w:t>
      </w:r>
      <w:proofErr w:type="spellStart"/>
      <w:r w:rsidRPr="004540B6">
        <w:rPr>
          <w:rFonts w:ascii="Times New Roman" w:eastAsia="Avenir-Light" w:hAnsi="Times New Roman" w:cs="Times New Roman"/>
          <w:sz w:val="24"/>
          <w:szCs w:val="24"/>
          <w:shd w:val="clear" w:color="auto" w:fill="FFFFFF"/>
          <w:lang w:val="en-US"/>
        </w:rPr>
        <w:t>administracyjnych</w:t>
      </w:r>
      <w:proofErr w:type="spellEnd"/>
      <w:r w:rsidRPr="004540B6">
        <w:rPr>
          <w:rFonts w:ascii="Times New Roman" w:eastAsia="Avenir-Light" w:hAnsi="Times New Roman" w:cs="Times New Roman"/>
          <w:sz w:val="24"/>
          <w:szCs w:val="24"/>
          <w:shd w:val="clear" w:color="auto" w:fill="FFFFFF"/>
          <w:lang w:val="en-US"/>
        </w:rPr>
        <w:t xml:space="preserve"> </w:t>
      </w:r>
      <w:proofErr w:type="spellStart"/>
      <w:r w:rsidRPr="004540B6">
        <w:rPr>
          <w:rFonts w:ascii="Times New Roman" w:eastAsia="Avenir-Light" w:hAnsi="Times New Roman" w:cs="Times New Roman"/>
          <w:sz w:val="24"/>
          <w:szCs w:val="24"/>
          <w:shd w:val="clear" w:color="auto" w:fill="FFFFFF"/>
          <w:lang w:val="en-US"/>
        </w:rPr>
        <w:t>na</w:t>
      </w:r>
      <w:proofErr w:type="spellEnd"/>
      <w:r w:rsidRPr="004540B6">
        <w:rPr>
          <w:rFonts w:ascii="Times New Roman" w:eastAsia="Avenir-Light" w:hAnsi="Times New Roman" w:cs="Times New Roman"/>
          <w:sz w:val="24"/>
          <w:szCs w:val="24"/>
          <w:shd w:val="clear" w:color="auto" w:fill="FFFFFF"/>
          <w:lang w:val="en-US"/>
        </w:rPr>
        <w:t xml:space="preserve"> </w:t>
      </w:r>
      <w:proofErr w:type="spellStart"/>
      <w:r w:rsidRPr="004540B6">
        <w:rPr>
          <w:rFonts w:ascii="Times New Roman" w:eastAsia="Avenir-Light" w:hAnsi="Times New Roman" w:cs="Times New Roman"/>
          <w:sz w:val="24"/>
          <w:szCs w:val="24"/>
          <w:shd w:val="clear" w:color="auto" w:fill="FFFFFF"/>
          <w:lang w:val="en-US"/>
        </w:rPr>
        <w:t>komputerze</w:t>
      </w:r>
      <w:proofErr w:type="spellEnd"/>
      <w:r w:rsidRPr="004540B6">
        <w:rPr>
          <w:rFonts w:ascii="Times New Roman" w:eastAsia="Avenir-Light" w:hAnsi="Times New Roman" w:cs="Times New Roman"/>
          <w:sz w:val="24"/>
          <w:szCs w:val="24"/>
          <w:shd w:val="clear" w:color="auto" w:fill="FFFFFF"/>
          <w:lang w:val="en-US"/>
        </w:rPr>
        <w:t>.</w:t>
      </w:r>
    </w:p>
    <w:p w:rsidR="004540B6" w:rsidRPr="004540B6" w:rsidRDefault="004540B6" w:rsidP="00054E8A">
      <w:pPr>
        <w:widowControl w:val="0"/>
        <w:numPr>
          <w:ilvl w:val="1"/>
          <w:numId w:val="93"/>
        </w:numPr>
        <w:autoSpaceDE w:val="0"/>
        <w:autoSpaceDN w:val="0"/>
        <w:spacing w:after="0" w:line="240" w:lineRule="auto"/>
        <w:jc w:val="both"/>
        <w:rPr>
          <w:rFonts w:ascii="Times New Roman" w:eastAsia="Avenir-Light" w:hAnsi="Times New Roman" w:cs="Times New Roman"/>
          <w:sz w:val="24"/>
          <w:szCs w:val="24"/>
          <w:shd w:val="clear" w:color="auto" w:fill="FFFFFF"/>
        </w:rPr>
      </w:pPr>
      <w:r w:rsidRPr="004540B6">
        <w:rPr>
          <w:rFonts w:ascii="Times New Roman" w:eastAsia="Avenir-Light" w:hAnsi="Times New Roman" w:cs="Times New Roman"/>
          <w:sz w:val="24"/>
          <w:szCs w:val="24"/>
          <w:shd w:val="clear" w:color="auto" w:fill="FFFFFF"/>
        </w:rPr>
        <w:t>Zainstaluj </w:t>
      </w:r>
      <w:r w:rsidRPr="004540B6">
        <w:rPr>
          <w:rFonts w:ascii="Times New Roman" w:eastAsia="Avenir-Light" w:hAnsi="Times New Roman" w:cs="Times New Roman"/>
          <w:b/>
          <w:bCs/>
          <w:sz w:val="24"/>
          <w:szCs w:val="24"/>
          <w:shd w:val="clear" w:color="auto" w:fill="FFFFFF"/>
        </w:rPr>
        <w:t>dedykowany komponent Szafir SDK oraz aplikację Szafir Host</w:t>
      </w:r>
      <w:r w:rsidRPr="004540B6">
        <w:rPr>
          <w:rFonts w:ascii="Times New Roman" w:eastAsia="Avenir-Light" w:hAnsi="Times New Roman" w:cs="Times New Roman"/>
          <w:sz w:val="24"/>
          <w:szCs w:val="24"/>
          <w:shd w:val="clear" w:color="auto" w:fill="FFFFFF"/>
        </w:rPr>
        <w:t xml:space="preserve">, który odpowiada za obsługę funkcjonalności podpisu elektronicznego w platformie </w:t>
      </w:r>
      <w:proofErr w:type="spellStart"/>
      <w:r w:rsidRPr="004540B6">
        <w:rPr>
          <w:rFonts w:ascii="Times New Roman" w:eastAsia="Avenir-Light" w:hAnsi="Times New Roman" w:cs="Times New Roman"/>
          <w:sz w:val="24"/>
          <w:szCs w:val="24"/>
          <w:shd w:val="clear" w:color="auto" w:fill="FFFFFF"/>
        </w:rPr>
        <w:t>eZamawiający</w:t>
      </w:r>
      <w:proofErr w:type="spellEnd"/>
      <w:r w:rsidRPr="004540B6">
        <w:rPr>
          <w:rFonts w:ascii="Times New Roman" w:eastAsia="Avenir-Light" w:hAnsi="Times New Roman" w:cs="Times New Roman"/>
          <w:sz w:val="24"/>
          <w:szCs w:val="24"/>
          <w:shd w:val="clear" w:color="auto" w:fill="FFFFFF"/>
        </w:rPr>
        <w:t>. Rozszerzenie Szafir SDK można pobrać </w:t>
      </w:r>
      <w:hyperlink r:id="rId14" w:tgtFrame="_blank" w:history="1">
        <w:r w:rsidRPr="004540B6">
          <w:rPr>
            <w:rFonts w:ascii="Times New Roman" w:eastAsia="Avenir-Light" w:hAnsi="Times New Roman" w:cs="Times New Roman"/>
            <w:color w:val="0563C1"/>
            <w:sz w:val="24"/>
            <w:szCs w:val="24"/>
            <w:u w:val="single"/>
            <w:shd w:val="clear" w:color="auto" w:fill="FFFFFF"/>
          </w:rPr>
          <w:t>tutaj</w:t>
        </w:r>
      </w:hyperlink>
      <w:r w:rsidRPr="004540B6">
        <w:rPr>
          <w:rFonts w:ascii="Times New Roman" w:eastAsia="Avenir-Light" w:hAnsi="Times New Roman" w:cs="Times New Roman"/>
          <w:sz w:val="24"/>
          <w:szCs w:val="24"/>
          <w:shd w:val="clear" w:color="auto" w:fill="FFFFFF"/>
        </w:rPr>
        <w:t>. Po zainstalowaniu rozszerzenia Szafir SDK oraz aplikacji Szafir Host należy przeładować bieżącą stronę.</w:t>
      </w:r>
    </w:p>
    <w:p w:rsidR="004540B6" w:rsidRPr="004540B6" w:rsidRDefault="004540B6" w:rsidP="00054E8A">
      <w:pPr>
        <w:widowControl w:val="0"/>
        <w:numPr>
          <w:ilvl w:val="1"/>
          <w:numId w:val="93"/>
        </w:numPr>
        <w:autoSpaceDE w:val="0"/>
        <w:autoSpaceDN w:val="0"/>
        <w:spacing w:after="0" w:line="240" w:lineRule="auto"/>
        <w:jc w:val="both"/>
        <w:rPr>
          <w:rFonts w:ascii="Times New Roman" w:eastAsia="Avenir-Light" w:hAnsi="Times New Roman" w:cs="Times New Roman"/>
          <w:bCs/>
          <w:sz w:val="24"/>
          <w:szCs w:val="24"/>
          <w:shd w:val="clear" w:color="auto" w:fill="FFFFFF"/>
        </w:rPr>
      </w:pPr>
      <w:r w:rsidRPr="004540B6">
        <w:rPr>
          <w:rFonts w:ascii="Times New Roman" w:eastAsia="Avenir-Light" w:hAnsi="Times New Roman" w:cs="Times New Roman"/>
          <w:sz w:val="24"/>
          <w:szCs w:val="24"/>
          <w:shd w:val="clear" w:color="auto" w:fill="FFFFFF"/>
        </w:rPr>
        <w:t xml:space="preserve">Przed uruchomieniem platformy </w:t>
      </w:r>
      <w:proofErr w:type="spellStart"/>
      <w:r w:rsidRPr="004540B6">
        <w:rPr>
          <w:rFonts w:ascii="Times New Roman" w:eastAsia="Avenir-Light" w:hAnsi="Times New Roman" w:cs="Times New Roman"/>
          <w:sz w:val="24"/>
          <w:szCs w:val="24"/>
          <w:shd w:val="clear" w:color="auto" w:fill="FFFFFF"/>
        </w:rPr>
        <w:t>eZamawiający</w:t>
      </w:r>
      <w:proofErr w:type="spellEnd"/>
      <w:r w:rsidRPr="004540B6">
        <w:rPr>
          <w:rFonts w:ascii="Times New Roman" w:eastAsia="Avenir-Light" w:hAnsi="Times New Roman" w:cs="Times New Roman"/>
          <w:sz w:val="24"/>
          <w:szCs w:val="24"/>
          <w:shd w:val="clear" w:color="auto" w:fill="FFFFFF"/>
        </w:rPr>
        <w:t>, </w:t>
      </w:r>
      <w:r w:rsidRPr="004540B6">
        <w:rPr>
          <w:rFonts w:ascii="Times New Roman" w:eastAsia="Avenir-Light" w:hAnsi="Times New Roman" w:cs="Times New Roman"/>
          <w:b/>
          <w:bCs/>
          <w:sz w:val="24"/>
          <w:szCs w:val="24"/>
          <w:shd w:val="clear" w:color="auto" w:fill="FFFFFF"/>
        </w:rPr>
        <w:t>w pierwszej kolejności podłącz czytnik z kartą kryptograficzną do komputera.</w:t>
      </w:r>
    </w:p>
    <w:p w:rsidR="004540B6" w:rsidRPr="004540B6" w:rsidRDefault="004540B6" w:rsidP="00054E8A">
      <w:pPr>
        <w:widowControl w:val="0"/>
        <w:autoSpaceDE w:val="0"/>
        <w:autoSpaceDN w:val="0"/>
        <w:spacing w:after="0" w:line="240" w:lineRule="auto"/>
        <w:ind w:left="360" w:hanging="360"/>
        <w:jc w:val="both"/>
        <w:rPr>
          <w:rFonts w:ascii="Times New Roman" w:eastAsia="Avenir-Light" w:hAnsi="Times New Roman" w:cs="Times New Roman"/>
          <w:sz w:val="24"/>
          <w:szCs w:val="24"/>
        </w:rPr>
      </w:pPr>
      <w:r w:rsidRPr="004540B6">
        <w:rPr>
          <w:rFonts w:ascii="Times New Roman" w:eastAsia="Avenir-Light" w:hAnsi="Times New Roman" w:cs="Times New Roman"/>
          <w:sz w:val="24"/>
          <w:szCs w:val="24"/>
        </w:rPr>
        <w:t>Informacje dotyczące odpowiedniego przygotowania stanowiska znajdą Państwa na stronie:</w:t>
      </w:r>
    </w:p>
    <w:p w:rsidR="004540B6" w:rsidRPr="004540B6" w:rsidRDefault="004540B6" w:rsidP="00054E8A">
      <w:pPr>
        <w:widowControl w:val="0"/>
        <w:autoSpaceDE w:val="0"/>
        <w:autoSpaceDN w:val="0"/>
        <w:spacing w:after="0" w:line="240" w:lineRule="auto"/>
        <w:ind w:left="792"/>
        <w:jc w:val="both"/>
        <w:rPr>
          <w:rFonts w:ascii="Times New Roman" w:eastAsia="Avenir-Light" w:hAnsi="Times New Roman" w:cs="Times New Roman"/>
          <w:bCs/>
          <w:sz w:val="24"/>
          <w:szCs w:val="24"/>
          <w:shd w:val="clear" w:color="auto" w:fill="FFFFFF"/>
        </w:rPr>
      </w:pPr>
      <w:r w:rsidRPr="004540B6">
        <w:rPr>
          <w:rFonts w:ascii="Times New Roman" w:eastAsia="Avenir-Light" w:hAnsi="Times New Roman" w:cs="Times New Roman"/>
          <w:b/>
          <w:bCs/>
          <w:sz w:val="24"/>
          <w:szCs w:val="24"/>
          <w:shd w:val="clear" w:color="auto" w:fill="FFFFFF"/>
        </w:rPr>
        <w:t>https://oneplace.marketplanet.pl/przygotuj-stanowisko-pc-wykonujac-ponizsze-kroki</w:t>
      </w:r>
    </w:p>
    <w:p w:rsidR="004540B6" w:rsidRPr="004540B6" w:rsidRDefault="004540B6" w:rsidP="004540B6">
      <w:pPr>
        <w:widowControl w:val="0"/>
        <w:autoSpaceDE w:val="0"/>
        <w:autoSpaceDN w:val="0"/>
        <w:spacing w:after="0" w:line="240" w:lineRule="auto"/>
        <w:ind w:left="360" w:hanging="360"/>
        <w:rPr>
          <w:rFonts w:ascii="Times New Roman" w:eastAsia="Avenir-Light" w:hAnsi="Times New Roman" w:cs="Times New Roman"/>
          <w:sz w:val="24"/>
          <w:szCs w:val="24"/>
        </w:rPr>
      </w:pPr>
    </w:p>
    <w:p w:rsidR="004540B6" w:rsidRPr="004540B6" w:rsidRDefault="004540B6" w:rsidP="004540B6">
      <w:pPr>
        <w:widowControl w:val="0"/>
        <w:numPr>
          <w:ilvl w:val="0"/>
          <w:numId w:val="93"/>
        </w:numPr>
        <w:autoSpaceDE w:val="0"/>
        <w:autoSpaceDN w:val="0"/>
        <w:spacing w:after="0" w:line="240" w:lineRule="auto"/>
        <w:rPr>
          <w:rFonts w:ascii="Times New Roman" w:eastAsia="Avenir-Light" w:hAnsi="Times New Roman" w:cs="Times New Roman"/>
          <w:sz w:val="24"/>
          <w:szCs w:val="24"/>
        </w:rPr>
      </w:pPr>
      <w:r w:rsidRPr="004540B6">
        <w:rPr>
          <w:rFonts w:ascii="Times New Roman" w:eastAsia="Avenir-Light" w:hAnsi="Times New Roman" w:cs="Times New Roman"/>
          <w:sz w:val="24"/>
          <w:szCs w:val="24"/>
        </w:rPr>
        <w:t xml:space="preserve">Zamawiający zgodnie z § 3 ust. 3 ww. Rozporządzenia, określa dopuszczalne formaty przesyłanych danych tj. plików o wielkości do 100 MB w </w:t>
      </w:r>
      <w:r>
        <w:rPr>
          <w:rFonts w:ascii="Times New Roman" w:eastAsia="Avenir-Light" w:hAnsi="Times New Roman" w:cs="Times New Roman"/>
          <w:bCs/>
          <w:color w:val="000000"/>
          <w:sz w:val="24"/>
          <w:szCs w:val="24"/>
        </w:rPr>
        <w:t>txt, rtf, pdf</w:t>
      </w:r>
      <w:r w:rsidRPr="004540B6">
        <w:rPr>
          <w:rFonts w:ascii="Times New Roman" w:eastAsia="Avenir-Light" w:hAnsi="Times New Roman" w:cs="Times New Roman"/>
          <w:bCs/>
          <w:color w:val="000000"/>
          <w:sz w:val="24"/>
          <w:szCs w:val="24"/>
        </w:rPr>
        <w:t xml:space="preserve">, </w:t>
      </w:r>
      <w:proofErr w:type="spellStart"/>
      <w:r w:rsidRPr="004540B6">
        <w:rPr>
          <w:rFonts w:ascii="Times New Roman" w:eastAsia="Avenir-Light" w:hAnsi="Times New Roman" w:cs="Times New Roman"/>
          <w:bCs/>
          <w:color w:val="000000"/>
          <w:sz w:val="24"/>
          <w:szCs w:val="24"/>
        </w:rPr>
        <w:t>odt</w:t>
      </w:r>
      <w:proofErr w:type="spellEnd"/>
      <w:r w:rsidRPr="004540B6">
        <w:rPr>
          <w:rFonts w:ascii="Times New Roman" w:eastAsia="Avenir-Light" w:hAnsi="Times New Roman" w:cs="Times New Roman"/>
          <w:bCs/>
          <w:color w:val="000000"/>
          <w:sz w:val="24"/>
          <w:szCs w:val="24"/>
        </w:rPr>
        <w:t xml:space="preserve">, </w:t>
      </w:r>
      <w:proofErr w:type="spellStart"/>
      <w:r w:rsidRPr="004540B6">
        <w:rPr>
          <w:rFonts w:ascii="Times New Roman" w:eastAsia="Avenir-Light" w:hAnsi="Times New Roman" w:cs="Times New Roman"/>
          <w:bCs/>
          <w:color w:val="000000"/>
          <w:sz w:val="24"/>
          <w:szCs w:val="24"/>
        </w:rPr>
        <w:t>ods</w:t>
      </w:r>
      <w:proofErr w:type="spellEnd"/>
      <w:r w:rsidRPr="004540B6">
        <w:rPr>
          <w:rFonts w:ascii="Times New Roman" w:eastAsia="Avenir-Light" w:hAnsi="Times New Roman" w:cs="Times New Roman"/>
          <w:bCs/>
          <w:color w:val="000000"/>
          <w:sz w:val="24"/>
          <w:szCs w:val="24"/>
        </w:rPr>
        <w:t xml:space="preserve">, </w:t>
      </w:r>
      <w:proofErr w:type="spellStart"/>
      <w:r w:rsidRPr="004540B6">
        <w:rPr>
          <w:rFonts w:ascii="Times New Roman" w:eastAsia="Avenir-Light" w:hAnsi="Times New Roman" w:cs="Times New Roman"/>
          <w:bCs/>
          <w:color w:val="000000"/>
          <w:sz w:val="24"/>
          <w:szCs w:val="24"/>
        </w:rPr>
        <w:t>odp</w:t>
      </w:r>
      <w:proofErr w:type="spellEnd"/>
      <w:r w:rsidRPr="004540B6">
        <w:rPr>
          <w:rFonts w:ascii="Times New Roman" w:eastAsia="Avenir-Light" w:hAnsi="Times New Roman" w:cs="Times New Roman"/>
          <w:bCs/>
          <w:color w:val="000000"/>
          <w:sz w:val="24"/>
          <w:szCs w:val="24"/>
        </w:rPr>
        <w:t xml:space="preserve">, </w:t>
      </w:r>
      <w:proofErr w:type="spellStart"/>
      <w:r w:rsidRPr="004540B6">
        <w:rPr>
          <w:rFonts w:ascii="Times New Roman" w:eastAsia="Avenir-Light" w:hAnsi="Times New Roman" w:cs="Times New Roman"/>
          <w:bCs/>
          <w:color w:val="000000"/>
          <w:sz w:val="24"/>
          <w:szCs w:val="24"/>
        </w:rPr>
        <w:t>doc</w:t>
      </w:r>
      <w:proofErr w:type="spellEnd"/>
      <w:r w:rsidRPr="004540B6">
        <w:rPr>
          <w:rFonts w:ascii="Times New Roman" w:eastAsia="Avenir-Light" w:hAnsi="Times New Roman" w:cs="Times New Roman"/>
          <w:bCs/>
          <w:color w:val="000000"/>
          <w:sz w:val="24"/>
          <w:szCs w:val="24"/>
        </w:rPr>
        <w:t xml:space="preserve">, xls, </w:t>
      </w:r>
      <w:proofErr w:type="spellStart"/>
      <w:r w:rsidRPr="004540B6">
        <w:rPr>
          <w:rFonts w:ascii="Times New Roman" w:eastAsia="Avenir-Light" w:hAnsi="Times New Roman" w:cs="Times New Roman"/>
          <w:bCs/>
          <w:color w:val="000000"/>
          <w:sz w:val="24"/>
          <w:szCs w:val="24"/>
        </w:rPr>
        <w:t>ppt</w:t>
      </w:r>
      <w:proofErr w:type="spellEnd"/>
      <w:r w:rsidRPr="004540B6">
        <w:rPr>
          <w:rFonts w:ascii="Times New Roman" w:eastAsia="Avenir-Light" w:hAnsi="Times New Roman" w:cs="Times New Roman"/>
          <w:bCs/>
          <w:color w:val="000000"/>
          <w:sz w:val="24"/>
          <w:szCs w:val="24"/>
        </w:rPr>
        <w:t xml:space="preserve">, </w:t>
      </w:r>
      <w:proofErr w:type="spellStart"/>
      <w:r w:rsidRPr="004540B6">
        <w:rPr>
          <w:rFonts w:ascii="Times New Roman" w:eastAsia="Avenir-Light" w:hAnsi="Times New Roman" w:cs="Times New Roman"/>
          <w:bCs/>
          <w:color w:val="000000"/>
          <w:sz w:val="24"/>
          <w:szCs w:val="24"/>
        </w:rPr>
        <w:t>docx</w:t>
      </w:r>
      <w:proofErr w:type="spellEnd"/>
      <w:r w:rsidRPr="004540B6">
        <w:rPr>
          <w:rFonts w:ascii="Times New Roman" w:eastAsia="Avenir-Light" w:hAnsi="Times New Roman" w:cs="Times New Roman"/>
          <w:bCs/>
          <w:color w:val="000000"/>
          <w:sz w:val="24"/>
          <w:szCs w:val="24"/>
        </w:rPr>
        <w:t xml:space="preserve">, </w:t>
      </w:r>
      <w:proofErr w:type="spellStart"/>
      <w:r w:rsidRPr="004540B6">
        <w:rPr>
          <w:rFonts w:ascii="Times New Roman" w:eastAsia="Avenir-Light" w:hAnsi="Times New Roman" w:cs="Times New Roman"/>
          <w:bCs/>
          <w:color w:val="000000"/>
          <w:sz w:val="24"/>
          <w:szCs w:val="24"/>
        </w:rPr>
        <w:t>xlsx</w:t>
      </w:r>
      <w:proofErr w:type="spellEnd"/>
      <w:r w:rsidRPr="004540B6">
        <w:rPr>
          <w:rFonts w:ascii="Times New Roman" w:eastAsia="Avenir-Light" w:hAnsi="Times New Roman" w:cs="Times New Roman"/>
          <w:bCs/>
          <w:color w:val="000000"/>
          <w:sz w:val="24"/>
          <w:szCs w:val="24"/>
        </w:rPr>
        <w:t xml:space="preserve">, </w:t>
      </w:r>
      <w:proofErr w:type="spellStart"/>
      <w:r w:rsidRPr="004540B6">
        <w:rPr>
          <w:rFonts w:ascii="Times New Roman" w:eastAsia="Avenir-Light" w:hAnsi="Times New Roman" w:cs="Times New Roman"/>
          <w:bCs/>
          <w:color w:val="000000"/>
          <w:sz w:val="24"/>
          <w:szCs w:val="24"/>
        </w:rPr>
        <w:t>pptx</w:t>
      </w:r>
      <w:proofErr w:type="spellEnd"/>
      <w:r w:rsidRPr="004540B6">
        <w:rPr>
          <w:rFonts w:ascii="Times New Roman" w:eastAsia="Avenir-Light" w:hAnsi="Times New Roman" w:cs="Times New Roman"/>
          <w:bCs/>
          <w:color w:val="000000"/>
          <w:sz w:val="24"/>
          <w:szCs w:val="24"/>
        </w:rPr>
        <w:t xml:space="preserve">, jpg, </w:t>
      </w:r>
      <w:proofErr w:type="spellStart"/>
      <w:r w:rsidRPr="004540B6">
        <w:rPr>
          <w:rFonts w:ascii="Times New Roman" w:eastAsia="Avenir-Light" w:hAnsi="Times New Roman" w:cs="Times New Roman"/>
          <w:bCs/>
          <w:color w:val="000000"/>
          <w:sz w:val="24"/>
          <w:szCs w:val="24"/>
        </w:rPr>
        <w:t>png</w:t>
      </w:r>
      <w:proofErr w:type="spellEnd"/>
      <w:r w:rsidRPr="004540B6">
        <w:rPr>
          <w:rFonts w:ascii="Times New Roman" w:eastAsia="Avenir-Light" w:hAnsi="Times New Roman" w:cs="Times New Roman"/>
          <w:bCs/>
          <w:color w:val="000000"/>
          <w:sz w:val="24"/>
          <w:szCs w:val="24"/>
        </w:rPr>
        <w:t xml:space="preserve">, 7z, </w:t>
      </w:r>
      <w:proofErr w:type="spellStart"/>
      <w:r w:rsidRPr="004540B6">
        <w:rPr>
          <w:rFonts w:ascii="Times New Roman" w:eastAsia="Avenir-Light" w:hAnsi="Times New Roman" w:cs="Times New Roman"/>
          <w:bCs/>
          <w:color w:val="000000"/>
          <w:sz w:val="24"/>
          <w:szCs w:val="24"/>
        </w:rPr>
        <w:t>html</w:t>
      </w:r>
      <w:proofErr w:type="spellEnd"/>
      <w:r w:rsidRPr="004540B6">
        <w:rPr>
          <w:rFonts w:ascii="Times New Roman" w:eastAsia="Avenir-Light" w:hAnsi="Times New Roman" w:cs="Times New Roman"/>
          <w:bCs/>
          <w:color w:val="000000"/>
          <w:sz w:val="24"/>
          <w:szCs w:val="24"/>
        </w:rPr>
        <w:t xml:space="preserve">, </w:t>
      </w:r>
      <w:proofErr w:type="spellStart"/>
      <w:r w:rsidRPr="004540B6">
        <w:rPr>
          <w:rFonts w:ascii="Times New Roman" w:eastAsia="Avenir-Light" w:hAnsi="Times New Roman" w:cs="Times New Roman"/>
          <w:bCs/>
          <w:color w:val="000000"/>
          <w:sz w:val="24"/>
          <w:szCs w:val="24"/>
        </w:rPr>
        <w:t>xhtml</w:t>
      </w:r>
      <w:proofErr w:type="spellEnd"/>
      <w:r w:rsidRPr="004540B6">
        <w:rPr>
          <w:rFonts w:ascii="Times New Roman" w:eastAsia="Avenir-Light" w:hAnsi="Times New Roman" w:cs="Times New Roman"/>
          <w:bCs/>
          <w:color w:val="000000"/>
          <w:sz w:val="24"/>
          <w:szCs w:val="24"/>
        </w:rPr>
        <w:t xml:space="preserve">, </w:t>
      </w:r>
      <w:proofErr w:type="spellStart"/>
      <w:r w:rsidRPr="004540B6">
        <w:rPr>
          <w:rFonts w:ascii="Times New Roman" w:eastAsia="Avenir-Light" w:hAnsi="Times New Roman" w:cs="Times New Roman"/>
          <w:bCs/>
          <w:color w:val="000000"/>
          <w:sz w:val="24"/>
          <w:szCs w:val="24"/>
        </w:rPr>
        <w:t>xml</w:t>
      </w:r>
      <w:proofErr w:type="spellEnd"/>
      <w:r w:rsidRPr="004540B6">
        <w:rPr>
          <w:rFonts w:ascii="Times New Roman" w:eastAsia="Avenir-Light" w:hAnsi="Times New Roman" w:cs="Times New Roman"/>
          <w:bCs/>
          <w:color w:val="000000"/>
          <w:sz w:val="24"/>
          <w:szCs w:val="24"/>
        </w:rPr>
        <w:t xml:space="preserve">, </w:t>
      </w:r>
      <w:proofErr w:type="spellStart"/>
      <w:r w:rsidRPr="004540B6">
        <w:rPr>
          <w:rFonts w:ascii="Times New Roman" w:eastAsia="Avenir-Light" w:hAnsi="Times New Roman" w:cs="Times New Roman"/>
          <w:bCs/>
          <w:color w:val="000000"/>
          <w:sz w:val="24"/>
          <w:szCs w:val="24"/>
        </w:rPr>
        <w:t>CAdES</w:t>
      </w:r>
      <w:proofErr w:type="spellEnd"/>
      <w:r w:rsidRPr="004540B6">
        <w:rPr>
          <w:rFonts w:ascii="Times New Roman" w:eastAsia="Avenir-Light" w:hAnsi="Times New Roman" w:cs="Times New Roman"/>
          <w:bCs/>
          <w:color w:val="000000"/>
          <w:sz w:val="24"/>
          <w:szCs w:val="24"/>
        </w:rPr>
        <w:t>, ASIC</w:t>
      </w:r>
      <w:r w:rsidRPr="004540B6">
        <w:rPr>
          <w:rFonts w:ascii="Times New Roman" w:eastAsia="Avenir-Light" w:hAnsi="Times New Roman" w:cs="Times New Roman"/>
          <w:color w:val="000000"/>
          <w:sz w:val="24"/>
          <w:szCs w:val="24"/>
        </w:rPr>
        <w:t>.</w:t>
      </w:r>
    </w:p>
    <w:p w:rsidR="004540B6" w:rsidRPr="004540B6" w:rsidRDefault="004540B6" w:rsidP="004540B6">
      <w:pPr>
        <w:widowControl w:val="0"/>
        <w:numPr>
          <w:ilvl w:val="0"/>
          <w:numId w:val="93"/>
        </w:numPr>
        <w:autoSpaceDE w:val="0"/>
        <w:autoSpaceDN w:val="0"/>
        <w:spacing w:after="0" w:line="240" w:lineRule="auto"/>
        <w:rPr>
          <w:rFonts w:ascii="Times New Roman" w:eastAsia="Avenir-Light" w:hAnsi="Times New Roman" w:cs="Times New Roman"/>
          <w:sz w:val="24"/>
          <w:szCs w:val="24"/>
        </w:rPr>
      </w:pPr>
      <w:r w:rsidRPr="004540B6">
        <w:rPr>
          <w:rFonts w:ascii="Times New Roman" w:eastAsia="Avenir-Light" w:hAnsi="Times New Roman" w:cs="Times New Roman"/>
          <w:sz w:val="24"/>
          <w:szCs w:val="24"/>
        </w:rPr>
        <w:t>Zamawiający zgodnie z § 3 ust. 3 ww. Rozporządzenia określa informacje na temat kodowania i czasu odbioru danych tj.:</w:t>
      </w:r>
    </w:p>
    <w:p w:rsidR="004540B6" w:rsidRPr="004540B6" w:rsidRDefault="004540B6" w:rsidP="004540B6">
      <w:pPr>
        <w:widowControl w:val="0"/>
        <w:numPr>
          <w:ilvl w:val="1"/>
          <w:numId w:val="93"/>
        </w:numPr>
        <w:autoSpaceDE w:val="0"/>
        <w:autoSpaceDN w:val="0"/>
        <w:spacing w:after="0" w:line="240" w:lineRule="auto"/>
        <w:rPr>
          <w:rFonts w:ascii="Times New Roman" w:eastAsia="Avenir-Light" w:hAnsi="Times New Roman" w:cs="Times New Roman"/>
          <w:sz w:val="24"/>
          <w:szCs w:val="24"/>
        </w:rPr>
      </w:pPr>
      <w:r w:rsidRPr="004540B6">
        <w:rPr>
          <w:rFonts w:ascii="Times New Roman" w:eastAsia="Avenir-Light" w:hAnsi="Times New Roman" w:cs="Times New Roman"/>
          <w:sz w:val="24"/>
          <w:szCs w:val="24"/>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rsidR="004540B6" w:rsidRPr="004540B6" w:rsidRDefault="004540B6" w:rsidP="004540B6">
      <w:pPr>
        <w:widowControl w:val="0"/>
        <w:numPr>
          <w:ilvl w:val="0"/>
          <w:numId w:val="93"/>
        </w:numPr>
        <w:autoSpaceDE w:val="0"/>
        <w:autoSpaceDN w:val="0"/>
        <w:spacing w:after="0" w:line="240" w:lineRule="auto"/>
        <w:rPr>
          <w:rFonts w:ascii="Times New Roman" w:eastAsia="Avenir-Light" w:hAnsi="Times New Roman" w:cs="Times New Roman"/>
          <w:sz w:val="24"/>
          <w:szCs w:val="24"/>
        </w:rPr>
      </w:pPr>
      <w:r w:rsidRPr="004540B6">
        <w:rPr>
          <w:rFonts w:ascii="Times New Roman" w:eastAsia="Avenir-Light" w:hAnsi="Times New Roman" w:cs="Times New Roman"/>
          <w:sz w:val="24"/>
          <w:szCs w:val="24"/>
        </w:rPr>
        <w:t>Oznaczenie czasu odbioru danych przez Platformę stanowi datę oraz dokładny czas (</w:t>
      </w:r>
      <w:proofErr w:type="spellStart"/>
      <w:r w:rsidRPr="004540B6">
        <w:rPr>
          <w:rFonts w:ascii="Times New Roman" w:eastAsia="Avenir-Light" w:hAnsi="Times New Roman" w:cs="Times New Roman"/>
          <w:sz w:val="24"/>
          <w:szCs w:val="24"/>
        </w:rPr>
        <w:t>hh:mm:ss</w:t>
      </w:r>
      <w:proofErr w:type="spellEnd"/>
      <w:r w:rsidRPr="004540B6">
        <w:rPr>
          <w:rFonts w:ascii="Times New Roman" w:eastAsia="Avenir-Light" w:hAnsi="Times New Roman" w:cs="Times New Roman"/>
          <w:sz w:val="24"/>
          <w:szCs w:val="24"/>
        </w:rPr>
        <w:t>) generowany wg. czasu lokalnego serwera synchronizowanego odpowiednim źródłem czasu.</w:t>
      </w:r>
    </w:p>
    <w:p w:rsidR="004540B6" w:rsidRPr="004540B6" w:rsidRDefault="004540B6" w:rsidP="004540B6">
      <w:pPr>
        <w:widowControl w:val="0"/>
        <w:numPr>
          <w:ilvl w:val="0"/>
          <w:numId w:val="93"/>
        </w:numPr>
        <w:autoSpaceDE w:val="0"/>
        <w:autoSpaceDN w:val="0"/>
        <w:spacing w:after="0" w:line="240" w:lineRule="auto"/>
        <w:rPr>
          <w:rFonts w:ascii="Times New Roman" w:eastAsia="Avenir-Light" w:hAnsi="Times New Roman" w:cs="Times New Roman"/>
          <w:sz w:val="24"/>
          <w:szCs w:val="24"/>
        </w:rPr>
      </w:pPr>
      <w:r w:rsidRPr="004540B6">
        <w:rPr>
          <w:rFonts w:ascii="Times New Roman" w:eastAsia="Avenir-Light" w:hAnsi="Times New Roman" w:cs="Times New Roman"/>
          <w:sz w:val="24"/>
          <w:szCs w:val="24"/>
        </w:rPr>
        <w:t>W przypadku wnoszenia wadium w formie poręczenia lub gwarancji:</w:t>
      </w:r>
    </w:p>
    <w:p w:rsidR="004540B6" w:rsidRPr="004540B6" w:rsidRDefault="004540B6" w:rsidP="004540B6">
      <w:pPr>
        <w:widowControl w:val="0"/>
        <w:numPr>
          <w:ilvl w:val="1"/>
          <w:numId w:val="93"/>
        </w:numPr>
        <w:autoSpaceDE w:val="0"/>
        <w:autoSpaceDN w:val="0"/>
        <w:spacing w:after="0" w:line="240" w:lineRule="auto"/>
        <w:rPr>
          <w:rFonts w:ascii="Calibri" w:eastAsia="Avenir-Light" w:hAnsi="Calibri" w:cs="Avenir-Light"/>
          <w:sz w:val="20"/>
          <w:szCs w:val="20"/>
        </w:rPr>
      </w:pPr>
      <w:r w:rsidRPr="004540B6">
        <w:rPr>
          <w:rFonts w:ascii="Times New Roman" w:eastAsia="Avenir-Light" w:hAnsi="Times New Roman" w:cs="Times New Roman"/>
          <w:sz w:val="24"/>
          <w:szCs w:val="24"/>
        </w:rPr>
        <w:t xml:space="preserve">W przypadku składnia </w:t>
      </w:r>
      <w:r w:rsidRPr="004540B6">
        <w:rPr>
          <w:rFonts w:ascii="Times New Roman" w:eastAsia="Avenir-Light" w:hAnsi="Times New Roman" w:cs="Times New Roman"/>
          <w:b/>
          <w:sz w:val="24"/>
          <w:szCs w:val="24"/>
        </w:rPr>
        <w:t>Oferty w postaci elektronicznej oryginał dokumentu wadium</w:t>
      </w:r>
      <w:r w:rsidRPr="004540B6">
        <w:rPr>
          <w:rFonts w:ascii="Times New Roman" w:eastAsia="Avenir-Light" w:hAnsi="Times New Roman" w:cs="Times New Roman"/>
          <w:sz w:val="24"/>
          <w:szCs w:val="24"/>
        </w:rPr>
        <w:t xml:space="preserve"> (poręczenia lub gwarancji) opatrzonego kwalifikowanym podpisem elektronicznym osób upoważnionych do jego wystawienia, Wykonawca składa załączając </w:t>
      </w:r>
      <w:r w:rsidRPr="004540B6">
        <w:rPr>
          <w:rFonts w:ascii="Times New Roman" w:eastAsia="Avenir-Light" w:hAnsi="Times New Roman" w:cs="Times New Roman"/>
          <w:b/>
          <w:sz w:val="24"/>
          <w:szCs w:val="24"/>
        </w:rPr>
        <w:t>na Platformie w zakładce „OFERTY”</w:t>
      </w:r>
      <w:r w:rsidRPr="004540B6">
        <w:rPr>
          <w:rFonts w:ascii="Times New Roman" w:eastAsia="Avenir-Light" w:hAnsi="Times New Roman" w:cs="Times New Roman"/>
          <w:sz w:val="24"/>
          <w:szCs w:val="24"/>
        </w:rPr>
        <w:t xml:space="preserve"> – poprzez wybranie polecenia „dodaj dokument".</w:t>
      </w:r>
    </w:p>
    <w:p w:rsidR="007607F7" w:rsidRPr="00276010" w:rsidRDefault="007607F7" w:rsidP="008D450A">
      <w:pPr>
        <w:spacing w:after="0"/>
        <w:jc w:val="both"/>
        <w:rPr>
          <w:rFonts w:ascii="Times New Roman" w:hAnsi="Times New Roman" w:cs="Times New Roman"/>
          <w:b/>
          <w:sz w:val="24"/>
          <w:szCs w:val="24"/>
        </w:rPr>
      </w:pPr>
    </w:p>
    <w:p w:rsidR="00AE5975" w:rsidRPr="004F6BDB" w:rsidRDefault="007E126A" w:rsidP="004F6BDB">
      <w:pPr>
        <w:spacing w:after="0"/>
        <w:rPr>
          <w:rFonts w:ascii="Times New Roman" w:hAnsi="Times New Roman" w:cs="Times New Roman"/>
          <w:sz w:val="24"/>
          <w:szCs w:val="24"/>
        </w:rPr>
      </w:pPr>
      <w:r w:rsidRPr="007E126A">
        <w:rPr>
          <w:rFonts w:ascii="Times New Roman" w:hAnsi="Times New Roman" w:cs="Times New Roman"/>
          <w:b/>
          <w:sz w:val="24"/>
          <w:szCs w:val="24"/>
        </w:rPr>
        <w:lastRenderedPageBreak/>
        <w:t xml:space="preserve">ROZDZIAŁ </w:t>
      </w:r>
      <w:r w:rsidR="001D5561">
        <w:rPr>
          <w:rFonts w:ascii="Times New Roman" w:hAnsi="Times New Roman" w:cs="Times New Roman"/>
          <w:b/>
          <w:sz w:val="24"/>
          <w:szCs w:val="24"/>
        </w:rPr>
        <w:t>X</w:t>
      </w:r>
      <w:r w:rsidR="007554F8">
        <w:rPr>
          <w:rFonts w:ascii="Times New Roman" w:hAnsi="Times New Roman" w:cs="Times New Roman"/>
          <w:b/>
          <w:sz w:val="24"/>
          <w:szCs w:val="24"/>
        </w:rPr>
        <w:t>I</w:t>
      </w:r>
      <w:r w:rsidR="00C658D0">
        <w:rPr>
          <w:rFonts w:ascii="Times New Roman" w:hAnsi="Times New Roman" w:cs="Times New Roman"/>
          <w:b/>
          <w:sz w:val="24"/>
          <w:szCs w:val="24"/>
        </w:rPr>
        <w:t>I</w:t>
      </w:r>
      <w:r w:rsidRPr="007E126A">
        <w:rPr>
          <w:rFonts w:ascii="Times New Roman" w:hAnsi="Times New Roman" w:cs="Times New Roman"/>
          <w:b/>
          <w:sz w:val="24"/>
          <w:szCs w:val="24"/>
        </w:rPr>
        <w:t>. TERMIN ZWIĄZANIA Z OFERTĄ</w:t>
      </w:r>
      <w:r w:rsidR="00AE5975" w:rsidRPr="004F6BDB">
        <w:rPr>
          <w:rFonts w:ascii="Times New Roman" w:hAnsi="Times New Roman" w:cs="Times New Roman"/>
          <w:sz w:val="24"/>
          <w:szCs w:val="24"/>
        </w:rPr>
        <w:t xml:space="preserve"> </w:t>
      </w:r>
    </w:p>
    <w:p w:rsidR="00F75C89" w:rsidRPr="00F75C89" w:rsidRDefault="00F75C89" w:rsidP="00460215">
      <w:pPr>
        <w:pStyle w:val="Akapitzlist"/>
        <w:numPr>
          <w:ilvl w:val="0"/>
          <w:numId w:val="95"/>
        </w:numPr>
        <w:autoSpaceDE w:val="0"/>
        <w:autoSpaceDN w:val="0"/>
        <w:adjustRightInd w:val="0"/>
        <w:spacing w:after="0" w:line="240" w:lineRule="auto"/>
        <w:ind w:left="334" w:hanging="357"/>
        <w:jc w:val="both"/>
        <w:rPr>
          <w:rFonts w:ascii="Times New Roman" w:hAnsi="Times New Roman" w:cs="Times New Roman"/>
          <w:sz w:val="24"/>
          <w:szCs w:val="24"/>
        </w:rPr>
      </w:pPr>
      <w:r w:rsidRPr="00F75C89">
        <w:rPr>
          <w:rFonts w:ascii="Times New Roman" w:hAnsi="Times New Roman" w:cs="Times New Roman"/>
          <w:sz w:val="24"/>
          <w:szCs w:val="24"/>
        </w:rPr>
        <w:t xml:space="preserve">Wykonawcy będą związani złożoną przez siebie ofertą </w:t>
      </w:r>
      <w:r w:rsidRPr="00F75C89">
        <w:rPr>
          <w:rFonts w:ascii="Times New Roman" w:hAnsi="Times New Roman" w:cs="Times New Roman"/>
          <w:b/>
          <w:bCs/>
          <w:sz w:val="24"/>
          <w:szCs w:val="24"/>
        </w:rPr>
        <w:t>60 dni</w:t>
      </w:r>
      <w:r w:rsidRPr="00F75C89">
        <w:rPr>
          <w:rFonts w:ascii="Times New Roman" w:hAnsi="Times New Roman" w:cs="Times New Roman"/>
          <w:sz w:val="24"/>
          <w:szCs w:val="24"/>
        </w:rPr>
        <w:t>.</w:t>
      </w:r>
    </w:p>
    <w:p w:rsidR="00F75C89" w:rsidRPr="00F75C89" w:rsidRDefault="00F75C89" w:rsidP="00460215">
      <w:pPr>
        <w:pStyle w:val="Akapitzlist"/>
        <w:numPr>
          <w:ilvl w:val="0"/>
          <w:numId w:val="95"/>
        </w:numPr>
        <w:autoSpaceDE w:val="0"/>
        <w:autoSpaceDN w:val="0"/>
        <w:adjustRightInd w:val="0"/>
        <w:spacing w:after="0" w:line="240" w:lineRule="auto"/>
        <w:ind w:left="334" w:hanging="357"/>
        <w:jc w:val="both"/>
        <w:rPr>
          <w:rFonts w:ascii="Times New Roman" w:hAnsi="Times New Roman" w:cs="Times New Roman"/>
          <w:sz w:val="24"/>
          <w:szCs w:val="24"/>
        </w:rPr>
      </w:pPr>
      <w:r w:rsidRPr="00F75C89">
        <w:rPr>
          <w:rFonts w:ascii="Times New Roman" w:hAnsi="Times New Roman" w:cs="Times New Roman"/>
          <w:sz w:val="24"/>
          <w:szCs w:val="24"/>
        </w:rPr>
        <w:t>Bieg terminu związania ofertą rozpoczyna się wraz z upływem terminu składania ofert.</w:t>
      </w:r>
    </w:p>
    <w:p w:rsidR="00F75C89" w:rsidRPr="00F75C89" w:rsidRDefault="00F75C89" w:rsidP="00460215">
      <w:pPr>
        <w:pStyle w:val="Akapitzlist"/>
        <w:widowControl w:val="0"/>
        <w:numPr>
          <w:ilvl w:val="0"/>
          <w:numId w:val="95"/>
        </w:numPr>
        <w:shd w:val="clear" w:color="auto" w:fill="FFFFFF"/>
        <w:autoSpaceDE w:val="0"/>
        <w:autoSpaceDN w:val="0"/>
        <w:adjustRightInd w:val="0"/>
        <w:spacing w:after="0" w:line="240" w:lineRule="auto"/>
        <w:ind w:left="334" w:hanging="357"/>
        <w:jc w:val="both"/>
        <w:rPr>
          <w:rFonts w:ascii="Times New Roman" w:hAnsi="Times New Roman" w:cs="Times New Roman"/>
          <w:b/>
          <w:bCs/>
          <w:spacing w:val="-5"/>
          <w:sz w:val="24"/>
          <w:szCs w:val="24"/>
        </w:rPr>
      </w:pPr>
      <w:r w:rsidRPr="00F75C89">
        <w:rPr>
          <w:rFonts w:ascii="Times New Roman" w:hAnsi="Times New Roman" w:cs="Times New Roman"/>
          <w:color w:val="000000"/>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w:t>
      </w:r>
      <w:r w:rsidRPr="00F75C89">
        <w:rPr>
          <w:rFonts w:ascii="Times New Roman" w:hAnsi="Times New Roman" w:cs="Times New Roman"/>
          <w:sz w:val="24"/>
          <w:szCs w:val="24"/>
        </w:rPr>
        <w:t>dłuższy jednak niż 60 dni.</w:t>
      </w:r>
    </w:p>
    <w:p w:rsidR="00F75C89" w:rsidRPr="007A04C3" w:rsidRDefault="00F75C89" w:rsidP="00460215">
      <w:pPr>
        <w:pStyle w:val="Akapitzlist"/>
        <w:widowControl w:val="0"/>
        <w:numPr>
          <w:ilvl w:val="0"/>
          <w:numId w:val="95"/>
        </w:numPr>
        <w:tabs>
          <w:tab w:val="center" w:pos="4536"/>
          <w:tab w:val="right" w:pos="9072"/>
        </w:tabs>
        <w:autoSpaceDE w:val="0"/>
        <w:autoSpaceDN w:val="0"/>
        <w:adjustRightInd w:val="0"/>
        <w:spacing w:after="0" w:line="240" w:lineRule="auto"/>
        <w:ind w:left="334" w:hanging="357"/>
        <w:jc w:val="both"/>
        <w:rPr>
          <w:rFonts w:ascii="Times New Roman" w:hAnsi="Times New Roman" w:cs="Times New Roman"/>
          <w:color w:val="000000" w:themeColor="text1"/>
          <w:kern w:val="1"/>
          <w:sz w:val="24"/>
          <w:szCs w:val="24"/>
        </w:rPr>
      </w:pPr>
      <w:r w:rsidRPr="007A04C3">
        <w:rPr>
          <w:rFonts w:ascii="Times New Roman" w:hAnsi="Times New Roman" w:cs="Times New Roman"/>
          <w:color w:val="000000" w:themeColor="text1"/>
          <w:kern w:val="1"/>
          <w:sz w:val="24"/>
          <w:szCs w:val="24"/>
        </w:rPr>
        <w:t>Odmowa wyrażenia zgody, o której mowa w pkt 3 niniejszego paragrafu, nie powoduje utraty wadium.</w:t>
      </w:r>
    </w:p>
    <w:p w:rsidR="00F75C89" w:rsidRPr="007A04C3" w:rsidRDefault="00F75C89" w:rsidP="00460215">
      <w:pPr>
        <w:pStyle w:val="Akapitzlist"/>
        <w:numPr>
          <w:ilvl w:val="0"/>
          <w:numId w:val="95"/>
        </w:numPr>
        <w:autoSpaceDE w:val="0"/>
        <w:autoSpaceDN w:val="0"/>
        <w:adjustRightInd w:val="0"/>
        <w:spacing w:after="0" w:line="240" w:lineRule="auto"/>
        <w:ind w:left="334" w:hanging="357"/>
        <w:jc w:val="both"/>
        <w:rPr>
          <w:rFonts w:ascii="Times New Roman" w:hAnsi="Times New Roman" w:cs="Times New Roman"/>
          <w:color w:val="000000" w:themeColor="text1"/>
          <w:sz w:val="24"/>
          <w:szCs w:val="24"/>
        </w:rPr>
      </w:pPr>
      <w:r w:rsidRPr="007A04C3">
        <w:rPr>
          <w:rFonts w:ascii="Times New Roman" w:hAnsi="Times New Roman" w:cs="Times New Roman"/>
          <w:color w:val="000000" w:themeColor="text1"/>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w:t>
      </w:r>
      <w:r w:rsidR="00123F8C" w:rsidRPr="007A04C3">
        <w:rPr>
          <w:rFonts w:ascii="Times New Roman" w:hAnsi="Times New Roman" w:cs="Times New Roman"/>
          <w:color w:val="000000" w:themeColor="text1"/>
          <w:sz w:val="24"/>
          <w:szCs w:val="24"/>
        </w:rPr>
        <w:t xml:space="preserve"> </w:t>
      </w:r>
      <w:r w:rsidRPr="007A04C3">
        <w:rPr>
          <w:rFonts w:ascii="Times New Roman" w:hAnsi="Times New Roman" w:cs="Times New Roman"/>
          <w:color w:val="000000" w:themeColor="text1"/>
          <w:sz w:val="24"/>
          <w:szCs w:val="24"/>
        </w:rPr>
        <w:t>najkorzystniejszej, obowiązek wniesienia nowego wadium lub jego przedłużenia dotyczy jedynie Wykonawcy, którego oferta została wybrana jako najkorzystniejsza.</w:t>
      </w:r>
    </w:p>
    <w:p w:rsidR="00330AF7" w:rsidRPr="007A04C3" w:rsidRDefault="00330AF7" w:rsidP="00F75C89">
      <w:pPr>
        <w:spacing w:after="0" w:line="240" w:lineRule="auto"/>
        <w:ind w:left="340"/>
        <w:rPr>
          <w:rFonts w:ascii="Times New Roman" w:hAnsi="Times New Roman" w:cs="Times New Roman"/>
          <w:color w:val="000000" w:themeColor="text1"/>
          <w:sz w:val="24"/>
          <w:szCs w:val="24"/>
        </w:rPr>
      </w:pPr>
    </w:p>
    <w:p w:rsidR="00AE5975" w:rsidRDefault="00AE5975" w:rsidP="004F6BDB">
      <w:pPr>
        <w:spacing w:after="0"/>
        <w:rPr>
          <w:rFonts w:ascii="Times New Roman" w:hAnsi="Times New Roman" w:cs="Times New Roman"/>
          <w:sz w:val="24"/>
          <w:szCs w:val="24"/>
        </w:rPr>
      </w:pPr>
      <w:r w:rsidRPr="004F6BDB">
        <w:rPr>
          <w:rFonts w:ascii="Times New Roman" w:hAnsi="Times New Roman" w:cs="Times New Roman"/>
          <w:sz w:val="24"/>
          <w:szCs w:val="24"/>
        </w:rPr>
        <w:t xml:space="preserve"> </w:t>
      </w:r>
      <w:r w:rsidR="00872FD6" w:rsidRPr="00872FD6">
        <w:rPr>
          <w:rFonts w:ascii="Times New Roman" w:hAnsi="Times New Roman" w:cs="Times New Roman"/>
          <w:b/>
          <w:sz w:val="24"/>
          <w:szCs w:val="24"/>
        </w:rPr>
        <w:t>ROZDZIAŁ X</w:t>
      </w:r>
      <w:r w:rsidR="00431FF2">
        <w:rPr>
          <w:rFonts w:ascii="Times New Roman" w:hAnsi="Times New Roman" w:cs="Times New Roman"/>
          <w:b/>
          <w:sz w:val="24"/>
          <w:szCs w:val="24"/>
        </w:rPr>
        <w:t>II</w:t>
      </w:r>
      <w:r w:rsidR="00C658D0">
        <w:rPr>
          <w:rFonts w:ascii="Times New Roman" w:hAnsi="Times New Roman" w:cs="Times New Roman"/>
          <w:b/>
          <w:sz w:val="24"/>
          <w:szCs w:val="24"/>
        </w:rPr>
        <w:t>I</w:t>
      </w:r>
      <w:r w:rsidR="00872FD6" w:rsidRPr="00872FD6">
        <w:rPr>
          <w:rFonts w:ascii="Times New Roman" w:hAnsi="Times New Roman" w:cs="Times New Roman"/>
          <w:b/>
          <w:sz w:val="24"/>
          <w:szCs w:val="24"/>
        </w:rPr>
        <w:t xml:space="preserve">. OPIS SPOSOBU PRZYGOTOWANIA OFERTY </w:t>
      </w:r>
      <w:r w:rsidRPr="004F6BDB">
        <w:rPr>
          <w:rFonts w:ascii="Times New Roman" w:hAnsi="Times New Roman" w:cs="Times New Roman"/>
          <w:sz w:val="24"/>
          <w:szCs w:val="24"/>
        </w:rPr>
        <w:t xml:space="preserve"> </w:t>
      </w:r>
    </w:p>
    <w:p w:rsidR="00E9799C" w:rsidRDefault="00E9799C" w:rsidP="00460215">
      <w:pPr>
        <w:pStyle w:val="Akapitzlist"/>
        <w:numPr>
          <w:ilvl w:val="0"/>
          <w:numId w:val="96"/>
        </w:numPr>
        <w:spacing w:after="0" w:line="240" w:lineRule="auto"/>
        <w:ind w:left="340"/>
        <w:jc w:val="both"/>
        <w:rPr>
          <w:rFonts w:ascii="Times New Roman" w:hAnsi="Times New Roman" w:cs="Times New Roman"/>
          <w:sz w:val="24"/>
          <w:szCs w:val="24"/>
        </w:rPr>
      </w:pPr>
      <w:r w:rsidRPr="00E9799C">
        <w:rPr>
          <w:rFonts w:ascii="Times New Roman" w:hAnsi="Times New Roman" w:cs="Times New Roman"/>
          <w:sz w:val="24"/>
          <w:szCs w:val="24"/>
        </w:rPr>
        <w:t>Wykonawca przedłoży tylko jedną ofertę.</w:t>
      </w:r>
    </w:p>
    <w:p w:rsidR="009F7AB9" w:rsidRDefault="009F7AB9" w:rsidP="00460215">
      <w:pPr>
        <w:pStyle w:val="Akapitzlist"/>
        <w:numPr>
          <w:ilvl w:val="0"/>
          <w:numId w:val="96"/>
        </w:numPr>
        <w:autoSpaceDE w:val="0"/>
        <w:autoSpaceDN w:val="0"/>
        <w:adjustRightInd w:val="0"/>
        <w:spacing w:after="0" w:line="240" w:lineRule="auto"/>
        <w:ind w:left="360"/>
        <w:jc w:val="both"/>
        <w:rPr>
          <w:rFonts w:ascii="Times New Roman" w:hAnsi="Times New Roman" w:cs="Times New Roman"/>
          <w:sz w:val="24"/>
          <w:szCs w:val="24"/>
        </w:rPr>
      </w:pPr>
      <w:r w:rsidRPr="00E9799C">
        <w:rPr>
          <w:rFonts w:ascii="Times New Roman" w:hAnsi="Times New Roman" w:cs="Times New Roman"/>
          <w:sz w:val="24"/>
          <w:szCs w:val="24"/>
        </w:rPr>
        <w:t xml:space="preserve">Oferty do udziału w postępowaniu oraz oświadczenie, o którym mowa w art. 25a ustawy </w:t>
      </w:r>
      <w:proofErr w:type="spellStart"/>
      <w:r w:rsidRPr="00E9799C">
        <w:rPr>
          <w:rFonts w:ascii="Times New Roman" w:hAnsi="Times New Roman" w:cs="Times New Roman"/>
          <w:sz w:val="24"/>
          <w:szCs w:val="24"/>
        </w:rPr>
        <w:t>Pzp</w:t>
      </w:r>
      <w:proofErr w:type="spellEnd"/>
      <w:r w:rsidRPr="00E9799C">
        <w:rPr>
          <w:rFonts w:ascii="Times New Roman" w:hAnsi="Times New Roman" w:cs="Times New Roman"/>
          <w:sz w:val="24"/>
          <w:szCs w:val="24"/>
        </w:rPr>
        <w:t xml:space="preserve">, w tym Jednolity Europejski Dokument Zamówienia, sporządza się, pod rygorem nieważności, w postaci elektronicznej i opatruje się kwalifikowanym podpisem elektronicznym. </w:t>
      </w:r>
    </w:p>
    <w:p w:rsidR="002B1BAA" w:rsidRDefault="00D448C0" w:rsidP="00460215">
      <w:pPr>
        <w:pStyle w:val="Akapitzlist"/>
        <w:numPr>
          <w:ilvl w:val="0"/>
          <w:numId w:val="96"/>
        </w:numPr>
        <w:spacing w:after="0" w:line="240" w:lineRule="auto"/>
        <w:ind w:left="360"/>
        <w:jc w:val="both"/>
        <w:rPr>
          <w:rFonts w:ascii="Times New Roman" w:hAnsi="Times New Roman" w:cs="Times New Roman"/>
          <w:sz w:val="24"/>
          <w:szCs w:val="24"/>
        </w:rPr>
      </w:pPr>
      <w:r w:rsidRPr="00E9799C">
        <w:rPr>
          <w:rFonts w:ascii="Times New Roman" w:hAnsi="Times New Roman" w:cs="Times New Roman"/>
          <w:sz w:val="24"/>
          <w:szCs w:val="24"/>
        </w:rPr>
        <w:t xml:space="preserve">Wykonawca składa ofertę wraz z wymaganymi dokumentami </w:t>
      </w:r>
      <w:r w:rsidR="002B1BAA">
        <w:rPr>
          <w:rFonts w:ascii="Times New Roman" w:hAnsi="Times New Roman" w:cs="Times New Roman"/>
          <w:sz w:val="24"/>
          <w:szCs w:val="24"/>
        </w:rPr>
        <w:t>w j</w:t>
      </w:r>
      <w:r w:rsidR="00F14B54">
        <w:rPr>
          <w:rFonts w:ascii="Times New Roman" w:hAnsi="Times New Roman" w:cs="Times New Roman"/>
          <w:sz w:val="24"/>
          <w:szCs w:val="24"/>
        </w:rPr>
        <w:t>ę</w:t>
      </w:r>
      <w:r w:rsidR="002B1BAA">
        <w:rPr>
          <w:rFonts w:ascii="Times New Roman" w:hAnsi="Times New Roman" w:cs="Times New Roman"/>
          <w:sz w:val="24"/>
          <w:szCs w:val="24"/>
        </w:rPr>
        <w:t xml:space="preserve">zyku polskim </w:t>
      </w:r>
      <w:r w:rsidRPr="00E9799C">
        <w:rPr>
          <w:rFonts w:ascii="Times New Roman" w:hAnsi="Times New Roman" w:cs="Times New Roman"/>
          <w:sz w:val="24"/>
          <w:szCs w:val="24"/>
        </w:rPr>
        <w:t xml:space="preserve">za pośrednictwem Platformy pod adresem </w:t>
      </w:r>
      <w:r w:rsidRPr="00E9799C">
        <w:rPr>
          <w:rStyle w:val="Hipercze"/>
          <w:rFonts w:ascii="Times New Roman" w:hAnsi="Times New Roman" w:cs="Times New Roman"/>
          <w:sz w:val="24"/>
          <w:szCs w:val="24"/>
        </w:rPr>
        <w:t>https://upp.ezamawiajacy.pl</w:t>
      </w:r>
      <w:r w:rsidRPr="00E9799C">
        <w:rPr>
          <w:rFonts w:ascii="Times New Roman" w:hAnsi="Times New Roman" w:cs="Times New Roman"/>
          <w:sz w:val="24"/>
          <w:szCs w:val="24"/>
        </w:rPr>
        <w:t xml:space="preserve">  w sposób określony w SIWZ. Potwierdzeniem prawidłowo złożonej oferty jest powiadomienie: oferta została złożona oraz wiadomość e-mail z potwierdzeniem złożenia oferty do postępowania.</w:t>
      </w:r>
    </w:p>
    <w:p w:rsidR="002B1BAA" w:rsidRPr="00E9799C" w:rsidRDefault="002B1BAA" w:rsidP="00460215">
      <w:pPr>
        <w:pStyle w:val="Akapitzlist"/>
        <w:numPr>
          <w:ilvl w:val="0"/>
          <w:numId w:val="96"/>
        </w:numPr>
        <w:spacing w:after="0" w:line="240" w:lineRule="auto"/>
        <w:ind w:left="360"/>
        <w:jc w:val="both"/>
        <w:rPr>
          <w:rFonts w:ascii="Times New Roman" w:hAnsi="Times New Roman" w:cs="Times New Roman"/>
          <w:sz w:val="24"/>
          <w:szCs w:val="24"/>
        </w:rPr>
      </w:pPr>
      <w:r w:rsidRPr="00E9799C">
        <w:rPr>
          <w:rFonts w:ascii="Times New Roman" w:hAnsi="Times New Roman" w:cs="Times New Roman"/>
          <w:sz w:val="24"/>
          <w:szCs w:val="24"/>
        </w:rPr>
        <w:t xml:space="preserve">Złożenie oferty na nośniku danych lub w innej formie niż przewidziana powyżej jest niedopuszczalne, nie stanowi bowiem jej złożenia przy użyciu środków komunikacji elektronicznej. </w:t>
      </w:r>
    </w:p>
    <w:p w:rsidR="00E9799C" w:rsidRPr="00E9799C" w:rsidRDefault="00E9799C" w:rsidP="00460215">
      <w:pPr>
        <w:pStyle w:val="Akapitzlist"/>
        <w:numPr>
          <w:ilvl w:val="0"/>
          <w:numId w:val="96"/>
        </w:numPr>
        <w:spacing w:after="0" w:line="240" w:lineRule="auto"/>
        <w:ind w:left="340"/>
        <w:jc w:val="both"/>
        <w:rPr>
          <w:rFonts w:ascii="Times New Roman" w:hAnsi="Times New Roman" w:cs="Times New Roman"/>
          <w:sz w:val="24"/>
          <w:szCs w:val="24"/>
        </w:rPr>
      </w:pPr>
      <w:r w:rsidRPr="00E9799C">
        <w:rPr>
          <w:rFonts w:ascii="Times New Roman" w:hAnsi="Times New Roman" w:cs="Times New Roman"/>
          <w:sz w:val="24"/>
          <w:szCs w:val="24"/>
        </w:rPr>
        <w:t xml:space="preserve">Oferta winna być sporządzona zgodnie z wymogami SIWZ na </w:t>
      </w:r>
      <w:r w:rsidR="00575C83" w:rsidRPr="00E9799C">
        <w:rPr>
          <w:rFonts w:ascii="Times New Roman" w:hAnsi="Times New Roman" w:cs="Times New Roman"/>
          <w:sz w:val="24"/>
          <w:szCs w:val="24"/>
        </w:rPr>
        <w:t>F</w:t>
      </w:r>
      <w:r w:rsidR="00575C83">
        <w:rPr>
          <w:rFonts w:ascii="Times New Roman" w:hAnsi="Times New Roman" w:cs="Times New Roman"/>
          <w:sz w:val="24"/>
          <w:szCs w:val="24"/>
        </w:rPr>
        <w:t>ormularzu Ofertowym</w:t>
      </w:r>
      <w:r w:rsidRPr="00E9799C">
        <w:rPr>
          <w:rFonts w:ascii="Times New Roman" w:hAnsi="Times New Roman" w:cs="Times New Roman"/>
          <w:sz w:val="24"/>
          <w:szCs w:val="24"/>
        </w:rPr>
        <w:t xml:space="preserve">, zgodnie ze wzorem stanowiącym </w:t>
      </w:r>
      <w:r w:rsidRPr="009D4FFA">
        <w:rPr>
          <w:rFonts w:ascii="Times New Roman" w:hAnsi="Times New Roman" w:cs="Times New Roman"/>
          <w:b/>
          <w:sz w:val="24"/>
          <w:szCs w:val="24"/>
        </w:rPr>
        <w:t xml:space="preserve">załącznik nr </w:t>
      </w:r>
      <w:r w:rsidR="00CD66BF" w:rsidRPr="009D4FFA">
        <w:rPr>
          <w:rFonts w:ascii="Times New Roman" w:hAnsi="Times New Roman" w:cs="Times New Roman"/>
          <w:b/>
          <w:sz w:val="24"/>
          <w:szCs w:val="24"/>
        </w:rPr>
        <w:t>1</w:t>
      </w:r>
      <w:r w:rsidRPr="009D4FFA">
        <w:rPr>
          <w:rFonts w:ascii="Times New Roman" w:hAnsi="Times New Roman" w:cs="Times New Roman"/>
          <w:b/>
          <w:sz w:val="24"/>
          <w:szCs w:val="24"/>
        </w:rPr>
        <w:t xml:space="preserve"> do SIWZ.</w:t>
      </w:r>
      <w:r w:rsidRPr="009D4FFA">
        <w:rPr>
          <w:rFonts w:ascii="Times New Roman" w:hAnsi="Times New Roman" w:cs="Times New Roman"/>
          <w:sz w:val="24"/>
          <w:szCs w:val="24"/>
        </w:rPr>
        <w:t xml:space="preserve"> </w:t>
      </w:r>
    </w:p>
    <w:p w:rsidR="00E9799C" w:rsidRPr="009D4FFA" w:rsidRDefault="00E9799C" w:rsidP="00460215">
      <w:pPr>
        <w:pStyle w:val="Akapitzlist"/>
        <w:numPr>
          <w:ilvl w:val="0"/>
          <w:numId w:val="96"/>
        </w:numPr>
        <w:spacing w:after="0" w:line="240" w:lineRule="auto"/>
        <w:ind w:left="340"/>
        <w:jc w:val="both"/>
        <w:rPr>
          <w:rFonts w:ascii="Times New Roman" w:hAnsi="Times New Roman" w:cs="Times New Roman"/>
          <w:b/>
          <w:sz w:val="24"/>
          <w:szCs w:val="24"/>
        </w:rPr>
      </w:pPr>
      <w:r w:rsidRPr="00E9799C">
        <w:rPr>
          <w:rFonts w:ascii="Times New Roman" w:hAnsi="Times New Roman" w:cs="Times New Roman"/>
          <w:sz w:val="24"/>
          <w:szCs w:val="24"/>
        </w:rPr>
        <w:t xml:space="preserve">Do oferty winny być załączone dokumenty, o których mowa w </w:t>
      </w:r>
      <w:r w:rsidR="00813B34" w:rsidRPr="009D4FFA">
        <w:rPr>
          <w:rFonts w:ascii="Times New Roman" w:hAnsi="Times New Roman" w:cs="Times New Roman"/>
          <w:b/>
          <w:sz w:val="24"/>
          <w:szCs w:val="24"/>
        </w:rPr>
        <w:t>R</w:t>
      </w:r>
      <w:r w:rsidRPr="009D4FFA">
        <w:rPr>
          <w:rFonts w:ascii="Times New Roman" w:hAnsi="Times New Roman" w:cs="Times New Roman"/>
          <w:b/>
          <w:sz w:val="24"/>
          <w:szCs w:val="24"/>
        </w:rPr>
        <w:t xml:space="preserve">ozdziale IX </w:t>
      </w:r>
      <w:r w:rsidR="00813B34" w:rsidRPr="009D4FFA">
        <w:rPr>
          <w:rFonts w:ascii="Times New Roman" w:hAnsi="Times New Roman" w:cs="Times New Roman"/>
          <w:b/>
          <w:sz w:val="24"/>
          <w:szCs w:val="24"/>
        </w:rPr>
        <w:t>SIWZ.</w:t>
      </w:r>
      <w:r w:rsidRPr="009D4FFA">
        <w:rPr>
          <w:rFonts w:ascii="Times New Roman" w:hAnsi="Times New Roman" w:cs="Times New Roman"/>
          <w:b/>
          <w:sz w:val="24"/>
          <w:szCs w:val="24"/>
        </w:rPr>
        <w:t xml:space="preserve"> </w:t>
      </w:r>
    </w:p>
    <w:p w:rsidR="00E9799C" w:rsidRPr="00E9799C" w:rsidRDefault="00E9799C" w:rsidP="00460215">
      <w:pPr>
        <w:pStyle w:val="Akapitzlist"/>
        <w:numPr>
          <w:ilvl w:val="0"/>
          <w:numId w:val="96"/>
        </w:numPr>
        <w:spacing w:after="0" w:line="240" w:lineRule="auto"/>
        <w:ind w:left="340"/>
        <w:jc w:val="both"/>
        <w:rPr>
          <w:rFonts w:ascii="Times New Roman" w:hAnsi="Times New Roman" w:cs="Times New Roman"/>
          <w:sz w:val="24"/>
          <w:szCs w:val="24"/>
        </w:rPr>
      </w:pPr>
      <w:r w:rsidRPr="00E9799C">
        <w:rPr>
          <w:rFonts w:ascii="Times New Roman" w:hAnsi="Times New Roman" w:cs="Times New Roman"/>
          <w:sz w:val="24"/>
          <w:szCs w:val="24"/>
        </w:rPr>
        <w:t xml:space="preserve">Wszystkie strony oferty, naniesione poprawki lub korekty błędów i skreślenia muszą być parafowane przez osoby upoważnione do składania w imieniu Wykonawcy oświadczeń woli. </w:t>
      </w:r>
    </w:p>
    <w:p w:rsidR="00E9799C" w:rsidRPr="00E9799C" w:rsidRDefault="00E9799C" w:rsidP="00460215">
      <w:pPr>
        <w:pStyle w:val="Akapitzlist"/>
        <w:numPr>
          <w:ilvl w:val="0"/>
          <w:numId w:val="96"/>
        </w:numPr>
        <w:spacing w:after="0" w:line="240" w:lineRule="auto"/>
        <w:ind w:left="340"/>
        <w:jc w:val="both"/>
        <w:rPr>
          <w:rFonts w:ascii="Times New Roman" w:hAnsi="Times New Roman" w:cs="Times New Roman"/>
          <w:sz w:val="24"/>
          <w:szCs w:val="24"/>
        </w:rPr>
      </w:pPr>
      <w:r w:rsidRPr="00E9799C">
        <w:rPr>
          <w:rFonts w:ascii="Times New Roman" w:hAnsi="Times New Roman" w:cs="Times New Roman"/>
          <w:sz w:val="24"/>
          <w:szCs w:val="24"/>
        </w:rPr>
        <w:t xml:space="preserve">W sytuacji, kiedy oferta zawiera chronione tajemnice przedsiębiorstwa informacje te mają być zawarte w osobnym pliku i zawierać wyraźne zastrzeżenie, że nie mogą być udostępniane. Wykonawca nie może zastrzec informacji, o których mowa w art. 86 ust. 4 ustawy </w:t>
      </w:r>
      <w:proofErr w:type="spellStart"/>
      <w:r w:rsidRPr="00E9799C">
        <w:rPr>
          <w:rFonts w:ascii="Times New Roman" w:hAnsi="Times New Roman" w:cs="Times New Roman"/>
          <w:sz w:val="24"/>
          <w:szCs w:val="24"/>
        </w:rPr>
        <w:t>Pzp</w:t>
      </w:r>
      <w:proofErr w:type="spellEnd"/>
      <w:r w:rsidRPr="00E9799C">
        <w:rPr>
          <w:rFonts w:ascii="Times New Roman" w:hAnsi="Times New Roman" w:cs="Times New Roman"/>
          <w:sz w:val="24"/>
          <w:szCs w:val="24"/>
        </w:rPr>
        <w:t xml:space="preserve">. </w:t>
      </w:r>
    </w:p>
    <w:p w:rsidR="00E9799C" w:rsidRPr="00E9799C" w:rsidRDefault="00E9799C" w:rsidP="00460215">
      <w:pPr>
        <w:pStyle w:val="Akapitzlist"/>
        <w:numPr>
          <w:ilvl w:val="0"/>
          <w:numId w:val="96"/>
        </w:numPr>
        <w:spacing w:after="0" w:line="240" w:lineRule="auto"/>
        <w:ind w:left="340"/>
        <w:jc w:val="both"/>
        <w:rPr>
          <w:rFonts w:ascii="Times New Roman" w:hAnsi="Times New Roman" w:cs="Times New Roman"/>
          <w:sz w:val="24"/>
          <w:szCs w:val="24"/>
        </w:rPr>
      </w:pPr>
      <w:r w:rsidRPr="00E9799C">
        <w:rPr>
          <w:rFonts w:ascii="Times New Roman" w:hAnsi="Times New Roman" w:cs="Times New Roman"/>
          <w:sz w:val="24"/>
          <w:szCs w:val="24"/>
        </w:rPr>
        <w:t xml:space="preserve">Wykonawca może wprowadzić zmiany lub wycofać złożoną przez siebie ofertę przed terminem składania ofert. Wykonawca zmiany oferty dokonuje poprzez wycofanie pierwotnej i złożenie nowej zgodnie z wymogami specyfikacji. </w:t>
      </w:r>
    </w:p>
    <w:p w:rsidR="00E9799C" w:rsidRPr="00E9799C" w:rsidRDefault="00E9799C" w:rsidP="00460215">
      <w:pPr>
        <w:pStyle w:val="Akapitzlist"/>
        <w:numPr>
          <w:ilvl w:val="0"/>
          <w:numId w:val="96"/>
        </w:numPr>
        <w:autoSpaceDE w:val="0"/>
        <w:autoSpaceDN w:val="0"/>
        <w:adjustRightInd w:val="0"/>
        <w:spacing w:after="0" w:line="240" w:lineRule="auto"/>
        <w:ind w:left="340"/>
        <w:jc w:val="both"/>
        <w:rPr>
          <w:rFonts w:ascii="Times New Roman" w:hAnsi="Times New Roman" w:cs="Times New Roman"/>
          <w:sz w:val="24"/>
          <w:szCs w:val="24"/>
        </w:rPr>
      </w:pPr>
      <w:r w:rsidRPr="00E9799C">
        <w:rPr>
          <w:rFonts w:ascii="Times New Roman" w:hAnsi="Times New Roman" w:cs="Times New Roman"/>
          <w:sz w:val="24"/>
          <w:szCs w:val="24"/>
        </w:rPr>
        <w:t>Wykonawca po upływie terminu do składania ofert nie może skutecznie dokonać zmiany ani wycofać złożonej oferty.</w:t>
      </w:r>
    </w:p>
    <w:p w:rsidR="00E9799C" w:rsidRPr="00E9799C" w:rsidRDefault="00E9799C" w:rsidP="00460215">
      <w:pPr>
        <w:pStyle w:val="Akapitzlist"/>
        <w:numPr>
          <w:ilvl w:val="0"/>
          <w:numId w:val="96"/>
        </w:numPr>
        <w:autoSpaceDE w:val="0"/>
        <w:autoSpaceDN w:val="0"/>
        <w:adjustRightInd w:val="0"/>
        <w:spacing w:after="0" w:line="240" w:lineRule="auto"/>
        <w:ind w:left="340"/>
        <w:jc w:val="both"/>
        <w:rPr>
          <w:rFonts w:ascii="Times New Roman" w:hAnsi="Times New Roman" w:cs="Times New Roman"/>
          <w:sz w:val="24"/>
          <w:szCs w:val="24"/>
        </w:rPr>
      </w:pPr>
      <w:r w:rsidRPr="00E9799C">
        <w:rPr>
          <w:rFonts w:ascii="Times New Roman" w:hAnsi="Times New Roman" w:cs="Times New Roman"/>
          <w:sz w:val="24"/>
          <w:szCs w:val="24"/>
        </w:rPr>
        <w:t>Upoważnienie do podpisania oferty powinno być dołączone do oferty, o ile nie wynika ono z innych dokumentów załączonych do oferty.</w:t>
      </w:r>
    </w:p>
    <w:p w:rsidR="00E9799C" w:rsidRPr="00E9799C" w:rsidRDefault="00E9799C" w:rsidP="00460215">
      <w:pPr>
        <w:pStyle w:val="Akapitzlist"/>
        <w:numPr>
          <w:ilvl w:val="0"/>
          <w:numId w:val="96"/>
        </w:numPr>
        <w:autoSpaceDE w:val="0"/>
        <w:autoSpaceDN w:val="0"/>
        <w:adjustRightInd w:val="0"/>
        <w:spacing w:after="0" w:line="240" w:lineRule="auto"/>
        <w:ind w:left="340"/>
        <w:jc w:val="both"/>
        <w:rPr>
          <w:rFonts w:ascii="Times New Roman" w:hAnsi="Times New Roman" w:cs="Times New Roman"/>
          <w:sz w:val="24"/>
          <w:szCs w:val="24"/>
        </w:rPr>
      </w:pPr>
      <w:r w:rsidRPr="00E9799C">
        <w:rPr>
          <w:rFonts w:ascii="Times New Roman" w:hAnsi="Times New Roman" w:cs="Times New Roman"/>
          <w:sz w:val="24"/>
          <w:szCs w:val="24"/>
        </w:rPr>
        <w:t>Wykonawca ponosi wszelkie koszty związane z przygotowaniem i złożeniem oferty.</w:t>
      </w:r>
    </w:p>
    <w:p w:rsidR="00E9799C" w:rsidRPr="00E9799C" w:rsidRDefault="00E9799C" w:rsidP="00460215">
      <w:pPr>
        <w:pStyle w:val="Akapitzlist"/>
        <w:numPr>
          <w:ilvl w:val="0"/>
          <w:numId w:val="96"/>
        </w:numPr>
        <w:autoSpaceDE w:val="0"/>
        <w:autoSpaceDN w:val="0"/>
        <w:adjustRightInd w:val="0"/>
        <w:spacing w:after="0" w:line="240" w:lineRule="auto"/>
        <w:ind w:left="340"/>
        <w:jc w:val="both"/>
        <w:rPr>
          <w:rFonts w:ascii="Times New Roman" w:hAnsi="Times New Roman" w:cs="Times New Roman"/>
          <w:sz w:val="24"/>
          <w:szCs w:val="24"/>
        </w:rPr>
      </w:pPr>
      <w:r w:rsidRPr="00E9799C">
        <w:rPr>
          <w:rFonts w:ascii="Times New Roman" w:hAnsi="Times New Roman" w:cs="Times New Roman"/>
          <w:sz w:val="24"/>
          <w:szCs w:val="24"/>
        </w:rPr>
        <w:t>Zamawiający zaleca stosowanie formatu pdf.</w:t>
      </w:r>
    </w:p>
    <w:p w:rsidR="00E9799C" w:rsidRDefault="00E9799C" w:rsidP="004F6BDB">
      <w:pPr>
        <w:spacing w:after="0"/>
        <w:rPr>
          <w:rFonts w:ascii="Times New Roman" w:hAnsi="Times New Roman" w:cs="Times New Roman"/>
          <w:b/>
          <w:sz w:val="24"/>
          <w:szCs w:val="24"/>
        </w:rPr>
      </w:pPr>
    </w:p>
    <w:p w:rsidR="002966BA" w:rsidRDefault="0027121A" w:rsidP="004F6BDB">
      <w:pPr>
        <w:spacing w:after="0"/>
        <w:rPr>
          <w:rFonts w:ascii="Times New Roman" w:hAnsi="Times New Roman" w:cs="Times New Roman"/>
          <w:sz w:val="24"/>
          <w:szCs w:val="24"/>
        </w:rPr>
      </w:pPr>
      <w:r w:rsidRPr="0027121A">
        <w:rPr>
          <w:rFonts w:ascii="Times New Roman" w:hAnsi="Times New Roman" w:cs="Times New Roman"/>
          <w:b/>
          <w:sz w:val="24"/>
          <w:szCs w:val="24"/>
        </w:rPr>
        <w:lastRenderedPageBreak/>
        <w:t>ROZDZIAŁ X</w:t>
      </w:r>
      <w:r w:rsidR="001D5561">
        <w:rPr>
          <w:rFonts w:ascii="Times New Roman" w:hAnsi="Times New Roman" w:cs="Times New Roman"/>
          <w:b/>
          <w:sz w:val="24"/>
          <w:szCs w:val="24"/>
        </w:rPr>
        <w:t>I</w:t>
      </w:r>
      <w:r w:rsidR="00C658D0">
        <w:rPr>
          <w:rFonts w:ascii="Times New Roman" w:hAnsi="Times New Roman" w:cs="Times New Roman"/>
          <w:b/>
          <w:sz w:val="24"/>
          <w:szCs w:val="24"/>
        </w:rPr>
        <w:t>V</w:t>
      </w:r>
      <w:r w:rsidRPr="0027121A">
        <w:rPr>
          <w:rFonts w:ascii="Times New Roman" w:hAnsi="Times New Roman" w:cs="Times New Roman"/>
          <w:b/>
          <w:sz w:val="24"/>
          <w:szCs w:val="24"/>
        </w:rPr>
        <w:t xml:space="preserve">. </w:t>
      </w:r>
      <w:r w:rsidR="00A83EDB">
        <w:rPr>
          <w:rFonts w:ascii="Times New Roman" w:hAnsi="Times New Roman" w:cs="Times New Roman"/>
          <w:b/>
          <w:sz w:val="24"/>
          <w:szCs w:val="24"/>
        </w:rPr>
        <w:t>TRYB UDZIELANIA WYJASNIEŃ I ZMIANY W SPECYFIKACJI ISTOTNYCH WARUNKOW ZAMÓWIENIA</w:t>
      </w:r>
    </w:p>
    <w:p w:rsidR="00265188" w:rsidRPr="0064206D" w:rsidRDefault="00265188" w:rsidP="00460215">
      <w:pPr>
        <w:pStyle w:val="Akapitzlist"/>
        <w:numPr>
          <w:ilvl w:val="3"/>
          <w:numId w:val="97"/>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64206D">
        <w:rPr>
          <w:rFonts w:ascii="Times New Roman" w:hAnsi="Times New Roman" w:cs="Times New Roman"/>
          <w:sz w:val="24"/>
          <w:szCs w:val="24"/>
        </w:rPr>
        <w:t xml:space="preserve">Każdy Wykonawca może zwrócić się o wyjaśnienie treści </w:t>
      </w:r>
      <w:r w:rsidR="0064206D" w:rsidRPr="0064206D">
        <w:rPr>
          <w:rFonts w:ascii="Times New Roman" w:hAnsi="Times New Roman" w:cs="Times New Roman"/>
          <w:sz w:val="24"/>
          <w:szCs w:val="24"/>
        </w:rPr>
        <w:t>SIWZ</w:t>
      </w:r>
      <w:r w:rsidRPr="0064206D">
        <w:rPr>
          <w:rFonts w:ascii="Times New Roman" w:hAnsi="Times New Roman" w:cs="Times New Roman"/>
          <w:sz w:val="24"/>
          <w:szCs w:val="24"/>
        </w:rPr>
        <w:t>.</w:t>
      </w:r>
    </w:p>
    <w:p w:rsidR="00123D28" w:rsidRPr="004540B6" w:rsidRDefault="00123D28" w:rsidP="00054E8A">
      <w:pPr>
        <w:widowControl w:val="0"/>
        <w:numPr>
          <w:ilvl w:val="0"/>
          <w:numId w:val="97"/>
        </w:numPr>
        <w:autoSpaceDE w:val="0"/>
        <w:autoSpaceDN w:val="0"/>
        <w:spacing w:after="0" w:line="240" w:lineRule="auto"/>
        <w:jc w:val="both"/>
        <w:rPr>
          <w:rFonts w:ascii="Times New Roman" w:eastAsia="Avenir-Light" w:hAnsi="Times New Roman" w:cs="Times New Roman"/>
          <w:sz w:val="24"/>
          <w:szCs w:val="24"/>
        </w:rPr>
      </w:pPr>
      <w:r w:rsidRPr="004540B6">
        <w:rPr>
          <w:rFonts w:ascii="Times New Roman" w:eastAsia="Avenir-Light" w:hAnsi="Times New Roman" w:cs="Times New Roman"/>
          <w:sz w:val="24"/>
          <w:szCs w:val="24"/>
        </w:rPr>
        <w:t xml:space="preserve">Wykonawca może zwrócić się do Zamawiającego o wyjaśnienie treści SIWZ.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4540B6">
        <w:rPr>
          <w:rFonts w:ascii="Times New Roman" w:eastAsia="Avenir-Light" w:hAnsi="Times New Roman" w:cs="Times New Roman"/>
          <w:sz w:val="24"/>
          <w:szCs w:val="24"/>
        </w:rPr>
        <w:br/>
      </w:r>
    </w:p>
    <w:p w:rsidR="00123D28" w:rsidRPr="004540B6" w:rsidRDefault="00123D28" w:rsidP="00123D28">
      <w:pPr>
        <w:widowControl w:val="0"/>
        <w:numPr>
          <w:ilvl w:val="0"/>
          <w:numId w:val="97"/>
        </w:numPr>
        <w:autoSpaceDE w:val="0"/>
        <w:autoSpaceDN w:val="0"/>
        <w:spacing w:after="0" w:line="240" w:lineRule="auto"/>
        <w:rPr>
          <w:rFonts w:ascii="Times New Roman" w:eastAsia="Avenir-Light" w:hAnsi="Times New Roman" w:cs="Times New Roman"/>
          <w:sz w:val="24"/>
          <w:szCs w:val="24"/>
        </w:rPr>
      </w:pPr>
      <w:r w:rsidRPr="004540B6">
        <w:rPr>
          <w:rFonts w:ascii="Times New Roman" w:eastAsia="Avenir-Light" w:hAnsi="Times New Roman" w:cs="Times New Roman"/>
          <w:sz w:val="24"/>
          <w:szCs w:val="24"/>
        </w:rPr>
        <w:t>Treść pytań (bez ujawniania źródła zapytania) wraz z wyjaśnieniami bądź informacje o dokonaniu modyfikacji SIWZ, Zamawiający przekaże Wykonawcom za pośrednictwem Platformy Zakupowej.</w:t>
      </w:r>
    </w:p>
    <w:p w:rsidR="00123D28" w:rsidRPr="00123D28" w:rsidRDefault="00123D28" w:rsidP="00123D28">
      <w:pPr>
        <w:spacing w:after="0" w:line="240" w:lineRule="auto"/>
        <w:jc w:val="both"/>
        <w:rPr>
          <w:rFonts w:ascii="Times New Roman" w:hAnsi="Times New Roman" w:cs="Times New Roman"/>
          <w:strike/>
          <w:sz w:val="24"/>
          <w:szCs w:val="24"/>
        </w:rPr>
      </w:pPr>
    </w:p>
    <w:p w:rsidR="00265188" w:rsidRPr="005C5A32" w:rsidRDefault="00265188" w:rsidP="00460215">
      <w:pPr>
        <w:pStyle w:val="Akapitzlist"/>
        <w:numPr>
          <w:ilvl w:val="3"/>
          <w:numId w:val="97"/>
        </w:numPr>
        <w:autoSpaceDE w:val="0"/>
        <w:autoSpaceDN w:val="0"/>
        <w:adjustRightInd w:val="0"/>
        <w:spacing w:after="0" w:line="240" w:lineRule="auto"/>
        <w:ind w:left="284" w:hanging="284"/>
        <w:contextualSpacing w:val="0"/>
        <w:jc w:val="both"/>
        <w:rPr>
          <w:rFonts w:ascii="Times New Roman" w:hAnsi="Times New Roman" w:cs="Times New Roman"/>
          <w:b/>
          <w:bCs/>
          <w:spacing w:val="-3"/>
          <w:sz w:val="24"/>
          <w:szCs w:val="24"/>
        </w:rPr>
      </w:pPr>
      <w:r w:rsidRPr="0064206D">
        <w:rPr>
          <w:rFonts w:ascii="Times New Roman" w:hAnsi="Times New Roman" w:cs="Times New Roman"/>
          <w:sz w:val="24"/>
          <w:szCs w:val="24"/>
        </w:rPr>
        <w:t xml:space="preserve">Zamawiający jest obowiązany niezwłocznie udzielić wyjaśnień, jednak nie później niż w terminie </w:t>
      </w:r>
      <w:r w:rsidRPr="00AD1C29">
        <w:rPr>
          <w:rFonts w:ascii="Times New Roman" w:hAnsi="Times New Roman" w:cs="Times New Roman"/>
          <w:b/>
          <w:sz w:val="24"/>
          <w:szCs w:val="24"/>
        </w:rPr>
        <w:t>6 dni</w:t>
      </w:r>
      <w:r w:rsidRPr="0064206D">
        <w:rPr>
          <w:rFonts w:ascii="Times New Roman" w:hAnsi="Times New Roman" w:cs="Times New Roman"/>
          <w:sz w:val="24"/>
          <w:szCs w:val="24"/>
        </w:rPr>
        <w:t xml:space="preserve"> przed upływem terminu składania ofert, pod warunkiem, że wniosek o wyjaśnienie treści SIWZ wpłynął do Zamawiającego nie później niż do końca dnia, w którym upływa połowa wyznaczonego terminu składania ofert. </w:t>
      </w:r>
    </w:p>
    <w:p w:rsidR="00265188" w:rsidRPr="0064206D" w:rsidRDefault="00265188" w:rsidP="00460215">
      <w:pPr>
        <w:pStyle w:val="Akapitzlist"/>
        <w:numPr>
          <w:ilvl w:val="3"/>
          <w:numId w:val="97"/>
        </w:numPr>
        <w:autoSpaceDE w:val="0"/>
        <w:autoSpaceDN w:val="0"/>
        <w:adjustRightInd w:val="0"/>
        <w:spacing w:after="0" w:line="240" w:lineRule="auto"/>
        <w:ind w:left="284" w:hanging="284"/>
        <w:contextualSpacing w:val="0"/>
        <w:jc w:val="both"/>
        <w:rPr>
          <w:rFonts w:ascii="Times New Roman" w:hAnsi="Times New Roman" w:cs="Times New Roman"/>
          <w:b/>
          <w:bCs/>
          <w:spacing w:val="-3"/>
          <w:sz w:val="24"/>
          <w:szCs w:val="24"/>
        </w:rPr>
      </w:pPr>
      <w:r w:rsidRPr="0064206D">
        <w:rPr>
          <w:rFonts w:ascii="Times New Roman" w:hAnsi="Times New Roman" w:cs="Times New Roman"/>
          <w:sz w:val="24"/>
          <w:szCs w:val="24"/>
        </w:rPr>
        <w:t xml:space="preserve">Jeżeli wniosek o wyjaśnienie treści </w:t>
      </w:r>
      <w:r w:rsidR="00026D34" w:rsidRPr="0064206D">
        <w:rPr>
          <w:rFonts w:ascii="Times New Roman" w:hAnsi="Times New Roman" w:cs="Times New Roman"/>
          <w:sz w:val="24"/>
          <w:szCs w:val="24"/>
        </w:rPr>
        <w:t xml:space="preserve">SIWZ </w:t>
      </w:r>
      <w:r w:rsidRPr="0064206D">
        <w:rPr>
          <w:rFonts w:ascii="Times New Roman" w:hAnsi="Times New Roman" w:cs="Times New Roman"/>
          <w:sz w:val="24"/>
          <w:szCs w:val="24"/>
        </w:rPr>
        <w:t xml:space="preserve">wpłynął po upływie terminu jego składania lub dotyczy udzielonych wyjaśnień, Zamawiający może udzielić wyjaśnień albo pozostawić wniosek bez rozpoznania. </w:t>
      </w:r>
    </w:p>
    <w:p w:rsidR="00265188" w:rsidRPr="0064206D" w:rsidRDefault="00265188" w:rsidP="00460215">
      <w:pPr>
        <w:pStyle w:val="Akapitzlist"/>
        <w:numPr>
          <w:ilvl w:val="3"/>
          <w:numId w:val="97"/>
        </w:numPr>
        <w:autoSpaceDE w:val="0"/>
        <w:autoSpaceDN w:val="0"/>
        <w:adjustRightInd w:val="0"/>
        <w:spacing w:after="0" w:line="240" w:lineRule="auto"/>
        <w:ind w:left="284" w:hanging="284"/>
        <w:contextualSpacing w:val="0"/>
        <w:jc w:val="both"/>
        <w:rPr>
          <w:rFonts w:ascii="Times New Roman" w:hAnsi="Times New Roman" w:cs="Times New Roman"/>
          <w:b/>
          <w:bCs/>
          <w:spacing w:val="-3"/>
          <w:sz w:val="24"/>
          <w:szCs w:val="24"/>
        </w:rPr>
      </w:pPr>
      <w:r w:rsidRPr="0064206D">
        <w:rPr>
          <w:rFonts w:ascii="Times New Roman" w:hAnsi="Times New Roman" w:cs="Times New Roman"/>
          <w:sz w:val="24"/>
          <w:szCs w:val="24"/>
        </w:rPr>
        <w:t>Przedłużenie terminu składania ofert nie wpływa na bieg terminu składania wniosku.</w:t>
      </w:r>
    </w:p>
    <w:p w:rsidR="00265188" w:rsidRPr="0064206D" w:rsidRDefault="00265188" w:rsidP="00460215">
      <w:pPr>
        <w:pStyle w:val="Akapitzlist"/>
        <w:numPr>
          <w:ilvl w:val="3"/>
          <w:numId w:val="97"/>
        </w:numPr>
        <w:autoSpaceDE w:val="0"/>
        <w:autoSpaceDN w:val="0"/>
        <w:adjustRightInd w:val="0"/>
        <w:spacing w:after="0" w:line="240" w:lineRule="auto"/>
        <w:ind w:left="284" w:hanging="284"/>
        <w:contextualSpacing w:val="0"/>
        <w:jc w:val="both"/>
        <w:rPr>
          <w:rFonts w:ascii="Times New Roman" w:hAnsi="Times New Roman" w:cs="Times New Roman"/>
          <w:b/>
          <w:bCs/>
          <w:spacing w:val="-3"/>
          <w:sz w:val="24"/>
          <w:szCs w:val="24"/>
        </w:rPr>
      </w:pPr>
      <w:r w:rsidRPr="0064206D">
        <w:rPr>
          <w:rFonts w:ascii="Times New Roman" w:hAnsi="Times New Roman" w:cs="Times New Roman"/>
          <w:sz w:val="24"/>
          <w:szCs w:val="24"/>
        </w:rPr>
        <w:t>Treść pytań (bez ujawniania źródła zapytania) wraz z wyjaśnieniami bądź informacje o dokonaniu modyfikacji SIWZ, Zamawiający przekaże Wykonawcom za pośrednictwem Platformy Zakupowej oraz zamieści na stronie internetowej Zamawiającego.</w:t>
      </w:r>
      <w:r w:rsidRPr="0064206D">
        <w:rPr>
          <w:rStyle w:val="Hipercze"/>
          <w:rFonts w:ascii="Times New Roman" w:hAnsi="Times New Roman" w:cs="Times New Roman"/>
          <w:sz w:val="24"/>
          <w:szCs w:val="24"/>
        </w:rPr>
        <w:t xml:space="preserve"> </w:t>
      </w:r>
    </w:p>
    <w:p w:rsidR="00265188" w:rsidRPr="0064206D" w:rsidRDefault="00265188" w:rsidP="00460215">
      <w:pPr>
        <w:pStyle w:val="Akapitzlist"/>
        <w:numPr>
          <w:ilvl w:val="3"/>
          <w:numId w:val="97"/>
        </w:numPr>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64206D">
        <w:rPr>
          <w:rFonts w:ascii="Times New Roman" w:hAnsi="Times New Roman" w:cs="Times New Roman"/>
          <w:sz w:val="24"/>
          <w:szCs w:val="24"/>
        </w:rPr>
        <w:t xml:space="preserve">W uzasadnionych przypadkach, przed upływem terminu składania ofert, Zamawiający może zmienić treść </w:t>
      </w:r>
      <w:r w:rsidR="00026D34" w:rsidRPr="0064206D">
        <w:rPr>
          <w:rFonts w:ascii="Times New Roman" w:hAnsi="Times New Roman" w:cs="Times New Roman"/>
          <w:sz w:val="24"/>
          <w:szCs w:val="24"/>
        </w:rPr>
        <w:t>SIWZ</w:t>
      </w:r>
      <w:r w:rsidRPr="0064206D">
        <w:rPr>
          <w:rFonts w:ascii="Times New Roman" w:hAnsi="Times New Roman" w:cs="Times New Roman"/>
          <w:sz w:val="24"/>
          <w:szCs w:val="24"/>
        </w:rPr>
        <w:t>. Dokonaną zmianę specyfikacji Zamawiający zamieszcza na stronie internetowej Zamawiającego</w:t>
      </w:r>
    </w:p>
    <w:p w:rsidR="00265188" w:rsidRPr="0064206D" w:rsidRDefault="00265188" w:rsidP="00460215">
      <w:pPr>
        <w:pStyle w:val="Akapitzlist"/>
        <w:widowControl w:val="0"/>
        <w:numPr>
          <w:ilvl w:val="3"/>
          <w:numId w:val="97"/>
        </w:numPr>
        <w:shd w:val="clear" w:color="auto" w:fill="FFFFFF"/>
        <w:tabs>
          <w:tab w:val="left" w:pos="365"/>
        </w:tabs>
        <w:autoSpaceDE w:val="0"/>
        <w:autoSpaceDN w:val="0"/>
        <w:adjustRightInd w:val="0"/>
        <w:spacing w:after="0" w:line="240" w:lineRule="auto"/>
        <w:ind w:left="284" w:hanging="284"/>
        <w:contextualSpacing w:val="0"/>
        <w:jc w:val="both"/>
        <w:rPr>
          <w:rFonts w:ascii="Times New Roman" w:hAnsi="Times New Roman" w:cs="Times New Roman"/>
          <w:b/>
          <w:bCs/>
          <w:spacing w:val="-5"/>
          <w:sz w:val="24"/>
          <w:szCs w:val="24"/>
        </w:rPr>
      </w:pPr>
      <w:r w:rsidRPr="0064206D">
        <w:rPr>
          <w:rFonts w:ascii="Times New Roman" w:hAnsi="Times New Roman" w:cs="Times New Roman"/>
          <w:sz w:val="24"/>
          <w:szCs w:val="24"/>
        </w:rPr>
        <w:t xml:space="preserve">Jeżeli zmiana treści </w:t>
      </w:r>
      <w:r w:rsidR="00026D34" w:rsidRPr="0064206D">
        <w:rPr>
          <w:rFonts w:ascii="Times New Roman" w:hAnsi="Times New Roman" w:cs="Times New Roman"/>
          <w:sz w:val="24"/>
          <w:szCs w:val="24"/>
        </w:rPr>
        <w:t xml:space="preserve">SIWZ </w:t>
      </w:r>
      <w:r w:rsidRPr="0064206D">
        <w:rPr>
          <w:rFonts w:ascii="Times New Roman" w:hAnsi="Times New Roman" w:cs="Times New Roman"/>
          <w:sz w:val="24"/>
          <w:szCs w:val="24"/>
        </w:rPr>
        <w:t>prowadzi do zmiany treści ogłoszenia o zamówieniu, Zamawiający publikuje ogłoszenie dodatkowych informacji, informacji o niekompletnej procedurze lub sprostowanie.</w:t>
      </w:r>
    </w:p>
    <w:p w:rsidR="00265188" w:rsidRPr="0064206D" w:rsidRDefault="00265188" w:rsidP="00460215">
      <w:pPr>
        <w:pStyle w:val="Akapitzlist"/>
        <w:widowControl w:val="0"/>
        <w:numPr>
          <w:ilvl w:val="3"/>
          <w:numId w:val="97"/>
        </w:numPr>
        <w:shd w:val="clear" w:color="auto" w:fill="FFFFFF"/>
        <w:tabs>
          <w:tab w:val="left" w:pos="365"/>
        </w:tabs>
        <w:autoSpaceDE w:val="0"/>
        <w:autoSpaceDN w:val="0"/>
        <w:adjustRightInd w:val="0"/>
        <w:spacing w:after="0" w:line="240" w:lineRule="auto"/>
        <w:ind w:left="284" w:hanging="284"/>
        <w:contextualSpacing w:val="0"/>
        <w:jc w:val="both"/>
        <w:rPr>
          <w:rFonts w:ascii="Times New Roman" w:hAnsi="Times New Roman" w:cs="Times New Roman"/>
          <w:sz w:val="24"/>
          <w:szCs w:val="24"/>
        </w:rPr>
      </w:pPr>
      <w:r w:rsidRPr="0064206D">
        <w:rPr>
          <w:rFonts w:ascii="Times New Roman" w:hAnsi="Times New Roman" w:cs="Times New Roman"/>
          <w:sz w:val="24"/>
          <w:szCs w:val="24"/>
        </w:rPr>
        <w:t xml:space="preserve">Jeżeli w wyniku zmiany treści </w:t>
      </w:r>
      <w:r w:rsidR="00026D34" w:rsidRPr="0064206D">
        <w:rPr>
          <w:rFonts w:ascii="Times New Roman" w:hAnsi="Times New Roman" w:cs="Times New Roman"/>
          <w:sz w:val="24"/>
          <w:szCs w:val="24"/>
        </w:rPr>
        <w:t xml:space="preserve">SIWZ </w:t>
      </w:r>
      <w:r w:rsidRPr="0064206D">
        <w:rPr>
          <w:rFonts w:ascii="Times New Roman" w:hAnsi="Times New Roman" w:cs="Times New Roman"/>
          <w:sz w:val="24"/>
          <w:szCs w:val="24"/>
        </w:rPr>
        <w:t xml:space="preserve">nieprowadzącej do zmiany treści ogłoszenia o zamówieniu jest niezbędny dodatkowy czas na wprowadzenie zmian w </w:t>
      </w:r>
      <w:r w:rsidRPr="0064206D">
        <w:rPr>
          <w:rFonts w:ascii="Times New Roman" w:hAnsi="Times New Roman" w:cs="Times New Roman"/>
          <w:spacing w:val="-1"/>
          <w:sz w:val="24"/>
          <w:szCs w:val="24"/>
        </w:rPr>
        <w:t xml:space="preserve">ofertach, Zamawiający przedłuża termin składania ofert i informuje o tym Wykonawców, którym przekazano </w:t>
      </w:r>
      <w:r w:rsidR="00026D34" w:rsidRPr="0064206D">
        <w:rPr>
          <w:rFonts w:ascii="Times New Roman" w:hAnsi="Times New Roman" w:cs="Times New Roman"/>
          <w:sz w:val="24"/>
          <w:szCs w:val="24"/>
        </w:rPr>
        <w:t>SIWZ</w:t>
      </w:r>
      <w:r w:rsidRPr="0064206D">
        <w:rPr>
          <w:rFonts w:ascii="Times New Roman" w:hAnsi="Times New Roman" w:cs="Times New Roman"/>
          <w:sz w:val="24"/>
          <w:szCs w:val="24"/>
        </w:rPr>
        <w:t>, oraz stosowną informację zamieszcza na stronie internetowej Zamawiającego. Jednocześnie Zamawiający zmienia ogłoszenie o zamówieniu na zasadach określonych w niniejszym rozdziale.</w:t>
      </w:r>
      <w:r w:rsidR="00026D34">
        <w:rPr>
          <w:rFonts w:ascii="Times New Roman" w:hAnsi="Times New Roman" w:cs="Times New Roman"/>
          <w:sz w:val="24"/>
          <w:szCs w:val="24"/>
        </w:rPr>
        <w:t xml:space="preserve"> </w:t>
      </w:r>
    </w:p>
    <w:p w:rsidR="00265188" w:rsidRPr="00026D34" w:rsidRDefault="00265188" w:rsidP="00460215">
      <w:pPr>
        <w:pStyle w:val="Akapitzlist"/>
        <w:numPr>
          <w:ilvl w:val="3"/>
          <w:numId w:val="97"/>
        </w:numPr>
        <w:autoSpaceDE w:val="0"/>
        <w:autoSpaceDN w:val="0"/>
        <w:adjustRightInd w:val="0"/>
        <w:spacing w:after="0" w:line="240" w:lineRule="auto"/>
        <w:ind w:left="360"/>
        <w:jc w:val="both"/>
        <w:rPr>
          <w:rFonts w:ascii="Times New Roman" w:hAnsi="Times New Roman" w:cs="Times New Roman"/>
          <w:sz w:val="24"/>
          <w:szCs w:val="24"/>
        </w:rPr>
      </w:pPr>
      <w:r w:rsidRPr="00026D34">
        <w:rPr>
          <w:rFonts w:ascii="Times New Roman" w:hAnsi="Times New Roman" w:cs="Times New Roman"/>
          <w:sz w:val="24"/>
          <w:szCs w:val="24"/>
        </w:rPr>
        <w:t xml:space="preserve">Każda zmiana wprowadzona przez Zamawiającego stanie się integralną częścią </w:t>
      </w:r>
      <w:r w:rsidR="00026D34" w:rsidRPr="00026D34">
        <w:rPr>
          <w:rFonts w:ascii="Times New Roman" w:hAnsi="Times New Roman" w:cs="Times New Roman"/>
          <w:sz w:val="24"/>
          <w:szCs w:val="24"/>
        </w:rPr>
        <w:t xml:space="preserve">SIWZ </w:t>
      </w:r>
      <w:r w:rsidRPr="00026D34">
        <w:rPr>
          <w:rFonts w:ascii="Times New Roman" w:hAnsi="Times New Roman" w:cs="Times New Roman"/>
          <w:sz w:val="24"/>
          <w:szCs w:val="24"/>
        </w:rPr>
        <w:t>i będzie wiążąca dla wszystkich Wykonawców.</w:t>
      </w:r>
    </w:p>
    <w:p w:rsidR="00265188" w:rsidRPr="00026D34" w:rsidRDefault="00265188" w:rsidP="00460215">
      <w:pPr>
        <w:pStyle w:val="Akapitzlist"/>
        <w:numPr>
          <w:ilvl w:val="3"/>
          <w:numId w:val="97"/>
        </w:numPr>
        <w:autoSpaceDE w:val="0"/>
        <w:autoSpaceDN w:val="0"/>
        <w:adjustRightInd w:val="0"/>
        <w:spacing w:after="0" w:line="240" w:lineRule="auto"/>
        <w:ind w:left="360"/>
        <w:jc w:val="both"/>
        <w:rPr>
          <w:rFonts w:ascii="Times New Roman" w:eastAsia="Verdana,Bold" w:hAnsi="Times New Roman" w:cs="Times New Roman"/>
          <w:b/>
          <w:bCs/>
          <w:sz w:val="24"/>
          <w:szCs w:val="24"/>
        </w:rPr>
      </w:pPr>
      <w:r w:rsidRPr="00026D34">
        <w:rPr>
          <w:rFonts w:ascii="Times New Roman" w:hAnsi="Times New Roman" w:cs="Times New Roman"/>
          <w:sz w:val="24"/>
          <w:szCs w:val="24"/>
        </w:rPr>
        <w:t xml:space="preserve">Wykonawcy winni </w:t>
      </w:r>
      <w:r w:rsidRPr="00026D34">
        <w:rPr>
          <w:rFonts w:ascii="Times New Roman" w:eastAsia="Verdana,Bold" w:hAnsi="Times New Roman" w:cs="Times New Roman"/>
          <w:sz w:val="24"/>
          <w:szCs w:val="24"/>
        </w:rPr>
        <w:t xml:space="preserve">monitorować na bieżąco </w:t>
      </w:r>
      <w:r w:rsidRPr="00026D34">
        <w:rPr>
          <w:rFonts w:ascii="Times New Roman" w:hAnsi="Times New Roman" w:cs="Times New Roman"/>
          <w:sz w:val="24"/>
          <w:szCs w:val="24"/>
        </w:rPr>
        <w:t xml:space="preserve">zawartość umieszczonego na ww. stronie internetowej </w:t>
      </w:r>
      <w:r w:rsidRPr="00026D34">
        <w:rPr>
          <w:rFonts w:ascii="Times New Roman" w:eastAsia="Verdana,Bold" w:hAnsi="Times New Roman" w:cs="Times New Roman"/>
          <w:sz w:val="24"/>
          <w:szCs w:val="24"/>
        </w:rPr>
        <w:t>folderu</w:t>
      </w:r>
      <w:r w:rsidRPr="00026D34">
        <w:rPr>
          <w:rFonts w:ascii="Times New Roman" w:eastAsia="Verdana,Bold" w:hAnsi="Times New Roman" w:cs="Times New Roman"/>
          <w:b/>
          <w:bCs/>
          <w:sz w:val="24"/>
          <w:szCs w:val="24"/>
        </w:rPr>
        <w:t xml:space="preserve"> </w:t>
      </w:r>
      <w:r w:rsidRPr="00026D34">
        <w:rPr>
          <w:rFonts w:ascii="Times New Roman" w:hAnsi="Times New Roman" w:cs="Times New Roman"/>
          <w:sz w:val="24"/>
          <w:szCs w:val="24"/>
        </w:rPr>
        <w:t>w celu sprawdzenia czy zawiera on ewentualne czynności dokonane przez Zamawiającego, o</w:t>
      </w:r>
      <w:r w:rsidRPr="00026D34">
        <w:rPr>
          <w:rFonts w:ascii="Times New Roman" w:eastAsia="Verdana,Bold" w:hAnsi="Times New Roman" w:cs="Times New Roman"/>
          <w:b/>
          <w:bCs/>
          <w:sz w:val="24"/>
          <w:szCs w:val="24"/>
        </w:rPr>
        <w:t xml:space="preserve"> </w:t>
      </w:r>
      <w:r w:rsidRPr="00026D34">
        <w:rPr>
          <w:rFonts w:ascii="Times New Roman" w:hAnsi="Times New Roman" w:cs="Times New Roman"/>
          <w:sz w:val="24"/>
          <w:szCs w:val="24"/>
        </w:rPr>
        <w:t>których mowa powyżej. Za zapoznanie się z całością udostępnionych na stronie dokumentów odpowiada</w:t>
      </w:r>
      <w:r w:rsidRPr="00026D34">
        <w:rPr>
          <w:rFonts w:ascii="Times New Roman" w:eastAsia="Verdana,Bold" w:hAnsi="Times New Roman" w:cs="Times New Roman"/>
          <w:b/>
          <w:bCs/>
          <w:sz w:val="24"/>
          <w:szCs w:val="24"/>
        </w:rPr>
        <w:t xml:space="preserve"> </w:t>
      </w:r>
      <w:r w:rsidRPr="00026D34">
        <w:rPr>
          <w:rFonts w:ascii="Times New Roman" w:hAnsi="Times New Roman" w:cs="Times New Roman"/>
          <w:sz w:val="24"/>
          <w:szCs w:val="24"/>
        </w:rPr>
        <w:t>Wykonawca.</w:t>
      </w:r>
    </w:p>
    <w:p w:rsidR="00265188" w:rsidRPr="007C30D2" w:rsidRDefault="00265188" w:rsidP="00460215">
      <w:pPr>
        <w:pStyle w:val="Akapitzlist"/>
        <w:numPr>
          <w:ilvl w:val="3"/>
          <w:numId w:val="97"/>
        </w:numPr>
        <w:autoSpaceDE w:val="0"/>
        <w:autoSpaceDN w:val="0"/>
        <w:adjustRightInd w:val="0"/>
        <w:spacing w:after="0" w:line="240" w:lineRule="auto"/>
        <w:ind w:left="357" w:hanging="357"/>
        <w:jc w:val="both"/>
        <w:rPr>
          <w:rFonts w:ascii="Times New Roman" w:eastAsia="Verdana,Bold" w:hAnsi="Times New Roman" w:cs="Times New Roman"/>
          <w:b/>
          <w:bCs/>
          <w:sz w:val="24"/>
          <w:szCs w:val="24"/>
        </w:rPr>
      </w:pPr>
      <w:r w:rsidRPr="00302AF4">
        <w:rPr>
          <w:rFonts w:ascii="Times New Roman" w:hAnsi="Times New Roman" w:cs="Times New Roman"/>
          <w:b/>
          <w:sz w:val="24"/>
          <w:szCs w:val="24"/>
        </w:rPr>
        <w:t xml:space="preserve">Zamawiający informuje, iż w przypadku jakichkolwiek wątpliwości związanych z zasadami korzystania z Platformy, Wykonawca winien skontaktować się z dostawcą rozwiązania teleinformatycznego Platforma zakupowa Uniwersytet Przyrodniczy w Poznaniu </w:t>
      </w:r>
      <w:r w:rsidRPr="007C30D2">
        <w:rPr>
          <w:rFonts w:ascii="Times New Roman" w:hAnsi="Times New Roman" w:cs="Times New Roman"/>
          <w:b/>
          <w:sz w:val="24"/>
          <w:szCs w:val="24"/>
        </w:rPr>
        <w:t>tel. +48 22 576 87 90, e-mail: oneplace@marketplanet.pl</w:t>
      </w:r>
    </w:p>
    <w:p w:rsidR="00DF18DD" w:rsidRDefault="00DF18DD" w:rsidP="00C95E8E">
      <w:pPr>
        <w:spacing w:after="0" w:line="240" w:lineRule="auto"/>
        <w:rPr>
          <w:rFonts w:ascii="Times New Roman" w:hAnsi="Times New Roman" w:cs="Times New Roman"/>
          <w:sz w:val="24"/>
          <w:szCs w:val="24"/>
        </w:rPr>
      </w:pPr>
    </w:p>
    <w:p w:rsidR="00DF18DD" w:rsidRDefault="005D2019" w:rsidP="005D2019">
      <w:pPr>
        <w:spacing w:after="0"/>
        <w:rPr>
          <w:rFonts w:ascii="Times New Roman" w:hAnsi="Times New Roman" w:cs="Times New Roman"/>
          <w:sz w:val="24"/>
          <w:szCs w:val="24"/>
        </w:rPr>
      </w:pPr>
      <w:r w:rsidRPr="0027121A">
        <w:rPr>
          <w:rFonts w:ascii="Times New Roman" w:hAnsi="Times New Roman" w:cs="Times New Roman"/>
          <w:b/>
          <w:sz w:val="24"/>
          <w:szCs w:val="24"/>
        </w:rPr>
        <w:lastRenderedPageBreak/>
        <w:t xml:space="preserve">ROZDZIAŁ </w:t>
      </w:r>
      <w:r>
        <w:rPr>
          <w:rFonts w:ascii="Times New Roman" w:hAnsi="Times New Roman" w:cs="Times New Roman"/>
          <w:b/>
          <w:sz w:val="24"/>
          <w:szCs w:val="24"/>
        </w:rPr>
        <w:t>XV</w:t>
      </w:r>
      <w:r w:rsidRPr="0027121A">
        <w:rPr>
          <w:rFonts w:ascii="Times New Roman" w:hAnsi="Times New Roman" w:cs="Times New Roman"/>
          <w:b/>
          <w:sz w:val="24"/>
          <w:szCs w:val="24"/>
        </w:rPr>
        <w:t>.</w:t>
      </w:r>
      <w:r>
        <w:rPr>
          <w:rFonts w:ascii="Times New Roman" w:hAnsi="Times New Roman" w:cs="Times New Roman"/>
          <w:b/>
          <w:sz w:val="24"/>
          <w:szCs w:val="24"/>
        </w:rPr>
        <w:t xml:space="preserve"> TERMIN SKŁADANIA I OTWARCIA OFERT</w:t>
      </w:r>
    </w:p>
    <w:p w:rsidR="00AD1C29" w:rsidRPr="00AD1C29" w:rsidRDefault="00AD1C29" w:rsidP="00AD1C29">
      <w:pPr>
        <w:pStyle w:val="Akapitzlist"/>
        <w:widowControl w:val="0"/>
        <w:autoSpaceDE w:val="0"/>
        <w:autoSpaceDN w:val="0"/>
        <w:spacing w:after="0" w:line="240" w:lineRule="auto"/>
        <w:ind w:left="360"/>
        <w:contextualSpacing w:val="0"/>
        <w:jc w:val="both"/>
        <w:rPr>
          <w:rFonts w:ascii="Times New Roman" w:hAnsi="Times New Roman" w:cs="Times New Roman"/>
          <w:strike/>
          <w:sz w:val="24"/>
          <w:szCs w:val="24"/>
        </w:rPr>
      </w:pPr>
    </w:p>
    <w:p w:rsidR="00AD1C29" w:rsidRPr="00AD1C29" w:rsidRDefault="00AD1C29" w:rsidP="00AD1C29">
      <w:pPr>
        <w:pStyle w:val="Nagwek2"/>
        <w:numPr>
          <w:ilvl w:val="0"/>
          <w:numId w:val="98"/>
        </w:numPr>
        <w:rPr>
          <w:rFonts w:eastAsia="Verdana,Bold"/>
          <w:b w:val="0"/>
        </w:rPr>
      </w:pPr>
      <w:r w:rsidRPr="00AD1C29">
        <w:rPr>
          <w:rFonts w:eastAsia="Verdana,Bold"/>
          <w:b w:val="0"/>
        </w:rPr>
        <w:t>Ofertę należy złożyć na Platformie po</w:t>
      </w:r>
      <w:r>
        <w:rPr>
          <w:rFonts w:eastAsia="Verdana,Bold"/>
          <w:b w:val="0"/>
        </w:rPr>
        <w:t>d adresem: https://upp</w:t>
      </w:r>
      <w:r w:rsidRPr="00AD1C29">
        <w:rPr>
          <w:rFonts w:eastAsia="Verdana,Bold"/>
          <w:b w:val="0"/>
        </w:rPr>
        <w:t xml:space="preserve">.ezamawiajacy.pl.w zakładce „ OFERTY do dnia </w:t>
      </w:r>
      <w:r w:rsidR="00054E8A">
        <w:rPr>
          <w:rFonts w:eastAsia="Verdana,Bold"/>
        </w:rPr>
        <w:t>16 marca 2020</w:t>
      </w:r>
      <w:r w:rsidR="00054E8A">
        <w:rPr>
          <w:rFonts w:eastAsia="Verdana,Bold"/>
          <w:b w:val="0"/>
        </w:rPr>
        <w:t xml:space="preserve"> r. do godz. </w:t>
      </w:r>
      <w:r w:rsidR="00054E8A" w:rsidRPr="00054E8A">
        <w:rPr>
          <w:rFonts w:eastAsia="Verdana,Bold"/>
        </w:rPr>
        <w:t>10.00</w:t>
      </w:r>
    </w:p>
    <w:p w:rsidR="00AD1C29" w:rsidRPr="00AD1C29" w:rsidRDefault="00AD1C29" w:rsidP="00AD1C29">
      <w:pPr>
        <w:pStyle w:val="Nagwek2"/>
        <w:numPr>
          <w:ilvl w:val="0"/>
          <w:numId w:val="98"/>
        </w:numPr>
        <w:rPr>
          <w:rFonts w:eastAsia="Verdana,Bold"/>
          <w:b w:val="0"/>
        </w:rPr>
      </w:pPr>
      <w:r w:rsidRPr="00AD1C29">
        <w:rPr>
          <w:rFonts w:eastAsia="Verdana,Bold"/>
          <w:b w:val="0"/>
        </w:rPr>
        <w:t>Ofertę należy złożyć w następujący sposób:</w:t>
      </w:r>
    </w:p>
    <w:p w:rsidR="00AD1C29" w:rsidRPr="00AD1C29" w:rsidRDefault="00AD1C29" w:rsidP="00AD1C29">
      <w:pPr>
        <w:pStyle w:val="Nagwek2"/>
        <w:numPr>
          <w:ilvl w:val="0"/>
          <w:numId w:val="98"/>
        </w:numPr>
        <w:rPr>
          <w:rFonts w:eastAsia="Verdana,Bold"/>
          <w:b w:val="0"/>
        </w:rPr>
      </w:pPr>
      <w:r w:rsidRPr="00AD1C29">
        <w:rPr>
          <w:rFonts w:eastAsia="Verdana,Bold"/>
          <w:b w:val="0"/>
        </w:rPr>
        <w:t>Wykonawca składa Ofertę poprzez:</w:t>
      </w:r>
    </w:p>
    <w:p w:rsidR="00AD1C29" w:rsidRPr="00AD1C29" w:rsidRDefault="00AD1C29" w:rsidP="00AD1C29">
      <w:pPr>
        <w:pStyle w:val="Nagwek2"/>
        <w:numPr>
          <w:ilvl w:val="0"/>
          <w:numId w:val="98"/>
        </w:numPr>
        <w:rPr>
          <w:rFonts w:eastAsia="Verdana,Bold"/>
          <w:b w:val="0"/>
        </w:rPr>
      </w:pPr>
      <w:r w:rsidRPr="00AD1C29">
        <w:rPr>
          <w:rFonts w:eastAsia="Verdana,Bold"/>
          <w:b w:val="0"/>
        </w:rPr>
        <w:t>wypełnienie Formularza O</w:t>
      </w:r>
      <w:r>
        <w:rPr>
          <w:rFonts w:eastAsia="Verdana,Bold"/>
          <w:b w:val="0"/>
        </w:rPr>
        <w:t>fertowego – załącznik nr 1 do SIWZ</w:t>
      </w:r>
      <w:r w:rsidRPr="00AD1C29">
        <w:rPr>
          <w:rFonts w:eastAsia="Verdana,Bold"/>
          <w:b w:val="0"/>
        </w:rPr>
        <w:t>,</w:t>
      </w:r>
    </w:p>
    <w:p w:rsidR="00AD1C29" w:rsidRPr="00AD1C29" w:rsidRDefault="00AD1C29" w:rsidP="00054E8A">
      <w:pPr>
        <w:pStyle w:val="Nagwek2"/>
        <w:numPr>
          <w:ilvl w:val="0"/>
          <w:numId w:val="98"/>
        </w:numPr>
        <w:rPr>
          <w:rFonts w:eastAsia="Verdana,Bold"/>
          <w:b w:val="0"/>
        </w:rPr>
      </w:pPr>
      <w:r w:rsidRPr="00AD1C29">
        <w:rPr>
          <w:rFonts w:eastAsia="Verdana,Bold"/>
          <w:b w:val="0"/>
        </w:rPr>
        <w:t xml:space="preserve">dodanie w zakładce „OFERTY" dokumentów (załączników) określonych w niniejszej SIWZ, - podpisanych kwalifikowanym podpisem elektronicznym przez osoby umocowane. Czynności określone w </w:t>
      </w:r>
      <w:r w:rsidR="00405A07">
        <w:rPr>
          <w:rFonts w:eastAsia="Verdana,Bold"/>
          <w:b w:val="0"/>
        </w:rPr>
        <w:t>rozdziale IX</w:t>
      </w:r>
      <w:r w:rsidRPr="00AD1C29">
        <w:rPr>
          <w:rFonts w:eastAsia="Verdana,Bold"/>
          <w:b w:val="0"/>
        </w:rPr>
        <w:t xml:space="preserve"> realizowane są poprzez wybranie polecenia „dodaj dokument" i wybranie docelowego pliku, który ma zostać wczytany. </w:t>
      </w:r>
    </w:p>
    <w:p w:rsidR="00AD1C29" w:rsidRPr="00AD1C29" w:rsidRDefault="00AD1C29" w:rsidP="00AD1C29">
      <w:pPr>
        <w:pStyle w:val="Nagwek2"/>
        <w:numPr>
          <w:ilvl w:val="0"/>
          <w:numId w:val="98"/>
        </w:numPr>
        <w:rPr>
          <w:rFonts w:eastAsia="Verdana,Bold"/>
          <w:b w:val="0"/>
        </w:rPr>
      </w:pPr>
      <w:r w:rsidRPr="00AD1C29">
        <w:rPr>
          <w:rFonts w:eastAsia="Verdana,Bold"/>
          <w:b w:val="0"/>
        </w:rPr>
        <w:t xml:space="preserve">Wykonawca winien opisać załącznik nazwą umożliwiającą jego identyfikację. </w:t>
      </w:r>
    </w:p>
    <w:p w:rsidR="00AD1C29" w:rsidRPr="00AD1C29" w:rsidRDefault="00AD1C29" w:rsidP="00AD1C29">
      <w:pPr>
        <w:pStyle w:val="Nagwek2"/>
        <w:numPr>
          <w:ilvl w:val="0"/>
          <w:numId w:val="98"/>
        </w:numPr>
        <w:rPr>
          <w:rFonts w:eastAsia="Verdana,Bold"/>
          <w:b w:val="0"/>
        </w:rPr>
      </w:pPr>
      <w:r w:rsidRPr="00AD1C29">
        <w:rPr>
          <w:rFonts w:eastAsia="Verdana,Bold"/>
          <w:b w:val="0"/>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rsidR="00AD1C29" w:rsidRPr="00AD1C29" w:rsidRDefault="00AD1C29" w:rsidP="00AD1C29">
      <w:pPr>
        <w:pStyle w:val="Nagwek2"/>
        <w:numPr>
          <w:ilvl w:val="0"/>
          <w:numId w:val="98"/>
        </w:numPr>
        <w:rPr>
          <w:rFonts w:eastAsia="Verdana,Bold"/>
          <w:b w:val="0"/>
        </w:rPr>
      </w:pPr>
      <w:r w:rsidRPr="00AD1C29">
        <w:rPr>
          <w:rFonts w:eastAsia="Verdana,Bold"/>
          <w:b w:val="0"/>
        </w:rPr>
        <w:t xml:space="preserve">Złożenie oferty wraz z załącznikami następuje poprzez polecenie „Złóż ofertę". </w:t>
      </w:r>
    </w:p>
    <w:p w:rsidR="00AD1C29" w:rsidRPr="00AD1C29" w:rsidRDefault="00AD1C29" w:rsidP="00AD1C29">
      <w:pPr>
        <w:pStyle w:val="Nagwek2"/>
        <w:numPr>
          <w:ilvl w:val="0"/>
          <w:numId w:val="98"/>
        </w:numPr>
        <w:rPr>
          <w:rFonts w:eastAsia="Verdana,Bold"/>
          <w:b w:val="0"/>
        </w:rPr>
      </w:pPr>
      <w:r w:rsidRPr="00AD1C29">
        <w:rPr>
          <w:rFonts w:eastAsia="Verdana,Bold"/>
          <w:b w:val="0"/>
        </w:rPr>
        <w:t>Potwierdzeniem prawidłowo złożonej Oferty jest komunikat systemowy „Oferta złożona poprawie” oraz wygenerowany raport ofert z zakładki „Oferty”</w:t>
      </w:r>
    </w:p>
    <w:p w:rsidR="00AD1C29" w:rsidRPr="00AD1C29" w:rsidRDefault="00AD1C29" w:rsidP="00AD1C29">
      <w:pPr>
        <w:pStyle w:val="Nagwek2"/>
        <w:numPr>
          <w:ilvl w:val="0"/>
          <w:numId w:val="98"/>
        </w:numPr>
        <w:rPr>
          <w:rFonts w:eastAsia="Verdana,Bold"/>
          <w:b w:val="0"/>
        </w:rPr>
      </w:pPr>
      <w:r w:rsidRPr="00AD1C29">
        <w:rPr>
          <w:rFonts w:eastAsia="Verdana,Bold"/>
          <w:b w:val="0"/>
        </w:rPr>
        <w:t>O terminie złożenia Oferty decyduje czas pełnego przeprocesowania transakcji na Platformie.</w:t>
      </w:r>
    </w:p>
    <w:p w:rsidR="00AD1C29" w:rsidRPr="00AD1C29" w:rsidRDefault="00AD1C29" w:rsidP="00AD1C29">
      <w:pPr>
        <w:pStyle w:val="Nagwek2"/>
        <w:numPr>
          <w:ilvl w:val="0"/>
          <w:numId w:val="98"/>
        </w:numPr>
        <w:rPr>
          <w:rFonts w:eastAsia="Verdana,Bold"/>
          <w:b w:val="0"/>
        </w:rPr>
      </w:pPr>
      <w:r w:rsidRPr="00AD1C29">
        <w:rPr>
          <w:rFonts w:eastAsia="Verdana,Bold"/>
          <w:b w:val="0"/>
        </w:rPr>
        <w:t>Po zapisaniu, plik jest w Systemie zaszyfrowany. Jeśli Wykonawca zamieścił niewłaściwy plik, może go usunąć zaznaczając plik i klikając polecenie „usuń".</w:t>
      </w:r>
    </w:p>
    <w:p w:rsidR="00AD1C29" w:rsidRPr="00AD1C29" w:rsidRDefault="00AD1C29" w:rsidP="00AD1C29">
      <w:pPr>
        <w:pStyle w:val="Nagwek2"/>
        <w:numPr>
          <w:ilvl w:val="0"/>
          <w:numId w:val="98"/>
        </w:numPr>
        <w:rPr>
          <w:rFonts w:eastAsia="Verdana,Bold"/>
          <w:b w:val="0"/>
        </w:rPr>
      </w:pPr>
      <w:r w:rsidRPr="00AD1C29">
        <w:rPr>
          <w:rFonts w:eastAsia="Verdana,Bold"/>
          <w:b w:val="0"/>
        </w:rPr>
        <w:t>Wykonawca składa ofertę w formie zaszyfrowanej, dlatego też Oferty nie są widoczne do momentu odszyfrowania ich przez Zamawiającego. Ich treść jest dostępna w raporcie oferty generowanym z zakładki „oferty”</w:t>
      </w:r>
    </w:p>
    <w:p w:rsidR="00AD1C29" w:rsidRPr="00AD1C29" w:rsidRDefault="00AD1C29" w:rsidP="00AD1C29">
      <w:pPr>
        <w:pStyle w:val="Nagwek2"/>
        <w:numPr>
          <w:ilvl w:val="0"/>
          <w:numId w:val="98"/>
        </w:numPr>
        <w:rPr>
          <w:rFonts w:eastAsia="Verdana,Bold"/>
          <w:b w:val="0"/>
        </w:rPr>
      </w:pPr>
      <w:r w:rsidRPr="00AD1C29">
        <w:rPr>
          <w:rFonts w:eastAsia="Verdana,Bold"/>
          <w:b w:val="0"/>
        </w:rPr>
        <w:t>Wykonawca może samodzielnie wycofać złożoną przez siebie ofertę. W tym celu w zakładce „OFERTY" należy zaznaczyć ofertę, a następnie wybrać polecenie „wycofaj ofertę”.</w:t>
      </w:r>
    </w:p>
    <w:p w:rsidR="00AD1C29" w:rsidRPr="00AD1C29" w:rsidRDefault="00AD1C29" w:rsidP="00AD1C29">
      <w:pPr>
        <w:pStyle w:val="Nagwek2"/>
        <w:numPr>
          <w:ilvl w:val="0"/>
          <w:numId w:val="98"/>
        </w:numPr>
        <w:rPr>
          <w:rFonts w:eastAsia="Verdana,Bold"/>
          <w:b w:val="0"/>
        </w:rPr>
      </w:pPr>
      <w:r w:rsidRPr="00AD1C29">
        <w:rPr>
          <w:rFonts w:eastAsia="Verdana,Bold"/>
          <w:b w:val="0"/>
        </w:rPr>
        <w:t>Po upływie terminu składania ofert, złożenie Oferty (załączników) nie będzie możliwe.</w:t>
      </w:r>
    </w:p>
    <w:p w:rsidR="00AD1C29" w:rsidRPr="00AD1C29" w:rsidRDefault="00AD1C29" w:rsidP="00AD1C29">
      <w:pPr>
        <w:pStyle w:val="Nagwek2"/>
        <w:numPr>
          <w:ilvl w:val="0"/>
          <w:numId w:val="98"/>
        </w:numPr>
        <w:rPr>
          <w:rFonts w:eastAsia="Verdana,Bold"/>
          <w:b w:val="0"/>
        </w:rPr>
      </w:pPr>
      <w:r w:rsidRPr="00AD1C29">
        <w:rPr>
          <w:rFonts w:eastAsia="Verdana,Bold"/>
          <w:b w:val="0"/>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rsidR="00AD1C29" w:rsidRPr="00AD1C29" w:rsidRDefault="00AD1C29" w:rsidP="00AD1C29">
      <w:pPr>
        <w:pStyle w:val="Nagwek2"/>
        <w:numPr>
          <w:ilvl w:val="0"/>
          <w:numId w:val="98"/>
        </w:numPr>
        <w:rPr>
          <w:rFonts w:eastAsia="Verdana,Bold"/>
          <w:b w:val="0"/>
        </w:rPr>
      </w:pPr>
      <w:r w:rsidRPr="00AD1C29">
        <w:rPr>
          <w:rFonts w:eastAsia="Verdana,Bold"/>
          <w:b w:val="0"/>
        </w:rPr>
        <w:t>W przypadku składania oferty w postaci elektronicznej na Platformie dokumenty „stanowiące tajemnicę przedsiębiorstwa” powinny zostać załączone w osobnym pliku wraz z jednoczesnym zaznaczeniem polecenia „Tajne". Wczytanie załącznika następuje poprzez polecenie „Dodaj".</w:t>
      </w:r>
    </w:p>
    <w:p w:rsidR="005D2019" w:rsidRPr="00221877" w:rsidRDefault="00AD1C29" w:rsidP="00460215">
      <w:pPr>
        <w:pStyle w:val="Nagwek2"/>
        <w:numPr>
          <w:ilvl w:val="0"/>
          <w:numId w:val="98"/>
        </w:numPr>
        <w:tabs>
          <w:tab w:val="clear" w:pos="426"/>
          <w:tab w:val="clear" w:pos="1440"/>
        </w:tabs>
        <w:rPr>
          <w:b w:val="0"/>
        </w:rPr>
      </w:pPr>
      <w:r>
        <w:rPr>
          <w:rFonts w:eastAsia="Verdana,Bold"/>
          <w:b w:val="0"/>
        </w:rPr>
        <w:t>Otw</w:t>
      </w:r>
      <w:r w:rsidR="005D2019" w:rsidRPr="00221877">
        <w:rPr>
          <w:rFonts w:eastAsia="Verdana,Bold"/>
          <w:b w:val="0"/>
        </w:rPr>
        <w:t xml:space="preserve">arcie ofert jest jawne i nastąpi </w:t>
      </w:r>
      <w:r w:rsidR="005D2019" w:rsidRPr="00221877">
        <w:rPr>
          <w:rFonts w:eastAsia="Verdana,Bold"/>
        </w:rPr>
        <w:t xml:space="preserve">w </w:t>
      </w:r>
      <w:r w:rsidR="005D2019" w:rsidRPr="00221877">
        <w:rPr>
          <w:rFonts w:eastAsia="Verdana,Bold"/>
          <w:bCs w:val="0"/>
        </w:rPr>
        <w:t xml:space="preserve">dniu </w:t>
      </w:r>
      <w:r w:rsidR="00054E8A">
        <w:rPr>
          <w:rFonts w:eastAsia="Verdana,Bold"/>
          <w:bCs w:val="0"/>
        </w:rPr>
        <w:t>16 marca 2020</w:t>
      </w:r>
      <w:r w:rsidR="005D2019" w:rsidRPr="00221877">
        <w:rPr>
          <w:rFonts w:eastAsia="Verdana,Bold"/>
          <w:bCs w:val="0"/>
        </w:rPr>
        <w:t xml:space="preserve"> </w:t>
      </w:r>
      <w:r w:rsidR="005D2019" w:rsidRPr="00221877">
        <w:rPr>
          <w:rFonts w:eastAsia="Verdana,Bold"/>
        </w:rPr>
        <w:t xml:space="preserve">r. </w:t>
      </w:r>
      <w:r w:rsidR="005D2019" w:rsidRPr="00221877">
        <w:rPr>
          <w:rFonts w:eastAsia="Verdana,Bold"/>
          <w:bCs w:val="0"/>
        </w:rPr>
        <w:t xml:space="preserve">roku o godzinie </w:t>
      </w:r>
      <w:r w:rsidR="00054E8A">
        <w:rPr>
          <w:rFonts w:eastAsia="Verdana,Bold"/>
          <w:bCs w:val="0"/>
        </w:rPr>
        <w:t>10.30</w:t>
      </w:r>
      <w:r w:rsidR="005D2019" w:rsidRPr="00221877">
        <w:rPr>
          <w:rFonts w:eastAsia="Verdana,Bold"/>
          <w:b w:val="0"/>
        </w:rPr>
        <w:t xml:space="preserve"> </w:t>
      </w:r>
      <w:r w:rsidR="005D2019" w:rsidRPr="00221877">
        <w:rPr>
          <w:b w:val="0"/>
        </w:rPr>
        <w:t xml:space="preserve">w siedzibie Zamawiającego, ul. Wojska Polskiego 28 w </w:t>
      </w:r>
      <w:r w:rsidR="00BF582C">
        <w:rPr>
          <w:b w:val="0"/>
        </w:rPr>
        <w:t>Dziale</w:t>
      </w:r>
      <w:r w:rsidR="005D2019" w:rsidRPr="00221877">
        <w:rPr>
          <w:b w:val="0"/>
        </w:rPr>
        <w:t xml:space="preserve"> Zamówień Publicznych, IV piętro, budynek Collegium Maximum, pokój 408, </w:t>
      </w:r>
      <w:r w:rsidR="005D2019" w:rsidRPr="00221877">
        <w:rPr>
          <w:rFonts w:eastAsia="Verdana,Bold"/>
          <w:b w:val="0"/>
        </w:rPr>
        <w:t>za pośrednictwem Platformy poprzez odszyfrowanie zaszyfrowanych ofert. Otwarcie ofert jest jednoznaczne z ich upublicznieniem na Platformie.</w:t>
      </w:r>
    </w:p>
    <w:p w:rsidR="005D2019" w:rsidRPr="00221877" w:rsidRDefault="005D2019" w:rsidP="00AD5F48">
      <w:pPr>
        <w:autoSpaceDE w:val="0"/>
        <w:autoSpaceDN w:val="0"/>
        <w:adjustRightInd w:val="0"/>
        <w:spacing w:after="0" w:line="240" w:lineRule="auto"/>
        <w:ind w:left="284" w:hanging="284"/>
        <w:jc w:val="both"/>
        <w:rPr>
          <w:rFonts w:ascii="Times New Roman" w:hAnsi="Times New Roman" w:cs="Times New Roman"/>
          <w:sz w:val="24"/>
          <w:szCs w:val="24"/>
        </w:rPr>
      </w:pPr>
      <w:r w:rsidRPr="00221877">
        <w:rPr>
          <w:rFonts w:ascii="Times New Roman" w:hAnsi="Times New Roman" w:cs="Times New Roman"/>
          <w:sz w:val="24"/>
          <w:szCs w:val="24"/>
        </w:rPr>
        <w:t xml:space="preserve">4. Podczas otwarcia ofert Zamawiający podaje informacje dotyczące: </w:t>
      </w:r>
    </w:p>
    <w:p w:rsidR="005D2019" w:rsidRPr="00221877" w:rsidRDefault="005D2019" w:rsidP="00AD5F48">
      <w:pPr>
        <w:pStyle w:val="Default"/>
        <w:spacing w:after="56"/>
        <w:ind w:left="284"/>
        <w:jc w:val="both"/>
        <w:rPr>
          <w:rFonts w:ascii="Times New Roman" w:hAnsi="Times New Roman" w:cs="Times New Roman"/>
        </w:rPr>
      </w:pPr>
      <w:r w:rsidRPr="00221877">
        <w:rPr>
          <w:rFonts w:ascii="Times New Roman" w:hAnsi="Times New Roman" w:cs="Times New Roman"/>
        </w:rPr>
        <w:t xml:space="preserve">a) kwoty, jaką Zamawiający zamierza przeznaczyć na sfinansowanie zamówienia; </w:t>
      </w:r>
    </w:p>
    <w:p w:rsidR="005D2019" w:rsidRPr="00221877" w:rsidRDefault="005D2019" w:rsidP="00AD5F48">
      <w:pPr>
        <w:pStyle w:val="Default"/>
        <w:spacing w:after="56"/>
        <w:ind w:left="284"/>
        <w:jc w:val="both"/>
        <w:rPr>
          <w:rFonts w:ascii="Times New Roman" w:hAnsi="Times New Roman" w:cs="Times New Roman"/>
        </w:rPr>
      </w:pPr>
      <w:r w:rsidRPr="00221877">
        <w:rPr>
          <w:rFonts w:ascii="Times New Roman" w:hAnsi="Times New Roman" w:cs="Times New Roman"/>
        </w:rPr>
        <w:t xml:space="preserve">b) firm oraz adresów Wykonawców, którzy złożyli oferty w terminie; </w:t>
      </w:r>
    </w:p>
    <w:p w:rsidR="005D2019" w:rsidRPr="00221877" w:rsidRDefault="005D2019" w:rsidP="00AD5F48">
      <w:pPr>
        <w:pStyle w:val="Default"/>
        <w:ind w:left="284"/>
        <w:jc w:val="both"/>
        <w:rPr>
          <w:rFonts w:ascii="Times New Roman" w:hAnsi="Times New Roman" w:cs="Times New Roman"/>
        </w:rPr>
      </w:pPr>
      <w:r w:rsidRPr="00221877">
        <w:rPr>
          <w:rFonts w:ascii="Times New Roman" w:hAnsi="Times New Roman" w:cs="Times New Roman"/>
        </w:rPr>
        <w:t xml:space="preserve">c) ceny, terminu wykonania zamówienia, okresu gwarancji i warunków płatności zawartych w ofertach. </w:t>
      </w:r>
    </w:p>
    <w:p w:rsidR="005D2019" w:rsidRPr="00221877" w:rsidRDefault="005D2019" w:rsidP="00AD5F48">
      <w:pPr>
        <w:autoSpaceDE w:val="0"/>
        <w:autoSpaceDN w:val="0"/>
        <w:adjustRightInd w:val="0"/>
        <w:spacing w:after="0" w:line="240" w:lineRule="auto"/>
        <w:ind w:left="284" w:hanging="284"/>
        <w:jc w:val="both"/>
        <w:rPr>
          <w:rFonts w:ascii="Times New Roman" w:eastAsia="Verdana,Bold" w:hAnsi="Times New Roman" w:cs="Times New Roman"/>
          <w:b/>
          <w:bCs/>
          <w:sz w:val="24"/>
          <w:szCs w:val="24"/>
        </w:rPr>
      </w:pPr>
      <w:r w:rsidRPr="00221877">
        <w:rPr>
          <w:rFonts w:ascii="Times New Roman" w:hAnsi="Times New Roman" w:cs="Times New Roman"/>
          <w:sz w:val="24"/>
          <w:szCs w:val="24"/>
        </w:rPr>
        <w:t>5. Niezwłocznie po otwarciu ofert, informacje, o których mowa w punkcie 4, Zamawiający zamieszcza na stronie internetowej oraz Platformie Zamawiającego.</w:t>
      </w:r>
    </w:p>
    <w:p w:rsidR="003A250B" w:rsidRPr="00221877" w:rsidRDefault="003A250B" w:rsidP="004F6BDB">
      <w:pPr>
        <w:spacing w:after="0"/>
        <w:rPr>
          <w:rFonts w:ascii="Times New Roman" w:hAnsi="Times New Roman" w:cs="Times New Roman"/>
          <w:sz w:val="24"/>
          <w:szCs w:val="24"/>
        </w:rPr>
      </w:pPr>
    </w:p>
    <w:p w:rsidR="0054067D" w:rsidRDefault="0054067D" w:rsidP="0054067D">
      <w:pPr>
        <w:spacing w:after="0"/>
        <w:rPr>
          <w:rFonts w:ascii="Times New Roman" w:hAnsi="Times New Roman" w:cs="Times New Roman"/>
          <w:sz w:val="24"/>
          <w:szCs w:val="24"/>
        </w:rPr>
      </w:pPr>
      <w:r w:rsidRPr="0027121A">
        <w:rPr>
          <w:rFonts w:ascii="Times New Roman" w:hAnsi="Times New Roman" w:cs="Times New Roman"/>
          <w:b/>
          <w:sz w:val="24"/>
          <w:szCs w:val="24"/>
        </w:rPr>
        <w:t xml:space="preserve">ROZDZIAŁ </w:t>
      </w:r>
      <w:r>
        <w:rPr>
          <w:rFonts w:ascii="Times New Roman" w:hAnsi="Times New Roman" w:cs="Times New Roman"/>
          <w:b/>
          <w:sz w:val="24"/>
          <w:szCs w:val="24"/>
        </w:rPr>
        <w:t>XV</w:t>
      </w:r>
      <w:r w:rsidR="00CC7854">
        <w:rPr>
          <w:rFonts w:ascii="Times New Roman" w:hAnsi="Times New Roman" w:cs="Times New Roman"/>
          <w:b/>
          <w:sz w:val="24"/>
          <w:szCs w:val="24"/>
        </w:rPr>
        <w:t>I</w:t>
      </w:r>
      <w:r w:rsidRPr="0027121A">
        <w:rPr>
          <w:rFonts w:ascii="Times New Roman" w:hAnsi="Times New Roman" w:cs="Times New Roman"/>
          <w:b/>
          <w:sz w:val="24"/>
          <w:szCs w:val="24"/>
        </w:rPr>
        <w:t>.</w:t>
      </w:r>
      <w:r>
        <w:rPr>
          <w:rFonts w:ascii="Times New Roman" w:hAnsi="Times New Roman" w:cs="Times New Roman"/>
          <w:b/>
          <w:sz w:val="24"/>
          <w:szCs w:val="24"/>
        </w:rPr>
        <w:t xml:space="preserve"> BADANIE I OCENA OFERT</w:t>
      </w:r>
    </w:p>
    <w:p w:rsidR="0054067D" w:rsidRPr="007D7695" w:rsidRDefault="0054067D" w:rsidP="00460215">
      <w:pPr>
        <w:pStyle w:val="ust"/>
        <w:numPr>
          <w:ilvl w:val="0"/>
          <w:numId w:val="99"/>
        </w:numPr>
        <w:tabs>
          <w:tab w:val="clear" w:pos="360"/>
        </w:tabs>
        <w:spacing w:before="0" w:after="0"/>
        <w:ind w:left="284" w:hanging="284"/>
        <w:rPr>
          <w:rFonts w:ascii="Times New Roman" w:hAnsi="Times New Roman" w:cs="Times New Roman"/>
        </w:rPr>
      </w:pPr>
      <w:r w:rsidRPr="007D7695">
        <w:rPr>
          <w:rFonts w:ascii="Times New Roman" w:hAnsi="Times New Roman" w:cs="Times New Roman"/>
        </w:rPr>
        <w:t xml:space="preserve">Jeżeli Wykonawca nie złożył oświadczenia, o którym mowa w art. 25a ust. 1 ustawy </w:t>
      </w:r>
      <w:proofErr w:type="spellStart"/>
      <w:r w:rsidRPr="007D7695">
        <w:rPr>
          <w:rFonts w:ascii="Times New Roman" w:hAnsi="Times New Roman" w:cs="Times New Roman"/>
        </w:rPr>
        <w:t>Pz</w:t>
      </w:r>
      <w:r w:rsidR="003C1548">
        <w:rPr>
          <w:rFonts w:ascii="Times New Roman" w:hAnsi="Times New Roman" w:cs="Times New Roman"/>
        </w:rPr>
        <w:t>p</w:t>
      </w:r>
      <w:proofErr w:type="spellEnd"/>
      <w:r w:rsidRPr="007D7695">
        <w:rPr>
          <w:rFonts w:ascii="Times New Roman" w:hAnsi="Times New Roman" w:cs="Times New Roman"/>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4067D" w:rsidRPr="007D7695" w:rsidRDefault="0054067D" w:rsidP="00460215">
      <w:pPr>
        <w:pStyle w:val="ust"/>
        <w:numPr>
          <w:ilvl w:val="0"/>
          <w:numId w:val="99"/>
        </w:numPr>
        <w:tabs>
          <w:tab w:val="clear" w:pos="360"/>
          <w:tab w:val="num" w:pos="-36"/>
        </w:tabs>
        <w:spacing w:before="0" w:after="0"/>
        <w:ind w:left="284" w:hanging="284"/>
        <w:rPr>
          <w:rFonts w:ascii="Times New Roman" w:hAnsi="Times New Roman" w:cs="Times New Roman"/>
        </w:rPr>
      </w:pPr>
      <w:r w:rsidRPr="007D7695">
        <w:rPr>
          <w:rFonts w:ascii="Times New Roman" w:hAnsi="Times New Roman" w:cs="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4067D" w:rsidRPr="007D7695" w:rsidRDefault="0054067D" w:rsidP="00460215">
      <w:pPr>
        <w:pStyle w:val="ust"/>
        <w:numPr>
          <w:ilvl w:val="0"/>
          <w:numId w:val="99"/>
        </w:numPr>
        <w:tabs>
          <w:tab w:val="clear" w:pos="360"/>
          <w:tab w:val="num" w:pos="-36"/>
        </w:tabs>
        <w:spacing w:before="0" w:after="0"/>
        <w:ind w:left="284" w:hanging="284"/>
        <w:rPr>
          <w:rFonts w:ascii="Times New Roman" w:hAnsi="Times New Roman" w:cs="Times New Roman"/>
        </w:rPr>
      </w:pPr>
      <w:r w:rsidRPr="007D7695">
        <w:rPr>
          <w:rFonts w:ascii="Times New Roman" w:hAnsi="Times New Roman" w:cs="Times New Roman"/>
        </w:rPr>
        <w:t>Zamawiający wzywa także, w wyznaczonym przez siebie terminie, do złożenia wyjaśnień dotyczących oświadczeń lub dokumentów, o których mowa w art. 25 ust. 1.</w:t>
      </w:r>
    </w:p>
    <w:p w:rsidR="0054067D" w:rsidRPr="007D7695" w:rsidRDefault="0054067D" w:rsidP="00460215">
      <w:pPr>
        <w:pStyle w:val="ust"/>
        <w:numPr>
          <w:ilvl w:val="0"/>
          <w:numId w:val="99"/>
        </w:numPr>
        <w:tabs>
          <w:tab w:val="clear" w:pos="360"/>
          <w:tab w:val="num" w:pos="-36"/>
        </w:tabs>
        <w:spacing w:before="0" w:after="0"/>
        <w:ind w:left="284" w:hanging="284"/>
        <w:rPr>
          <w:rFonts w:ascii="Times New Roman" w:hAnsi="Times New Roman" w:cs="Times New Roman"/>
        </w:rPr>
      </w:pPr>
      <w:r w:rsidRPr="007D7695">
        <w:rPr>
          <w:rFonts w:ascii="Times New Roman" w:hAnsi="Times New Roman" w:cs="Times New Roman"/>
        </w:rPr>
        <w:t xml:space="preserve">W toku badania i oceny ofert Zamawiający może żądać od Wykonawców wyjaśnień dotyczących treści złożonych ofert, zgodnie z art. 87 ust. 1 ustawy </w:t>
      </w:r>
      <w:proofErr w:type="spellStart"/>
      <w:r w:rsidRPr="007D7695">
        <w:rPr>
          <w:rFonts w:ascii="Times New Roman" w:hAnsi="Times New Roman" w:cs="Times New Roman"/>
        </w:rPr>
        <w:t>P</w:t>
      </w:r>
      <w:r w:rsidR="00162BB6">
        <w:rPr>
          <w:rFonts w:ascii="Times New Roman" w:hAnsi="Times New Roman" w:cs="Times New Roman"/>
        </w:rPr>
        <w:t>zp</w:t>
      </w:r>
      <w:proofErr w:type="spellEnd"/>
      <w:r w:rsidRPr="007D7695">
        <w:rPr>
          <w:rFonts w:ascii="Times New Roman" w:hAnsi="Times New Roman" w:cs="Times New Roman"/>
        </w:rPr>
        <w:t>.</w:t>
      </w:r>
    </w:p>
    <w:p w:rsidR="0054067D" w:rsidRPr="007D7695" w:rsidRDefault="0054067D" w:rsidP="00460215">
      <w:pPr>
        <w:pStyle w:val="ust"/>
        <w:numPr>
          <w:ilvl w:val="0"/>
          <w:numId w:val="99"/>
        </w:numPr>
        <w:tabs>
          <w:tab w:val="clear" w:pos="360"/>
          <w:tab w:val="num" w:pos="-36"/>
        </w:tabs>
        <w:spacing w:before="0" w:after="0"/>
        <w:ind w:left="284" w:hanging="284"/>
        <w:rPr>
          <w:rFonts w:ascii="Times New Roman" w:hAnsi="Times New Roman" w:cs="Times New Roman"/>
        </w:rPr>
      </w:pPr>
      <w:r w:rsidRPr="007D7695">
        <w:rPr>
          <w:rFonts w:ascii="Times New Roman" w:hAnsi="Times New Roman" w:cs="Times New Roman"/>
        </w:rPr>
        <w:t>Zamawiający poprawia w ofercie:</w:t>
      </w:r>
    </w:p>
    <w:p w:rsidR="0054067D" w:rsidRPr="007D7695" w:rsidRDefault="0054067D" w:rsidP="00460215">
      <w:pPr>
        <w:widowControl w:val="0"/>
        <w:numPr>
          <w:ilvl w:val="0"/>
          <w:numId w:val="100"/>
        </w:numPr>
        <w:shd w:val="clear" w:color="auto" w:fill="FFFFFF"/>
        <w:tabs>
          <w:tab w:val="left" w:pos="725"/>
        </w:tabs>
        <w:autoSpaceDE w:val="0"/>
        <w:autoSpaceDN w:val="0"/>
        <w:adjustRightInd w:val="0"/>
        <w:spacing w:after="0" w:line="240" w:lineRule="auto"/>
        <w:ind w:left="567" w:hanging="284"/>
        <w:jc w:val="both"/>
        <w:rPr>
          <w:rFonts w:ascii="Times New Roman" w:hAnsi="Times New Roman" w:cs="Times New Roman"/>
          <w:spacing w:val="-3"/>
          <w:sz w:val="24"/>
          <w:szCs w:val="24"/>
        </w:rPr>
      </w:pPr>
      <w:r w:rsidRPr="007D7695">
        <w:rPr>
          <w:rFonts w:ascii="Times New Roman" w:hAnsi="Times New Roman" w:cs="Times New Roman"/>
          <w:sz w:val="24"/>
          <w:szCs w:val="24"/>
        </w:rPr>
        <w:t>oczywiste omyłki pisarskie,</w:t>
      </w:r>
    </w:p>
    <w:p w:rsidR="0054067D" w:rsidRPr="007D7695" w:rsidRDefault="0054067D" w:rsidP="00460215">
      <w:pPr>
        <w:widowControl w:val="0"/>
        <w:numPr>
          <w:ilvl w:val="0"/>
          <w:numId w:val="100"/>
        </w:numPr>
        <w:shd w:val="clear" w:color="auto" w:fill="FFFFFF"/>
        <w:tabs>
          <w:tab w:val="left" w:pos="725"/>
        </w:tabs>
        <w:autoSpaceDE w:val="0"/>
        <w:autoSpaceDN w:val="0"/>
        <w:adjustRightInd w:val="0"/>
        <w:spacing w:after="0" w:line="240" w:lineRule="auto"/>
        <w:ind w:left="567" w:hanging="284"/>
        <w:jc w:val="both"/>
        <w:rPr>
          <w:rFonts w:ascii="Times New Roman" w:hAnsi="Times New Roman" w:cs="Times New Roman"/>
          <w:spacing w:val="-6"/>
          <w:sz w:val="24"/>
          <w:szCs w:val="24"/>
        </w:rPr>
      </w:pPr>
      <w:r w:rsidRPr="007D7695">
        <w:rPr>
          <w:rFonts w:ascii="Times New Roman" w:hAnsi="Times New Roman" w:cs="Times New Roman"/>
          <w:sz w:val="24"/>
          <w:szCs w:val="24"/>
        </w:rPr>
        <w:t>oczywiste omyłki rachunkowe, z uwzględnieniem konsekwencji rachunkowych dokonanych poprawek,</w:t>
      </w:r>
    </w:p>
    <w:p w:rsidR="0054067D" w:rsidRPr="007D7695" w:rsidRDefault="0054067D" w:rsidP="00460215">
      <w:pPr>
        <w:widowControl w:val="0"/>
        <w:numPr>
          <w:ilvl w:val="0"/>
          <w:numId w:val="100"/>
        </w:numPr>
        <w:shd w:val="clear" w:color="auto" w:fill="FFFFFF"/>
        <w:tabs>
          <w:tab w:val="left" w:pos="725"/>
        </w:tabs>
        <w:autoSpaceDE w:val="0"/>
        <w:autoSpaceDN w:val="0"/>
        <w:adjustRightInd w:val="0"/>
        <w:spacing w:after="0" w:line="240" w:lineRule="auto"/>
        <w:ind w:left="567" w:hanging="284"/>
        <w:jc w:val="both"/>
        <w:rPr>
          <w:rFonts w:ascii="Times New Roman" w:hAnsi="Times New Roman" w:cs="Times New Roman"/>
          <w:spacing w:val="-6"/>
          <w:sz w:val="24"/>
          <w:szCs w:val="24"/>
        </w:rPr>
      </w:pPr>
      <w:r w:rsidRPr="007D7695">
        <w:rPr>
          <w:rFonts w:ascii="Times New Roman" w:hAnsi="Times New Roman" w:cs="Times New Roman"/>
          <w:sz w:val="24"/>
          <w:szCs w:val="24"/>
        </w:rPr>
        <w:t>inne omyłki polegające na niezgodności oferty ze specyfikacją istotnych warunków zamówienia, niepowodujące istotnych zmian w treści oferty</w:t>
      </w:r>
    </w:p>
    <w:p w:rsidR="0054067D" w:rsidRPr="007D7695" w:rsidRDefault="0054067D" w:rsidP="007D7695">
      <w:pPr>
        <w:shd w:val="clear" w:color="auto" w:fill="FFFFFF"/>
        <w:spacing w:after="0" w:line="240" w:lineRule="auto"/>
        <w:ind w:left="567" w:hanging="284"/>
        <w:jc w:val="both"/>
        <w:rPr>
          <w:rFonts w:ascii="Times New Roman" w:hAnsi="Times New Roman" w:cs="Times New Roman"/>
          <w:sz w:val="24"/>
          <w:szCs w:val="24"/>
        </w:rPr>
      </w:pPr>
      <w:r w:rsidRPr="007D7695">
        <w:rPr>
          <w:rFonts w:ascii="Times New Roman" w:hAnsi="Times New Roman" w:cs="Times New Roman"/>
          <w:sz w:val="24"/>
          <w:szCs w:val="24"/>
        </w:rPr>
        <w:t xml:space="preserve">      - niezwłocznie zawiadamiając o tym Wykonawcę, którego oferta została poprawiona.</w:t>
      </w:r>
    </w:p>
    <w:p w:rsidR="0054067D" w:rsidRPr="00BF1B2D" w:rsidRDefault="0054067D" w:rsidP="00460215">
      <w:pPr>
        <w:numPr>
          <w:ilvl w:val="0"/>
          <w:numId w:val="99"/>
        </w:numPr>
        <w:tabs>
          <w:tab w:val="clear" w:pos="360"/>
        </w:tabs>
        <w:spacing w:after="0" w:line="240" w:lineRule="auto"/>
        <w:ind w:left="284" w:hanging="284"/>
        <w:jc w:val="both"/>
        <w:rPr>
          <w:rFonts w:ascii="Times New Roman" w:hAnsi="Times New Roman" w:cs="Times New Roman"/>
          <w:sz w:val="24"/>
          <w:szCs w:val="24"/>
        </w:rPr>
      </w:pPr>
      <w:r w:rsidRPr="007D7695">
        <w:rPr>
          <w:rFonts w:ascii="Times New Roman" w:hAnsi="Times New Roman" w:cs="Times New Roman"/>
          <w:sz w:val="24"/>
          <w:szCs w:val="24"/>
        </w:rPr>
        <w:t>W przypadku, gdy Wykonawca w terminie 3 (trzech) dni od dnia doręczenia za</w:t>
      </w:r>
      <w:r w:rsidRPr="007D7695">
        <w:rPr>
          <w:rFonts w:ascii="Times New Roman" w:hAnsi="Times New Roman" w:cs="Times New Roman"/>
          <w:sz w:val="24"/>
          <w:szCs w:val="24"/>
        </w:rPr>
        <w:softHyphen/>
        <w:t xml:space="preserve">wiadomienia o poprawieniu omyłki, o której mowa w art. 87 ust. 2 pkt. 3 PZP nie zgodził się na powyższe, Zamawiający zobowiązany będzie do odrzucenia oferty na podstawie przepisu art. 89 ust. 1 pkt. 7 ustawy </w:t>
      </w:r>
      <w:proofErr w:type="spellStart"/>
      <w:r w:rsidRPr="00BF1B2D">
        <w:rPr>
          <w:rFonts w:ascii="Times New Roman" w:hAnsi="Times New Roman" w:cs="Times New Roman"/>
          <w:sz w:val="24"/>
          <w:szCs w:val="24"/>
        </w:rPr>
        <w:t>P</w:t>
      </w:r>
      <w:r w:rsidR="003C1548" w:rsidRPr="00BF1B2D">
        <w:rPr>
          <w:rFonts w:ascii="Times New Roman" w:hAnsi="Times New Roman" w:cs="Times New Roman"/>
          <w:sz w:val="24"/>
          <w:szCs w:val="24"/>
        </w:rPr>
        <w:t>zp</w:t>
      </w:r>
      <w:proofErr w:type="spellEnd"/>
      <w:r w:rsidRPr="00BF1B2D">
        <w:rPr>
          <w:rFonts w:ascii="Times New Roman" w:hAnsi="Times New Roman" w:cs="Times New Roman"/>
          <w:sz w:val="24"/>
          <w:szCs w:val="24"/>
        </w:rPr>
        <w:t xml:space="preserve"> i zatrzymania wadium na podstawie art. 46 ust. 4a stawy PZP.</w:t>
      </w:r>
    </w:p>
    <w:p w:rsidR="0054067D" w:rsidRPr="007D7695" w:rsidRDefault="0054067D" w:rsidP="00460215">
      <w:pPr>
        <w:numPr>
          <w:ilvl w:val="0"/>
          <w:numId w:val="99"/>
        </w:numPr>
        <w:tabs>
          <w:tab w:val="clear" w:pos="360"/>
          <w:tab w:val="num" w:pos="-36"/>
        </w:tabs>
        <w:spacing w:after="0" w:line="240" w:lineRule="auto"/>
        <w:ind w:left="284" w:hanging="284"/>
        <w:jc w:val="both"/>
        <w:rPr>
          <w:rFonts w:ascii="Times New Roman" w:hAnsi="Times New Roman" w:cs="Times New Roman"/>
          <w:sz w:val="24"/>
          <w:szCs w:val="24"/>
        </w:rPr>
      </w:pPr>
      <w:r w:rsidRPr="007D7695">
        <w:rPr>
          <w:rFonts w:ascii="Times New Roman" w:hAnsi="Times New Roman" w:cs="Times New Roman"/>
          <w:sz w:val="24"/>
          <w:szCs w:val="24"/>
        </w:rPr>
        <w:t xml:space="preserve">Zamawiający wykluczy z postępowania Wykonawców, jeżeli zaistnieją okoliczności określone w art. 24 </w:t>
      </w:r>
      <w:proofErr w:type="spellStart"/>
      <w:r w:rsidRPr="007D7695">
        <w:rPr>
          <w:rFonts w:ascii="Times New Roman" w:hAnsi="Times New Roman" w:cs="Times New Roman"/>
          <w:sz w:val="24"/>
          <w:szCs w:val="24"/>
        </w:rPr>
        <w:t>P</w:t>
      </w:r>
      <w:r w:rsidR="003C1548">
        <w:rPr>
          <w:rFonts w:ascii="Times New Roman" w:hAnsi="Times New Roman" w:cs="Times New Roman"/>
          <w:sz w:val="24"/>
          <w:szCs w:val="24"/>
        </w:rPr>
        <w:t>zp</w:t>
      </w:r>
      <w:proofErr w:type="spellEnd"/>
      <w:r w:rsidRPr="007D7695">
        <w:rPr>
          <w:rFonts w:ascii="Times New Roman" w:hAnsi="Times New Roman" w:cs="Times New Roman"/>
          <w:sz w:val="24"/>
          <w:szCs w:val="24"/>
        </w:rPr>
        <w:t>.</w:t>
      </w:r>
    </w:p>
    <w:p w:rsidR="0054067D" w:rsidRPr="007D7695" w:rsidRDefault="0054067D" w:rsidP="00460215">
      <w:pPr>
        <w:pStyle w:val="ust"/>
        <w:numPr>
          <w:ilvl w:val="0"/>
          <w:numId w:val="99"/>
        </w:numPr>
        <w:tabs>
          <w:tab w:val="clear" w:pos="360"/>
          <w:tab w:val="num" w:pos="-36"/>
        </w:tabs>
        <w:spacing w:before="0" w:after="0"/>
        <w:ind w:left="284" w:hanging="284"/>
        <w:rPr>
          <w:rFonts w:ascii="Times New Roman" w:hAnsi="Times New Roman" w:cs="Times New Roman"/>
        </w:rPr>
      </w:pPr>
      <w:r w:rsidRPr="007D7695">
        <w:rPr>
          <w:rFonts w:ascii="Times New Roman" w:hAnsi="Times New Roman" w:cs="Times New Roman"/>
        </w:rPr>
        <w:t>Ofertę Wykonawcy wykluczonego uznaje się za odrzuconą.</w:t>
      </w:r>
    </w:p>
    <w:p w:rsidR="0054067D" w:rsidRPr="007D7695" w:rsidRDefault="0054067D" w:rsidP="00460215">
      <w:pPr>
        <w:pStyle w:val="ust"/>
        <w:numPr>
          <w:ilvl w:val="0"/>
          <w:numId w:val="99"/>
        </w:numPr>
        <w:tabs>
          <w:tab w:val="clear" w:pos="360"/>
          <w:tab w:val="num" w:pos="-36"/>
        </w:tabs>
        <w:spacing w:before="0" w:after="0"/>
        <w:ind w:left="284" w:hanging="284"/>
        <w:rPr>
          <w:rFonts w:ascii="Times New Roman" w:hAnsi="Times New Roman" w:cs="Times New Roman"/>
        </w:rPr>
      </w:pPr>
      <w:r w:rsidRPr="007D7695">
        <w:rPr>
          <w:rFonts w:ascii="Times New Roman" w:hAnsi="Times New Roman" w:cs="Times New Roman"/>
        </w:rPr>
        <w:t xml:space="preserve">Zamawiający odrzuca ofertę, na podstawie przepisów art. 89 </w:t>
      </w:r>
      <w:proofErr w:type="spellStart"/>
      <w:r w:rsidRPr="007D7695">
        <w:rPr>
          <w:rFonts w:ascii="Times New Roman" w:hAnsi="Times New Roman" w:cs="Times New Roman"/>
        </w:rPr>
        <w:t>P</w:t>
      </w:r>
      <w:r w:rsidR="003C1548">
        <w:rPr>
          <w:rFonts w:ascii="Times New Roman" w:hAnsi="Times New Roman" w:cs="Times New Roman"/>
        </w:rPr>
        <w:t>zp</w:t>
      </w:r>
      <w:proofErr w:type="spellEnd"/>
      <w:r w:rsidRPr="007D7695">
        <w:rPr>
          <w:rFonts w:ascii="Times New Roman" w:hAnsi="Times New Roman" w:cs="Times New Roman"/>
        </w:rPr>
        <w:t>.</w:t>
      </w:r>
      <w:r w:rsidR="00DC2B1F">
        <w:rPr>
          <w:rFonts w:ascii="Times New Roman" w:hAnsi="Times New Roman" w:cs="Times New Roman"/>
        </w:rPr>
        <w:t xml:space="preserve"> </w:t>
      </w:r>
    </w:p>
    <w:p w:rsidR="0054067D" w:rsidRDefault="0054067D" w:rsidP="00460215">
      <w:pPr>
        <w:pStyle w:val="ust"/>
        <w:numPr>
          <w:ilvl w:val="0"/>
          <w:numId w:val="99"/>
        </w:numPr>
        <w:spacing w:before="0" w:after="0"/>
        <w:rPr>
          <w:rFonts w:ascii="Times New Roman" w:hAnsi="Times New Roman" w:cs="Times New Roman"/>
        </w:rPr>
      </w:pPr>
      <w:r w:rsidRPr="007D7695">
        <w:rPr>
          <w:rFonts w:ascii="Times New Roman" w:hAnsi="Times New Roman" w:cs="Times New Roman"/>
        </w:rPr>
        <w:t xml:space="preserve">W celu ustalenia, czy oferta zawiera rażąco niską cenę w stosunku do przedmiotu zamówienia Zamawiający podejmuje działania uregulowane przepisami art. 90 ust.1 - 4 </w:t>
      </w:r>
      <w:proofErr w:type="spellStart"/>
      <w:r w:rsidRPr="007D7695">
        <w:rPr>
          <w:rFonts w:ascii="Times New Roman" w:hAnsi="Times New Roman" w:cs="Times New Roman"/>
        </w:rPr>
        <w:t>P</w:t>
      </w:r>
      <w:r w:rsidR="003C1548">
        <w:rPr>
          <w:rFonts w:ascii="Times New Roman" w:hAnsi="Times New Roman" w:cs="Times New Roman"/>
        </w:rPr>
        <w:t>zp</w:t>
      </w:r>
      <w:proofErr w:type="spellEnd"/>
      <w:r w:rsidRPr="007D7695">
        <w:rPr>
          <w:rFonts w:ascii="Times New Roman" w:hAnsi="Times New Roman" w:cs="Times New Roman"/>
        </w:rPr>
        <w:t>.</w:t>
      </w:r>
    </w:p>
    <w:p w:rsidR="00DB5A1E" w:rsidRPr="007D7695" w:rsidRDefault="00DB5A1E" w:rsidP="00DB5A1E">
      <w:pPr>
        <w:pStyle w:val="ust"/>
        <w:spacing w:before="0" w:after="0"/>
        <w:rPr>
          <w:rFonts w:ascii="Times New Roman" w:hAnsi="Times New Roman" w:cs="Times New Roman"/>
        </w:rPr>
      </w:pPr>
    </w:p>
    <w:p w:rsidR="00DB5A1E" w:rsidRDefault="00DB5A1E" w:rsidP="00DB5A1E">
      <w:pPr>
        <w:spacing w:after="0"/>
        <w:rPr>
          <w:rFonts w:ascii="Times New Roman" w:hAnsi="Times New Roman" w:cs="Times New Roman"/>
          <w:sz w:val="24"/>
          <w:szCs w:val="24"/>
        </w:rPr>
      </w:pPr>
      <w:r w:rsidRPr="0027121A">
        <w:rPr>
          <w:rFonts w:ascii="Times New Roman" w:hAnsi="Times New Roman" w:cs="Times New Roman"/>
          <w:b/>
          <w:sz w:val="24"/>
          <w:szCs w:val="24"/>
        </w:rPr>
        <w:t xml:space="preserve">ROZDZIAŁ </w:t>
      </w:r>
      <w:r>
        <w:rPr>
          <w:rFonts w:ascii="Times New Roman" w:hAnsi="Times New Roman" w:cs="Times New Roman"/>
          <w:b/>
          <w:sz w:val="24"/>
          <w:szCs w:val="24"/>
        </w:rPr>
        <w:t>XVI</w:t>
      </w:r>
      <w:r w:rsidR="00EB2798">
        <w:rPr>
          <w:rFonts w:ascii="Times New Roman" w:hAnsi="Times New Roman" w:cs="Times New Roman"/>
          <w:b/>
          <w:sz w:val="24"/>
          <w:szCs w:val="24"/>
        </w:rPr>
        <w:t>I</w:t>
      </w:r>
      <w:r w:rsidRPr="0027121A">
        <w:rPr>
          <w:rFonts w:ascii="Times New Roman" w:hAnsi="Times New Roman" w:cs="Times New Roman"/>
          <w:b/>
          <w:sz w:val="24"/>
          <w:szCs w:val="24"/>
        </w:rPr>
        <w:t>.</w:t>
      </w:r>
      <w:r>
        <w:rPr>
          <w:rFonts w:ascii="Times New Roman" w:hAnsi="Times New Roman" w:cs="Times New Roman"/>
          <w:b/>
          <w:sz w:val="24"/>
          <w:szCs w:val="24"/>
        </w:rPr>
        <w:t xml:space="preserve"> OPIS I SPOSÓB OBLICZENIA CENY OFERTY</w:t>
      </w:r>
    </w:p>
    <w:p w:rsidR="00DB5A1E" w:rsidRPr="00DB5A1E" w:rsidRDefault="00DB5A1E" w:rsidP="00460215">
      <w:pPr>
        <w:pStyle w:val="Default"/>
        <w:numPr>
          <w:ilvl w:val="0"/>
          <w:numId w:val="103"/>
        </w:numPr>
        <w:ind w:left="360"/>
        <w:jc w:val="both"/>
        <w:rPr>
          <w:rFonts w:ascii="Times New Roman" w:hAnsi="Times New Roman" w:cs="Times New Roman"/>
          <w:color w:val="auto"/>
        </w:rPr>
      </w:pPr>
      <w:r w:rsidRPr="00DB5A1E">
        <w:rPr>
          <w:rFonts w:ascii="Times New Roman" w:hAnsi="Times New Roman" w:cs="Times New Roman"/>
          <w:color w:val="auto"/>
        </w:rPr>
        <w:t xml:space="preserve">Wykonawca określa cenę realizacji zamówienia poprzez wskazanie w </w:t>
      </w:r>
      <w:r w:rsidRPr="00DB5A1E">
        <w:rPr>
          <w:rFonts w:ascii="Times New Roman" w:hAnsi="Times New Roman" w:cs="Times New Roman"/>
          <w:i/>
          <w:color w:val="auto"/>
        </w:rPr>
        <w:t>Formularzu ofertowym</w:t>
      </w:r>
      <w:r w:rsidRPr="00DB5A1E">
        <w:rPr>
          <w:rFonts w:ascii="Times New Roman" w:hAnsi="Times New Roman" w:cs="Times New Roman"/>
          <w:color w:val="auto"/>
        </w:rPr>
        <w:t xml:space="preserve"> sporządzonym wg wzoru stanowiącego </w:t>
      </w:r>
      <w:r w:rsidR="008D2A0D" w:rsidRPr="00AD5F48">
        <w:rPr>
          <w:rFonts w:ascii="Times New Roman" w:hAnsi="Times New Roman" w:cs="Times New Roman"/>
          <w:color w:val="auto"/>
        </w:rPr>
        <w:t>z</w:t>
      </w:r>
      <w:r w:rsidRPr="00AD5F48">
        <w:rPr>
          <w:rFonts w:ascii="Times New Roman" w:hAnsi="Times New Roman" w:cs="Times New Roman"/>
          <w:color w:val="auto"/>
        </w:rPr>
        <w:t xml:space="preserve">ałączniki nr </w:t>
      </w:r>
      <w:r w:rsidR="008D2A0D" w:rsidRPr="00AD5F48">
        <w:rPr>
          <w:rFonts w:ascii="Times New Roman" w:hAnsi="Times New Roman" w:cs="Times New Roman"/>
          <w:color w:val="auto"/>
        </w:rPr>
        <w:t>1</w:t>
      </w:r>
      <w:r w:rsidRPr="00AD5F48">
        <w:rPr>
          <w:rFonts w:ascii="Times New Roman" w:hAnsi="Times New Roman" w:cs="Times New Roman"/>
          <w:color w:val="auto"/>
        </w:rPr>
        <w:t xml:space="preserve"> do SIWZ </w:t>
      </w:r>
      <w:r w:rsidRPr="00DB5A1E">
        <w:rPr>
          <w:rFonts w:ascii="Times New Roman" w:hAnsi="Times New Roman" w:cs="Times New Roman"/>
          <w:color w:val="auto"/>
        </w:rPr>
        <w:t>łącznej ceny ofertowej brutto za realizację przedmiotu zamówienia.</w:t>
      </w:r>
    </w:p>
    <w:p w:rsidR="00DB5A1E" w:rsidRPr="00DB5A1E" w:rsidRDefault="00DB5A1E" w:rsidP="00460215">
      <w:pPr>
        <w:pStyle w:val="Default"/>
        <w:numPr>
          <w:ilvl w:val="0"/>
          <w:numId w:val="103"/>
        </w:numPr>
        <w:ind w:left="360"/>
        <w:jc w:val="both"/>
        <w:rPr>
          <w:rFonts w:ascii="Times New Roman" w:hAnsi="Times New Roman" w:cs="Times New Roman"/>
          <w:color w:val="auto"/>
        </w:rPr>
      </w:pPr>
      <w:r>
        <w:rPr>
          <w:rFonts w:ascii="Times New Roman" w:hAnsi="Times New Roman" w:cs="Times New Roman"/>
          <w:color w:val="auto"/>
        </w:rPr>
        <w:t xml:space="preserve">W ofercie należy podać cenę za całość zamówienia wraz z należnym podatkiem VAT. </w:t>
      </w:r>
      <w:r w:rsidRPr="00DB5A1E">
        <w:rPr>
          <w:rFonts w:ascii="Times New Roman" w:hAnsi="Times New Roman" w:cs="Times New Roman"/>
          <w:color w:val="auto"/>
        </w:rPr>
        <w:t xml:space="preserve">Łączna cena ofertowa brutto musi uwzględniać wszystkie koszty związane z realizacją przedmiotu zamówienia zgodnie z opisem przedmiotu zamówienia oraz wzorem umowy określonym w niniejszej SIWZ. </w:t>
      </w:r>
    </w:p>
    <w:p w:rsidR="00DB5A1E" w:rsidRPr="00DB5A1E" w:rsidRDefault="00DB5A1E" w:rsidP="00460215">
      <w:pPr>
        <w:pStyle w:val="Default"/>
        <w:numPr>
          <w:ilvl w:val="0"/>
          <w:numId w:val="103"/>
        </w:numPr>
        <w:ind w:left="360"/>
        <w:jc w:val="both"/>
        <w:rPr>
          <w:rFonts w:ascii="Times New Roman" w:hAnsi="Times New Roman" w:cs="Times New Roman"/>
          <w:iCs/>
        </w:rPr>
      </w:pPr>
      <w:r w:rsidRPr="00DB5A1E">
        <w:rPr>
          <w:rFonts w:ascii="Times New Roman" w:hAnsi="Times New Roman" w:cs="Times New Roman"/>
          <w:iCs/>
        </w:rPr>
        <w:t xml:space="preserve">W formularzu cenowym należy określić najpierw w kolumnie nr 4 </w:t>
      </w:r>
      <w:r w:rsidRPr="00DB5A1E">
        <w:rPr>
          <w:rFonts w:ascii="Times New Roman" w:hAnsi="Times New Roman" w:cs="Times New Roman"/>
          <w:bCs/>
        </w:rPr>
        <w:t xml:space="preserve">stawkę za </w:t>
      </w:r>
      <w:r w:rsidRPr="00DB5A1E">
        <w:rPr>
          <w:rFonts w:ascii="Times New Roman" w:hAnsi="Times New Roman" w:cs="Times New Roman"/>
          <w:bCs/>
        </w:rPr>
        <w:br/>
        <w:t>1 roboczogodzinę netto</w:t>
      </w:r>
      <w:r w:rsidRPr="00DB5A1E">
        <w:rPr>
          <w:rFonts w:ascii="Times New Roman" w:hAnsi="Times New Roman" w:cs="Times New Roman"/>
          <w:iCs/>
        </w:rPr>
        <w:t xml:space="preserve">. W kolumnie nr 5 Wykonawca podaje stawkę podatku VAT w % oraz wpisuje wyliczoną wartość w PLN. W kolumnie nr 6 Wykonawca  wpisuje wyliczoną stawkę 1 roboczogodziny poprzez dodanie do stawki 1 roboczogodziny netto wyliczoną wartość podatku VAT. W kolumnie nr 7 Wykonawca wpisuje wartość netto, która jest </w:t>
      </w:r>
      <w:r w:rsidRPr="00DB5A1E">
        <w:rPr>
          <w:rFonts w:ascii="Times New Roman" w:hAnsi="Times New Roman" w:cs="Times New Roman"/>
          <w:iCs/>
        </w:rPr>
        <w:lastRenderedPageBreak/>
        <w:t xml:space="preserve">wynikiem iloczynu zakładanej nominalnej ilości godzin pracy z kolumny nr 3 oraz stawki 1 roboczogodziny netto z kolumny nr 4. W kolumnie nr 8 Wykonawca wpisuje wartość brutto, która jest iloczynem zakładanej nominalnej ilości godzin pracy z kolumny nr 3 oraz stawki 1 roboczogodziny brutto z kolumny nr 6. </w:t>
      </w:r>
    </w:p>
    <w:p w:rsidR="00DB5A1E" w:rsidRPr="00DB5A1E" w:rsidRDefault="00DB5A1E" w:rsidP="00460215">
      <w:pPr>
        <w:pStyle w:val="Akapitzlist"/>
        <w:numPr>
          <w:ilvl w:val="0"/>
          <w:numId w:val="103"/>
        </w:numPr>
        <w:spacing w:after="0"/>
        <w:ind w:left="360"/>
        <w:jc w:val="both"/>
        <w:rPr>
          <w:rFonts w:ascii="Times New Roman" w:hAnsi="Times New Roman" w:cs="Times New Roman"/>
          <w:iCs/>
          <w:sz w:val="24"/>
          <w:szCs w:val="24"/>
        </w:rPr>
      </w:pPr>
      <w:r w:rsidRPr="00DB5A1E">
        <w:rPr>
          <w:rFonts w:ascii="Times New Roman" w:hAnsi="Times New Roman" w:cs="Times New Roman"/>
          <w:iCs/>
          <w:sz w:val="24"/>
          <w:szCs w:val="24"/>
        </w:rPr>
        <w:t>Wartość brutto z kolumny nr 8 stanowi cenę  brutto oferty i należy ją zapisać</w:t>
      </w:r>
      <w:r w:rsidRPr="00DB5A1E">
        <w:rPr>
          <w:rFonts w:ascii="Times New Roman" w:hAnsi="Times New Roman" w:cs="Times New Roman"/>
          <w:sz w:val="24"/>
          <w:szCs w:val="24"/>
        </w:rPr>
        <w:t xml:space="preserve"> w </w:t>
      </w:r>
      <w:r w:rsidRPr="00DB5A1E">
        <w:rPr>
          <w:rFonts w:ascii="Times New Roman" w:hAnsi="Times New Roman" w:cs="Times New Roman"/>
          <w:i/>
          <w:sz w:val="24"/>
          <w:szCs w:val="24"/>
        </w:rPr>
        <w:t>Formularzu ofertowym</w:t>
      </w:r>
      <w:r w:rsidRPr="00DB5A1E">
        <w:rPr>
          <w:rFonts w:ascii="Times New Roman" w:hAnsi="Times New Roman" w:cs="Times New Roman"/>
          <w:sz w:val="24"/>
          <w:szCs w:val="24"/>
        </w:rPr>
        <w:t xml:space="preserve">. </w:t>
      </w:r>
    </w:p>
    <w:p w:rsidR="00DB5A1E" w:rsidRPr="00DB5A1E" w:rsidRDefault="00DB5A1E" w:rsidP="00460215">
      <w:pPr>
        <w:pStyle w:val="Akapitzlist"/>
        <w:numPr>
          <w:ilvl w:val="0"/>
          <w:numId w:val="103"/>
        </w:numPr>
        <w:suppressAutoHyphens/>
        <w:spacing w:after="0" w:line="240" w:lineRule="auto"/>
        <w:ind w:left="357" w:hanging="357"/>
        <w:jc w:val="both"/>
        <w:rPr>
          <w:rFonts w:ascii="Times New Roman" w:eastAsia="Calibri" w:hAnsi="Times New Roman" w:cs="Times New Roman"/>
          <w:bCs/>
          <w:iCs/>
          <w:sz w:val="24"/>
          <w:szCs w:val="24"/>
          <w:lang w:eastAsia="ar-SA"/>
        </w:rPr>
      </w:pPr>
      <w:r w:rsidRPr="00DB5A1E">
        <w:rPr>
          <w:rFonts w:ascii="Times New Roman" w:eastAsia="Calibri" w:hAnsi="Times New Roman" w:cs="Times New Roman"/>
          <w:bCs/>
          <w:iCs/>
          <w:sz w:val="24"/>
          <w:szCs w:val="24"/>
          <w:lang w:eastAsia="ar-SA"/>
        </w:rPr>
        <w:t xml:space="preserve">Cena musi być wyrażona w złotych polskich niezależnie od wchodzących w jej skład elementów. </w:t>
      </w:r>
    </w:p>
    <w:p w:rsidR="00DB5A1E" w:rsidRPr="00DB5A1E" w:rsidRDefault="00DB5A1E" w:rsidP="00460215">
      <w:pPr>
        <w:pStyle w:val="Akapitzlist"/>
        <w:numPr>
          <w:ilvl w:val="0"/>
          <w:numId w:val="103"/>
        </w:numPr>
        <w:suppressAutoHyphens/>
        <w:spacing w:after="0" w:line="240" w:lineRule="auto"/>
        <w:ind w:left="357" w:hanging="357"/>
        <w:jc w:val="both"/>
        <w:rPr>
          <w:rFonts w:ascii="Times New Roman" w:eastAsia="Calibri" w:hAnsi="Times New Roman" w:cs="Times New Roman"/>
          <w:bCs/>
          <w:iCs/>
          <w:sz w:val="24"/>
          <w:szCs w:val="24"/>
          <w:lang w:eastAsia="ar-SA"/>
        </w:rPr>
      </w:pPr>
      <w:r w:rsidRPr="00DB5A1E">
        <w:rPr>
          <w:rFonts w:ascii="Times New Roman" w:eastAsia="Calibri" w:hAnsi="Times New Roman" w:cs="Times New Roman"/>
          <w:bCs/>
          <w:iCs/>
          <w:sz w:val="24"/>
          <w:szCs w:val="24"/>
          <w:lang w:eastAsia="ar-SA"/>
        </w:rPr>
        <w:t xml:space="preserve">Cena winna być liczona do dwóch miejsc po przecinku. </w:t>
      </w:r>
    </w:p>
    <w:p w:rsidR="00DB5A1E" w:rsidRPr="00DB5A1E" w:rsidRDefault="00DB5A1E" w:rsidP="00460215">
      <w:pPr>
        <w:numPr>
          <w:ilvl w:val="0"/>
          <w:numId w:val="103"/>
        </w:numPr>
        <w:spacing w:after="0" w:line="240" w:lineRule="auto"/>
        <w:ind w:left="357" w:hanging="357"/>
        <w:jc w:val="both"/>
        <w:rPr>
          <w:rFonts w:ascii="Times New Roman" w:hAnsi="Times New Roman" w:cs="Times New Roman"/>
          <w:sz w:val="24"/>
          <w:szCs w:val="24"/>
        </w:rPr>
      </w:pPr>
      <w:r w:rsidRPr="00DB5A1E">
        <w:rPr>
          <w:rFonts w:ascii="Times New Roman" w:hAnsi="Times New Roman" w:cs="Times New Roman"/>
          <w:sz w:val="24"/>
          <w:szCs w:val="24"/>
        </w:rPr>
        <w:t>Zamawiający przyjmie oferowaną cenę jako ostateczną, za jaką przedmiot zamówienia zostanie wykonany.</w:t>
      </w:r>
    </w:p>
    <w:p w:rsidR="00DB5A1E" w:rsidRPr="00DB5A1E" w:rsidRDefault="00DB5A1E" w:rsidP="00460215">
      <w:pPr>
        <w:pStyle w:val="Akapitzlist"/>
        <w:numPr>
          <w:ilvl w:val="0"/>
          <w:numId w:val="103"/>
        </w:numPr>
        <w:suppressAutoHyphens/>
        <w:spacing w:after="0" w:line="240" w:lineRule="auto"/>
        <w:ind w:left="357" w:hanging="357"/>
        <w:jc w:val="both"/>
        <w:rPr>
          <w:rFonts w:ascii="Times New Roman" w:eastAsia="Calibri" w:hAnsi="Times New Roman" w:cs="Times New Roman"/>
          <w:bCs/>
          <w:iCs/>
          <w:sz w:val="24"/>
          <w:szCs w:val="24"/>
          <w:lang w:eastAsia="ar-SA"/>
        </w:rPr>
      </w:pPr>
      <w:r w:rsidRPr="00DB5A1E">
        <w:rPr>
          <w:rFonts w:ascii="Times New Roman" w:eastAsia="Calibri" w:hAnsi="Times New Roman" w:cs="Times New Roman"/>
          <w:bCs/>
          <w:iCs/>
          <w:sz w:val="24"/>
          <w:szCs w:val="24"/>
          <w:lang w:eastAsia="ar-SA"/>
        </w:rPr>
        <w:t>Rozliczenia między Zamawiającym a Wykonawcą będą prowadzone w PLN.</w:t>
      </w:r>
    </w:p>
    <w:p w:rsidR="00DB5A1E" w:rsidRDefault="00DB5A1E" w:rsidP="00DB5A1E">
      <w:pPr>
        <w:suppressAutoHyphens/>
        <w:spacing w:after="0" w:line="240" w:lineRule="auto"/>
        <w:jc w:val="both"/>
        <w:rPr>
          <w:rFonts w:ascii="Times New Roman" w:eastAsia="Times New Roman" w:hAnsi="Times New Roman" w:cs="Times New Roman"/>
          <w:sz w:val="24"/>
          <w:szCs w:val="24"/>
          <w:lang w:eastAsia="pl-PL"/>
        </w:rPr>
      </w:pPr>
    </w:p>
    <w:p w:rsidR="0071400E" w:rsidRDefault="0071400E" w:rsidP="0071400E">
      <w:pPr>
        <w:spacing w:after="0"/>
        <w:rPr>
          <w:rFonts w:ascii="Times New Roman" w:hAnsi="Times New Roman" w:cs="Times New Roman"/>
          <w:b/>
          <w:sz w:val="24"/>
          <w:szCs w:val="24"/>
        </w:rPr>
      </w:pPr>
      <w:r w:rsidRPr="0027121A">
        <w:rPr>
          <w:rFonts w:ascii="Times New Roman" w:hAnsi="Times New Roman" w:cs="Times New Roman"/>
          <w:b/>
          <w:sz w:val="24"/>
          <w:szCs w:val="24"/>
        </w:rPr>
        <w:t xml:space="preserve">ROZDZIAŁ </w:t>
      </w:r>
      <w:r>
        <w:rPr>
          <w:rFonts w:ascii="Times New Roman" w:hAnsi="Times New Roman" w:cs="Times New Roman"/>
          <w:b/>
          <w:sz w:val="24"/>
          <w:szCs w:val="24"/>
        </w:rPr>
        <w:t>XVI</w:t>
      </w:r>
      <w:r w:rsidR="00A02442">
        <w:rPr>
          <w:rFonts w:ascii="Times New Roman" w:hAnsi="Times New Roman" w:cs="Times New Roman"/>
          <w:b/>
          <w:sz w:val="24"/>
          <w:szCs w:val="24"/>
        </w:rPr>
        <w:t>I</w:t>
      </w:r>
      <w:r w:rsidR="005F249A">
        <w:rPr>
          <w:rFonts w:ascii="Times New Roman" w:hAnsi="Times New Roman" w:cs="Times New Roman"/>
          <w:b/>
          <w:sz w:val="24"/>
          <w:szCs w:val="24"/>
        </w:rPr>
        <w:t>I</w:t>
      </w:r>
      <w:r w:rsidRPr="0027121A">
        <w:rPr>
          <w:rFonts w:ascii="Times New Roman" w:hAnsi="Times New Roman" w:cs="Times New Roman"/>
          <w:b/>
          <w:sz w:val="24"/>
          <w:szCs w:val="24"/>
        </w:rPr>
        <w:t>.</w:t>
      </w:r>
      <w:r>
        <w:rPr>
          <w:rFonts w:ascii="Times New Roman" w:hAnsi="Times New Roman" w:cs="Times New Roman"/>
          <w:b/>
          <w:sz w:val="24"/>
          <w:szCs w:val="24"/>
        </w:rPr>
        <w:t xml:space="preserve"> KRYTERIUM WYBORU OFERTY</w:t>
      </w:r>
    </w:p>
    <w:p w:rsidR="00683493" w:rsidRPr="00F80957" w:rsidRDefault="00683493" w:rsidP="00683493">
      <w:pPr>
        <w:spacing w:after="0"/>
        <w:rPr>
          <w:rFonts w:ascii="Times New Roman" w:hAnsi="Times New Roman" w:cs="Times New Roman"/>
          <w:bCs/>
          <w:color w:val="000000"/>
          <w:sz w:val="24"/>
          <w:szCs w:val="24"/>
        </w:rPr>
      </w:pPr>
      <w:r w:rsidRPr="00F80957">
        <w:rPr>
          <w:rFonts w:ascii="Times New Roman" w:hAnsi="Times New Roman" w:cs="Times New Roman"/>
          <w:bCs/>
          <w:color w:val="000000"/>
          <w:sz w:val="24"/>
          <w:szCs w:val="24"/>
        </w:rPr>
        <w:t xml:space="preserve">W odniesieniu do Wykonawców, którzy spełnią warunki udziału w postępowaniu Zamawiający dokona oceny ofert nieodrzuconych na podstawie poniższych kryteriów: </w:t>
      </w:r>
    </w:p>
    <w:p w:rsidR="00683493" w:rsidRPr="003B40B6" w:rsidRDefault="00683493" w:rsidP="00683493">
      <w:pPr>
        <w:keepNext/>
        <w:spacing w:line="240" w:lineRule="auto"/>
        <w:jc w:val="both"/>
        <w:rPr>
          <w:rFonts w:ascii="Times New Roman" w:hAnsi="Times New Roman" w:cs="Times New Roman"/>
          <w:bCs/>
          <w:color w:val="000000"/>
          <w:sz w:val="24"/>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475"/>
        <w:gridCol w:w="1295"/>
        <w:gridCol w:w="1576"/>
      </w:tblGrid>
      <w:tr w:rsidR="00683493" w:rsidRPr="003B40B6" w:rsidTr="00DF742B">
        <w:tc>
          <w:tcPr>
            <w:tcW w:w="730" w:type="dxa"/>
          </w:tcPr>
          <w:p w:rsidR="00683493" w:rsidRPr="003B40B6" w:rsidRDefault="00683493" w:rsidP="00DF742B">
            <w:pPr>
              <w:spacing w:after="0" w:line="240" w:lineRule="auto"/>
              <w:jc w:val="both"/>
              <w:rPr>
                <w:rFonts w:ascii="Times New Roman" w:hAnsi="Times New Roman" w:cs="Times New Roman"/>
                <w:sz w:val="24"/>
                <w:szCs w:val="24"/>
              </w:rPr>
            </w:pPr>
            <w:r w:rsidRPr="003B40B6">
              <w:rPr>
                <w:rFonts w:ascii="Times New Roman" w:hAnsi="Times New Roman" w:cs="Times New Roman"/>
                <w:bCs/>
                <w:color w:val="000000"/>
                <w:sz w:val="24"/>
                <w:szCs w:val="24"/>
              </w:rPr>
              <w:br w:type="page"/>
            </w:r>
            <w:r w:rsidRPr="003B40B6">
              <w:rPr>
                <w:rFonts w:ascii="Times New Roman" w:hAnsi="Times New Roman" w:cs="Times New Roman"/>
                <w:sz w:val="24"/>
                <w:szCs w:val="24"/>
              </w:rPr>
              <w:t>Lp.</w:t>
            </w:r>
          </w:p>
        </w:tc>
        <w:tc>
          <w:tcPr>
            <w:tcW w:w="5802" w:type="dxa"/>
          </w:tcPr>
          <w:p w:rsidR="00683493" w:rsidRPr="003B40B6" w:rsidRDefault="00683493" w:rsidP="00DF742B">
            <w:pPr>
              <w:spacing w:after="0" w:line="240" w:lineRule="auto"/>
              <w:jc w:val="center"/>
              <w:rPr>
                <w:rFonts w:ascii="Times New Roman" w:hAnsi="Times New Roman" w:cs="Times New Roman"/>
                <w:b/>
                <w:color w:val="000000"/>
                <w:sz w:val="24"/>
                <w:szCs w:val="24"/>
              </w:rPr>
            </w:pPr>
          </w:p>
          <w:p w:rsidR="00683493" w:rsidRPr="003B40B6" w:rsidRDefault="00683493" w:rsidP="00DF742B">
            <w:pPr>
              <w:spacing w:after="0" w:line="240" w:lineRule="auto"/>
              <w:jc w:val="center"/>
              <w:rPr>
                <w:rFonts w:ascii="Times New Roman" w:hAnsi="Times New Roman" w:cs="Times New Roman"/>
                <w:sz w:val="24"/>
                <w:szCs w:val="24"/>
              </w:rPr>
            </w:pPr>
            <w:r w:rsidRPr="003B40B6">
              <w:rPr>
                <w:rFonts w:ascii="Times New Roman" w:hAnsi="Times New Roman" w:cs="Times New Roman"/>
                <w:b/>
                <w:color w:val="000000"/>
                <w:sz w:val="24"/>
                <w:szCs w:val="24"/>
              </w:rPr>
              <w:t>Nazwa kryterium</w:t>
            </w:r>
          </w:p>
        </w:tc>
        <w:tc>
          <w:tcPr>
            <w:tcW w:w="1322" w:type="dxa"/>
          </w:tcPr>
          <w:p w:rsidR="00683493" w:rsidRPr="003B40B6" w:rsidRDefault="00683493" w:rsidP="00DF742B">
            <w:pPr>
              <w:spacing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WAGA w %</w:t>
            </w:r>
          </w:p>
        </w:tc>
        <w:tc>
          <w:tcPr>
            <w:tcW w:w="1206" w:type="dxa"/>
          </w:tcPr>
          <w:p w:rsidR="00683493" w:rsidRDefault="00683493" w:rsidP="00DF742B">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Sposób oceny</w:t>
            </w:r>
          </w:p>
        </w:tc>
      </w:tr>
      <w:tr w:rsidR="00683493" w:rsidRPr="003B40B6" w:rsidTr="00DF742B">
        <w:tc>
          <w:tcPr>
            <w:tcW w:w="730" w:type="dxa"/>
          </w:tcPr>
          <w:p w:rsidR="00683493" w:rsidRDefault="00683493" w:rsidP="00DF742B">
            <w:pPr>
              <w:spacing w:after="0" w:line="240" w:lineRule="auto"/>
              <w:jc w:val="both"/>
              <w:rPr>
                <w:rFonts w:ascii="Times New Roman" w:hAnsi="Times New Roman" w:cs="Times New Roman"/>
                <w:sz w:val="24"/>
                <w:szCs w:val="24"/>
              </w:rPr>
            </w:pPr>
          </w:p>
          <w:p w:rsidR="00683493" w:rsidRDefault="00683493" w:rsidP="00DF742B">
            <w:pPr>
              <w:spacing w:after="0" w:line="240" w:lineRule="auto"/>
              <w:jc w:val="both"/>
              <w:rPr>
                <w:rFonts w:ascii="Times New Roman" w:hAnsi="Times New Roman" w:cs="Times New Roman"/>
                <w:sz w:val="24"/>
                <w:szCs w:val="24"/>
              </w:rPr>
            </w:pPr>
          </w:p>
          <w:p w:rsidR="00683493" w:rsidRPr="003B40B6" w:rsidRDefault="00683493" w:rsidP="007F2067">
            <w:pPr>
              <w:spacing w:after="0" w:line="240" w:lineRule="auto"/>
              <w:jc w:val="center"/>
              <w:rPr>
                <w:rFonts w:ascii="Times New Roman" w:hAnsi="Times New Roman" w:cs="Times New Roman"/>
                <w:sz w:val="24"/>
                <w:szCs w:val="24"/>
              </w:rPr>
            </w:pPr>
            <w:r w:rsidRPr="003B40B6">
              <w:rPr>
                <w:rFonts w:ascii="Times New Roman" w:hAnsi="Times New Roman" w:cs="Times New Roman"/>
                <w:sz w:val="24"/>
                <w:szCs w:val="24"/>
              </w:rPr>
              <w:t>1</w:t>
            </w:r>
          </w:p>
        </w:tc>
        <w:tc>
          <w:tcPr>
            <w:tcW w:w="5802" w:type="dxa"/>
          </w:tcPr>
          <w:p w:rsidR="00683493" w:rsidRDefault="00683493" w:rsidP="00DF742B">
            <w:pPr>
              <w:spacing w:after="0" w:line="240" w:lineRule="auto"/>
              <w:jc w:val="both"/>
              <w:rPr>
                <w:rFonts w:ascii="Times New Roman" w:hAnsi="Times New Roman" w:cs="Times New Roman"/>
                <w:sz w:val="24"/>
                <w:szCs w:val="24"/>
              </w:rPr>
            </w:pPr>
          </w:p>
          <w:p w:rsidR="00683493" w:rsidRPr="00AA3470" w:rsidRDefault="00683493" w:rsidP="00DF742B">
            <w:pPr>
              <w:spacing w:after="0" w:line="240" w:lineRule="auto"/>
              <w:jc w:val="both"/>
              <w:rPr>
                <w:b/>
                <w:color w:val="000000" w:themeColor="text1"/>
                <w:lang w:eastAsia="pl-PL"/>
              </w:rPr>
            </w:pPr>
            <w:r>
              <w:rPr>
                <w:rFonts w:ascii="Times New Roman" w:hAnsi="Times New Roman" w:cs="Times New Roman"/>
                <w:sz w:val="24"/>
                <w:szCs w:val="24"/>
              </w:rPr>
              <w:t xml:space="preserve">   </w:t>
            </w:r>
            <w:r w:rsidRPr="003B40B6">
              <w:rPr>
                <w:rFonts w:ascii="Times New Roman" w:hAnsi="Times New Roman" w:cs="Times New Roman"/>
                <w:sz w:val="24"/>
                <w:szCs w:val="24"/>
              </w:rPr>
              <w:t xml:space="preserve">Cena brutto </w:t>
            </w:r>
            <w:r>
              <w:rPr>
                <w:rFonts w:ascii="Times New Roman" w:hAnsi="Times New Roman" w:cs="Times New Roman"/>
                <w:sz w:val="24"/>
                <w:szCs w:val="24"/>
              </w:rPr>
              <w:t xml:space="preserve"> </w:t>
            </w:r>
            <w:r w:rsidR="00DF742B">
              <w:rPr>
                <w:rFonts w:ascii="Times New Roman" w:hAnsi="Times New Roman" w:cs="Times New Roman"/>
                <w:sz w:val="24"/>
                <w:szCs w:val="24"/>
              </w:rPr>
              <w:t>(C)</w:t>
            </w:r>
          </w:p>
          <w:p w:rsidR="00683493" w:rsidRPr="003B40B6" w:rsidRDefault="00683493" w:rsidP="00DF742B">
            <w:pPr>
              <w:spacing w:after="0" w:line="240" w:lineRule="auto"/>
              <w:jc w:val="both"/>
              <w:rPr>
                <w:rFonts w:ascii="Times New Roman" w:hAnsi="Times New Roman" w:cs="Times New Roman"/>
                <w:sz w:val="24"/>
                <w:szCs w:val="24"/>
              </w:rPr>
            </w:pPr>
          </w:p>
        </w:tc>
        <w:tc>
          <w:tcPr>
            <w:tcW w:w="1322" w:type="dxa"/>
          </w:tcPr>
          <w:p w:rsidR="00683493" w:rsidRDefault="00683493" w:rsidP="00DF742B">
            <w:pPr>
              <w:spacing w:line="240" w:lineRule="auto"/>
              <w:jc w:val="center"/>
              <w:rPr>
                <w:rFonts w:ascii="Times New Roman" w:hAnsi="Times New Roman" w:cs="Times New Roman"/>
                <w:sz w:val="24"/>
                <w:szCs w:val="24"/>
              </w:rPr>
            </w:pPr>
          </w:p>
          <w:p w:rsidR="00683493" w:rsidRPr="003B40B6" w:rsidRDefault="00683493" w:rsidP="00DF742B">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206" w:type="dxa"/>
          </w:tcPr>
          <w:p w:rsidR="00683493" w:rsidRDefault="00683493" w:rsidP="00DF742B">
            <w:pPr>
              <w:spacing w:line="240" w:lineRule="auto"/>
              <w:jc w:val="center"/>
              <w:rPr>
                <w:rFonts w:ascii="Times New Roman" w:hAnsi="Times New Roman" w:cs="Times New Roman"/>
                <w:sz w:val="24"/>
                <w:szCs w:val="24"/>
              </w:rPr>
            </w:pPr>
          </w:p>
          <w:p w:rsidR="00683493" w:rsidRDefault="00683493" w:rsidP="00DF742B">
            <w:pPr>
              <w:spacing w:line="240" w:lineRule="auto"/>
              <w:jc w:val="center"/>
              <w:rPr>
                <w:rFonts w:ascii="Times New Roman" w:hAnsi="Times New Roman" w:cs="Times New Roman"/>
                <w:sz w:val="24"/>
                <w:szCs w:val="24"/>
              </w:rPr>
            </w:pPr>
            <w:r>
              <w:rPr>
                <w:rFonts w:ascii="Times New Roman" w:hAnsi="Times New Roman" w:cs="Times New Roman"/>
                <w:sz w:val="24"/>
                <w:szCs w:val="24"/>
              </w:rPr>
              <w:t>minimalizacja</w:t>
            </w:r>
          </w:p>
        </w:tc>
      </w:tr>
      <w:tr w:rsidR="00683493" w:rsidRPr="003B40B6" w:rsidTr="00DF742B">
        <w:tc>
          <w:tcPr>
            <w:tcW w:w="730" w:type="dxa"/>
          </w:tcPr>
          <w:p w:rsidR="00683493" w:rsidRDefault="00683493" w:rsidP="00DF742B">
            <w:pPr>
              <w:spacing w:after="0" w:line="240" w:lineRule="auto"/>
              <w:jc w:val="both"/>
              <w:rPr>
                <w:rFonts w:ascii="Times New Roman" w:hAnsi="Times New Roman" w:cs="Times New Roman"/>
                <w:sz w:val="24"/>
                <w:szCs w:val="24"/>
              </w:rPr>
            </w:pPr>
          </w:p>
          <w:p w:rsidR="00683493" w:rsidRDefault="00683493" w:rsidP="00DF742B">
            <w:pPr>
              <w:spacing w:after="0" w:line="240" w:lineRule="auto"/>
              <w:jc w:val="both"/>
              <w:rPr>
                <w:rFonts w:ascii="Times New Roman" w:hAnsi="Times New Roman" w:cs="Times New Roman"/>
                <w:sz w:val="24"/>
                <w:szCs w:val="24"/>
              </w:rPr>
            </w:pPr>
          </w:p>
          <w:p w:rsidR="00683493" w:rsidRPr="003B40B6" w:rsidRDefault="00683493" w:rsidP="007F2067">
            <w:pPr>
              <w:spacing w:after="0" w:line="240" w:lineRule="auto"/>
              <w:jc w:val="center"/>
              <w:rPr>
                <w:rFonts w:ascii="Times New Roman" w:hAnsi="Times New Roman" w:cs="Times New Roman"/>
                <w:sz w:val="24"/>
                <w:szCs w:val="24"/>
              </w:rPr>
            </w:pPr>
            <w:r w:rsidRPr="003B40B6">
              <w:rPr>
                <w:rFonts w:ascii="Times New Roman" w:hAnsi="Times New Roman" w:cs="Times New Roman"/>
                <w:sz w:val="24"/>
                <w:szCs w:val="24"/>
              </w:rPr>
              <w:t>2</w:t>
            </w:r>
          </w:p>
        </w:tc>
        <w:tc>
          <w:tcPr>
            <w:tcW w:w="5802" w:type="dxa"/>
          </w:tcPr>
          <w:p w:rsidR="00683493" w:rsidRDefault="00683493" w:rsidP="00DF742B">
            <w:pPr>
              <w:spacing w:after="0"/>
              <w:ind w:left="170"/>
              <w:jc w:val="both"/>
              <w:rPr>
                <w:rFonts w:ascii="Times New Roman" w:hAnsi="Times New Roman" w:cs="Times New Roman"/>
                <w:sz w:val="24"/>
                <w:szCs w:val="24"/>
              </w:rPr>
            </w:pPr>
          </w:p>
          <w:p w:rsidR="00683493" w:rsidRPr="003B40B6" w:rsidRDefault="00DF742B" w:rsidP="00DF742B">
            <w:pPr>
              <w:spacing w:after="0"/>
              <w:ind w:left="170"/>
              <w:jc w:val="both"/>
              <w:rPr>
                <w:rFonts w:ascii="Times New Roman" w:hAnsi="Times New Roman" w:cs="Times New Roman"/>
                <w:sz w:val="24"/>
                <w:szCs w:val="24"/>
              </w:rPr>
            </w:pPr>
            <w:r>
              <w:rPr>
                <w:rFonts w:ascii="Times New Roman" w:hAnsi="Times New Roman" w:cs="Times New Roman"/>
                <w:sz w:val="24"/>
                <w:szCs w:val="24"/>
              </w:rPr>
              <w:t xml:space="preserve">Doświadczenie osób realizujących zamówienie </w:t>
            </w:r>
            <w:r w:rsidRPr="00EB7967">
              <w:rPr>
                <w:rFonts w:ascii="Times New Roman" w:hAnsi="Times New Roman" w:cs="Times New Roman"/>
                <w:sz w:val="24"/>
                <w:szCs w:val="24"/>
              </w:rPr>
              <w:t xml:space="preserve"> </w:t>
            </w:r>
            <w:r>
              <w:rPr>
                <w:rFonts w:ascii="Times New Roman" w:hAnsi="Times New Roman" w:cs="Times New Roman"/>
                <w:sz w:val="24"/>
                <w:szCs w:val="24"/>
              </w:rPr>
              <w:t>(D)</w:t>
            </w:r>
          </w:p>
        </w:tc>
        <w:tc>
          <w:tcPr>
            <w:tcW w:w="1322" w:type="dxa"/>
          </w:tcPr>
          <w:p w:rsidR="00683493" w:rsidRPr="003B40B6" w:rsidRDefault="00683493" w:rsidP="00DF742B">
            <w:pPr>
              <w:spacing w:line="240" w:lineRule="auto"/>
              <w:jc w:val="center"/>
              <w:rPr>
                <w:rFonts w:ascii="Times New Roman" w:hAnsi="Times New Roman" w:cs="Times New Roman"/>
                <w:sz w:val="24"/>
                <w:szCs w:val="24"/>
              </w:rPr>
            </w:pPr>
          </w:p>
          <w:p w:rsidR="00683493" w:rsidRPr="003B40B6" w:rsidRDefault="00683493" w:rsidP="00DF742B">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206" w:type="dxa"/>
          </w:tcPr>
          <w:p w:rsidR="00683493" w:rsidRDefault="00683493" w:rsidP="00DF742B">
            <w:pPr>
              <w:spacing w:line="240" w:lineRule="auto"/>
              <w:jc w:val="center"/>
              <w:rPr>
                <w:rFonts w:ascii="Times New Roman" w:hAnsi="Times New Roman" w:cs="Times New Roman"/>
                <w:sz w:val="24"/>
                <w:szCs w:val="24"/>
              </w:rPr>
            </w:pPr>
          </w:p>
          <w:p w:rsidR="00683493" w:rsidRPr="003B40B6" w:rsidRDefault="00683493" w:rsidP="00DF742B">
            <w:pPr>
              <w:spacing w:line="240" w:lineRule="auto"/>
              <w:jc w:val="center"/>
              <w:rPr>
                <w:rFonts w:ascii="Times New Roman" w:hAnsi="Times New Roman" w:cs="Times New Roman"/>
                <w:sz w:val="24"/>
                <w:szCs w:val="24"/>
              </w:rPr>
            </w:pPr>
            <w:r>
              <w:rPr>
                <w:rFonts w:ascii="Times New Roman" w:hAnsi="Times New Roman" w:cs="Times New Roman"/>
                <w:sz w:val="24"/>
                <w:szCs w:val="24"/>
              </w:rPr>
              <w:t>wg. opisu</w:t>
            </w:r>
          </w:p>
        </w:tc>
      </w:tr>
    </w:tbl>
    <w:p w:rsidR="00683493" w:rsidRDefault="00683493" w:rsidP="00460215">
      <w:pPr>
        <w:pStyle w:val="Akapitzlist"/>
        <w:keepNext/>
        <w:numPr>
          <w:ilvl w:val="3"/>
          <w:numId w:val="33"/>
        </w:numPr>
        <w:spacing w:before="120" w:line="240" w:lineRule="auto"/>
        <w:ind w:left="360"/>
        <w:jc w:val="both"/>
        <w:rPr>
          <w:rFonts w:ascii="Times New Roman" w:hAnsi="Times New Roman" w:cs="Times New Roman"/>
          <w:bCs/>
          <w:sz w:val="24"/>
          <w:szCs w:val="24"/>
        </w:rPr>
      </w:pPr>
      <w:r w:rsidRPr="004E1C4A">
        <w:rPr>
          <w:rFonts w:ascii="Times New Roman" w:hAnsi="Times New Roman" w:cs="Times New Roman"/>
          <w:bCs/>
          <w:sz w:val="24"/>
          <w:szCs w:val="24"/>
        </w:rPr>
        <w:t>Sposób obliczenia punktów w odniesieniu do danego kryterium</w:t>
      </w:r>
    </w:p>
    <w:p w:rsidR="00683493" w:rsidRPr="004E1C4A" w:rsidRDefault="00683493" w:rsidP="00683493">
      <w:pPr>
        <w:pStyle w:val="Akapitzlist"/>
        <w:keepNext/>
        <w:spacing w:before="120" w:line="240" w:lineRule="auto"/>
        <w:ind w:left="2160"/>
        <w:jc w:val="both"/>
        <w:rPr>
          <w:rFonts w:ascii="Times New Roman" w:hAnsi="Times New Roman" w:cs="Times New Roman"/>
          <w:bCs/>
          <w:sz w:val="24"/>
          <w:szCs w:val="24"/>
        </w:rPr>
      </w:pPr>
    </w:p>
    <w:p w:rsidR="00683493" w:rsidRPr="000250E8" w:rsidRDefault="00683493" w:rsidP="00460215">
      <w:pPr>
        <w:pStyle w:val="Akapitzlist"/>
        <w:keepNext/>
        <w:numPr>
          <w:ilvl w:val="0"/>
          <w:numId w:val="35"/>
        </w:numPr>
        <w:spacing w:before="120" w:line="240" w:lineRule="auto"/>
        <w:jc w:val="both"/>
        <w:rPr>
          <w:rFonts w:ascii="Times New Roman" w:hAnsi="Times New Roman" w:cs="Times New Roman"/>
          <w:bCs/>
          <w:sz w:val="24"/>
          <w:szCs w:val="24"/>
        </w:rPr>
      </w:pPr>
      <w:r w:rsidRPr="000250E8">
        <w:rPr>
          <w:rFonts w:ascii="Times New Roman" w:hAnsi="Times New Roman" w:cs="Times New Roman"/>
          <w:bCs/>
          <w:sz w:val="24"/>
          <w:szCs w:val="24"/>
        </w:rPr>
        <w:t xml:space="preserve">Kryterium </w:t>
      </w:r>
      <w:r w:rsidRPr="004E1C4A">
        <w:rPr>
          <w:rFonts w:ascii="Times New Roman" w:hAnsi="Times New Roman" w:cs="Times New Roman"/>
          <w:b/>
          <w:bCs/>
          <w:sz w:val="24"/>
          <w:szCs w:val="24"/>
        </w:rPr>
        <w:t>cena brutto</w:t>
      </w:r>
      <w:r>
        <w:rPr>
          <w:rFonts w:ascii="Times New Roman" w:hAnsi="Times New Roman" w:cs="Times New Roman"/>
          <w:bCs/>
          <w:sz w:val="24"/>
          <w:szCs w:val="24"/>
        </w:rPr>
        <w:t>:</w:t>
      </w:r>
      <w:r w:rsidRPr="000250E8">
        <w:rPr>
          <w:rFonts w:ascii="Times New Roman" w:hAnsi="Times New Roman" w:cs="Times New Roman"/>
          <w:bCs/>
          <w:sz w:val="24"/>
          <w:szCs w:val="24"/>
        </w:rPr>
        <w:t xml:space="preserve"> </w:t>
      </w:r>
    </w:p>
    <w:p w:rsidR="00683493" w:rsidRDefault="00DF742B" w:rsidP="00683493">
      <w:pPr>
        <w:keepNext/>
        <w:spacing w:before="12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Wartość punktowa C wyliczana </w:t>
      </w:r>
      <w:r w:rsidR="00A915E6">
        <w:rPr>
          <w:rFonts w:ascii="Times New Roman" w:hAnsi="Times New Roman" w:cs="Times New Roman"/>
          <w:bCs/>
          <w:sz w:val="24"/>
          <w:szCs w:val="24"/>
        </w:rPr>
        <w:t>będzie wg wzoru:</w:t>
      </w:r>
    </w:p>
    <w:p w:rsidR="00A915E6" w:rsidRDefault="00A915E6" w:rsidP="00683493">
      <w:pPr>
        <w:keepNext/>
        <w:spacing w:before="12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C = </w:t>
      </w:r>
      <w:proofErr w:type="spellStart"/>
      <w:r>
        <w:rPr>
          <w:rFonts w:ascii="Times New Roman" w:hAnsi="Times New Roman" w:cs="Times New Roman"/>
          <w:bCs/>
          <w:sz w:val="24"/>
          <w:szCs w:val="24"/>
        </w:rPr>
        <w:t>Cmin</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Cn</w:t>
      </w:r>
      <w:proofErr w:type="spellEnd"/>
      <w:r>
        <w:rPr>
          <w:rFonts w:ascii="Times New Roman" w:hAnsi="Times New Roman" w:cs="Times New Roman"/>
          <w:bCs/>
          <w:sz w:val="24"/>
          <w:szCs w:val="24"/>
        </w:rPr>
        <w:t xml:space="preserve"> x 60 </w:t>
      </w:r>
    </w:p>
    <w:p w:rsidR="00A915E6" w:rsidRDefault="00A915E6" w:rsidP="00683493">
      <w:pPr>
        <w:keepNext/>
        <w:spacing w:before="12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gdzie:</w:t>
      </w:r>
    </w:p>
    <w:p w:rsidR="00A915E6" w:rsidRDefault="00A915E6" w:rsidP="0021443C">
      <w:pPr>
        <w:keepNext/>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C- oznacza liczbę punktów przyznanych ocenianej ofercie w kryterium Cena</w:t>
      </w:r>
    </w:p>
    <w:p w:rsidR="00A915E6" w:rsidRDefault="00A915E6" w:rsidP="0021443C">
      <w:pPr>
        <w:keepNext/>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C min – cena ofertowa brutto – najniższa wśród ocenianych ofert</w:t>
      </w:r>
    </w:p>
    <w:p w:rsidR="00A915E6" w:rsidRDefault="00A915E6" w:rsidP="0021443C">
      <w:pPr>
        <w:keepNext/>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C n – cena ofertowa brutto – ocenianej oferty</w:t>
      </w:r>
    </w:p>
    <w:p w:rsidR="00683493" w:rsidRDefault="00683493" w:rsidP="00683493">
      <w:pPr>
        <w:keepNext/>
        <w:spacing w:before="120" w:line="240" w:lineRule="auto"/>
        <w:ind w:left="-340" w:firstLine="708"/>
        <w:jc w:val="both"/>
        <w:rPr>
          <w:rFonts w:ascii="Times New Roman" w:hAnsi="Times New Roman" w:cs="Times New Roman"/>
          <w:bCs/>
          <w:sz w:val="24"/>
          <w:szCs w:val="24"/>
        </w:rPr>
      </w:pPr>
      <w:r>
        <w:rPr>
          <w:rFonts w:ascii="Times New Roman" w:hAnsi="Times New Roman" w:cs="Times New Roman"/>
          <w:bCs/>
          <w:sz w:val="24"/>
          <w:szCs w:val="24"/>
        </w:rPr>
        <w:t>Wykonawca w powyższym kryterium może otrzymać maksymalnie 60 punktów.</w:t>
      </w:r>
    </w:p>
    <w:p w:rsidR="00683493" w:rsidRDefault="00683493" w:rsidP="00460215">
      <w:pPr>
        <w:pStyle w:val="Akapitzlist"/>
        <w:keepNext/>
        <w:numPr>
          <w:ilvl w:val="0"/>
          <w:numId w:val="35"/>
        </w:numPr>
        <w:spacing w:before="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Kryterium </w:t>
      </w:r>
      <w:r w:rsidR="00DF742B" w:rsidRPr="00DF742B">
        <w:rPr>
          <w:rFonts w:ascii="Times New Roman" w:hAnsi="Times New Roman" w:cs="Times New Roman"/>
          <w:b/>
          <w:sz w:val="24"/>
          <w:szCs w:val="24"/>
        </w:rPr>
        <w:t>doświadczenie osób realizujących zamówienie</w:t>
      </w:r>
      <w:r w:rsidRPr="004E1C4A">
        <w:rPr>
          <w:rFonts w:ascii="Times New Roman" w:hAnsi="Times New Roman" w:cs="Times New Roman"/>
          <w:b/>
          <w:bCs/>
          <w:sz w:val="24"/>
          <w:szCs w:val="24"/>
        </w:rPr>
        <w:t>:</w:t>
      </w:r>
    </w:p>
    <w:p w:rsidR="00DF742B" w:rsidRPr="000B054C" w:rsidRDefault="00DF742B" w:rsidP="00683493">
      <w:pPr>
        <w:keepNext/>
        <w:spacing w:before="120" w:line="240" w:lineRule="auto"/>
        <w:ind w:left="360"/>
        <w:jc w:val="both"/>
        <w:rPr>
          <w:rFonts w:ascii="Times New Roman" w:hAnsi="Times New Roman" w:cs="Times New Roman"/>
          <w:bCs/>
          <w:sz w:val="24"/>
          <w:szCs w:val="24"/>
        </w:rPr>
      </w:pPr>
      <w:r w:rsidRPr="000B054C">
        <w:rPr>
          <w:rFonts w:ascii="Times New Roman" w:hAnsi="Times New Roman" w:cs="Times New Roman"/>
          <w:bCs/>
          <w:sz w:val="24"/>
          <w:szCs w:val="24"/>
        </w:rPr>
        <w:t xml:space="preserve">Zamawiający dokona oceny na podstawie oświadczenia Wykonawcy złożonego w formularzu ofertowym, dotyczącym liczby pracowników, których Wykonawca zatrudni </w:t>
      </w:r>
      <w:r w:rsidRPr="000B054C">
        <w:rPr>
          <w:rFonts w:ascii="Times New Roman" w:hAnsi="Times New Roman" w:cs="Times New Roman"/>
          <w:bCs/>
          <w:sz w:val="24"/>
          <w:szCs w:val="24"/>
        </w:rPr>
        <w:lastRenderedPageBreak/>
        <w:t xml:space="preserve">przy realizacji przedmiotu zamówienia, posiadających minimum </w:t>
      </w:r>
      <w:r w:rsidRPr="000B054C">
        <w:rPr>
          <w:rFonts w:ascii="Times New Roman" w:hAnsi="Times New Roman" w:cs="Times New Roman"/>
          <w:b/>
          <w:bCs/>
          <w:sz w:val="24"/>
          <w:szCs w:val="24"/>
        </w:rPr>
        <w:t>3-letnie doświadczenie</w:t>
      </w:r>
      <w:r w:rsidRPr="000B054C">
        <w:rPr>
          <w:rFonts w:ascii="Times New Roman" w:hAnsi="Times New Roman" w:cs="Times New Roman"/>
          <w:bCs/>
          <w:sz w:val="24"/>
          <w:szCs w:val="24"/>
        </w:rPr>
        <w:t xml:space="preserve"> w świadczeniu usług ochrony osób i mienia.</w:t>
      </w:r>
    </w:p>
    <w:p w:rsidR="0021443C" w:rsidRDefault="0021443C" w:rsidP="0021443C">
      <w:pPr>
        <w:keepNext/>
        <w:spacing w:before="12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Wartość punktowa D wyliczana będzie wg wzoru:</w:t>
      </w:r>
    </w:p>
    <w:p w:rsidR="0021443C" w:rsidRDefault="0021443C" w:rsidP="0021443C">
      <w:pPr>
        <w:keepNext/>
        <w:spacing w:before="12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D = </w:t>
      </w:r>
      <w:proofErr w:type="spellStart"/>
      <w:r>
        <w:rPr>
          <w:rFonts w:ascii="Times New Roman" w:hAnsi="Times New Roman" w:cs="Times New Roman"/>
          <w:bCs/>
          <w:sz w:val="24"/>
          <w:szCs w:val="24"/>
        </w:rPr>
        <w:t>Dn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Dmax</w:t>
      </w:r>
      <w:proofErr w:type="spellEnd"/>
      <w:r>
        <w:rPr>
          <w:rFonts w:ascii="Times New Roman" w:hAnsi="Times New Roman" w:cs="Times New Roman"/>
          <w:bCs/>
          <w:sz w:val="24"/>
          <w:szCs w:val="24"/>
        </w:rPr>
        <w:t xml:space="preserve"> x 40 </w:t>
      </w:r>
    </w:p>
    <w:p w:rsidR="0021443C" w:rsidRDefault="0021443C" w:rsidP="00E94CD8">
      <w:pPr>
        <w:keepNext/>
        <w:spacing w:before="120" w:line="240" w:lineRule="auto"/>
        <w:ind w:left="708"/>
        <w:jc w:val="both"/>
        <w:rPr>
          <w:rFonts w:ascii="Times New Roman" w:hAnsi="Times New Roman" w:cs="Times New Roman"/>
          <w:bCs/>
          <w:sz w:val="24"/>
          <w:szCs w:val="24"/>
        </w:rPr>
      </w:pPr>
      <w:r>
        <w:rPr>
          <w:rFonts w:ascii="Times New Roman" w:hAnsi="Times New Roman" w:cs="Times New Roman"/>
          <w:bCs/>
          <w:sz w:val="24"/>
          <w:szCs w:val="24"/>
        </w:rPr>
        <w:t>D</w:t>
      </w:r>
      <w:r w:rsidR="000B054C">
        <w:rPr>
          <w:rFonts w:ascii="Times New Roman" w:hAnsi="Times New Roman" w:cs="Times New Roman"/>
          <w:bCs/>
          <w:sz w:val="24"/>
          <w:szCs w:val="24"/>
        </w:rPr>
        <w:t xml:space="preserve"> </w:t>
      </w:r>
      <w:r>
        <w:rPr>
          <w:rFonts w:ascii="Times New Roman" w:hAnsi="Times New Roman" w:cs="Times New Roman"/>
          <w:bCs/>
          <w:sz w:val="24"/>
          <w:szCs w:val="24"/>
        </w:rPr>
        <w:t xml:space="preserve">- oznacza </w:t>
      </w:r>
      <w:r w:rsidR="00E94CD8">
        <w:rPr>
          <w:rFonts w:ascii="Times New Roman" w:hAnsi="Times New Roman" w:cs="Times New Roman"/>
          <w:bCs/>
          <w:sz w:val="24"/>
          <w:szCs w:val="24"/>
        </w:rPr>
        <w:t>liczbę punktów przyznanych ocenianej ofercie w kryterium doświadczenie osób realizujących zamówienie</w:t>
      </w:r>
    </w:p>
    <w:p w:rsidR="00E94CD8" w:rsidRDefault="00E94CD8" w:rsidP="00E94CD8">
      <w:pPr>
        <w:keepNext/>
        <w:spacing w:before="120" w:line="240" w:lineRule="auto"/>
        <w:ind w:left="708"/>
        <w:jc w:val="both"/>
        <w:rPr>
          <w:rFonts w:ascii="Times New Roman" w:hAnsi="Times New Roman" w:cs="Times New Roman"/>
          <w:bCs/>
          <w:sz w:val="24"/>
          <w:szCs w:val="24"/>
        </w:rPr>
      </w:pPr>
      <w:proofErr w:type="spellStart"/>
      <w:r>
        <w:rPr>
          <w:rFonts w:ascii="Times New Roman" w:hAnsi="Times New Roman" w:cs="Times New Roman"/>
          <w:bCs/>
          <w:sz w:val="24"/>
          <w:szCs w:val="24"/>
        </w:rPr>
        <w:t>Dn</w:t>
      </w:r>
      <w:proofErr w:type="spellEnd"/>
      <w:r>
        <w:rPr>
          <w:rFonts w:ascii="Times New Roman" w:hAnsi="Times New Roman" w:cs="Times New Roman"/>
          <w:bCs/>
          <w:sz w:val="24"/>
          <w:szCs w:val="24"/>
        </w:rPr>
        <w:t xml:space="preserve"> – oznacza zadeklarowaną w ocenianej ofercie liczbę pracowników posiadających minimum 3 letnie doświadczenie w zakresie usług ochrony osób i mienia </w:t>
      </w:r>
    </w:p>
    <w:p w:rsidR="00E94CD8" w:rsidRDefault="00E94CD8" w:rsidP="00E94CD8">
      <w:pPr>
        <w:keepNext/>
        <w:spacing w:before="120" w:line="240" w:lineRule="auto"/>
        <w:ind w:left="708"/>
        <w:jc w:val="both"/>
        <w:rPr>
          <w:rFonts w:ascii="Times New Roman" w:hAnsi="Times New Roman" w:cs="Times New Roman"/>
          <w:bCs/>
          <w:sz w:val="24"/>
          <w:szCs w:val="24"/>
        </w:rPr>
      </w:pPr>
      <w:proofErr w:type="spellStart"/>
      <w:r>
        <w:rPr>
          <w:rFonts w:ascii="Times New Roman" w:hAnsi="Times New Roman" w:cs="Times New Roman"/>
          <w:bCs/>
          <w:sz w:val="24"/>
          <w:szCs w:val="24"/>
        </w:rPr>
        <w:t>Dmax</w:t>
      </w:r>
      <w:proofErr w:type="spellEnd"/>
      <w:r>
        <w:rPr>
          <w:rFonts w:ascii="Times New Roman" w:hAnsi="Times New Roman" w:cs="Times New Roman"/>
          <w:bCs/>
          <w:sz w:val="24"/>
          <w:szCs w:val="24"/>
        </w:rPr>
        <w:t xml:space="preserve"> – oznacza najwyższą zadeklarowana liczbę pracowników posiadających minimum 3 letnie doświadczenie w zakresie usług ochrony osób i mienia wśród ocenianych ofert.</w:t>
      </w:r>
    </w:p>
    <w:p w:rsidR="00B66BD6" w:rsidRPr="00F9591C" w:rsidRDefault="00F9591C" w:rsidP="008B0603">
      <w:pPr>
        <w:keepNext/>
        <w:spacing w:after="0" w:line="240" w:lineRule="auto"/>
        <w:ind w:left="340"/>
        <w:jc w:val="both"/>
        <w:rPr>
          <w:rFonts w:ascii="Times New Roman" w:hAnsi="Times New Roman" w:cs="Times New Roman"/>
          <w:bCs/>
          <w:sz w:val="24"/>
          <w:szCs w:val="24"/>
        </w:rPr>
      </w:pPr>
      <w:r>
        <w:rPr>
          <w:rFonts w:ascii="Times New Roman" w:hAnsi="Times New Roman" w:cs="Times New Roman"/>
          <w:bCs/>
          <w:sz w:val="24"/>
          <w:szCs w:val="24"/>
        </w:rPr>
        <w:t>Z</w:t>
      </w:r>
      <w:r w:rsidRPr="00F9591C">
        <w:rPr>
          <w:rFonts w:ascii="Times New Roman" w:hAnsi="Times New Roman" w:cs="Times New Roman"/>
          <w:bCs/>
          <w:sz w:val="24"/>
          <w:szCs w:val="24"/>
        </w:rPr>
        <w:t xml:space="preserve">amawiający do realizacji całości przedmiotu zamówienia przewiduje  </w:t>
      </w:r>
      <w:r w:rsidR="00E4530D" w:rsidRPr="00E4530D">
        <w:rPr>
          <w:rFonts w:ascii="Times New Roman" w:hAnsi="Times New Roman" w:cs="Times New Roman"/>
          <w:b/>
          <w:bCs/>
          <w:sz w:val="24"/>
          <w:szCs w:val="24"/>
        </w:rPr>
        <w:t>75</w:t>
      </w:r>
      <w:r w:rsidRPr="00F9591C">
        <w:rPr>
          <w:rFonts w:ascii="Times New Roman" w:hAnsi="Times New Roman" w:cs="Times New Roman"/>
          <w:bCs/>
          <w:sz w:val="24"/>
          <w:szCs w:val="24"/>
        </w:rPr>
        <w:t xml:space="preserve">  pracowników </w:t>
      </w:r>
      <w:r>
        <w:rPr>
          <w:rFonts w:ascii="Times New Roman" w:hAnsi="Times New Roman" w:cs="Times New Roman"/>
          <w:bCs/>
          <w:sz w:val="24"/>
          <w:szCs w:val="24"/>
        </w:rPr>
        <w:t>W</w:t>
      </w:r>
      <w:r w:rsidRPr="00F9591C">
        <w:rPr>
          <w:rFonts w:ascii="Times New Roman" w:hAnsi="Times New Roman" w:cs="Times New Roman"/>
          <w:bCs/>
          <w:sz w:val="24"/>
          <w:szCs w:val="24"/>
        </w:rPr>
        <w:t xml:space="preserve">ykonawcy. </w:t>
      </w:r>
    </w:p>
    <w:p w:rsidR="00A61E02" w:rsidRDefault="00A61E02" w:rsidP="008B0603">
      <w:pPr>
        <w:keepNext/>
        <w:spacing w:after="0" w:line="240" w:lineRule="auto"/>
        <w:ind w:left="340"/>
        <w:jc w:val="both"/>
        <w:rPr>
          <w:rFonts w:ascii="Times New Roman" w:hAnsi="Times New Roman" w:cs="Times New Roman"/>
          <w:sz w:val="24"/>
          <w:szCs w:val="24"/>
        </w:rPr>
      </w:pPr>
    </w:p>
    <w:p w:rsidR="00F9591C" w:rsidRPr="00F9591C" w:rsidRDefault="00F9591C" w:rsidP="008B0603">
      <w:pPr>
        <w:keepNext/>
        <w:spacing w:after="0" w:line="240" w:lineRule="auto"/>
        <w:ind w:left="340"/>
        <w:jc w:val="both"/>
        <w:rPr>
          <w:rFonts w:ascii="Times New Roman" w:hAnsi="Times New Roman" w:cs="Times New Roman"/>
          <w:bCs/>
          <w:sz w:val="24"/>
          <w:szCs w:val="24"/>
        </w:rPr>
      </w:pPr>
      <w:r>
        <w:rPr>
          <w:rFonts w:ascii="Times New Roman" w:hAnsi="Times New Roman" w:cs="Times New Roman"/>
          <w:sz w:val="24"/>
          <w:szCs w:val="24"/>
        </w:rPr>
        <w:t>J</w:t>
      </w:r>
      <w:r w:rsidRPr="00F9591C">
        <w:rPr>
          <w:rFonts w:ascii="Times New Roman" w:hAnsi="Times New Roman" w:cs="Times New Roman"/>
          <w:sz w:val="24"/>
          <w:szCs w:val="24"/>
        </w:rPr>
        <w:t xml:space="preserve">eżeli </w:t>
      </w:r>
      <w:r>
        <w:rPr>
          <w:rFonts w:ascii="Times New Roman" w:hAnsi="Times New Roman" w:cs="Times New Roman"/>
          <w:sz w:val="24"/>
          <w:szCs w:val="24"/>
        </w:rPr>
        <w:t>W</w:t>
      </w:r>
      <w:r w:rsidRPr="00F9591C">
        <w:rPr>
          <w:rFonts w:ascii="Times New Roman" w:hAnsi="Times New Roman" w:cs="Times New Roman"/>
          <w:sz w:val="24"/>
          <w:szCs w:val="24"/>
        </w:rPr>
        <w:t>ykonawca zadeklaruje zatrudnienie powy</w:t>
      </w:r>
      <w:r>
        <w:rPr>
          <w:rFonts w:ascii="Times New Roman" w:hAnsi="Times New Roman" w:cs="Times New Roman"/>
          <w:sz w:val="24"/>
          <w:szCs w:val="24"/>
        </w:rPr>
        <w:t>ż</w:t>
      </w:r>
      <w:r w:rsidRPr="00F9591C">
        <w:rPr>
          <w:rFonts w:ascii="Times New Roman" w:hAnsi="Times New Roman" w:cs="Times New Roman"/>
          <w:sz w:val="24"/>
          <w:szCs w:val="24"/>
        </w:rPr>
        <w:t xml:space="preserve">ej </w:t>
      </w:r>
      <w:r w:rsidR="00E4530D">
        <w:rPr>
          <w:rFonts w:ascii="Times New Roman" w:hAnsi="Times New Roman" w:cs="Times New Roman"/>
          <w:sz w:val="24"/>
          <w:szCs w:val="24"/>
        </w:rPr>
        <w:t>75</w:t>
      </w:r>
      <w:r w:rsidRPr="00F9591C">
        <w:rPr>
          <w:rFonts w:ascii="Times New Roman" w:hAnsi="Times New Roman" w:cs="Times New Roman"/>
          <w:sz w:val="24"/>
          <w:szCs w:val="24"/>
        </w:rPr>
        <w:t xml:space="preserve"> pracowników </w:t>
      </w:r>
      <w:r w:rsidRPr="00F9591C">
        <w:rPr>
          <w:rFonts w:ascii="Times New Roman" w:hAnsi="Times New Roman" w:cs="Times New Roman"/>
          <w:bCs/>
          <w:sz w:val="24"/>
          <w:szCs w:val="24"/>
        </w:rPr>
        <w:t xml:space="preserve">posiadających minimum 3 letnie doświadczenie w zakresie usług ochrony osób i mienia do porównania i oceny ofert </w:t>
      </w:r>
      <w:r>
        <w:rPr>
          <w:rFonts w:ascii="Times New Roman" w:hAnsi="Times New Roman" w:cs="Times New Roman"/>
          <w:bCs/>
          <w:sz w:val="24"/>
          <w:szCs w:val="24"/>
        </w:rPr>
        <w:t>Z</w:t>
      </w:r>
      <w:r w:rsidRPr="00F9591C">
        <w:rPr>
          <w:rFonts w:ascii="Times New Roman" w:hAnsi="Times New Roman" w:cs="Times New Roman"/>
          <w:bCs/>
          <w:sz w:val="24"/>
          <w:szCs w:val="24"/>
        </w:rPr>
        <w:t>amawiaj</w:t>
      </w:r>
      <w:r>
        <w:rPr>
          <w:rFonts w:ascii="Times New Roman" w:hAnsi="Times New Roman" w:cs="Times New Roman"/>
          <w:bCs/>
          <w:sz w:val="24"/>
          <w:szCs w:val="24"/>
        </w:rPr>
        <w:t>ą</w:t>
      </w:r>
      <w:r w:rsidRPr="00F9591C">
        <w:rPr>
          <w:rFonts w:ascii="Times New Roman" w:hAnsi="Times New Roman" w:cs="Times New Roman"/>
          <w:bCs/>
          <w:sz w:val="24"/>
          <w:szCs w:val="24"/>
        </w:rPr>
        <w:t xml:space="preserve">cy przyjmie </w:t>
      </w:r>
      <w:r w:rsidR="004D0776">
        <w:rPr>
          <w:rFonts w:ascii="Times New Roman" w:hAnsi="Times New Roman" w:cs="Times New Roman"/>
          <w:bCs/>
          <w:sz w:val="24"/>
          <w:szCs w:val="24"/>
        </w:rPr>
        <w:t xml:space="preserve">maksymalną </w:t>
      </w:r>
      <w:r w:rsidRPr="00F9591C">
        <w:rPr>
          <w:rFonts w:ascii="Times New Roman" w:hAnsi="Times New Roman" w:cs="Times New Roman"/>
          <w:bCs/>
          <w:sz w:val="24"/>
          <w:szCs w:val="24"/>
        </w:rPr>
        <w:t xml:space="preserve">ilość </w:t>
      </w:r>
      <w:r w:rsidR="00E4530D">
        <w:rPr>
          <w:rFonts w:ascii="Times New Roman" w:hAnsi="Times New Roman" w:cs="Times New Roman"/>
          <w:bCs/>
          <w:sz w:val="24"/>
          <w:szCs w:val="24"/>
        </w:rPr>
        <w:t>75</w:t>
      </w:r>
      <w:r w:rsidR="004D0776">
        <w:rPr>
          <w:rFonts w:ascii="Times New Roman" w:hAnsi="Times New Roman" w:cs="Times New Roman"/>
          <w:bCs/>
          <w:sz w:val="24"/>
          <w:szCs w:val="24"/>
        </w:rPr>
        <w:t xml:space="preserve"> pracowników.</w:t>
      </w:r>
      <w:r w:rsidRPr="00F9591C">
        <w:rPr>
          <w:rFonts w:ascii="Times New Roman" w:hAnsi="Times New Roman" w:cs="Times New Roman"/>
          <w:bCs/>
          <w:sz w:val="24"/>
          <w:szCs w:val="24"/>
        </w:rPr>
        <w:t xml:space="preserve"> </w:t>
      </w:r>
    </w:p>
    <w:p w:rsidR="00B66BD6" w:rsidRDefault="00B66BD6" w:rsidP="008B0603">
      <w:pPr>
        <w:pStyle w:val="Bezodstpw"/>
        <w:ind w:left="397"/>
        <w:jc w:val="both"/>
        <w:rPr>
          <w:rFonts w:ascii="Times New Roman" w:hAnsi="Times New Roman" w:cs="Times New Roman"/>
          <w:sz w:val="24"/>
          <w:szCs w:val="24"/>
        </w:rPr>
      </w:pPr>
    </w:p>
    <w:p w:rsidR="00887FE1" w:rsidRDefault="00887FE1" w:rsidP="008B0603">
      <w:pPr>
        <w:pStyle w:val="Bezodstpw"/>
        <w:ind w:left="340"/>
        <w:jc w:val="both"/>
        <w:rPr>
          <w:rFonts w:ascii="Times New Roman" w:hAnsi="Times New Roman" w:cs="Times New Roman"/>
          <w:sz w:val="24"/>
          <w:szCs w:val="24"/>
        </w:rPr>
      </w:pPr>
      <w:r w:rsidRPr="003E73FF">
        <w:rPr>
          <w:rFonts w:ascii="Times New Roman" w:hAnsi="Times New Roman" w:cs="Times New Roman"/>
          <w:sz w:val="24"/>
          <w:szCs w:val="24"/>
        </w:rPr>
        <w:t xml:space="preserve">W przypadku, kiedy Wykonawca </w:t>
      </w:r>
      <w:r>
        <w:rPr>
          <w:rFonts w:ascii="Times New Roman" w:hAnsi="Times New Roman" w:cs="Times New Roman"/>
          <w:bCs/>
          <w:sz w:val="24"/>
          <w:szCs w:val="24"/>
        </w:rPr>
        <w:t xml:space="preserve">w Formularzu ofertowym pozostawi pozycje nr </w:t>
      </w:r>
      <w:r w:rsidR="0073761C">
        <w:rPr>
          <w:rFonts w:ascii="Times New Roman" w:hAnsi="Times New Roman" w:cs="Times New Roman"/>
          <w:bCs/>
          <w:sz w:val="24"/>
          <w:szCs w:val="24"/>
        </w:rPr>
        <w:t xml:space="preserve">6 </w:t>
      </w:r>
      <w:r w:rsidRPr="0073761C">
        <w:rPr>
          <w:rFonts w:ascii="Times New Roman" w:hAnsi="Times New Roman" w:cs="Times New Roman"/>
          <w:bCs/>
          <w:sz w:val="24"/>
          <w:szCs w:val="24"/>
        </w:rPr>
        <w:t>niewypełnioną</w:t>
      </w:r>
      <w:r w:rsidRPr="0073761C">
        <w:rPr>
          <w:rFonts w:ascii="Times New Roman" w:hAnsi="Times New Roman" w:cs="Times New Roman"/>
          <w:sz w:val="24"/>
          <w:szCs w:val="24"/>
        </w:rPr>
        <w:t>,</w:t>
      </w:r>
      <w:r w:rsidRPr="003E73FF">
        <w:rPr>
          <w:rFonts w:ascii="Times New Roman" w:hAnsi="Times New Roman" w:cs="Times New Roman"/>
          <w:sz w:val="24"/>
          <w:szCs w:val="24"/>
        </w:rPr>
        <w:t xml:space="preserve"> Zamawiający przyjmie, że Wykon</w:t>
      </w:r>
      <w:r>
        <w:rPr>
          <w:rFonts w:ascii="Times New Roman" w:hAnsi="Times New Roman" w:cs="Times New Roman"/>
          <w:sz w:val="24"/>
          <w:szCs w:val="24"/>
        </w:rPr>
        <w:t>awca nie deklaruje zatrudnienia</w:t>
      </w:r>
      <w:r w:rsidRPr="00887FE1">
        <w:rPr>
          <w:rFonts w:ascii="Times New Roman" w:hAnsi="Times New Roman" w:cs="Times New Roman"/>
          <w:bCs/>
          <w:sz w:val="24"/>
          <w:szCs w:val="24"/>
        </w:rPr>
        <w:t xml:space="preserve"> </w:t>
      </w:r>
      <w:r>
        <w:rPr>
          <w:rFonts w:ascii="Times New Roman" w:hAnsi="Times New Roman" w:cs="Times New Roman"/>
          <w:bCs/>
          <w:sz w:val="24"/>
          <w:szCs w:val="24"/>
        </w:rPr>
        <w:t>pracowników posiadających minimum 3 letnie doświadczenie w zakresie usług ochrony osób i mienia do realizacji przedmiotu zamówienia</w:t>
      </w:r>
      <w:r>
        <w:rPr>
          <w:rFonts w:ascii="Times New Roman" w:hAnsi="Times New Roman" w:cs="Times New Roman"/>
          <w:sz w:val="24"/>
          <w:szCs w:val="24"/>
        </w:rPr>
        <w:t xml:space="preserve">, </w:t>
      </w:r>
      <w:r w:rsidRPr="003E73FF">
        <w:rPr>
          <w:rFonts w:ascii="Times New Roman" w:hAnsi="Times New Roman" w:cs="Times New Roman"/>
          <w:sz w:val="24"/>
          <w:szCs w:val="24"/>
        </w:rPr>
        <w:t xml:space="preserve"> a oferta Wykonawcy w tym kryterium otrzyma 0 pkt.</w:t>
      </w:r>
    </w:p>
    <w:p w:rsidR="00B542D1" w:rsidRPr="003E73FF" w:rsidRDefault="00B542D1" w:rsidP="008B0603">
      <w:pPr>
        <w:pStyle w:val="Bezodstpw"/>
        <w:ind w:left="397"/>
        <w:jc w:val="both"/>
        <w:rPr>
          <w:rFonts w:ascii="Times New Roman" w:hAnsi="Times New Roman" w:cs="Times New Roman"/>
          <w:sz w:val="24"/>
          <w:szCs w:val="24"/>
        </w:rPr>
      </w:pPr>
    </w:p>
    <w:p w:rsidR="00DE2F65" w:rsidRDefault="00DE2F65" w:rsidP="008B0603">
      <w:pPr>
        <w:keepNext/>
        <w:spacing w:after="0" w:line="240" w:lineRule="auto"/>
        <w:ind w:left="-340" w:firstLine="708"/>
        <w:jc w:val="both"/>
        <w:rPr>
          <w:rFonts w:ascii="Times New Roman" w:hAnsi="Times New Roman" w:cs="Times New Roman"/>
          <w:bCs/>
          <w:sz w:val="24"/>
          <w:szCs w:val="24"/>
        </w:rPr>
      </w:pPr>
      <w:r>
        <w:rPr>
          <w:rFonts w:ascii="Times New Roman" w:hAnsi="Times New Roman" w:cs="Times New Roman"/>
          <w:bCs/>
          <w:sz w:val="24"/>
          <w:szCs w:val="24"/>
        </w:rPr>
        <w:t>Wykonawca w powyższym kryterium może otrzymać maksymalnie 40 punktów.</w:t>
      </w:r>
    </w:p>
    <w:p w:rsidR="00DF742B" w:rsidRDefault="00DF742B" w:rsidP="008B0603">
      <w:pPr>
        <w:widowControl w:val="0"/>
        <w:autoSpaceDE w:val="0"/>
        <w:autoSpaceDN w:val="0"/>
        <w:adjustRightInd w:val="0"/>
        <w:spacing w:after="0" w:line="240" w:lineRule="auto"/>
        <w:jc w:val="both"/>
        <w:rPr>
          <w:rFonts w:ascii="Times New Roman" w:hAnsi="Times New Roman" w:cs="Times New Roman"/>
          <w:b/>
          <w:bCs/>
          <w:iCs/>
          <w:color w:val="000000"/>
          <w:sz w:val="24"/>
          <w:szCs w:val="24"/>
        </w:rPr>
      </w:pPr>
    </w:p>
    <w:p w:rsidR="00683493" w:rsidRPr="007F2067" w:rsidRDefault="00683493" w:rsidP="00460215">
      <w:pPr>
        <w:pStyle w:val="Akapitzlist"/>
        <w:widowControl w:val="0"/>
        <w:numPr>
          <w:ilvl w:val="3"/>
          <w:numId w:val="33"/>
        </w:numPr>
        <w:autoSpaceDE w:val="0"/>
        <w:autoSpaceDN w:val="0"/>
        <w:adjustRightInd w:val="0"/>
        <w:spacing w:after="0" w:line="240" w:lineRule="auto"/>
        <w:ind w:left="360"/>
        <w:jc w:val="both"/>
        <w:rPr>
          <w:rFonts w:ascii="Times New Roman" w:hAnsi="Times New Roman" w:cs="Times New Roman"/>
          <w:bCs/>
          <w:iCs/>
          <w:color w:val="000000"/>
          <w:sz w:val="24"/>
          <w:szCs w:val="24"/>
        </w:rPr>
      </w:pPr>
      <w:r w:rsidRPr="007F2067">
        <w:rPr>
          <w:rFonts w:ascii="Times New Roman" w:hAnsi="Times New Roman" w:cs="Times New Roman"/>
          <w:bCs/>
          <w:iCs/>
          <w:color w:val="000000"/>
          <w:sz w:val="24"/>
          <w:szCs w:val="24"/>
        </w:rPr>
        <w:t xml:space="preserve">Za najkorzystniejszą zostanie uznana oferta Wykonawcy, który uzyska największa ilość punktów, tj. </w:t>
      </w:r>
    </w:p>
    <w:p w:rsidR="00683493" w:rsidRDefault="00683493" w:rsidP="00683493">
      <w:pPr>
        <w:widowControl w:val="0"/>
        <w:autoSpaceDE w:val="0"/>
        <w:autoSpaceDN w:val="0"/>
        <w:adjustRightInd w:val="0"/>
        <w:spacing w:after="0" w:line="240" w:lineRule="auto"/>
        <w:jc w:val="both"/>
        <w:rPr>
          <w:rFonts w:ascii="Times New Roman" w:hAnsi="Times New Roman" w:cs="Times New Roman"/>
          <w:b/>
          <w:bCs/>
          <w:iCs/>
          <w:color w:val="000000"/>
          <w:sz w:val="24"/>
          <w:szCs w:val="24"/>
        </w:rPr>
      </w:pPr>
    </w:p>
    <w:p w:rsidR="00683493" w:rsidRDefault="00683493" w:rsidP="00683493">
      <w:pPr>
        <w:widowControl w:val="0"/>
        <w:autoSpaceDE w:val="0"/>
        <w:autoSpaceDN w:val="0"/>
        <w:adjustRightInd w:val="0"/>
        <w:spacing w:after="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C</w:t>
      </w:r>
      <w:r w:rsidR="008311A1">
        <w:rPr>
          <w:rFonts w:ascii="Times New Roman" w:hAnsi="Times New Roman" w:cs="Times New Roman"/>
          <w:b/>
          <w:bCs/>
          <w:iCs/>
          <w:color w:val="000000"/>
          <w:sz w:val="24"/>
          <w:szCs w:val="24"/>
        </w:rPr>
        <w:t>ena oferty</w:t>
      </w:r>
      <w:r>
        <w:rPr>
          <w:rFonts w:ascii="Times New Roman" w:hAnsi="Times New Roman" w:cs="Times New Roman"/>
          <w:b/>
          <w:bCs/>
          <w:iCs/>
          <w:color w:val="000000"/>
          <w:sz w:val="24"/>
          <w:szCs w:val="24"/>
        </w:rPr>
        <w:t xml:space="preserve"> = C+D</w:t>
      </w:r>
    </w:p>
    <w:p w:rsidR="00683493" w:rsidRDefault="00683493" w:rsidP="00683493">
      <w:pPr>
        <w:widowControl w:val="0"/>
        <w:autoSpaceDE w:val="0"/>
        <w:autoSpaceDN w:val="0"/>
        <w:adjustRightInd w:val="0"/>
        <w:spacing w:after="0" w:line="240" w:lineRule="auto"/>
        <w:jc w:val="both"/>
        <w:rPr>
          <w:rFonts w:ascii="Times New Roman" w:hAnsi="Times New Roman" w:cs="Times New Roman"/>
          <w:b/>
          <w:bCs/>
          <w:iCs/>
          <w:color w:val="000000"/>
          <w:sz w:val="24"/>
          <w:szCs w:val="24"/>
        </w:rPr>
      </w:pPr>
    </w:p>
    <w:p w:rsidR="00683493" w:rsidRPr="00C71876" w:rsidRDefault="00683493" w:rsidP="00683493">
      <w:pPr>
        <w:widowControl w:val="0"/>
        <w:autoSpaceDE w:val="0"/>
        <w:autoSpaceDN w:val="0"/>
        <w:adjustRightInd w:val="0"/>
        <w:spacing w:after="0" w:line="240" w:lineRule="auto"/>
        <w:jc w:val="both"/>
        <w:rPr>
          <w:rFonts w:ascii="Times New Roman" w:hAnsi="Times New Roman" w:cs="Times New Roman"/>
          <w:bCs/>
          <w:iCs/>
          <w:color w:val="000000"/>
          <w:sz w:val="24"/>
          <w:szCs w:val="24"/>
        </w:rPr>
      </w:pPr>
      <w:r w:rsidRPr="00950B35">
        <w:rPr>
          <w:rFonts w:ascii="Times New Roman" w:hAnsi="Times New Roman" w:cs="Times New Roman"/>
          <w:bCs/>
          <w:iCs/>
          <w:color w:val="000000"/>
          <w:sz w:val="24"/>
          <w:szCs w:val="24"/>
        </w:rPr>
        <w:t>Zamawiający udzieli zamówienia Wykonawcy, któ</w:t>
      </w:r>
      <w:r w:rsidRPr="00C71876">
        <w:rPr>
          <w:rFonts w:ascii="Times New Roman" w:hAnsi="Times New Roman" w:cs="Times New Roman"/>
          <w:bCs/>
          <w:iCs/>
          <w:color w:val="000000"/>
          <w:sz w:val="24"/>
          <w:szCs w:val="24"/>
        </w:rPr>
        <w:t xml:space="preserve">rego oferta odpowiada wszystkim wymaganiom określonym w </w:t>
      </w:r>
      <w:r>
        <w:rPr>
          <w:rFonts w:ascii="Times New Roman" w:hAnsi="Times New Roman" w:cs="Times New Roman"/>
          <w:bCs/>
          <w:iCs/>
          <w:color w:val="000000"/>
          <w:sz w:val="24"/>
          <w:szCs w:val="24"/>
        </w:rPr>
        <w:t>SIWZ</w:t>
      </w:r>
      <w:r w:rsidRPr="00C71876">
        <w:rPr>
          <w:rFonts w:ascii="Times New Roman" w:hAnsi="Times New Roman" w:cs="Times New Roman"/>
          <w:bCs/>
          <w:iCs/>
          <w:color w:val="000000"/>
          <w:sz w:val="24"/>
          <w:szCs w:val="24"/>
        </w:rPr>
        <w:t xml:space="preserve"> oraz uzyska najwyższa ilość punktów obliczoną wg. powyższego wzoru.</w:t>
      </w:r>
    </w:p>
    <w:p w:rsidR="00683493" w:rsidRDefault="00683493" w:rsidP="00683493">
      <w:pPr>
        <w:widowControl w:val="0"/>
        <w:autoSpaceDE w:val="0"/>
        <w:autoSpaceDN w:val="0"/>
        <w:adjustRightInd w:val="0"/>
        <w:spacing w:after="0" w:line="240" w:lineRule="auto"/>
        <w:jc w:val="both"/>
        <w:rPr>
          <w:rFonts w:ascii="Times New Roman" w:hAnsi="Times New Roman" w:cs="Times New Roman"/>
          <w:b/>
          <w:bCs/>
          <w:iCs/>
          <w:color w:val="000000"/>
          <w:sz w:val="24"/>
          <w:szCs w:val="24"/>
        </w:rPr>
      </w:pPr>
    </w:p>
    <w:p w:rsidR="003F073B" w:rsidRDefault="003F073B" w:rsidP="003F073B">
      <w:pPr>
        <w:spacing w:after="0"/>
        <w:rPr>
          <w:rFonts w:ascii="Times New Roman" w:hAnsi="Times New Roman" w:cs="Times New Roman"/>
          <w:sz w:val="24"/>
          <w:szCs w:val="24"/>
        </w:rPr>
      </w:pPr>
      <w:r w:rsidRPr="0027121A">
        <w:rPr>
          <w:rFonts w:ascii="Times New Roman" w:hAnsi="Times New Roman" w:cs="Times New Roman"/>
          <w:b/>
          <w:sz w:val="24"/>
          <w:szCs w:val="24"/>
        </w:rPr>
        <w:t xml:space="preserve">ROZDZIAŁ </w:t>
      </w:r>
      <w:r>
        <w:rPr>
          <w:rFonts w:ascii="Times New Roman" w:hAnsi="Times New Roman" w:cs="Times New Roman"/>
          <w:b/>
          <w:sz w:val="24"/>
          <w:szCs w:val="24"/>
        </w:rPr>
        <w:t>X</w:t>
      </w:r>
      <w:r w:rsidR="000A7707">
        <w:rPr>
          <w:rFonts w:ascii="Times New Roman" w:hAnsi="Times New Roman" w:cs="Times New Roman"/>
          <w:b/>
          <w:sz w:val="24"/>
          <w:szCs w:val="24"/>
        </w:rPr>
        <w:t>IX</w:t>
      </w:r>
      <w:r w:rsidRPr="0027121A">
        <w:rPr>
          <w:rFonts w:ascii="Times New Roman" w:hAnsi="Times New Roman" w:cs="Times New Roman"/>
          <w:b/>
          <w:sz w:val="24"/>
          <w:szCs w:val="24"/>
        </w:rPr>
        <w:t>.</w:t>
      </w:r>
      <w:r>
        <w:rPr>
          <w:rFonts w:ascii="Times New Roman" w:hAnsi="Times New Roman" w:cs="Times New Roman"/>
          <w:b/>
          <w:sz w:val="24"/>
          <w:szCs w:val="24"/>
        </w:rPr>
        <w:t xml:space="preserve"> WYBÓR OFERTY NAJKORZYSTNIEJSZEJ</w:t>
      </w:r>
    </w:p>
    <w:p w:rsidR="007B79C0" w:rsidRPr="006550E1" w:rsidRDefault="007B79C0" w:rsidP="0041049F">
      <w:pPr>
        <w:autoSpaceDE w:val="0"/>
        <w:autoSpaceDN w:val="0"/>
        <w:adjustRightInd w:val="0"/>
        <w:spacing w:after="0" w:line="240" w:lineRule="auto"/>
        <w:ind w:left="284" w:hanging="284"/>
        <w:jc w:val="both"/>
        <w:rPr>
          <w:rFonts w:ascii="Times New Roman" w:hAnsi="Times New Roman" w:cs="Times New Roman"/>
          <w:sz w:val="24"/>
          <w:szCs w:val="24"/>
        </w:rPr>
      </w:pPr>
      <w:r w:rsidRPr="006550E1">
        <w:rPr>
          <w:rFonts w:ascii="Times New Roman" w:hAnsi="Times New Roman" w:cs="Times New Roman"/>
          <w:sz w:val="24"/>
          <w:szCs w:val="24"/>
        </w:rPr>
        <w:t>1.</w:t>
      </w:r>
      <w:r w:rsidRPr="00623CA2">
        <w:rPr>
          <w:rFonts w:ascii="Calibri" w:hAnsi="Calibri" w:cs="Calibri"/>
          <w:sz w:val="20"/>
        </w:rPr>
        <w:t xml:space="preserve"> </w:t>
      </w:r>
      <w:r w:rsidRPr="006550E1">
        <w:rPr>
          <w:rFonts w:ascii="Times New Roman" w:hAnsi="Times New Roman" w:cs="Times New Roman"/>
          <w:sz w:val="24"/>
          <w:szCs w:val="24"/>
        </w:rPr>
        <w:t xml:space="preserve">Zamawiający wybiera ofertę najkorzystniejszą spośród ofert niepodlegających odrzuceniu, na podstawie kryteriów wyboru ofert określonych </w:t>
      </w:r>
      <w:r w:rsidR="006550E1" w:rsidRPr="006550E1">
        <w:rPr>
          <w:rFonts w:ascii="Times New Roman" w:hAnsi="Times New Roman" w:cs="Times New Roman"/>
          <w:sz w:val="24"/>
          <w:szCs w:val="24"/>
        </w:rPr>
        <w:t>SIWZ</w:t>
      </w:r>
      <w:r w:rsidRPr="006550E1">
        <w:rPr>
          <w:rFonts w:ascii="Times New Roman" w:hAnsi="Times New Roman" w:cs="Times New Roman"/>
          <w:sz w:val="24"/>
          <w:szCs w:val="24"/>
        </w:rPr>
        <w:t>.</w:t>
      </w:r>
    </w:p>
    <w:p w:rsidR="007B79C0" w:rsidRPr="006550E1" w:rsidRDefault="007B79C0" w:rsidP="0041049F">
      <w:pPr>
        <w:spacing w:after="0" w:line="240" w:lineRule="auto"/>
        <w:ind w:left="284" w:hanging="284"/>
        <w:jc w:val="both"/>
        <w:rPr>
          <w:rFonts w:ascii="Times New Roman" w:hAnsi="Times New Roman" w:cs="Times New Roman"/>
          <w:sz w:val="24"/>
          <w:szCs w:val="24"/>
        </w:rPr>
      </w:pPr>
      <w:r w:rsidRPr="006550E1">
        <w:rPr>
          <w:rFonts w:ascii="Times New Roman" w:hAnsi="Times New Roman" w:cs="Times New Roman"/>
          <w:sz w:val="24"/>
          <w:szCs w:val="24"/>
        </w:rPr>
        <w:t>2.  Zamawiający informuje niezwłocznie wszystkich Wykonawców o:</w:t>
      </w:r>
    </w:p>
    <w:p w:rsidR="007B79C0" w:rsidRPr="006550E1" w:rsidRDefault="007B79C0" w:rsidP="0041049F">
      <w:pPr>
        <w:spacing w:after="0" w:line="240" w:lineRule="auto"/>
        <w:ind w:left="709" w:hanging="284"/>
        <w:jc w:val="both"/>
        <w:rPr>
          <w:rFonts w:ascii="Times New Roman" w:hAnsi="Times New Roman" w:cs="Times New Roman"/>
          <w:sz w:val="24"/>
          <w:szCs w:val="24"/>
        </w:rPr>
      </w:pPr>
      <w:r w:rsidRPr="006550E1">
        <w:rPr>
          <w:rFonts w:ascii="Times New Roman" w:hAnsi="Times New Roman" w:cs="Times New Roman"/>
          <w:sz w:val="24"/>
          <w:szCs w:val="24"/>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B79C0" w:rsidRPr="006550E1" w:rsidRDefault="007B79C0" w:rsidP="0041049F">
      <w:pPr>
        <w:spacing w:after="0" w:line="240" w:lineRule="auto"/>
        <w:ind w:left="709" w:hanging="284"/>
        <w:jc w:val="both"/>
        <w:rPr>
          <w:rFonts w:ascii="Times New Roman" w:hAnsi="Times New Roman" w:cs="Times New Roman"/>
          <w:sz w:val="24"/>
          <w:szCs w:val="24"/>
        </w:rPr>
      </w:pPr>
      <w:r w:rsidRPr="006550E1">
        <w:rPr>
          <w:rFonts w:ascii="Times New Roman" w:hAnsi="Times New Roman" w:cs="Times New Roman"/>
          <w:sz w:val="24"/>
          <w:szCs w:val="24"/>
        </w:rPr>
        <w:t>2)  Wykonawcach, którzy zostali wykluczeni,</w:t>
      </w:r>
    </w:p>
    <w:p w:rsidR="007B79C0" w:rsidRPr="006550E1" w:rsidRDefault="007B79C0" w:rsidP="0041049F">
      <w:pPr>
        <w:spacing w:after="0" w:line="240" w:lineRule="auto"/>
        <w:ind w:left="709" w:hanging="284"/>
        <w:jc w:val="both"/>
        <w:rPr>
          <w:rFonts w:ascii="Times New Roman" w:hAnsi="Times New Roman" w:cs="Times New Roman"/>
          <w:sz w:val="24"/>
          <w:szCs w:val="24"/>
        </w:rPr>
      </w:pPr>
      <w:r w:rsidRPr="006550E1">
        <w:rPr>
          <w:rFonts w:ascii="Times New Roman" w:hAnsi="Times New Roman" w:cs="Times New Roman"/>
          <w:sz w:val="24"/>
          <w:szCs w:val="24"/>
        </w:rPr>
        <w:lastRenderedPageBreak/>
        <w:t>3) Wykonawcach, których oferty zostały odrzucone, powodach odrzucenia oferty) unieważnieniu postępowania</w:t>
      </w:r>
    </w:p>
    <w:p w:rsidR="007B79C0" w:rsidRPr="006550E1" w:rsidRDefault="007B79C0" w:rsidP="0041049F">
      <w:pPr>
        <w:spacing w:after="0" w:line="240" w:lineRule="auto"/>
        <w:ind w:left="284" w:hanging="284"/>
        <w:jc w:val="both"/>
        <w:rPr>
          <w:rFonts w:ascii="Times New Roman" w:hAnsi="Times New Roman" w:cs="Times New Roman"/>
          <w:sz w:val="24"/>
          <w:szCs w:val="24"/>
        </w:rPr>
      </w:pPr>
      <w:r w:rsidRPr="006550E1">
        <w:rPr>
          <w:rFonts w:ascii="Times New Roman" w:hAnsi="Times New Roman" w:cs="Times New Roman"/>
          <w:sz w:val="24"/>
          <w:szCs w:val="24"/>
        </w:rPr>
        <w:t>– podając uzasadnienie faktyczne i prawne.</w:t>
      </w:r>
    </w:p>
    <w:p w:rsidR="007B79C0" w:rsidRPr="006550E1" w:rsidRDefault="007B79C0" w:rsidP="0041049F">
      <w:pPr>
        <w:spacing w:after="0" w:line="240" w:lineRule="auto"/>
        <w:ind w:left="284" w:hanging="284"/>
        <w:jc w:val="both"/>
        <w:rPr>
          <w:rFonts w:ascii="Times New Roman" w:hAnsi="Times New Roman" w:cs="Times New Roman"/>
          <w:sz w:val="24"/>
          <w:szCs w:val="24"/>
        </w:rPr>
      </w:pPr>
      <w:r w:rsidRPr="006550E1">
        <w:rPr>
          <w:rFonts w:ascii="Times New Roman" w:hAnsi="Times New Roman" w:cs="Times New Roman"/>
          <w:sz w:val="24"/>
          <w:szCs w:val="24"/>
        </w:rPr>
        <w:t>3. W przypadkach, o których mowa w art. 24 ust. 8, informacja, o której mowa w art.92 ust. 1 pkt 2, zawiera wyjaśnienie powodów, dla których dowody przedstawione przez Wykonawcę, Pełnomocnik Zamawiającego uznał za niewystarczające.</w:t>
      </w:r>
    </w:p>
    <w:p w:rsidR="007B79C0" w:rsidRPr="006550E1" w:rsidRDefault="007B79C0" w:rsidP="0041049F">
      <w:pPr>
        <w:spacing w:after="0" w:line="240" w:lineRule="auto"/>
        <w:ind w:left="284" w:hanging="284"/>
        <w:jc w:val="both"/>
        <w:rPr>
          <w:rFonts w:ascii="Times New Roman" w:hAnsi="Times New Roman" w:cs="Times New Roman"/>
          <w:sz w:val="24"/>
          <w:szCs w:val="24"/>
        </w:rPr>
      </w:pPr>
      <w:r w:rsidRPr="006550E1">
        <w:rPr>
          <w:rFonts w:ascii="Times New Roman" w:hAnsi="Times New Roman" w:cs="Times New Roman"/>
          <w:sz w:val="24"/>
          <w:szCs w:val="24"/>
        </w:rPr>
        <w:t>4. Zamawiający udostępnia informacje, o których mowa w art.92 ust. 1 pkt 1, na stronie internetowej Zamawiającego.</w:t>
      </w:r>
    </w:p>
    <w:p w:rsidR="009867C4" w:rsidRPr="00623CA2" w:rsidRDefault="009867C4" w:rsidP="007B79C0">
      <w:pPr>
        <w:spacing w:after="0"/>
        <w:ind w:left="284" w:hanging="284"/>
        <w:jc w:val="both"/>
        <w:rPr>
          <w:rFonts w:ascii="Calibri" w:hAnsi="Calibri" w:cs="Calibri"/>
          <w:sz w:val="20"/>
        </w:rPr>
      </w:pPr>
    </w:p>
    <w:p w:rsidR="009867C4" w:rsidRDefault="009867C4" w:rsidP="009867C4">
      <w:pPr>
        <w:spacing w:after="0"/>
        <w:rPr>
          <w:rFonts w:ascii="Times New Roman" w:hAnsi="Times New Roman" w:cs="Times New Roman"/>
          <w:sz w:val="24"/>
          <w:szCs w:val="24"/>
        </w:rPr>
      </w:pPr>
      <w:r w:rsidRPr="0027121A">
        <w:rPr>
          <w:rFonts w:ascii="Times New Roman" w:hAnsi="Times New Roman" w:cs="Times New Roman"/>
          <w:b/>
          <w:sz w:val="24"/>
          <w:szCs w:val="24"/>
        </w:rPr>
        <w:t xml:space="preserve">ROZDZIAŁ </w:t>
      </w:r>
      <w:r>
        <w:rPr>
          <w:rFonts w:ascii="Times New Roman" w:hAnsi="Times New Roman" w:cs="Times New Roman"/>
          <w:b/>
          <w:sz w:val="24"/>
          <w:szCs w:val="24"/>
        </w:rPr>
        <w:t>X</w:t>
      </w:r>
      <w:r w:rsidR="00A02442">
        <w:rPr>
          <w:rFonts w:ascii="Times New Roman" w:hAnsi="Times New Roman" w:cs="Times New Roman"/>
          <w:b/>
          <w:sz w:val="24"/>
          <w:szCs w:val="24"/>
        </w:rPr>
        <w:t>X</w:t>
      </w:r>
      <w:r w:rsidRPr="0027121A">
        <w:rPr>
          <w:rFonts w:ascii="Times New Roman" w:hAnsi="Times New Roman" w:cs="Times New Roman"/>
          <w:b/>
          <w:sz w:val="24"/>
          <w:szCs w:val="24"/>
        </w:rPr>
        <w:t>.</w:t>
      </w:r>
      <w:r>
        <w:rPr>
          <w:rFonts w:ascii="Times New Roman" w:hAnsi="Times New Roman" w:cs="Times New Roman"/>
          <w:b/>
          <w:sz w:val="24"/>
          <w:szCs w:val="24"/>
        </w:rPr>
        <w:t xml:space="preserve"> UNIEWA</w:t>
      </w:r>
      <w:r w:rsidR="00CE0F05">
        <w:rPr>
          <w:rFonts w:ascii="Times New Roman" w:hAnsi="Times New Roman" w:cs="Times New Roman"/>
          <w:b/>
          <w:sz w:val="24"/>
          <w:szCs w:val="24"/>
        </w:rPr>
        <w:t>Ż</w:t>
      </w:r>
      <w:r>
        <w:rPr>
          <w:rFonts w:ascii="Times New Roman" w:hAnsi="Times New Roman" w:cs="Times New Roman"/>
          <w:b/>
          <w:sz w:val="24"/>
          <w:szCs w:val="24"/>
        </w:rPr>
        <w:t>NIENIE POST</w:t>
      </w:r>
      <w:r w:rsidR="00CE0F05">
        <w:rPr>
          <w:rFonts w:ascii="Times New Roman" w:hAnsi="Times New Roman" w:cs="Times New Roman"/>
          <w:b/>
          <w:sz w:val="24"/>
          <w:szCs w:val="24"/>
        </w:rPr>
        <w:t>Ę</w:t>
      </w:r>
      <w:r>
        <w:rPr>
          <w:rFonts w:ascii="Times New Roman" w:hAnsi="Times New Roman" w:cs="Times New Roman"/>
          <w:b/>
          <w:sz w:val="24"/>
          <w:szCs w:val="24"/>
        </w:rPr>
        <w:t>POWANIA</w:t>
      </w:r>
    </w:p>
    <w:p w:rsidR="007B79C0" w:rsidRPr="009867C4" w:rsidRDefault="007B79C0" w:rsidP="0041049F">
      <w:pPr>
        <w:pStyle w:val="tekst"/>
        <w:spacing w:before="0" w:after="0"/>
        <w:ind w:left="284" w:hanging="284"/>
        <w:rPr>
          <w:rFonts w:ascii="Times New Roman" w:hAnsi="Times New Roman" w:cs="Times New Roman"/>
        </w:rPr>
      </w:pPr>
      <w:r w:rsidRPr="009867C4">
        <w:rPr>
          <w:rFonts w:ascii="Times New Roman" w:hAnsi="Times New Roman" w:cs="Times New Roman"/>
        </w:rPr>
        <w:t xml:space="preserve">1.  Zamawiający unieważnia postępowanie o udzielenie zamówienia na podstawie art. 93 ustawy </w:t>
      </w:r>
      <w:proofErr w:type="spellStart"/>
      <w:r w:rsidRPr="009867C4">
        <w:rPr>
          <w:rFonts w:ascii="Times New Roman" w:hAnsi="Times New Roman" w:cs="Times New Roman"/>
        </w:rPr>
        <w:t>Pzp</w:t>
      </w:r>
      <w:proofErr w:type="spellEnd"/>
      <w:r w:rsidRPr="009867C4">
        <w:rPr>
          <w:rFonts w:ascii="Times New Roman" w:hAnsi="Times New Roman" w:cs="Times New Roman"/>
        </w:rPr>
        <w:t>.</w:t>
      </w:r>
    </w:p>
    <w:p w:rsidR="007B79C0" w:rsidRPr="009867C4" w:rsidRDefault="007B79C0" w:rsidP="0041049F">
      <w:pPr>
        <w:pStyle w:val="tekst"/>
        <w:spacing w:before="0" w:after="0"/>
        <w:ind w:left="284" w:hanging="284"/>
        <w:rPr>
          <w:rFonts w:ascii="Times New Roman" w:hAnsi="Times New Roman" w:cs="Times New Roman"/>
        </w:rPr>
      </w:pPr>
      <w:r w:rsidRPr="009867C4">
        <w:rPr>
          <w:rFonts w:ascii="Times New Roman" w:eastAsia="Verdana,Bold" w:hAnsi="Times New Roman" w:cs="Times New Roman"/>
        </w:rPr>
        <w:t xml:space="preserve">2. </w:t>
      </w:r>
      <w:r w:rsidRPr="009867C4">
        <w:rPr>
          <w:rFonts w:ascii="Times New Roman" w:hAnsi="Times New Roman" w:cs="Times New Roman"/>
        </w:rPr>
        <w:t>O unieważnieniu postępowania Zamawiający zawiadamia równocześnie wszystkich Wykonawców, którzy:</w:t>
      </w:r>
    </w:p>
    <w:p w:rsidR="007B79C0" w:rsidRPr="009867C4" w:rsidRDefault="007B79C0" w:rsidP="00460215">
      <w:pPr>
        <w:pStyle w:val="Akapitzlist"/>
        <w:widowControl w:val="0"/>
        <w:numPr>
          <w:ilvl w:val="0"/>
          <w:numId w:val="102"/>
        </w:numPr>
        <w:shd w:val="clear" w:color="auto" w:fill="FFFFFF"/>
        <w:autoSpaceDE w:val="0"/>
        <w:autoSpaceDN w:val="0"/>
        <w:adjustRightInd w:val="0"/>
        <w:spacing w:after="0" w:line="240" w:lineRule="auto"/>
        <w:ind w:right="10"/>
        <w:jc w:val="both"/>
        <w:rPr>
          <w:rFonts w:ascii="Times New Roman" w:hAnsi="Times New Roman" w:cs="Times New Roman"/>
          <w:spacing w:val="-6"/>
          <w:sz w:val="24"/>
          <w:szCs w:val="24"/>
        </w:rPr>
      </w:pPr>
      <w:r w:rsidRPr="009867C4">
        <w:rPr>
          <w:rFonts w:ascii="Times New Roman" w:hAnsi="Times New Roman" w:cs="Times New Roman"/>
          <w:sz w:val="24"/>
          <w:szCs w:val="24"/>
        </w:rPr>
        <w:t xml:space="preserve">ubiegali się o udzielenie zamówienia (w przypadku unieważnienia przed upływem terminu składania ofert), podając uzasadnienie faktyczne i prawne, oraz publikuje tę informację na stronie internetowej </w:t>
      </w:r>
      <w:r w:rsidRPr="009867C4">
        <w:rPr>
          <w:rFonts w:ascii="Times New Roman" w:hAnsi="Times New Roman" w:cs="Times New Roman"/>
          <w:b/>
          <w:bCs/>
          <w:sz w:val="24"/>
          <w:szCs w:val="24"/>
        </w:rPr>
        <w:t xml:space="preserve">Zamawiającego oraz na Platformie. </w:t>
      </w:r>
    </w:p>
    <w:p w:rsidR="007B79C0" w:rsidRPr="009867C4" w:rsidRDefault="007B79C0" w:rsidP="00460215">
      <w:pPr>
        <w:pStyle w:val="Akapitzlist"/>
        <w:widowControl w:val="0"/>
        <w:numPr>
          <w:ilvl w:val="0"/>
          <w:numId w:val="102"/>
        </w:numPr>
        <w:shd w:val="clear" w:color="auto" w:fill="FFFFFF"/>
        <w:tabs>
          <w:tab w:val="left" w:pos="782"/>
        </w:tabs>
        <w:autoSpaceDE w:val="0"/>
        <w:autoSpaceDN w:val="0"/>
        <w:adjustRightInd w:val="0"/>
        <w:spacing w:before="5" w:after="0" w:line="240" w:lineRule="auto"/>
        <w:jc w:val="both"/>
        <w:rPr>
          <w:rFonts w:ascii="Times New Roman" w:eastAsia="Verdana,Bold" w:hAnsi="Times New Roman" w:cs="Times New Roman"/>
          <w:b/>
          <w:bCs/>
          <w:sz w:val="24"/>
          <w:szCs w:val="24"/>
        </w:rPr>
      </w:pPr>
      <w:r w:rsidRPr="009867C4">
        <w:rPr>
          <w:rFonts w:ascii="Times New Roman" w:hAnsi="Times New Roman" w:cs="Times New Roman"/>
          <w:spacing w:val="-1"/>
          <w:sz w:val="24"/>
          <w:szCs w:val="24"/>
        </w:rPr>
        <w:t xml:space="preserve">złożyli oferty (w przypadku unieważnienia po upływie terminu składania ofert), podając uzasadnienie </w:t>
      </w:r>
      <w:r w:rsidRPr="009867C4">
        <w:rPr>
          <w:rFonts w:ascii="Times New Roman" w:hAnsi="Times New Roman" w:cs="Times New Roman"/>
          <w:sz w:val="24"/>
          <w:szCs w:val="24"/>
        </w:rPr>
        <w:t xml:space="preserve">faktyczne i prawne, oraz publikuje tę informację na stronie internetowej </w:t>
      </w:r>
      <w:r w:rsidRPr="009867C4">
        <w:rPr>
          <w:rFonts w:ascii="Times New Roman" w:hAnsi="Times New Roman" w:cs="Times New Roman"/>
          <w:b/>
          <w:bCs/>
          <w:sz w:val="24"/>
          <w:szCs w:val="24"/>
        </w:rPr>
        <w:t>Zamawiającego oraz na Platformie.</w:t>
      </w:r>
    </w:p>
    <w:p w:rsidR="001A39E4" w:rsidRDefault="001A39E4" w:rsidP="001A39E4">
      <w:pPr>
        <w:spacing w:after="0"/>
        <w:ind w:left="360"/>
        <w:rPr>
          <w:rFonts w:ascii="Times New Roman" w:hAnsi="Times New Roman" w:cs="Times New Roman"/>
          <w:b/>
          <w:sz w:val="24"/>
          <w:szCs w:val="24"/>
        </w:rPr>
      </w:pPr>
    </w:p>
    <w:p w:rsidR="001A39E4" w:rsidRDefault="001A39E4" w:rsidP="001A39E4">
      <w:pPr>
        <w:pStyle w:val="Nagwek2"/>
        <w:rPr>
          <w:color w:val="000000"/>
          <w:lang w:eastAsia="x-none"/>
        </w:rPr>
      </w:pPr>
      <w:r w:rsidRPr="001A39E4">
        <w:t>ROZDZIAŁ X</w:t>
      </w:r>
      <w:r w:rsidR="0071400E">
        <w:t>X</w:t>
      </w:r>
      <w:r w:rsidR="007C4482">
        <w:t>I</w:t>
      </w:r>
      <w:r w:rsidRPr="001A39E4">
        <w:t xml:space="preserve">. </w:t>
      </w:r>
      <w:r w:rsidRPr="001A39E4">
        <w:rPr>
          <w:color w:val="000000"/>
          <w:lang w:eastAsia="x-none"/>
        </w:rPr>
        <w:t>INFORMACJE O FORMALNOŚCIACH, JAKIE POWINNY BYĆ DOPEŁNIONE PO WYBORZE OFERTY W CELU ZAWARCIA UMOWY</w:t>
      </w:r>
    </w:p>
    <w:p w:rsidR="000A0C28" w:rsidRDefault="000A0C28" w:rsidP="00AC766F">
      <w:pPr>
        <w:pStyle w:val="Akapitzlist"/>
        <w:numPr>
          <w:ilvl w:val="0"/>
          <w:numId w:val="3"/>
        </w:numPr>
        <w:spacing w:after="0" w:line="240" w:lineRule="auto"/>
        <w:ind w:left="360"/>
        <w:jc w:val="both"/>
        <w:rPr>
          <w:rFonts w:ascii="Times New Roman" w:hAnsi="Times New Roman" w:cs="Times New Roman"/>
          <w:sz w:val="24"/>
          <w:szCs w:val="24"/>
        </w:rPr>
      </w:pPr>
      <w:r w:rsidRPr="00BD2F61">
        <w:rPr>
          <w:rFonts w:ascii="Times New Roman" w:hAnsi="Times New Roman" w:cs="Times New Roman"/>
          <w:sz w:val="24"/>
          <w:szCs w:val="24"/>
        </w:rPr>
        <w:t xml:space="preserve">Umowa zostanie zawarta w formie pisemnej w terminie określonym przez Zamawiającego w zaproszeniu do podpisania umowy. </w:t>
      </w:r>
    </w:p>
    <w:p w:rsidR="000A0C28" w:rsidRPr="001B296D" w:rsidRDefault="000A0C28" w:rsidP="00AC766F">
      <w:pPr>
        <w:pStyle w:val="Akapitzlist"/>
        <w:numPr>
          <w:ilvl w:val="0"/>
          <w:numId w:val="3"/>
        </w:numPr>
        <w:spacing w:after="0" w:line="240" w:lineRule="auto"/>
        <w:ind w:left="360"/>
        <w:jc w:val="both"/>
        <w:rPr>
          <w:rFonts w:ascii="Times New Roman" w:hAnsi="Times New Roman" w:cs="Times New Roman"/>
          <w:sz w:val="24"/>
          <w:szCs w:val="24"/>
        </w:rPr>
      </w:pPr>
      <w:r w:rsidRPr="00BD2F61">
        <w:rPr>
          <w:rFonts w:ascii="Times New Roman" w:hAnsi="Times New Roman" w:cs="Times New Roman"/>
          <w:sz w:val="24"/>
          <w:szCs w:val="24"/>
        </w:rPr>
        <w:t xml:space="preserve">Umowa z wybranym wykonawcą zostanie zawarta na warunkach określonych we wzorze umowy, </w:t>
      </w:r>
      <w:r w:rsidRPr="00EB5FF0">
        <w:rPr>
          <w:rFonts w:ascii="Times New Roman" w:hAnsi="Times New Roman" w:cs="Times New Roman"/>
          <w:sz w:val="24"/>
          <w:szCs w:val="24"/>
        </w:rPr>
        <w:t xml:space="preserve">stanowiącym </w:t>
      </w:r>
      <w:r w:rsidRPr="001B296D">
        <w:rPr>
          <w:rFonts w:ascii="Times New Roman" w:hAnsi="Times New Roman" w:cs="Times New Roman"/>
          <w:b/>
          <w:sz w:val="24"/>
          <w:szCs w:val="24"/>
        </w:rPr>
        <w:t xml:space="preserve">załącznik nr </w:t>
      </w:r>
      <w:r w:rsidR="0041049F">
        <w:rPr>
          <w:rFonts w:ascii="Times New Roman" w:hAnsi="Times New Roman" w:cs="Times New Roman"/>
          <w:b/>
          <w:sz w:val="24"/>
          <w:szCs w:val="24"/>
        </w:rPr>
        <w:t>21</w:t>
      </w:r>
      <w:r w:rsidRPr="001B296D">
        <w:rPr>
          <w:rFonts w:ascii="Times New Roman" w:hAnsi="Times New Roman" w:cs="Times New Roman"/>
          <w:b/>
          <w:sz w:val="24"/>
          <w:szCs w:val="24"/>
        </w:rPr>
        <w:t>.</w:t>
      </w:r>
      <w:r w:rsidRPr="001B296D">
        <w:rPr>
          <w:rFonts w:ascii="Times New Roman" w:hAnsi="Times New Roman" w:cs="Times New Roman"/>
          <w:sz w:val="24"/>
          <w:szCs w:val="24"/>
        </w:rPr>
        <w:t xml:space="preserve">  </w:t>
      </w:r>
    </w:p>
    <w:p w:rsidR="000A0C28" w:rsidRPr="00721B65" w:rsidRDefault="000A0C28" w:rsidP="00AC766F">
      <w:pPr>
        <w:pStyle w:val="Akapitzlist"/>
        <w:numPr>
          <w:ilvl w:val="0"/>
          <w:numId w:val="3"/>
        </w:numPr>
        <w:spacing w:after="0" w:line="240" w:lineRule="auto"/>
        <w:ind w:left="360"/>
        <w:jc w:val="both"/>
        <w:rPr>
          <w:rFonts w:ascii="Times New Roman" w:hAnsi="Times New Roman" w:cs="Times New Roman"/>
          <w:sz w:val="24"/>
          <w:szCs w:val="24"/>
        </w:rPr>
      </w:pPr>
      <w:r w:rsidRPr="00721B65">
        <w:rPr>
          <w:rFonts w:ascii="Times New Roman" w:hAnsi="Times New Roman" w:cs="Times New Roman"/>
          <w:sz w:val="24"/>
          <w:szCs w:val="24"/>
        </w:rPr>
        <w:t xml:space="preserve">Zamawiający wymaga, aby Wykonawca zgodnie z zapisem </w:t>
      </w:r>
      <w:r w:rsidRPr="00721B65">
        <w:rPr>
          <w:rFonts w:ascii="Times New Roman" w:hAnsi="Times New Roman" w:cs="Times New Roman"/>
          <w:b/>
          <w:sz w:val="24"/>
          <w:szCs w:val="24"/>
        </w:rPr>
        <w:t xml:space="preserve">Rozdziale </w:t>
      </w:r>
      <w:r w:rsidR="0041049F" w:rsidRPr="00721B65">
        <w:rPr>
          <w:rFonts w:ascii="Times New Roman" w:hAnsi="Times New Roman" w:cs="Times New Roman"/>
          <w:b/>
          <w:sz w:val="24"/>
          <w:szCs w:val="24"/>
        </w:rPr>
        <w:t>V</w:t>
      </w:r>
      <w:r w:rsidRPr="00721B65">
        <w:rPr>
          <w:rFonts w:ascii="Times New Roman" w:hAnsi="Times New Roman" w:cs="Times New Roman"/>
          <w:b/>
          <w:sz w:val="24"/>
          <w:szCs w:val="24"/>
        </w:rPr>
        <w:t xml:space="preserve"> ust </w:t>
      </w:r>
      <w:r w:rsidR="0041049F" w:rsidRPr="00721B65">
        <w:rPr>
          <w:rFonts w:ascii="Times New Roman" w:hAnsi="Times New Roman" w:cs="Times New Roman"/>
          <w:b/>
          <w:sz w:val="24"/>
          <w:szCs w:val="24"/>
        </w:rPr>
        <w:t>8</w:t>
      </w:r>
      <w:r w:rsidRPr="00721B65">
        <w:rPr>
          <w:rFonts w:ascii="Times New Roman" w:hAnsi="Times New Roman" w:cs="Times New Roman"/>
          <w:sz w:val="24"/>
          <w:szCs w:val="24"/>
        </w:rPr>
        <w:t xml:space="preserve"> przed podpisaniem umowy przedłożył plan </w:t>
      </w:r>
      <w:r w:rsidR="00D70C46">
        <w:rPr>
          <w:rFonts w:ascii="Times New Roman" w:hAnsi="Times New Roman" w:cs="Times New Roman"/>
          <w:sz w:val="24"/>
          <w:szCs w:val="24"/>
        </w:rPr>
        <w:t>zabezpieczenia</w:t>
      </w:r>
      <w:r w:rsidRPr="00721B65">
        <w:rPr>
          <w:rFonts w:ascii="Times New Roman" w:hAnsi="Times New Roman" w:cs="Times New Roman"/>
          <w:sz w:val="24"/>
          <w:szCs w:val="24"/>
        </w:rPr>
        <w:t>, który wymaga akceptacji Zamawiającego.</w:t>
      </w:r>
    </w:p>
    <w:p w:rsidR="000A0C28" w:rsidRPr="00721B65" w:rsidRDefault="000A0C28" w:rsidP="00AC766F">
      <w:pPr>
        <w:pStyle w:val="Akapitzlist"/>
        <w:numPr>
          <w:ilvl w:val="0"/>
          <w:numId w:val="3"/>
        </w:numPr>
        <w:spacing w:after="0" w:line="240" w:lineRule="auto"/>
        <w:ind w:left="360"/>
        <w:jc w:val="both"/>
        <w:rPr>
          <w:rFonts w:ascii="Times New Roman" w:hAnsi="Times New Roman"/>
          <w:sz w:val="24"/>
          <w:szCs w:val="24"/>
        </w:rPr>
      </w:pPr>
      <w:r w:rsidRPr="00721B65">
        <w:rPr>
          <w:rFonts w:ascii="Times New Roman" w:hAnsi="Times New Roman" w:cs="Times New Roman"/>
          <w:sz w:val="24"/>
          <w:szCs w:val="24"/>
        </w:rPr>
        <w:t xml:space="preserve">Przed podpisaniem umowy Wykonawca zobowiązany jest przedstawić Zamawiającemu </w:t>
      </w:r>
      <w:r w:rsidRPr="00721B65">
        <w:rPr>
          <w:rFonts w:ascii="Times New Roman" w:hAnsi="Times New Roman"/>
          <w:sz w:val="24"/>
          <w:szCs w:val="24"/>
        </w:rPr>
        <w:t xml:space="preserve">„Wykaz pracowników skierowanych do realizacji zamówienia w zakresie stałej i doraźnej ochrony fizycznej osób i mienia” wg załączników nr 3  do umowy. </w:t>
      </w:r>
    </w:p>
    <w:p w:rsidR="00721B65" w:rsidRPr="00721B65" w:rsidRDefault="003F2672" w:rsidP="00721B65">
      <w:pPr>
        <w:pStyle w:val="Akapitzlist"/>
        <w:numPr>
          <w:ilvl w:val="0"/>
          <w:numId w:val="3"/>
        </w:numPr>
        <w:spacing w:after="0" w:line="240" w:lineRule="auto"/>
        <w:ind w:left="360"/>
        <w:jc w:val="both"/>
        <w:rPr>
          <w:rFonts w:ascii="Times New Roman" w:hAnsi="Times New Roman" w:cs="Times New Roman"/>
          <w:sz w:val="24"/>
          <w:szCs w:val="24"/>
        </w:rPr>
      </w:pPr>
      <w:r w:rsidRPr="00721B65">
        <w:rPr>
          <w:rFonts w:ascii="Times New Roman" w:hAnsi="Times New Roman" w:cs="Times New Roman"/>
          <w:sz w:val="24"/>
          <w:szCs w:val="24"/>
        </w:rPr>
        <w:t>Przed podpisaniem umowy Wykonawca zobowiązany jest przedstawić Zamawiającemu</w:t>
      </w:r>
      <w:r w:rsidR="00721B65" w:rsidRPr="00721B65">
        <w:rPr>
          <w:rFonts w:ascii="Times New Roman" w:hAnsi="Times New Roman" w:cs="Times New Roman"/>
          <w:sz w:val="24"/>
          <w:szCs w:val="24"/>
        </w:rPr>
        <w:t>:</w:t>
      </w:r>
      <w:r w:rsidRPr="00721B65">
        <w:rPr>
          <w:rFonts w:ascii="Times New Roman" w:hAnsi="Times New Roman" w:cs="Times New Roman"/>
          <w:sz w:val="24"/>
          <w:szCs w:val="24"/>
        </w:rPr>
        <w:t xml:space="preserve">  </w:t>
      </w:r>
    </w:p>
    <w:p w:rsidR="00721B65" w:rsidRDefault="003F2672" w:rsidP="00460215">
      <w:pPr>
        <w:pStyle w:val="Akapitzlist"/>
        <w:numPr>
          <w:ilvl w:val="0"/>
          <w:numId w:val="113"/>
        </w:numPr>
        <w:spacing w:after="0" w:line="240" w:lineRule="auto"/>
        <w:jc w:val="both"/>
        <w:rPr>
          <w:rFonts w:ascii="Times New Roman" w:hAnsi="Times New Roman" w:cs="Times New Roman"/>
          <w:sz w:val="24"/>
          <w:szCs w:val="24"/>
        </w:rPr>
      </w:pPr>
      <w:r w:rsidRPr="00721B65">
        <w:rPr>
          <w:rFonts w:ascii="Times New Roman" w:hAnsi="Times New Roman" w:cs="Times New Roman"/>
          <w:sz w:val="24"/>
          <w:szCs w:val="24"/>
        </w:rPr>
        <w:t xml:space="preserve">zanonimizowane kserokopie umowy/umów </w:t>
      </w:r>
      <w:r w:rsidR="001614B7" w:rsidRPr="00721B65">
        <w:rPr>
          <w:rFonts w:ascii="Times New Roman" w:hAnsi="Times New Roman" w:cs="Times New Roman"/>
          <w:sz w:val="24"/>
          <w:szCs w:val="24"/>
        </w:rPr>
        <w:t>każdego pracownika</w:t>
      </w:r>
      <w:r w:rsidRPr="00721B65">
        <w:rPr>
          <w:rFonts w:ascii="Times New Roman" w:hAnsi="Times New Roman" w:cs="Times New Roman"/>
          <w:sz w:val="24"/>
          <w:szCs w:val="24"/>
        </w:rPr>
        <w:t xml:space="preserve"> </w:t>
      </w:r>
      <w:r w:rsidR="00326635" w:rsidRPr="00721B65">
        <w:rPr>
          <w:rFonts w:ascii="Times New Roman" w:hAnsi="Times New Roman" w:cs="Times New Roman"/>
          <w:bCs/>
          <w:sz w:val="24"/>
          <w:szCs w:val="24"/>
        </w:rPr>
        <w:t>skierowane</w:t>
      </w:r>
      <w:r w:rsidR="001614B7" w:rsidRPr="00721B65">
        <w:rPr>
          <w:rFonts w:ascii="Times New Roman" w:hAnsi="Times New Roman" w:cs="Times New Roman"/>
          <w:bCs/>
          <w:sz w:val="24"/>
          <w:szCs w:val="24"/>
        </w:rPr>
        <w:t>go</w:t>
      </w:r>
      <w:r w:rsidR="00326635" w:rsidRPr="00721B65">
        <w:rPr>
          <w:rFonts w:ascii="Times New Roman" w:hAnsi="Times New Roman" w:cs="Times New Roman"/>
          <w:bCs/>
          <w:sz w:val="24"/>
          <w:szCs w:val="24"/>
        </w:rPr>
        <w:t xml:space="preserve"> do realizacji przedmiotu zamówienia </w:t>
      </w:r>
      <w:r w:rsidRPr="00721B65">
        <w:rPr>
          <w:rFonts w:ascii="Times New Roman" w:hAnsi="Times New Roman" w:cs="Times New Roman"/>
          <w:sz w:val="24"/>
          <w:szCs w:val="24"/>
        </w:rPr>
        <w:t xml:space="preserve">z </w:t>
      </w:r>
      <w:r w:rsidRPr="00721B65">
        <w:rPr>
          <w:rFonts w:ascii="Times New Roman" w:hAnsi="Times New Roman" w:cs="Times New Roman"/>
          <w:bCs/>
          <w:sz w:val="24"/>
          <w:szCs w:val="24"/>
        </w:rPr>
        <w:t xml:space="preserve">3 letnim doświadczeniem w zakresie usług ochrony osób i mienia </w:t>
      </w:r>
      <w:r w:rsidRPr="00721B65">
        <w:rPr>
          <w:rFonts w:ascii="Times New Roman" w:hAnsi="Times New Roman" w:cs="Times New Roman"/>
          <w:sz w:val="24"/>
          <w:szCs w:val="24"/>
        </w:rPr>
        <w:t xml:space="preserve">z podaniem czasookresu zatrudnienia </w:t>
      </w:r>
      <w:r w:rsidR="007B4BBD" w:rsidRPr="00721B65">
        <w:rPr>
          <w:rFonts w:ascii="Times New Roman" w:hAnsi="Times New Roman" w:cs="Times New Roman"/>
          <w:sz w:val="24"/>
          <w:szCs w:val="24"/>
        </w:rPr>
        <w:t>i</w:t>
      </w:r>
      <w:r w:rsidRPr="00721B65">
        <w:rPr>
          <w:rFonts w:ascii="Times New Roman" w:hAnsi="Times New Roman" w:cs="Times New Roman"/>
          <w:sz w:val="24"/>
          <w:szCs w:val="24"/>
        </w:rPr>
        <w:t xml:space="preserve"> zajmowanego stanowiska</w:t>
      </w:r>
      <w:r w:rsidR="00721B65">
        <w:rPr>
          <w:rFonts w:ascii="Times New Roman" w:hAnsi="Times New Roman" w:cs="Times New Roman"/>
          <w:sz w:val="24"/>
          <w:szCs w:val="24"/>
        </w:rPr>
        <w:t>,</w:t>
      </w:r>
    </w:p>
    <w:p w:rsidR="003F2672" w:rsidRPr="00721B65" w:rsidRDefault="003F2672" w:rsidP="00460215">
      <w:pPr>
        <w:pStyle w:val="Akapitzlist"/>
        <w:numPr>
          <w:ilvl w:val="0"/>
          <w:numId w:val="113"/>
        </w:numPr>
        <w:spacing w:after="0" w:line="240" w:lineRule="auto"/>
        <w:jc w:val="both"/>
        <w:rPr>
          <w:rFonts w:ascii="Times New Roman" w:hAnsi="Times New Roman" w:cs="Times New Roman"/>
          <w:sz w:val="24"/>
          <w:szCs w:val="24"/>
        </w:rPr>
      </w:pPr>
      <w:r w:rsidRPr="00721B65">
        <w:rPr>
          <w:rFonts w:ascii="Times New Roman" w:hAnsi="Times New Roman" w:cs="Times New Roman"/>
          <w:sz w:val="24"/>
          <w:szCs w:val="24"/>
        </w:rPr>
        <w:t>zanonimizowane kserokopi</w:t>
      </w:r>
      <w:r w:rsidR="00721B65">
        <w:rPr>
          <w:rFonts w:ascii="Times New Roman" w:hAnsi="Times New Roman" w:cs="Times New Roman"/>
          <w:sz w:val="24"/>
          <w:szCs w:val="24"/>
        </w:rPr>
        <w:t>e</w:t>
      </w:r>
      <w:r w:rsidRPr="00721B65">
        <w:rPr>
          <w:rFonts w:ascii="Times New Roman" w:hAnsi="Times New Roman" w:cs="Times New Roman"/>
          <w:sz w:val="24"/>
          <w:szCs w:val="24"/>
        </w:rPr>
        <w:t xml:space="preserve"> </w:t>
      </w:r>
      <w:r w:rsidRPr="00721B65">
        <w:rPr>
          <w:rFonts w:ascii="Times New Roman" w:hAnsi="Times New Roman" w:cs="Times New Roman"/>
          <w:b/>
          <w:sz w:val="24"/>
          <w:szCs w:val="24"/>
        </w:rPr>
        <w:t>aktualn</w:t>
      </w:r>
      <w:r w:rsidR="00721B65" w:rsidRPr="00721B65">
        <w:rPr>
          <w:rFonts w:ascii="Times New Roman" w:hAnsi="Times New Roman" w:cs="Times New Roman"/>
          <w:b/>
          <w:sz w:val="24"/>
          <w:szCs w:val="24"/>
        </w:rPr>
        <w:t>ych umów</w:t>
      </w:r>
      <w:r w:rsidRPr="00721B65">
        <w:rPr>
          <w:rFonts w:ascii="Times New Roman" w:hAnsi="Times New Roman" w:cs="Times New Roman"/>
          <w:b/>
          <w:sz w:val="24"/>
          <w:szCs w:val="24"/>
        </w:rPr>
        <w:t xml:space="preserve"> o pracę</w:t>
      </w:r>
      <w:r w:rsidRPr="00721B65">
        <w:rPr>
          <w:rFonts w:ascii="Times New Roman" w:hAnsi="Times New Roman" w:cs="Times New Roman"/>
          <w:sz w:val="24"/>
          <w:szCs w:val="24"/>
        </w:rPr>
        <w:t>, zawart</w:t>
      </w:r>
      <w:r w:rsidR="00721B65">
        <w:rPr>
          <w:rFonts w:ascii="Times New Roman" w:hAnsi="Times New Roman" w:cs="Times New Roman"/>
          <w:sz w:val="24"/>
          <w:szCs w:val="24"/>
        </w:rPr>
        <w:t>ych</w:t>
      </w:r>
      <w:r w:rsidRPr="00721B65">
        <w:rPr>
          <w:rFonts w:ascii="Times New Roman" w:hAnsi="Times New Roman" w:cs="Times New Roman"/>
          <w:sz w:val="24"/>
          <w:szCs w:val="24"/>
        </w:rPr>
        <w:t xml:space="preserve"> z pracownikami </w:t>
      </w:r>
      <w:r w:rsidR="00C637EA" w:rsidRPr="00721B65">
        <w:rPr>
          <w:rFonts w:ascii="Times New Roman" w:hAnsi="Times New Roman" w:cs="Times New Roman"/>
          <w:sz w:val="24"/>
          <w:szCs w:val="24"/>
        </w:rPr>
        <w:t>skierowanymi do realizacji przedmiotu zamówienia na czas trwania umowy</w:t>
      </w:r>
      <w:r w:rsidR="00076DBE">
        <w:rPr>
          <w:rFonts w:ascii="Times New Roman" w:hAnsi="Times New Roman" w:cs="Times New Roman"/>
          <w:sz w:val="24"/>
          <w:szCs w:val="24"/>
        </w:rPr>
        <w:t xml:space="preserve"> (wymóg ten dotyczy </w:t>
      </w:r>
      <w:r w:rsidR="00721B65">
        <w:rPr>
          <w:rFonts w:ascii="Times New Roman" w:hAnsi="Times New Roman" w:cs="Times New Roman"/>
          <w:sz w:val="24"/>
          <w:szCs w:val="24"/>
        </w:rPr>
        <w:t>wszystkich pracowników wymienionych w pkt a )</w:t>
      </w:r>
      <w:r w:rsidR="00C637EA" w:rsidRPr="00721B65">
        <w:rPr>
          <w:rFonts w:ascii="Times New Roman" w:hAnsi="Times New Roman" w:cs="Times New Roman"/>
          <w:sz w:val="24"/>
          <w:szCs w:val="24"/>
        </w:rPr>
        <w:t xml:space="preserve">. </w:t>
      </w:r>
    </w:p>
    <w:p w:rsidR="00E67669" w:rsidRPr="00076DBE" w:rsidRDefault="00E67669" w:rsidP="00E67669">
      <w:pPr>
        <w:pStyle w:val="Akapitzlist"/>
        <w:numPr>
          <w:ilvl w:val="0"/>
          <w:numId w:val="3"/>
        </w:numPr>
        <w:spacing w:after="0" w:line="240" w:lineRule="auto"/>
        <w:ind w:left="360"/>
        <w:jc w:val="both"/>
        <w:rPr>
          <w:rFonts w:ascii="Times New Roman" w:hAnsi="Times New Roman"/>
          <w:b/>
          <w:sz w:val="24"/>
          <w:szCs w:val="24"/>
        </w:rPr>
      </w:pPr>
      <w:r w:rsidRPr="00076DBE">
        <w:rPr>
          <w:rFonts w:ascii="Times New Roman" w:hAnsi="Times New Roman" w:cs="Times New Roman"/>
          <w:sz w:val="24"/>
          <w:szCs w:val="24"/>
        </w:rPr>
        <w:t xml:space="preserve">Jeśli Wykonawca nie dopełni wymagań określonych w </w:t>
      </w:r>
      <w:r w:rsidRPr="00076DBE">
        <w:rPr>
          <w:rFonts w:ascii="Times New Roman" w:hAnsi="Times New Roman" w:cs="Times New Roman"/>
          <w:b/>
          <w:sz w:val="24"/>
          <w:szCs w:val="24"/>
        </w:rPr>
        <w:t>ust 3,4,5</w:t>
      </w:r>
      <w:r w:rsidRPr="00076DBE">
        <w:rPr>
          <w:rFonts w:ascii="Times New Roman" w:hAnsi="Times New Roman" w:cs="Times New Roman"/>
          <w:sz w:val="24"/>
          <w:szCs w:val="24"/>
        </w:rPr>
        <w:t xml:space="preserve"> to nie dojdzie do zawarcie umowy z winy Wykonawcy i </w:t>
      </w:r>
      <w:r w:rsidRPr="00076DBE">
        <w:rPr>
          <w:rFonts w:ascii="Times New Roman" w:hAnsi="Times New Roman" w:cs="Times New Roman"/>
          <w:b/>
          <w:sz w:val="24"/>
          <w:szCs w:val="24"/>
        </w:rPr>
        <w:t xml:space="preserve">Zamawiający zatrzyma wniesione wadium. </w:t>
      </w:r>
    </w:p>
    <w:p w:rsidR="007B79C0" w:rsidRPr="00B95FB4" w:rsidRDefault="007B79C0" w:rsidP="00AC766F">
      <w:pPr>
        <w:pStyle w:val="Default"/>
        <w:numPr>
          <w:ilvl w:val="0"/>
          <w:numId w:val="3"/>
        </w:numPr>
        <w:ind w:left="360"/>
        <w:jc w:val="both"/>
        <w:rPr>
          <w:rFonts w:ascii="Times New Roman" w:hAnsi="Times New Roman" w:cs="Times New Roman"/>
        </w:rPr>
      </w:pPr>
      <w:r w:rsidRPr="00B95FB4">
        <w:rPr>
          <w:rFonts w:ascii="Times New Roman" w:hAnsi="Times New Roman" w:cs="Times New Roman"/>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B95FB4">
        <w:rPr>
          <w:rFonts w:ascii="Times New Roman" w:hAnsi="Times New Roman" w:cs="Times New Roman"/>
        </w:rPr>
        <w:t>P</w:t>
      </w:r>
      <w:r w:rsidR="00B95FB4">
        <w:rPr>
          <w:rFonts w:ascii="Times New Roman" w:hAnsi="Times New Roman" w:cs="Times New Roman"/>
        </w:rPr>
        <w:t>zp</w:t>
      </w:r>
      <w:proofErr w:type="spellEnd"/>
      <w:r w:rsidRPr="00B95FB4">
        <w:rPr>
          <w:rFonts w:ascii="Times New Roman" w:hAnsi="Times New Roman" w:cs="Times New Roman"/>
        </w:rPr>
        <w:t xml:space="preserve">. </w:t>
      </w:r>
    </w:p>
    <w:p w:rsidR="006550E1" w:rsidRDefault="006550E1" w:rsidP="001178DA">
      <w:pPr>
        <w:spacing w:after="0" w:line="240" w:lineRule="auto"/>
        <w:rPr>
          <w:rFonts w:ascii="Times New Roman" w:hAnsi="Times New Roman" w:cs="Times New Roman"/>
          <w:b/>
          <w:sz w:val="24"/>
          <w:szCs w:val="24"/>
        </w:rPr>
      </w:pPr>
    </w:p>
    <w:p w:rsidR="006550E1" w:rsidRDefault="006550E1" w:rsidP="006550E1">
      <w:pPr>
        <w:spacing w:after="0"/>
        <w:rPr>
          <w:rFonts w:ascii="Times New Roman" w:hAnsi="Times New Roman" w:cs="Times New Roman"/>
          <w:sz w:val="24"/>
          <w:szCs w:val="24"/>
        </w:rPr>
      </w:pPr>
      <w:r w:rsidRPr="0027121A">
        <w:rPr>
          <w:rFonts w:ascii="Times New Roman" w:hAnsi="Times New Roman" w:cs="Times New Roman"/>
          <w:b/>
          <w:sz w:val="24"/>
          <w:szCs w:val="24"/>
        </w:rPr>
        <w:t xml:space="preserve">ROZDZIAŁ </w:t>
      </w:r>
      <w:r>
        <w:rPr>
          <w:rFonts w:ascii="Times New Roman" w:hAnsi="Times New Roman" w:cs="Times New Roman"/>
          <w:b/>
          <w:sz w:val="24"/>
          <w:szCs w:val="24"/>
        </w:rPr>
        <w:t>X</w:t>
      </w:r>
      <w:r w:rsidR="0071400E">
        <w:rPr>
          <w:rFonts w:ascii="Times New Roman" w:hAnsi="Times New Roman" w:cs="Times New Roman"/>
          <w:b/>
          <w:sz w:val="24"/>
          <w:szCs w:val="24"/>
        </w:rPr>
        <w:t>X</w:t>
      </w:r>
      <w:r w:rsidR="00A02442">
        <w:rPr>
          <w:rFonts w:ascii="Times New Roman" w:hAnsi="Times New Roman" w:cs="Times New Roman"/>
          <w:b/>
          <w:sz w:val="24"/>
          <w:szCs w:val="24"/>
        </w:rPr>
        <w:t>I</w:t>
      </w:r>
      <w:r w:rsidR="00FD79ED">
        <w:rPr>
          <w:rFonts w:ascii="Times New Roman" w:hAnsi="Times New Roman" w:cs="Times New Roman"/>
          <w:b/>
          <w:sz w:val="24"/>
          <w:szCs w:val="24"/>
        </w:rPr>
        <w:t>I</w:t>
      </w:r>
      <w:r w:rsidRPr="0027121A">
        <w:rPr>
          <w:rFonts w:ascii="Times New Roman" w:hAnsi="Times New Roman" w:cs="Times New Roman"/>
          <w:b/>
          <w:sz w:val="24"/>
          <w:szCs w:val="24"/>
        </w:rPr>
        <w:t>.</w:t>
      </w:r>
      <w:r>
        <w:rPr>
          <w:rFonts w:ascii="Times New Roman" w:hAnsi="Times New Roman" w:cs="Times New Roman"/>
          <w:b/>
          <w:sz w:val="24"/>
          <w:szCs w:val="24"/>
        </w:rPr>
        <w:t xml:space="preserve"> ŚRODKI OCHRONY PRAWNEJ</w:t>
      </w:r>
    </w:p>
    <w:p w:rsidR="007B79C0" w:rsidRPr="006550E1" w:rsidRDefault="007B79C0" w:rsidP="00460215">
      <w:pPr>
        <w:pStyle w:val="Nagwek2"/>
        <w:keepNext w:val="0"/>
        <w:numPr>
          <w:ilvl w:val="1"/>
          <w:numId w:val="101"/>
        </w:numPr>
        <w:tabs>
          <w:tab w:val="clear" w:pos="426"/>
          <w:tab w:val="clear" w:pos="1440"/>
        </w:tabs>
        <w:overflowPunct w:val="0"/>
        <w:autoSpaceDE w:val="0"/>
        <w:rPr>
          <w:b w:val="0"/>
        </w:rPr>
      </w:pPr>
      <w:r w:rsidRPr="006550E1">
        <w:rPr>
          <w:rFonts w:eastAsia="TimesNewRoman,Bold"/>
          <w:b w:val="0"/>
        </w:rPr>
        <w:lastRenderedPageBreak/>
        <w:t>Ś</w:t>
      </w:r>
      <w:r w:rsidRPr="006550E1">
        <w:rPr>
          <w:b w:val="0"/>
        </w:rPr>
        <w:t>rodki ochrony prawnej okre</w:t>
      </w:r>
      <w:r w:rsidRPr="006550E1">
        <w:rPr>
          <w:rFonts w:eastAsia="TimesNewRoman,Bold"/>
          <w:b w:val="0"/>
        </w:rPr>
        <w:t>ś</w:t>
      </w:r>
      <w:r w:rsidRPr="006550E1">
        <w:rPr>
          <w:b w:val="0"/>
        </w:rPr>
        <w:t xml:space="preserve">lone w Dziale VI ustawy </w:t>
      </w:r>
      <w:proofErr w:type="spellStart"/>
      <w:r w:rsidRPr="006550E1">
        <w:rPr>
          <w:b w:val="0"/>
        </w:rPr>
        <w:t>Pzp</w:t>
      </w:r>
      <w:proofErr w:type="spellEnd"/>
      <w:r w:rsidRPr="006550E1">
        <w:rPr>
          <w:b w:val="0"/>
        </w:rPr>
        <w:t xml:space="preserve"> przysługuj</w:t>
      </w:r>
      <w:r w:rsidRPr="006550E1">
        <w:rPr>
          <w:rFonts w:eastAsia="TimesNewRoman,Bold"/>
          <w:b w:val="0"/>
        </w:rPr>
        <w:t xml:space="preserve">ą </w:t>
      </w:r>
      <w:r w:rsidRPr="006550E1">
        <w:rPr>
          <w:b w:val="0"/>
        </w:rPr>
        <w:t>wykonawcy, jeżeli ma lub miał interes w uzyskaniu danego zamówienia oraz poniósł lub może ponie</w:t>
      </w:r>
      <w:r w:rsidRPr="006550E1">
        <w:rPr>
          <w:rFonts w:eastAsia="TimesNewRoman,Bold"/>
          <w:b w:val="0"/>
        </w:rPr>
        <w:t xml:space="preserve">ść </w:t>
      </w:r>
      <w:r w:rsidRPr="006550E1">
        <w:rPr>
          <w:b w:val="0"/>
        </w:rPr>
        <w:t>szkod</w:t>
      </w:r>
      <w:r w:rsidRPr="006550E1">
        <w:rPr>
          <w:rFonts w:eastAsia="TimesNewRoman,Bold"/>
          <w:b w:val="0"/>
        </w:rPr>
        <w:t xml:space="preserve">ę </w:t>
      </w:r>
      <w:r w:rsidRPr="006550E1">
        <w:rPr>
          <w:b w:val="0"/>
        </w:rPr>
        <w:t>w wyniku naruszenia przez zamawiaj</w:t>
      </w:r>
      <w:r w:rsidRPr="006550E1">
        <w:rPr>
          <w:rFonts w:eastAsia="TimesNewRoman,Bold"/>
          <w:b w:val="0"/>
        </w:rPr>
        <w:t>ą</w:t>
      </w:r>
      <w:r w:rsidRPr="006550E1">
        <w:rPr>
          <w:b w:val="0"/>
        </w:rPr>
        <w:t xml:space="preserve">cego przepisów  ustawy </w:t>
      </w:r>
      <w:proofErr w:type="spellStart"/>
      <w:r w:rsidRPr="006550E1">
        <w:rPr>
          <w:b w:val="0"/>
        </w:rPr>
        <w:t>Pzp</w:t>
      </w:r>
      <w:proofErr w:type="spellEnd"/>
      <w:r w:rsidRPr="006550E1">
        <w:rPr>
          <w:b w:val="0"/>
        </w:rPr>
        <w:t>.</w:t>
      </w:r>
    </w:p>
    <w:p w:rsidR="007B79C0" w:rsidRPr="006550E1" w:rsidRDefault="007B79C0" w:rsidP="00460215">
      <w:pPr>
        <w:pStyle w:val="Nagwek2"/>
        <w:keepNext w:val="0"/>
        <w:numPr>
          <w:ilvl w:val="1"/>
          <w:numId w:val="101"/>
        </w:numPr>
        <w:tabs>
          <w:tab w:val="clear" w:pos="426"/>
          <w:tab w:val="clear" w:pos="1440"/>
        </w:tabs>
        <w:overflowPunct w:val="0"/>
        <w:autoSpaceDE w:val="0"/>
        <w:rPr>
          <w:b w:val="0"/>
        </w:rPr>
      </w:pPr>
      <w:r w:rsidRPr="006550E1">
        <w:rPr>
          <w:b w:val="0"/>
        </w:rPr>
        <w:t>Odwołanie przysługuje wył</w:t>
      </w:r>
      <w:r w:rsidRPr="006550E1">
        <w:rPr>
          <w:rFonts w:eastAsia="TimesNewRoman,Bold"/>
          <w:b w:val="0"/>
        </w:rPr>
        <w:t>ą</w:t>
      </w:r>
      <w:r w:rsidRPr="006550E1">
        <w:rPr>
          <w:b w:val="0"/>
        </w:rPr>
        <w:t xml:space="preserve">cznie od niezgodnej z przepisami ustawy </w:t>
      </w:r>
      <w:proofErr w:type="spellStart"/>
      <w:r w:rsidRPr="006550E1">
        <w:rPr>
          <w:b w:val="0"/>
        </w:rPr>
        <w:t>Pzp</w:t>
      </w:r>
      <w:proofErr w:type="spellEnd"/>
      <w:r w:rsidRPr="006550E1">
        <w:rPr>
          <w:b w:val="0"/>
        </w:rPr>
        <w:t xml:space="preserve"> czynno</w:t>
      </w:r>
      <w:r w:rsidRPr="006550E1">
        <w:rPr>
          <w:rFonts w:eastAsia="TimesNewRoman,Bold"/>
          <w:b w:val="0"/>
        </w:rPr>
        <w:t>ś</w:t>
      </w:r>
      <w:r w:rsidRPr="006550E1">
        <w:rPr>
          <w:b w:val="0"/>
        </w:rPr>
        <w:t>ci        zamawiaj</w:t>
      </w:r>
      <w:r w:rsidRPr="006550E1">
        <w:rPr>
          <w:rFonts w:eastAsia="TimesNewRoman,Bold"/>
          <w:b w:val="0"/>
        </w:rPr>
        <w:t>ą</w:t>
      </w:r>
      <w:r w:rsidRPr="006550E1">
        <w:rPr>
          <w:b w:val="0"/>
        </w:rPr>
        <w:t>cego podj</w:t>
      </w:r>
      <w:r w:rsidRPr="006550E1">
        <w:rPr>
          <w:rFonts w:eastAsia="TimesNewRoman,Bold"/>
          <w:b w:val="0"/>
        </w:rPr>
        <w:t>ę</w:t>
      </w:r>
      <w:r w:rsidRPr="006550E1">
        <w:rPr>
          <w:b w:val="0"/>
        </w:rPr>
        <w:t>tej w post</w:t>
      </w:r>
      <w:r w:rsidRPr="006550E1">
        <w:rPr>
          <w:rFonts w:eastAsia="TimesNewRoman,Bold"/>
          <w:b w:val="0"/>
        </w:rPr>
        <w:t>ę</w:t>
      </w:r>
      <w:r w:rsidRPr="006550E1">
        <w:rPr>
          <w:b w:val="0"/>
        </w:rPr>
        <w:t>powaniu o udzielenie zamówienia lub zaniechania   czynno</w:t>
      </w:r>
      <w:r w:rsidRPr="006550E1">
        <w:rPr>
          <w:rFonts w:eastAsia="TimesNewRoman,Bold"/>
          <w:b w:val="0"/>
        </w:rPr>
        <w:t>ś</w:t>
      </w:r>
      <w:r w:rsidRPr="006550E1">
        <w:rPr>
          <w:b w:val="0"/>
        </w:rPr>
        <w:t>ci, do której zamawiaj</w:t>
      </w:r>
      <w:r w:rsidRPr="006550E1">
        <w:rPr>
          <w:rFonts w:eastAsia="TimesNewRoman,Bold"/>
          <w:b w:val="0"/>
        </w:rPr>
        <w:t>ą</w:t>
      </w:r>
      <w:r w:rsidRPr="006550E1">
        <w:rPr>
          <w:b w:val="0"/>
        </w:rPr>
        <w:t>cy jest zobowi</w:t>
      </w:r>
      <w:r w:rsidRPr="006550E1">
        <w:rPr>
          <w:rFonts w:eastAsia="TimesNewRoman,Bold"/>
          <w:b w:val="0"/>
        </w:rPr>
        <w:t>ą</w:t>
      </w:r>
      <w:r w:rsidRPr="006550E1">
        <w:rPr>
          <w:b w:val="0"/>
        </w:rPr>
        <w:t xml:space="preserve">zany na podstawie ustawy </w:t>
      </w:r>
      <w:proofErr w:type="spellStart"/>
      <w:r w:rsidRPr="006550E1">
        <w:rPr>
          <w:b w:val="0"/>
        </w:rPr>
        <w:t>Pzp</w:t>
      </w:r>
      <w:proofErr w:type="spellEnd"/>
      <w:r w:rsidRPr="006550E1">
        <w:rPr>
          <w:b w:val="0"/>
        </w:rPr>
        <w:t>.</w:t>
      </w:r>
    </w:p>
    <w:p w:rsidR="007B79C0" w:rsidRPr="006550E1" w:rsidRDefault="007B79C0" w:rsidP="00460215">
      <w:pPr>
        <w:pStyle w:val="Nagwek2"/>
        <w:keepNext w:val="0"/>
        <w:numPr>
          <w:ilvl w:val="1"/>
          <w:numId w:val="101"/>
        </w:numPr>
        <w:tabs>
          <w:tab w:val="clear" w:pos="426"/>
          <w:tab w:val="clear" w:pos="1440"/>
        </w:tabs>
        <w:overflowPunct w:val="0"/>
        <w:autoSpaceDE w:val="0"/>
        <w:rPr>
          <w:b w:val="0"/>
        </w:rPr>
      </w:pPr>
      <w:r w:rsidRPr="006550E1">
        <w:rPr>
          <w:b w:val="0"/>
        </w:rPr>
        <w:t>Odwołanie wnosi si</w:t>
      </w:r>
      <w:r w:rsidRPr="006550E1">
        <w:rPr>
          <w:rFonts w:eastAsia="TimesNewRoman,Bold"/>
          <w:b w:val="0"/>
        </w:rPr>
        <w:t xml:space="preserve">ę </w:t>
      </w:r>
      <w:r w:rsidRPr="006550E1">
        <w:rPr>
          <w:b w:val="0"/>
        </w:rPr>
        <w:t>do Prezesa Krajowej Izby Odwoławczej w formie pisemnej lub w postaci elektronicznej, podpisane bezpiecznym podpisem elektronicznym weryfikowanym przy pomocy</w:t>
      </w:r>
      <w:r w:rsidRPr="006550E1">
        <w:rPr>
          <w:rFonts w:eastAsia="TimesNewRoman,Bold"/>
          <w:b w:val="0"/>
        </w:rPr>
        <w:t xml:space="preserve"> </w:t>
      </w:r>
      <w:r w:rsidRPr="006550E1">
        <w:rPr>
          <w:b w:val="0"/>
        </w:rPr>
        <w:t>ważnego kwalifikowanego certyfikatu lub równoważnego środka, spełniającego wymagania dla tego rodzaju podpisu.</w:t>
      </w:r>
    </w:p>
    <w:p w:rsidR="007B79C0" w:rsidRPr="006550E1" w:rsidRDefault="007B79C0" w:rsidP="00460215">
      <w:pPr>
        <w:pStyle w:val="Nagwek2"/>
        <w:keepNext w:val="0"/>
        <w:numPr>
          <w:ilvl w:val="1"/>
          <w:numId w:val="101"/>
        </w:numPr>
        <w:tabs>
          <w:tab w:val="clear" w:pos="426"/>
          <w:tab w:val="clear" w:pos="1440"/>
        </w:tabs>
        <w:overflowPunct w:val="0"/>
        <w:autoSpaceDE w:val="0"/>
        <w:rPr>
          <w:b w:val="0"/>
        </w:rPr>
      </w:pPr>
      <w:r w:rsidRPr="006550E1">
        <w:rPr>
          <w:b w:val="0"/>
        </w:rPr>
        <w:t>Odwołuj</w:t>
      </w:r>
      <w:r w:rsidRPr="006550E1">
        <w:rPr>
          <w:rFonts w:eastAsia="TimesNewRoman,Bold"/>
          <w:b w:val="0"/>
        </w:rPr>
        <w:t>ą</w:t>
      </w:r>
      <w:r w:rsidRPr="006550E1">
        <w:rPr>
          <w:b w:val="0"/>
        </w:rPr>
        <w:t>cy przesyła kopi</w:t>
      </w:r>
      <w:r w:rsidRPr="006550E1">
        <w:rPr>
          <w:rFonts w:eastAsia="TimesNewRoman,Bold"/>
          <w:b w:val="0"/>
        </w:rPr>
        <w:t xml:space="preserve">ę </w:t>
      </w:r>
      <w:r w:rsidRPr="006550E1">
        <w:rPr>
          <w:b w:val="0"/>
        </w:rPr>
        <w:t>odwołania zamawiaj</w:t>
      </w:r>
      <w:r w:rsidRPr="006550E1">
        <w:rPr>
          <w:rFonts w:eastAsia="TimesNewRoman,Bold"/>
          <w:b w:val="0"/>
        </w:rPr>
        <w:t>ą</w:t>
      </w:r>
      <w:r w:rsidRPr="006550E1">
        <w:rPr>
          <w:b w:val="0"/>
        </w:rPr>
        <w:t>cemu przed upływem terminu do wniesienia odwołania w taki sposób, aby mógł on zapozna</w:t>
      </w:r>
      <w:r w:rsidRPr="006550E1">
        <w:rPr>
          <w:rFonts w:eastAsia="TimesNewRoman,Bold"/>
          <w:b w:val="0"/>
        </w:rPr>
        <w:t xml:space="preserve">ć </w:t>
      </w:r>
      <w:r w:rsidRPr="006550E1">
        <w:rPr>
          <w:b w:val="0"/>
        </w:rPr>
        <w:t>si</w:t>
      </w:r>
      <w:r w:rsidRPr="006550E1">
        <w:rPr>
          <w:rFonts w:eastAsia="TimesNewRoman,Bold"/>
          <w:b w:val="0"/>
        </w:rPr>
        <w:t xml:space="preserve">ę </w:t>
      </w:r>
      <w:r w:rsidRPr="006550E1">
        <w:rPr>
          <w:b w:val="0"/>
        </w:rPr>
        <w:t>z jego tre</w:t>
      </w:r>
      <w:r w:rsidRPr="006550E1">
        <w:rPr>
          <w:rFonts w:eastAsia="TimesNewRoman,Bold"/>
          <w:b w:val="0"/>
        </w:rPr>
        <w:t>ś</w:t>
      </w:r>
      <w:r w:rsidRPr="006550E1">
        <w:rPr>
          <w:b w:val="0"/>
        </w:rPr>
        <w:t>ci</w:t>
      </w:r>
      <w:r w:rsidRPr="006550E1">
        <w:rPr>
          <w:rFonts w:eastAsia="TimesNewRoman,Bold"/>
          <w:b w:val="0"/>
        </w:rPr>
        <w:t>ą</w:t>
      </w:r>
      <w:r w:rsidRPr="006550E1">
        <w:rPr>
          <w:b w:val="0"/>
        </w:rPr>
        <w:t xml:space="preserve"> przed upływem tego terminu. Domniemywa si</w:t>
      </w:r>
      <w:r w:rsidRPr="006550E1">
        <w:rPr>
          <w:rFonts w:eastAsia="TimesNewRoman,Bold"/>
          <w:b w:val="0"/>
        </w:rPr>
        <w:t>ę</w:t>
      </w:r>
      <w:r w:rsidRPr="006550E1">
        <w:rPr>
          <w:b w:val="0"/>
        </w:rPr>
        <w:t>, iż</w:t>
      </w:r>
      <w:r w:rsidRPr="006550E1">
        <w:rPr>
          <w:rFonts w:eastAsia="TimesNewRoman,Bold"/>
          <w:b w:val="0"/>
        </w:rPr>
        <w:t xml:space="preserve"> </w:t>
      </w:r>
      <w:r w:rsidRPr="006550E1">
        <w:rPr>
          <w:b w:val="0"/>
        </w:rPr>
        <w:t>zamawiaj</w:t>
      </w:r>
      <w:r w:rsidRPr="006550E1">
        <w:rPr>
          <w:rFonts w:eastAsia="TimesNewRoman,Bold"/>
          <w:b w:val="0"/>
        </w:rPr>
        <w:t>ą</w:t>
      </w:r>
      <w:r w:rsidRPr="006550E1">
        <w:rPr>
          <w:b w:val="0"/>
        </w:rPr>
        <w:t>cy mógł zapozna</w:t>
      </w:r>
      <w:r w:rsidRPr="006550E1">
        <w:rPr>
          <w:rFonts w:eastAsia="TimesNewRoman,Bold"/>
          <w:b w:val="0"/>
        </w:rPr>
        <w:t xml:space="preserve">ć </w:t>
      </w:r>
      <w:r w:rsidRPr="006550E1">
        <w:rPr>
          <w:b w:val="0"/>
        </w:rPr>
        <w:t>si</w:t>
      </w:r>
      <w:r w:rsidRPr="006550E1">
        <w:rPr>
          <w:rFonts w:eastAsia="TimesNewRoman,Bold"/>
          <w:b w:val="0"/>
        </w:rPr>
        <w:t xml:space="preserve">ę </w:t>
      </w:r>
      <w:r w:rsidRPr="006550E1">
        <w:rPr>
          <w:b w:val="0"/>
        </w:rPr>
        <w:t>z tre</w:t>
      </w:r>
      <w:r w:rsidRPr="006550E1">
        <w:rPr>
          <w:rFonts w:eastAsia="TimesNewRoman,Bold"/>
          <w:b w:val="0"/>
        </w:rPr>
        <w:t>ś</w:t>
      </w:r>
      <w:r w:rsidRPr="006550E1">
        <w:rPr>
          <w:b w:val="0"/>
        </w:rPr>
        <w:t>ci</w:t>
      </w:r>
      <w:r w:rsidRPr="006550E1">
        <w:rPr>
          <w:rFonts w:eastAsia="TimesNewRoman,Bold"/>
          <w:b w:val="0"/>
        </w:rPr>
        <w:t xml:space="preserve">ą </w:t>
      </w:r>
      <w:r w:rsidRPr="006550E1">
        <w:rPr>
          <w:b w:val="0"/>
        </w:rPr>
        <w:t>odwołania przed upływem terminu do jego wniesienia, jeżeli przesłanie jego kopii nast</w:t>
      </w:r>
      <w:r w:rsidRPr="006550E1">
        <w:rPr>
          <w:rFonts w:eastAsia="TimesNewRoman,Bold"/>
          <w:b w:val="0"/>
        </w:rPr>
        <w:t>ą</w:t>
      </w:r>
      <w:r w:rsidRPr="006550E1">
        <w:rPr>
          <w:b w:val="0"/>
        </w:rPr>
        <w:t>piło przed upływem terminu do jego wniesienia przy użyciu środków komunikacji elektronicznej.</w:t>
      </w:r>
    </w:p>
    <w:p w:rsidR="007B79C0" w:rsidRPr="006550E1" w:rsidRDefault="007B79C0" w:rsidP="00460215">
      <w:pPr>
        <w:pStyle w:val="Nagwek2"/>
        <w:keepNext w:val="0"/>
        <w:numPr>
          <w:ilvl w:val="1"/>
          <w:numId w:val="101"/>
        </w:numPr>
        <w:tabs>
          <w:tab w:val="clear" w:pos="426"/>
          <w:tab w:val="clear" w:pos="1440"/>
        </w:tabs>
        <w:overflowPunct w:val="0"/>
        <w:autoSpaceDE w:val="0"/>
        <w:rPr>
          <w:b w:val="0"/>
        </w:rPr>
      </w:pPr>
      <w:r w:rsidRPr="006550E1">
        <w:rPr>
          <w:b w:val="0"/>
        </w:rPr>
        <w:t>Odwołanie wnosi si</w:t>
      </w:r>
      <w:r w:rsidRPr="006550E1">
        <w:rPr>
          <w:rFonts w:eastAsia="TimesNewRoman,Bold"/>
          <w:b w:val="0"/>
        </w:rPr>
        <w:t>ę</w:t>
      </w:r>
      <w:r w:rsidRPr="006550E1">
        <w:rPr>
          <w:b w:val="0"/>
        </w:rPr>
        <w:t xml:space="preserve"> w terminie 10 dni od dnia przesłania informacji o czynno</w:t>
      </w:r>
      <w:r w:rsidRPr="006550E1">
        <w:rPr>
          <w:rFonts w:eastAsia="TimesNewRoman,Bold"/>
          <w:b w:val="0"/>
        </w:rPr>
        <w:t>ś</w:t>
      </w:r>
      <w:r w:rsidRPr="006550E1">
        <w:rPr>
          <w:b w:val="0"/>
        </w:rPr>
        <w:t>ci zamawiaj</w:t>
      </w:r>
      <w:r w:rsidRPr="006550E1">
        <w:rPr>
          <w:rFonts w:eastAsia="TimesNewRoman,Bold"/>
          <w:b w:val="0"/>
        </w:rPr>
        <w:t>ą</w:t>
      </w:r>
      <w:r w:rsidRPr="006550E1">
        <w:rPr>
          <w:b w:val="0"/>
        </w:rPr>
        <w:t>cego stanowi</w:t>
      </w:r>
      <w:r w:rsidRPr="006550E1">
        <w:rPr>
          <w:rFonts w:eastAsia="TimesNewRoman,Bold"/>
          <w:b w:val="0"/>
        </w:rPr>
        <w:t>ą</w:t>
      </w:r>
      <w:r w:rsidRPr="006550E1">
        <w:rPr>
          <w:b w:val="0"/>
        </w:rPr>
        <w:t>cej podstaw</w:t>
      </w:r>
      <w:r w:rsidRPr="006550E1">
        <w:rPr>
          <w:rFonts w:eastAsia="TimesNewRoman,Bold"/>
          <w:b w:val="0"/>
        </w:rPr>
        <w:t xml:space="preserve">ę </w:t>
      </w:r>
      <w:r w:rsidRPr="006550E1">
        <w:rPr>
          <w:b w:val="0"/>
        </w:rPr>
        <w:t>jego wniesienia – jeżeli zostały przesłane w sposób okre</w:t>
      </w:r>
      <w:r w:rsidRPr="006550E1">
        <w:rPr>
          <w:rFonts w:eastAsia="TimesNewRoman,Bold"/>
          <w:b w:val="0"/>
        </w:rPr>
        <w:t>ś</w:t>
      </w:r>
      <w:r w:rsidRPr="006550E1">
        <w:rPr>
          <w:b w:val="0"/>
        </w:rPr>
        <w:t xml:space="preserve">lony w art. 180 ust. 5 </w:t>
      </w:r>
      <w:proofErr w:type="spellStart"/>
      <w:r w:rsidRPr="006550E1">
        <w:rPr>
          <w:b w:val="0"/>
        </w:rPr>
        <w:t>Pzp</w:t>
      </w:r>
      <w:proofErr w:type="spellEnd"/>
      <w:r w:rsidRPr="006550E1">
        <w:rPr>
          <w:b w:val="0"/>
        </w:rPr>
        <w:t xml:space="preserve"> zdanie drugie, albo w terminie 15 dni – jeżeli zostały przesłane w inny sposób – w przypadku gdy wartość zamówienia jest większa niż kwoty określone w przepisach wydanych na podstawie art. 11 ust. 8.</w:t>
      </w:r>
    </w:p>
    <w:p w:rsidR="007B79C0" w:rsidRPr="006550E1" w:rsidRDefault="007B79C0" w:rsidP="00460215">
      <w:pPr>
        <w:pStyle w:val="Nagwek2"/>
        <w:keepNext w:val="0"/>
        <w:numPr>
          <w:ilvl w:val="1"/>
          <w:numId w:val="101"/>
        </w:numPr>
        <w:tabs>
          <w:tab w:val="clear" w:pos="426"/>
          <w:tab w:val="clear" w:pos="1440"/>
        </w:tabs>
        <w:overflowPunct w:val="0"/>
        <w:autoSpaceDE w:val="0"/>
        <w:rPr>
          <w:b w:val="0"/>
        </w:rPr>
      </w:pPr>
      <w:r w:rsidRPr="006550E1">
        <w:rPr>
          <w:b w:val="0"/>
        </w:rPr>
        <w:t>Odwołanie wobec tre</w:t>
      </w:r>
      <w:r w:rsidRPr="006550E1">
        <w:rPr>
          <w:rFonts w:eastAsia="TimesNewRoman,Bold"/>
          <w:b w:val="0"/>
        </w:rPr>
        <w:t>ś</w:t>
      </w:r>
      <w:r w:rsidRPr="006550E1">
        <w:rPr>
          <w:b w:val="0"/>
        </w:rPr>
        <w:t>ci ogłoszenia o zamówieniu, a także wobec postanowie</w:t>
      </w:r>
      <w:r w:rsidRPr="006550E1">
        <w:rPr>
          <w:rFonts w:eastAsia="TimesNewRoman,Bold"/>
          <w:b w:val="0"/>
        </w:rPr>
        <w:t xml:space="preserve">ń </w:t>
      </w:r>
      <w:r w:rsidRPr="006550E1">
        <w:rPr>
          <w:b w:val="0"/>
        </w:rPr>
        <w:t>specyfikacji istotnych warunków zamówienia, wnosi si</w:t>
      </w:r>
      <w:r w:rsidRPr="006550E1">
        <w:rPr>
          <w:rFonts w:eastAsia="TimesNewRoman,Bold"/>
          <w:b w:val="0"/>
        </w:rPr>
        <w:t xml:space="preserve">ę </w:t>
      </w:r>
      <w:r w:rsidRPr="006550E1">
        <w:rPr>
          <w:b w:val="0"/>
        </w:rPr>
        <w:t>w terminie 10 dni od dnia publikacji ogłoszenia w Dzienniku Urzędowym UE ogłoszenia o zamówieniu lub zamieszczenia specyfikacji istotnych warunków zamówienia na stronie internetowej Zamawiającego.</w:t>
      </w:r>
    </w:p>
    <w:p w:rsidR="007B79C0" w:rsidRPr="006550E1" w:rsidRDefault="007B79C0" w:rsidP="00460215">
      <w:pPr>
        <w:pStyle w:val="Nagwek2"/>
        <w:keepNext w:val="0"/>
        <w:numPr>
          <w:ilvl w:val="1"/>
          <w:numId w:val="101"/>
        </w:numPr>
        <w:tabs>
          <w:tab w:val="clear" w:pos="426"/>
          <w:tab w:val="clear" w:pos="1440"/>
        </w:tabs>
        <w:overflowPunct w:val="0"/>
        <w:autoSpaceDE w:val="0"/>
        <w:rPr>
          <w:b w:val="0"/>
        </w:rPr>
      </w:pPr>
      <w:r w:rsidRPr="006550E1">
        <w:rPr>
          <w:b w:val="0"/>
        </w:rPr>
        <w:t>Odwołanie wobec innych czynno</w:t>
      </w:r>
      <w:r w:rsidRPr="006550E1">
        <w:rPr>
          <w:rFonts w:eastAsia="TimesNewRoman,Bold"/>
          <w:b w:val="0"/>
        </w:rPr>
        <w:t>ś</w:t>
      </w:r>
      <w:r w:rsidRPr="006550E1">
        <w:rPr>
          <w:b w:val="0"/>
        </w:rPr>
        <w:t>ci wnosi si</w:t>
      </w:r>
      <w:r w:rsidRPr="006550E1">
        <w:rPr>
          <w:rFonts w:eastAsia="TimesNewRoman,Bold"/>
          <w:b w:val="0"/>
        </w:rPr>
        <w:t>ę  w</w:t>
      </w:r>
      <w:r w:rsidRPr="006550E1">
        <w:rPr>
          <w:b w:val="0"/>
        </w:rPr>
        <w:t xml:space="preserve"> terminie 10 dni od dnia, w którym powzi</w:t>
      </w:r>
      <w:r w:rsidRPr="006550E1">
        <w:rPr>
          <w:rFonts w:eastAsia="TimesNewRoman,Bold"/>
          <w:b w:val="0"/>
        </w:rPr>
        <w:t>ę</w:t>
      </w:r>
      <w:r w:rsidRPr="006550E1">
        <w:rPr>
          <w:b w:val="0"/>
        </w:rPr>
        <w:t>to lub przy zachowaniu należytej staranno</w:t>
      </w:r>
      <w:r w:rsidRPr="006550E1">
        <w:rPr>
          <w:rFonts w:eastAsia="TimesNewRoman,Bold"/>
          <w:b w:val="0"/>
        </w:rPr>
        <w:t>ś</w:t>
      </w:r>
      <w:r w:rsidRPr="006550E1">
        <w:rPr>
          <w:b w:val="0"/>
        </w:rPr>
        <w:t>ci można było powzi</w:t>
      </w:r>
      <w:r w:rsidRPr="006550E1">
        <w:rPr>
          <w:rFonts w:eastAsia="TimesNewRoman,Bold"/>
          <w:b w:val="0"/>
        </w:rPr>
        <w:t xml:space="preserve">ąć </w:t>
      </w:r>
      <w:r w:rsidRPr="006550E1">
        <w:rPr>
          <w:b w:val="0"/>
        </w:rPr>
        <w:t>wiadomo</w:t>
      </w:r>
      <w:r w:rsidRPr="006550E1">
        <w:rPr>
          <w:rFonts w:eastAsia="TimesNewRoman,Bold"/>
          <w:b w:val="0"/>
        </w:rPr>
        <w:t xml:space="preserve">ść </w:t>
      </w:r>
      <w:r w:rsidRPr="006550E1">
        <w:rPr>
          <w:b w:val="0"/>
        </w:rPr>
        <w:t>o okoliczno</w:t>
      </w:r>
      <w:r w:rsidRPr="006550E1">
        <w:rPr>
          <w:rFonts w:eastAsia="TimesNewRoman,Bold"/>
          <w:b w:val="0"/>
        </w:rPr>
        <w:t>ś</w:t>
      </w:r>
      <w:r w:rsidRPr="006550E1">
        <w:rPr>
          <w:b w:val="0"/>
        </w:rPr>
        <w:t>ciach stanowi</w:t>
      </w:r>
      <w:r w:rsidRPr="006550E1">
        <w:rPr>
          <w:rFonts w:eastAsia="TimesNewRoman,Bold"/>
          <w:b w:val="0"/>
        </w:rPr>
        <w:t>ą</w:t>
      </w:r>
      <w:r w:rsidRPr="006550E1">
        <w:rPr>
          <w:b w:val="0"/>
        </w:rPr>
        <w:t>cych podstaw</w:t>
      </w:r>
      <w:r w:rsidRPr="006550E1">
        <w:rPr>
          <w:rFonts w:eastAsia="TimesNewRoman,Bold"/>
          <w:b w:val="0"/>
        </w:rPr>
        <w:t xml:space="preserve">ę </w:t>
      </w:r>
      <w:r w:rsidRPr="006550E1">
        <w:rPr>
          <w:b w:val="0"/>
        </w:rPr>
        <w:t>jego wniesienia.</w:t>
      </w:r>
    </w:p>
    <w:p w:rsidR="007B79C0" w:rsidRPr="006550E1" w:rsidRDefault="007B79C0" w:rsidP="00460215">
      <w:pPr>
        <w:pStyle w:val="Nagwek2"/>
        <w:keepNext w:val="0"/>
        <w:numPr>
          <w:ilvl w:val="1"/>
          <w:numId w:val="101"/>
        </w:numPr>
        <w:tabs>
          <w:tab w:val="clear" w:pos="426"/>
          <w:tab w:val="clear" w:pos="1440"/>
        </w:tabs>
        <w:overflowPunct w:val="0"/>
        <w:autoSpaceDE w:val="0"/>
        <w:rPr>
          <w:b w:val="0"/>
        </w:rPr>
      </w:pPr>
      <w:r w:rsidRPr="006550E1">
        <w:rPr>
          <w:b w:val="0"/>
        </w:rPr>
        <w:t>Wykonawca może zgłosi</w:t>
      </w:r>
      <w:r w:rsidRPr="006550E1">
        <w:rPr>
          <w:rFonts w:eastAsia="TimesNewRoman,Bold"/>
          <w:b w:val="0"/>
        </w:rPr>
        <w:t xml:space="preserve">ć </w:t>
      </w:r>
      <w:r w:rsidRPr="006550E1">
        <w:rPr>
          <w:b w:val="0"/>
        </w:rPr>
        <w:t>przyst</w:t>
      </w:r>
      <w:r w:rsidRPr="006550E1">
        <w:rPr>
          <w:rFonts w:eastAsia="TimesNewRoman,Bold"/>
          <w:b w:val="0"/>
        </w:rPr>
        <w:t>ą</w:t>
      </w:r>
      <w:r w:rsidRPr="006550E1">
        <w:rPr>
          <w:b w:val="0"/>
        </w:rPr>
        <w:t>pienie do post</w:t>
      </w:r>
      <w:r w:rsidRPr="006550E1">
        <w:rPr>
          <w:rFonts w:eastAsia="TimesNewRoman,Bold"/>
          <w:b w:val="0"/>
        </w:rPr>
        <w:t>ę</w:t>
      </w:r>
      <w:r w:rsidRPr="006550E1">
        <w:rPr>
          <w:b w:val="0"/>
        </w:rPr>
        <w:t>powania odwoławczego w terminie 3 dni od dnia otrzymania kopii odwołania, wskazuj</w:t>
      </w:r>
      <w:r w:rsidRPr="006550E1">
        <w:rPr>
          <w:rFonts w:eastAsia="TimesNewRoman,Bold"/>
          <w:b w:val="0"/>
        </w:rPr>
        <w:t>ą</w:t>
      </w:r>
      <w:r w:rsidRPr="006550E1">
        <w:rPr>
          <w:b w:val="0"/>
        </w:rPr>
        <w:t>c stron</w:t>
      </w:r>
      <w:r w:rsidRPr="006550E1">
        <w:rPr>
          <w:rFonts w:eastAsia="TimesNewRoman,Bold"/>
          <w:b w:val="0"/>
        </w:rPr>
        <w:t>ę</w:t>
      </w:r>
      <w:r w:rsidRPr="006550E1">
        <w:rPr>
          <w:b w:val="0"/>
        </w:rPr>
        <w:t>, do której przyst</w:t>
      </w:r>
      <w:r w:rsidRPr="006550E1">
        <w:rPr>
          <w:rFonts w:eastAsia="TimesNewRoman,Bold"/>
          <w:b w:val="0"/>
        </w:rPr>
        <w:t>ę</w:t>
      </w:r>
      <w:r w:rsidRPr="006550E1">
        <w:rPr>
          <w:b w:val="0"/>
        </w:rPr>
        <w:t>puje, i interes w uzyskaniu rozstrzygni</w:t>
      </w:r>
      <w:r w:rsidRPr="006550E1">
        <w:rPr>
          <w:rFonts w:eastAsia="TimesNewRoman,Bold"/>
          <w:b w:val="0"/>
        </w:rPr>
        <w:t>ę</w:t>
      </w:r>
      <w:r w:rsidRPr="006550E1">
        <w:rPr>
          <w:b w:val="0"/>
        </w:rPr>
        <w:t>cia na korzy</w:t>
      </w:r>
      <w:r w:rsidRPr="006550E1">
        <w:rPr>
          <w:rFonts w:eastAsia="TimesNewRoman,Bold"/>
          <w:b w:val="0"/>
        </w:rPr>
        <w:t xml:space="preserve">ść </w:t>
      </w:r>
      <w:r w:rsidRPr="006550E1">
        <w:rPr>
          <w:b w:val="0"/>
        </w:rPr>
        <w:t>strony, do której przyst</w:t>
      </w:r>
      <w:r w:rsidRPr="006550E1">
        <w:rPr>
          <w:rFonts w:eastAsia="TimesNewRoman,Bold"/>
          <w:b w:val="0"/>
        </w:rPr>
        <w:t>ę</w:t>
      </w:r>
      <w:r w:rsidRPr="006550E1">
        <w:rPr>
          <w:b w:val="0"/>
        </w:rPr>
        <w:t>puje. Zgłoszenie  przyst</w:t>
      </w:r>
      <w:r w:rsidRPr="006550E1">
        <w:rPr>
          <w:rFonts w:eastAsia="TimesNewRoman,Bold"/>
          <w:b w:val="0"/>
        </w:rPr>
        <w:t>ą</w:t>
      </w:r>
      <w:r w:rsidRPr="006550E1">
        <w:rPr>
          <w:b w:val="0"/>
        </w:rPr>
        <w:t>pienia dor</w:t>
      </w:r>
      <w:r w:rsidRPr="006550E1">
        <w:rPr>
          <w:rFonts w:eastAsia="TimesNewRoman,Bold"/>
          <w:b w:val="0"/>
        </w:rPr>
        <w:t>ę</w:t>
      </w:r>
      <w:r w:rsidRPr="006550E1">
        <w:rPr>
          <w:b w:val="0"/>
        </w:rPr>
        <w:t>cza si</w:t>
      </w:r>
      <w:r w:rsidRPr="006550E1">
        <w:rPr>
          <w:rFonts w:eastAsia="TimesNewRoman,Bold"/>
          <w:b w:val="0"/>
        </w:rPr>
        <w:t xml:space="preserve">ę </w:t>
      </w:r>
      <w:r w:rsidRPr="006550E1">
        <w:rPr>
          <w:b w:val="0"/>
        </w:rPr>
        <w:t>Prezesowi Izby w formie pisemnej albo elektronicznej opatrzonej bezpiecznym podpisem elektronicznym weryfikowanym za pomoc</w:t>
      </w:r>
      <w:r w:rsidRPr="006550E1">
        <w:rPr>
          <w:rFonts w:eastAsia="TimesNewRoman,Bold"/>
          <w:b w:val="0"/>
        </w:rPr>
        <w:t xml:space="preserve">ą </w:t>
      </w:r>
      <w:r w:rsidRPr="006550E1">
        <w:rPr>
          <w:b w:val="0"/>
        </w:rPr>
        <w:t>ważnego kwalifikowanego certyfikatu, a jego kopi</w:t>
      </w:r>
      <w:r w:rsidRPr="006550E1">
        <w:rPr>
          <w:rFonts w:eastAsia="TimesNewRoman,Bold"/>
          <w:b w:val="0"/>
        </w:rPr>
        <w:t xml:space="preserve">ę </w:t>
      </w:r>
      <w:r w:rsidRPr="006550E1">
        <w:rPr>
          <w:b w:val="0"/>
        </w:rPr>
        <w:t>przesyła si</w:t>
      </w:r>
      <w:r w:rsidRPr="006550E1">
        <w:rPr>
          <w:rFonts w:eastAsia="TimesNewRoman,Bold"/>
          <w:b w:val="0"/>
        </w:rPr>
        <w:t xml:space="preserve">ę </w:t>
      </w:r>
      <w:r w:rsidRPr="006550E1">
        <w:rPr>
          <w:b w:val="0"/>
        </w:rPr>
        <w:t>zamawiaj</w:t>
      </w:r>
      <w:r w:rsidRPr="006550E1">
        <w:rPr>
          <w:rFonts w:eastAsia="TimesNewRoman,Bold"/>
          <w:b w:val="0"/>
        </w:rPr>
        <w:t>ą</w:t>
      </w:r>
      <w:r w:rsidRPr="006550E1">
        <w:rPr>
          <w:b w:val="0"/>
        </w:rPr>
        <w:t>cemu oraz wykonawcy wnosz</w:t>
      </w:r>
      <w:r w:rsidRPr="006550E1">
        <w:rPr>
          <w:rFonts w:eastAsia="TimesNewRoman,Bold"/>
          <w:b w:val="0"/>
        </w:rPr>
        <w:t>ą</w:t>
      </w:r>
      <w:r w:rsidRPr="006550E1">
        <w:rPr>
          <w:b w:val="0"/>
        </w:rPr>
        <w:t>cemu odwołanie.</w:t>
      </w:r>
    </w:p>
    <w:p w:rsidR="007B79C0" w:rsidRPr="006550E1" w:rsidRDefault="007B79C0" w:rsidP="00460215">
      <w:pPr>
        <w:pStyle w:val="Nagwek2"/>
        <w:keepNext w:val="0"/>
        <w:numPr>
          <w:ilvl w:val="1"/>
          <w:numId w:val="101"/>
        </w:numPr>
        <w:tabs>
          <w:tab w:val="clear" w:pos="426"/>
          <w:tab w:val="clear" w:pos="1440"/>
        </w:tabs>
        <w:overflowPunct w:val="0"/>
        <w:autoSpaceDE w:val="0"/>
        <w:rPr>
          <w:b w:val="0"/>
        </w:rPr>
      </w:pPr>
      <w:r w:rsidRPr="006550E1">
        <w:rPr>
          <w:b w:val="0"/>
        </w:rPr>
        <w:t>Na orzeczenie Izby stronom oraz uczestnikom post</w:t>
      </w:r>
      <w:r w:rsidRPr="006550E1">
        <w:rPr>
          <w:rFonts w:eastAsia="TimesNewRoman,Bold"/>
          <w:b w:val="0"/>
        </w:rPr>
        <w:t>ę</w:t>
      </w:r>
      <w:r w:rsidRPr="006550E1">
        <w:rPr>
          <w:b w:val="0"/>
        </w:rPr>
        <w:t>powania odwoławczego przysługuje skarga do s</w:t>
      </w:r>
      <w:r w:rsidRPr="006550E1">
        <w:rPr>
          <w:rFonts w:eastAsia="TimesNewRoman,Bold"/>
          <w:b w:val="0"/>
        </w:rPr>
        <w:t>ą</w:t>
      </w:r>
      <w:r w:rsidRPr="006550E1">
        <w:rPr>
          <w:b w:val="0"/>
        </w:rPr>
        <w:t>du. Skarg</w:t>
      </w:r>
      <w:r w:rsidRPr="006550E1">
        <w:rPr>
          <w:rFonts w:eastAsia="TimesNewRoman,Bold"/>
          <w:b w:val="0"/>
        </w:rPr>
        <w:t xml:space="preserve">ę </w:t>
      </w:r>
      <w:r w:rsidRPr="006550E1">
        <w:rPr>
          <w:b w:val="0"/>
        </w:rPr>
        <w:t>wnosi si</w:t>
      </w:r>
      <w:r w:rsidRPr="006550E1">
        <w:rPr>
          <w:rFonts w:eastAsia="TimesNewRoman,Bold"/>
          <w:b w:val="0"/>
        </w:rPr>
        <w:t xml:space="preserve">ę </w:t>
      </w:r>
      <w:r w:rsidRPr="006550E1">
        <w:rPr>
          <w:b w:val="0"/>
        </w:rPr>
        <w:t>do s</w:t>
      </w:r>
      <w:r w:rsidRPr="006550E1">
        <w:rPr>
          <w:rFonts w:eastAsia="TimesNewRoman,Bold"/>
          <w:b w:val="0"/>
        </w:rPr>
        <w:t>ą</w:t>
      </w:r>
      <w:r w:rsidRPr="006550E1">
        <w:rPr>
          <w:b w:val="0"/>
        </w:rPr>
        <w:t>du okr</w:t>
      </w:r>
      <w:r w:rsidRPr="006550E1">
        <w:rPr>
          <w:rFonts w:eastAsia="TimesNewRoman,Bold"/>
          <w:b w:val="0"/>
        </w:rPr>
        <w:t>ę</w:t>
      </w:r>
      <w:r w:rsidRPr="006550E1">
        <w:rPr>
          <w:b w:val="0"/>
        </w:rPr>
        <w:t>gowego wła</w:t>
      </w:r>
      <w:r w:rsidRPr="006550E1">
        <w:rPr>
          <w:rFonts w:eastAsia="TimesNewRoman,Bold"/>
          <w:b w:val="0"/>
        </w:rPr>
        <w:t>ś</w:t>
      </w:r>
      <w:r w:rsidRPr="006550E1">
        <w:rPr>
          <w:b w:val="0"/>
        </w:rPr>
        <w:t>ciwego dla siedziby albo miejsca zamieszkania zamawiaj</w:t>
      </w:r>
      <w:r w:rsidRPr="006550E1">
        <w:rPr>
          <w:rFonts w:eastAsia="TimesNewRoman,Bold"/>
          <w:b w:val="0"/>
        </w:rPr>
        <w:t>ą</w:t>
      </w:r>
      <w:r w:rsidRPr="006550E1">
        <w:rPr>
          <w:b w:val="0"/>
        </w:rPr>
        <w:t>cego. Skarg</w:t>
      </w:r>
      <w:r w:rsidRPr="006550E1">
        <w:rPr>
          <w:rFonts w:eastAsia="TimesNewRoman,Bold"/>
          <w:b w:val="0"/>
        </w:rPr>
        <w:t xml:space="preserve">ę </w:t>
      </w:r>
      <w:r w:rsidRPr="006550E1">
        <w:rPr>
          <w:b w:val="0"/>
        </w:rPr>
        <w:t>wnosi si</w:t>
      </w:r>
      <w:r w:rsidRPr="006550E1">
        <w:rPr>
          <w:rFonts w:eastAsia="TimesNewRoman,Bold"/>
          <w:b w:val="0"/>
        </w:rPr>
        <w:t xml:space="preserve">ę </w:t>
      </w:r>
      <w:r w:rsidRPr="006550E1">
        <w:rPr>
          <w:b w:val="0"/>
        </w:rPr>
        <w:t>za po</w:t>
      </w:r>
      <w:r w:rsidRPr="006550E1">
        <w:rPr>
          <w:rFonts w:eastAsia="TimesNewRoman,Bold"/>
          <w:b w:val="0"/>
        </w:rPr>
        <w:t>ś</w:t>
      </w:r>
      <w:r w:rsidRPr="006550E1">
        <w:rPr>
          <w:b w:val="0"/>
        </w:rPr>
        <w:t>rednictwem Prezesa Izby w terminie 7 dni od dnia dor</w:t>
      </w:r>
      <w:r w:rsidRPr="006550E1">
        <w:rPr>
          <w:rFonts w:eastAsia="TimesNewRoman,Bold"/>
          <w:b w:val="0"/>
        </w:rPr>
        <w:t>ę</w:t>
      </w:r>
      <w:r w:rsidRPr="006550E1">
        <w:rPr>
          <w:b w:val="0"/>
        </w:rPr>
        <w:t>czenia orzeczenia Izby, przesyłaj</w:t>
      </w:r>
      <w:r w:rsidRPr="006550E1">
        <w:rPr>
          <w:rFonts w:eastAsia="TimesNewRoman,Bold"/>
          <w:b w:val="0"/>
        </w:rPr>
        <w:t>ą</w:t>
      </w:r>
      <w:r w:rsidRPr="006550E1">
        <w:rPr>
          <w:b w:val="0"/>
        </w:rPr>
        <w:t>c jednocze</w:t>
      </w:r>
      <w:r w:rsidRPr="006550E1">
        <w:rPr>
          <w:rFonts w:eastAsia="TimesNewRoman,Bold"/>
          <w:b w:val="0"/>
        </w:rPr>
        <w:t>ś</w:t>
      </w:r>
      <w:r w:rsidRPr="006550E1">
        <w:rPr>
          <w:b w:val="0"/>
        </w:rPr>
        <w:t>nie jej odpis przeciwnikowi skargi. Złożenie skargi w placówce pocztowej operatora publicznego jest równoznaczne z jej wniesieniem.</w:t>
      </w:r>
    </w:p>
    <w:p w:rsidR="00683F95" w:rsidRPr="00683F95" w:rsidRDefault="00683F95" w:rsidP="00683F95">
      <w:pPr>
        <w:spacing w:after="0" w:line="240" w:lineRule="auto"/>
        <w:ind w:left="340"/>
        <w:jc w:val="both"/>
        <w:rPr>
          <w:rFonts w:ascii="Times New Roman" w:hAnsi="Times New Roman" w:cs="Times New Roman"/>
          <w:sz w:val="24"/>
          <w:szCs w:val="24"/>
        </w:rPr>
      </w:pPr>
    </w:p>
    <w:p w:rsidR="009C004B" w:rsidRDefault="00D77373" w:rsidP="008F61AF">
      <w:pPr>
        <w:spacing w:after="0" w:line="240" w:lineRule="auto"/>
        <w:jc w:val="both"/>
        <w:rPr>
          <w:rFonts w:ascii="Times New Roman" w:hAnsi="Times New Roman" w:cs="Times New Roman"/>
          <w:b/>
          <w:sz w:val="24"/>
          <w:szCs w:val="24"/>
        </w:rPr>
      </w:pPr>
      <w:r w:rsidRPr="00D77373">
        <w:rPr>
          <w:rFonts w:ascii="Times New Roman" w:hAnsi="Times New Roman" w:cs="Times New Roman"/>
          <w:b/>
          <w:sz w:val="24"/>
          <w:szCs w:val="24"/>
        </w:rPr>
        <w:t>WYKAZ ZAŁĄCZNIKÓW</w:t>
      </w:r>
    </w:p>
    <w:p w:rsidR="001123CF" w:rsidRPr="008767F7" w:rsidRDefault="001123CF" w:rsidP="00460215">
      <w:pPr>
        <w:pStyle w:val="Akapitzlist"/>
        <w:numPr>
          <w:ilvl w:val="0"/>
          <w:numId w:val="24"/>
        </w:numPr>
        <w:spacing w:after="0"/>
        <w:ind w:left="473"/>
        <w:jc w:val="both"/>
        <w:rPr>
          <w:rFonts w:ascii="Times New Roman" w:hAnsi="Times New Roman" w:cs="Times New Roman"/>
          <w:b/>
          <w:sz w:val="24"/>
          <w:szCs w:val="24"/>
        </w:rPr>
      </w:pPr>
      <w:r w:rsidRPr="008767F7">
        <w:rPr>
          <w:rFonts w:ascii="Times New Roman" w:hAnsi="Times New Roman" w:cs="Times New Roman"/>
          <w:sz w:val="24"/>
          <w:szCs w:val="24"/>
        </w:rPr>
        <w:t>Formularz ofert</w:t>
      </w:r>
      <w:r w:rsidR="0070516F" w:rsidRPr="008767F7">
        <w:rPr>
          <w:rFonts w:ascii="Times New Roman" w:hAnsi="Times New Roman" w:cs="Times New Roman"/>
          <w:sz w:val="24"/>
          <w:szCs w:val="24"/>
        </w:rPr>
        <w:t>owy</w:t>
      </w:r>
      <w:r w:rsidRPr="008767F7">
        <w:rPr>
          <w:rFonts w:ascii="Times New Roman" w:hAnsi="Times New Roman" w:cs="Times New Roman"/>
          <w:sz w:val="24"/>
          <w:szCs w:val="24"/>
        </w:rPr>
        <w:t xml:space="preserve"> – </w:t>
      </w:r>
      <w:r w:rsidRPr="008767F7">
        <w:rPr>
          <w:rFonts w:ascii="Times New Roman" w:hAnsi="Times New Roman" w:cs="Times New Roman"/>
          <w:b/>
          <w:sz w:val="24"/>
          <w:szCs w:val="24"/>
        </w:rPr>
        <w:t>załącznik nr 1</w:t>
      </w:r>
    </w:p>
    <w:p w:rsidR="001123CF" w:rsidRDefault="001123CF" w:rsidP="00460215">
      <w:pPr>
        <w:pStyle w:val="Akapitzlist"/>
        <w:numPr>
          <w:ilvl w:val="0"/>
          <w:numId w:val="24"/>
        </w:numPr>
        <w:spacing w:after="0" w:line="240" w:lineRule="auto"/>
        <w:ind w:left="454"/>
        <w:rPr>
          <w:rFonts w:ascii="Times New Roman" w:hAnsi="Times New Roman" w:cs="Times New Roman"/>
          <w:b/>
          <w:sz w:val="24"/>
          <w:szCs w:val="24"/>
        </w:rPr>
      </w:pPr>
      <w:r w:rsidRPr="008767F7">
        <w:rPr>
          <w:rFonts w:ascii="Times New Roman" w:hAnsi="Times New Roman" w:cs="Times New Roman"/>
          <w:sz w:val="24"/>
          <w:szCs w:val="24"/>
        </w:rPr>
        <w:t xml:space="preserve">Formularz cenowy - </w:t>
      </w:r>
      <w:r w:rsidRPr="008767F7">
        <w:rPr>
          <w:rFonts w:ascii="Times New Roman" w:hAnsi="Times New Roman" w:cs="Times New Roman"/>
          <w:b/>
          <w:sz w:val="24"/>
          <w:szCs w:val="24"/>
        </w:rPr>
        <w:t>załącznik nr 2</w:t>
      </w:r>
    </w:p>
    <w:p w:rsidR="00705749" w:rsidRPr="00464DB6" w:rsidRDefault="00705749" w:rsidP="00460215">
      <w:pPr>
        <w:pStyle w:val="Akapitzlist"/>
        <w:numPr>
          <w:ilvl w:val="0"/>
          <w:numId w:val="24"/>
        </w:numPr>
        <w:spacing w:after="0" w:line="236" w:lineRule="auto"/>
        <w:ind w:left="473"/>
        <w:contextualSpacing w:val="0"/>
        <w:jc w:val="both"/>
        <w:rPr>
          <w:rFonts w:ascii="Times New Roman" w:hAnsi="Times New Roman" w:cs="Times New Roman"/>
          <w:b/>
          <w:sz w:val="24"/>
          <w:szCs w:val="24"/>
        </w:rPr>
      </w:pPr>
      <w:r w:rsidRPr="008767F7">
        <w:rPr>
          <w:rFonts w:ascii="Times New Roman" w:hAnsi="Times New Roman" w:cs="Times New Roman"/>
          <w:sz w:val="24"/>
          <w:szCs w:val="24"/>
        </w:rPr>
        <w:t>Jednolit</w:t>
      </w:r>
      <w:r>
        <w:rPr>
          <w:rFonts w:ascii="Times New Roman" w:hAnsi="Times New Roman" w:cs="Times New Roman"/>
          <w:sz w:val="24"/>
          <w:szCs w:val="24"/>
        </w:rPr>
        <w:t>y</w:t>
      </w:r>
      <w:r w:rsidRPr="008767F7">
        <w:rPr>
          <w:rFonts w:ascii="Times New Roman" w:hAnsi="Times New Roman" w:cs="Times New Roman"/>
          <w:sz w:val="24"/>
          <w:szCs w:val="24"/>
        </w:rPr>
        <w:t xml:space="preserve"> Europejski Dokument Zamówienia</w:t>
      </w:r>
      <w:r>
        <w:rPr>
          <w:rFonts w:ascii="Times New Roman" w:hAnsi="Times New Roman" w:cs="Times New Roman"/>
          <w:sz w:val="24"/>
          <w:szCs w:val="24"/>
        </w:rPr>
        <w:t xml:space="preserve"> – </w:t>
      </w:r>
      <w:r w:rsidRPr="00464DB6">
        <w:rPr>
          <w:rFonts w:ascii="Times New Roman" w:hAnsi="Times New Roman" w:cs="Times New Roman"/>
          <w:b/>
          <w:sz w:val="24"/>
          <w:szCs w:val="24"/>
        </w:rPr>
        <w:t>z</w:t>
      </w:r>
      <w:bookmarkStart w:id="0" w:name="_GoBack"/>
      <w:bookmarkEnd w:id="0"/>
      <w:r w:rsidRPr="00464DB6">
        <w:rPr>
          <w:rFonts w:ascii="Times New Roman" w:hAnsi="Times New Roman" w:cs="Times New Roman"/>
          <w:b/>
          <w:sz w:val="24"/>
          <w:szCs w:val="24"/>
        </w:rPr>
        <w:t>ałącznik nr 3</w:t>
      </w:r>
    </w:p>
    <w:p w:rsidR="008F2E42" w:rsidRPr="008767F7" w:rsidRDefault="002C2468" w:rsidP="00460215">
      <w:pPr>
        <w:pStyle w:val="Akapitzlist"/>
        <w:numPr>
          <w:ilvl w:val="0"/>
          <w:numId w:val="24"/>
        </w:numPr>
        <w:spacing w:after="0" w:line="236" w:lineRule="auto"/>
        <w:ind w:left="473"/>
        <w:contextualSpacing w:val="0"/>
        <w:jc w:val="both"/>
        <w:rPr>
          <w:rFonts w:ascii="Times New Roman" w:hAnsi="Times New Roman" w:cs="Times New Roman"/>
          <w:b/>
          <w:sz w:val="24"/>
          <w:szCs w:val="24"/>
        </w:rPr>
      </w:pPr>
      <w:r>
        <w:rPr>
          <w:rFonts w:ascii="Times New Roman" w:hAnsi="Times New Roman" w:cs="Times New Roman"/>
          <w:sz w:val="24"/>
          <w:szCs w:val="24"/>
        </w:rPr>
        <w:t xml:space="preserve">Instrukcja </w:t>
      </w:r>
      <w:r w:rsidR="00705749">
        <w:rPr>
          <w:rFonts w:ascii="Times New Roman" w:hAnsi="Times New Roman" w:cs="Times New Roman"/>
          <w:sz w:val="24"/>
          <w:szCs w:val="24"/>
        </w:rPr>
        <w:t xml:space="preserve">wypełnienia </w:t>
      </w:r>
      <w:r w:rsidR="00BF21D8" w:rsidRPr="008767F7">
        <w:rPr>
          <w:rFonts w:ascii="Times New Roman" w:hAnsi="Times New Roman" w:cs="Times New Roman"/>
          <w:sz w:val="24"/>
          <w:szCs w:val="24"/>
        </w:rPr>
        <w:t>Jednolit</w:t>
      </w:r>
      <w:r w:rsidR="00705749">
        <w:rPr>
          <w:rFonts w:ascii="Times New Roman" w:hAnsi="Times New Roman" w:cs="Times New Roman"/>
          <w:sz w:val="24"/>
          <w:szCs w:val="24"/>
        </w:rPr>
        <w:t>ego</w:t>
      </w:r>
      <w:r w:rsidR="00BF21D8" w:rsidRPr="008767F7">
        <w:rPr>
          <w:rFonts w:ascii="Times New Roman" w:hAnsi="Times New Roman" w:cs="Times New Roman"/>
          <w:sz w:val="24"/>
          <w:szCs w:val="24"/>
        </w:rPr>
        <w:t xml:space="preserve"> Europejski</w:t>
      </w:r>
      <w:r w:rsidR="00705749">
        <w:rPr>
          <w:rFonts w:ascii="Times New Roman" w:hAnsi="Times New Roman" w:cs="Times New Roman"/>
          <w:sz w:val="24"/>
          <w:szCs w:val="24"/>
        </w:rPr>
        <w:t>ego</w:t>
      </w:r>
      <w:r w:rsidR="00BF21D8" w:rsidRPr="008767F7">
        <w:rPr>
          <w:rFonts w:ascii="Times New Roman" w:hAnsi="Times New Roman" w:cs="Times New Roman"/>
          <w:sz w:val="24"/>
          <w:szCs w:val="24"/>
        </w:rPr>
        <w:t xml:space="preserve"> Dokument</w:t>
      </w:r>
      <w:r w:rsidR="00705749">
        <w:rPr>
          <w:rFonts w:ascii="Times New Roman" w:hAnsi="Times New Roman" w:cs="Times New Roman"/>
          <w:sz w:val="24"/>
          <w:szCs w:val="24"/>
        </w:rPr>
        <w:t>u</w:t>
      </w:r>
      <w:r w:rsidR="00BF21D8" w:rsidRPr="008767F7">
        <w:rPr>
          <w:rFonts w:ascii="Times New Roman" w:hAnsi="Times New Roman" w:cs="Times New Roman"/>
          <w:sz w:val="24"/>
          <w:szCs w:val="24"/>
        </w:rPr>
        <w:t xml:space="preserve"> Zamówienia</w:t>
      </w:r>
      <w:r w:rsidR="00BF21D8" w:rsidRPr="008767F7">
        <w:rPr>
          <w:rFonts w:ascii="Calibri" w:hAnsi="Calibri" w:cs="Calibri"/>
          <w:sz w:val="20"/>
        </w:rPr>
        <w:t xml:space="preserve"> </w:t>
      </w:r>
      <w:r w:rsidR="008F2E42" w:rsidRPr="008767F7">
        <w:rPr>
          <w:rFonts w:ascii="Times New Roman" w:eastAsia="Times New Roman" w:hAnsi="Times New Roman" w:cs="Times New Roman"/>
          <w:b/>
          <w:sz w:val="24"/>
          <w:szCs w:val="24"/>
        </w:rPr>
        <w:t xml:space="preserve">- załącznik nr </w:t>
      </w:r>
      <w:r w:rsidR="008F61AF" w:rsidRPr="008767F7">
        <w:rPr>
          <w:rFonts w:ascii="Times New Roman" w:eastAsia="Times New Roman" w:hAnsi="Times New Roman" w:cs="Times New Roman"/>
          <w:b/>
          <w:sz w:val="24"/>
          <w:szCs w:val="24"/>
        </w:rPr>
        <w:t>3</w:t>
      </w:r>
      <w:r w:rsidR="00705749">
        <w:rPr>
          <w:rFonts w:ascii="Times New Roman" w:eastAsia="Times New Roman" w:hAnsi="Times New Roman" w:cs="Times New Roman"/>
          <w:b/>
          <w:sz w:val="24"/>
          <w:szCs w:val="24"/>
        </w:rPr>
        <w:t>a</w:t>
      </w:r>
      <w:r w:rsidR="008F2E42" w:rsidRPr="008767F7">
        <w:rPr>
          <w:rFonts w:ascii="Times New Roman" w:eastAsia="Times New Roman" w:hAnsi="Times New Roman" w:cs="Times New Roman"/>
          <w:b/>
          <w:sz w:val="24"/>
          <w:szCs w:val="24"/>
        </w:rPr>
        <w:t xml:space="preserve">; </w:t>
      </w:r>
    </w:p>
    <w:p w:rsidR="00BF21D8" w:rsidRPr="008767F7" w:rsidRDefault="00BF21D8" w:rsidP="00460215">
      <w:pPr>
        <w:pStyle w:val="Akapitzlist"/>
        <w:numPr>
          <w:ilvl w:val="0"/>
          <w:numId w:val="24"/>
        </w:numPr>
        <w:spacing w:after="0" w:line="240" w:lineRule="auto"/>
        <w:ind w:left="454"/>
        <w:jc w:val="both"/>
        <w:rPr>
          <w:rFonts w:ascii="Times New Roman" w:hAnsi="Times New Roman" w:cs="Times New Roman"/>
          <w:b/>
          <w:bCs/>
          <w:sz w:val="24"/>
          <w:szCs w:val="24"/>
        </w:rPr>
      </w:pPr>
      <w:r w:rsidRPr="008767F7">
        <w:rPr>
          <w:rFonts w:ascii="Times New Roman" w:hAnsi="Times New Roman" w:cs="Times New Roman"/>
          <w:bCs/>
          <w:sz w:val="24"/>
          <w:szCs w:val="24"/>
        </w:rPr>
        <w:t xml:space="preserve">Zobowiązanie o oddaniu do dyspozycji niezbędnych zasobów – </w:t>
      </w:r>
      <w:r w:rsidRPr="008767F7">
        <w:rPr>
          <w:rFonts w:ascii="Times New Roman" w:hAnsi="Times New Roman" w:cs="Times New Roman"/>
          <w:b/>
          <w:bCs/>
          <w:sz w:val="24"/>
          <w:szCs w:val="24"/>
        </w:rPr>
        <w:t>załącznik nr 4</w:t>
      </w:r>
    </w:p>
    <w:p w:rsidR="00244A55" w:rsidRPr="00414659" w:rsidRDefault="00847D8E" w:rsidP="00460215">
      <w:pPr>
        <w:pStyle w:val="Akapitzlist"/>
        <w:numPr>
          <w:ilvl w:val="0"/>
          <w:numId w:val="24"/>
        </w:numPr>
        <w:spacing w:after="0" w:line="240" w:lineRule="auto"/>
        <w:ind w:left="454"/>
        <w:jc w:val="both"/>
        <w:rPr>
          <w:rFonts w:ascii="Times New Roman" w:hAnsi="Times New Roman" w:cs="Times New Roman"/>
          <w:bCs/>
          <w:sz w:val="24"/>
          <w:szCs w:val="24"/>
        </w:rPr>
      </w:pPr>
      <w:r w:rsidRPr="00414659">
        <w:rPr>
          <w:rFonts w:ascii="Times New Roman" w:eastAsia="Times New Roman" w:hAnsi="Times New Roman" w:cs="Times New Roman"/>
          <w:sz w:val="24"/>
          <w:szCs w:val="24"/>
          <w:lang w:eastAsia="ar-SA"/>
        </w:rPr>
        <w:lastRenderedPageBreak/>
        <w:t>Oświadczenie o przynależności do grupy kapitałowej</w:t>
      </w:r>
      <w:r w:rsidR="001123CF" w:rsidRPr="00414659">
        <w:rPr>
          <w:rFonts w:ascii="Times New Roman" w:hAnsi="Times New Roman" w:cs="Times New Roman"/>
          <w:sz w:val="24"/>
          <w:szCs w:val="24"/>
        </w:rPr>
        <w:t xml:space="preserve"> – </w:t>
      </w:r>
      <w:r w:rsidR="001123CF" w:rsidRPr="00414659">
        <w:rPr>
          <w:rFonts w:ascii="Times New Roman" w:hAnsi="Times New Roman" w:cs="Times New Roman"/>
          <w:b/>
          <w:sz w:val="24"/>
          <w:szCs w:val="24"/>
        </w:rPr>
        <w:t xml:space="preserve">załącznik nr </w:t>
      </w:r>
      <w:r w:rsidR="008767F7" w:rsidRPr="00414659">
        <w:rPr>
          <w:rFonts w:ascii="Times New Roman" w:hAnsi="Times New Roman" w:cs="Times New Roman"/>
          <w:b/>
          <w:sz w:val="24"/>
          <w:szCs w:val="24"/>
        </w:rPr>
        <w:t>5</w:t>
      </w:r>
    </w:p>
    <w:p w:rsidR="00414659" w:rsidRPr="00414659" w:rsidRDefault="00414659" w:rsidP="00460215">
      <w:pPr>
        <w:pStyle w:val="Akapitzlist"/>
        <w:numPr>
          <w:ilvl w:val="0"/>
          <w:numId w:val="24"/>
        </w:numPr>
        <w:spacing w:after="0" w:line="240" w:lineRule="auto"/>
        <w:ind w:left="454"/>
        <w:jc w:val="both"/>
        <w:rPr>
          <w:rFonts w:ascii="Times New Roman" w:hAnsi="Times New Roman" w:cs="Times New Roman"/>
          <w:b/>
          <w:bCs/>
          <w:sz w:val="24"/>
          <w:szCs w:val="24"/>
        </w:rPr>
      </w:pPr>
      <w:r w:rsidRPr="00414659">
        <w:rPr>
          <w:rFonts w:ascii="Times New Roman" w:eastAsia="Times New Roman" w:hAnsi="Times New Roman" w:cs="Times New Roman"/>
          <w:sz w:val="24"/>
          <w:szCs w:val="24"/>
          <w:lang w:eastAsia="ar-SA"/>
        </w:rPr>
        <w:t>Oświadczenie</w:t>
      </w:r>
      <w:r>
        <w:rPr>
          <w:rFonts w:ascii="Times New Roman" w:eastAsia="Times New Roman" w:hAnsi="Times New Roman" w:cs="Times New Roman"/>
          <w:sz w:val="24"/>
          <w:szCs w:val="24"/>
          <w:lang w:eastAsia="ar-SA"/>
        </w:rPr>
        <w:t xml:space="preserve"> – </w:t>
      </w:r>
      <w:r w:rsidRPr="00414659">
        <w:rPr>
          <w:rFonts w:ascii="Times New Roman" w:eastAsia="Times New Roman" w:hAnsi="Times New Roman" w:cs="Times New Roman"/>
          <w:b/>
          <w:sz w:val="24"/>
          <w:szCs w:val="24"/>
          <w:lang w:eastAsia="ar-SA"/>
        </w:rPr>
        <w:t xml:space="preserve">załącznik nr 6 </w:t>
      </w:r>
    </w:p>
    <w:p w:rsidR="00414659" w:rsidRPr="00414659" w:rsidRDefault="00414659" w:rsidP="00460215">
      <w:pPr>
        <w:pStyle w:val="Akapitzlist"/>
        <w:numPr>
          <w:ilvl w:val="0"/>
          <w:numId w:val="24"/>
        </w:numPr>
        <w:spacing w:after="0" w:line="240" w:lineRule="auto"/>
        <w:ind w:left="454"/>
        <w:jc w:val="both"/>
        <w:rPr>
          <w:rFonts w:ascii="Times New Roman" w:hAnsi="Times New Roman" w:cs="Times New Roman"/>
          <w:b/>
          <w:bCs/>
          <w:sz w:val="24"/>
          <w:szCs w:val="24"/>
        </w:rPr>
      </w:pPr>
      <w:r w:rsidRPr="00414659">
        <w:rPr>
          <w:rFonts w:ascii="Times New Roman" w:eastAsia="Times New Roman" w:hAnsi="Times New Roman" w:cs="Times New Roman"/>
          <w:sz w:val="24"/>
          <w:szCs w:val="24"/>
          <w:lang w:eastAsia="ar-SA"/>
        </w:rPr>
        <w:t>Oświadczenie</w:t>
      </w:r>
      <w:r>
        <w:rPr>
          <w:rFonts w:ascii="Times New Roman" w:eastAsia="Times New Roman" w:hAnsi="Times New Roman" w:cs="Times New Roman"/>
          <w:sz w:val="24"/>
          <w:szCs w:val="24"/>
          <w:lang w:eastAsia="ar-SA"/>
        </w:rPr>
        <w:t xml:space="preserve"> – </w:t>
      </w:r>
      <w:r w:rsidRPr="00414659">
        <w:rPr>
          <w:rFonts w:ascii="Times New Roman" w:eastAsia="Times New Roman" w:hAnsi="Times New Roman" w:cs="Times New Roman"/>
          <w:b/>
          <w:sz w:val="24"/>
          <w:szCs w:val="24"/>
          <w:lang w:eastAsia="ar-SA"/>
        </w:rPr>
        <w:t>załącznik nr 7</w:t>
      </w:r>
    </w:p>
    <w:p w:rsidR="00414659" w:rsidRPr="00414659" w:rsidRDefault="00414659" w:rsidP="00460215">
      <w:pPr>
        <w:pStyle w:val="Akapitzlist"/>
        <w:numPr>
          <w:ilvl w:val="0"/>
          <w:numId w:val="24"/>
        </w:numPr>
        <w:spacing w:after="0" w:line="240" w:lineRule="auto"/>
        <w:ind w:left="454"/>
        <w:jc w:val="both"/>
        <w:rPr>
          <w:rFonts w:ascii="Times New Roman" w:hAnsi="Times New Roman" w:cs="Times New Roman"/>
          <w:b/>
          <w:bCs/>
          <w:sz w:val="24"/>
          <w:szCs w:val="24"/>
        </w:rPr>
      </w:pPr>
      <w:r w:rsidRPr="00414659">
        <w:rPr>
          <w:rFonts w:ascii="Times New Roman" w:eastAsia="Times New Roman" w:hAnsi="Times New Roman" w:cs="Times New Roman"/>
          <w:sz w:val="24"/>
          <w:szCs w:val="24"/>
          <w:lang w:eastAsia="ar-SA"/>
        </w:rPr>
        <w:t>Oświadczenie</w:t>
      </w:r>
      <w:r>
        <w:rPr>
          <w:rFonts w:ascii="Times New Roman" w:eastAsia="Times New Roman" w:hAnsi="Times New Roman" w:cs="Times New Roman"/>
          <w:sz w:val="24"/>
          <w:szCs w:val="24"/>
          <w:lang w:eastAsia="ar-SA"/>
        </w:rPr>
        <w:t xml:space="preserve"> – </w:t>
      </w:r>
      <w:r w:rsidRPr="00414659">
        <w:rPr>
          <w:rFonts w:ascii="Times New Roman" w:eastAsia="Times New Roman" w:hAnsi="Times New Roman" w:cs="Times New Roman"/>
          <w:b/>
          <w:sz w:val="24"/>
          <w:szCs w:val="24"/>
          <w:lang w:eastAsia="ar-SA"/>
        </w:rPr>
        <w:t>załącznik nr 8</w:t>
      </w:r>
    </w:p>
    <w:p w:rsidR="00414659" w:rsidRPr="00414659" w:rsidRDefault="00414659" w:rsidP="00460215">
      <w:pPr>
        <w:pStyle w:val="Akapitzlist"/>
        <w:numPr>
          <w:ilvl w:val="0"/>
          <w:numId w:val="24"/>
        </w:numPr>
        <w:spacing w:after="0" w:line="240" w:lineRule="auto"/>
        <w:ind w:left="454"/>
        <w:jc w:val="both"/>
        <w:rPr>
          <w:rFonts w:ascii="Times New Roman" w:hAnsi="Times New Roman" w:cs="Times New Roman"/>
          <w:b/>
          <w:bCs/>
          <w:sz w:val="24"/>
          <w:szCs w:val="24"/>
        </w:rPr>
      </w:pPr>
      <w:r w:rsidRPr="00414659">
        <w:rPr>
          <w:rFonts w:ascii="Times New Roman" w:eastAsia="Times New Roman" w:hAnsi="Times New Roman" w:cs="Times New Roman"/>
          <w:sz w:val="24"/>
          <w:szCs w:val="24"/>
          <w:lang w:eastAsia="ar-SA"/>
        </w:rPr>
        <w:t>Oświadczenie</w:t>
      </w:r>
      <w:r>
        <w:rPr>
          <w:rFonts w:ascii="Times New Roman" w:eastAsia="Times New Roman" w:hAnsi="Times New Roman" w:cs="Times New Roman"/>
          <w:sz w:val="24"/>
          <w:szCs w:val="24"/>
          <w:lang w:eastAsia="ar-SA"/>
        </w:rPr>
        <w:t xml:space="preserve"> – </w:t>
      </w:r>
      <w:r w:rsidRPr="00414659">
        <w:rPr>
          <w:rFonts w:ascii="Times New Roman" w:eastAsia="Times New Roman" w:hAnsi="Times New Roman" w:cs="Times New Roman"/>
          <w:b/>
          <w:sz w:val="24"/>
          <w:szCs w:val="24"/>
          <w:lang w:eastAsia="ar-SA"/>
        </w:rPr>
        <w:t>załącznik nr 9</w:t>
      </w:r>
    </w:p>
    <w:p w:rsidR="00414659" w:rsidRPr="00414659" w:rsidRDefault="00414659" w:rsidP="00460215">
      <w:pPr>
        <w:pStyle w:val="Akapitzlist"/>
        <w:numPr>
          <w:ilvl w:val="0"/>
          <w:numId w:val="24"/>
        </w:numPr>
        <w:spacing w:after="0" w:line="240" w:lineRule="auto"/>
        <w:ind w:left="454"/>
        <w:jc w:val="both"/>
        <w:rPr>
          <w:rFonts w:ascii="Times New Roman" w:hAnsi="Times New Roman" w:cs="Times New Roman"/>
          <w:b/>
          <w:bCs/>
          <w:sz w:val="24"/>
          <w:szCs w:val="24"/>
        </w:rPr>
      </w:pPr>
      <w:r w:rsidRPr="00414659">
        <w:rPr>
          <w:rFonts w:ascii="Times New Roman" w:eastAsia="Times New Roman" w:hAnsi="Times New Roman" w:cs="Times New Roman"/>
          <w:sz w:val="24"/>
          <w:szCs w:val="24"/>
          <w:lang w:eastAsia="ar-SA"/>
        </w:rPr>
        <w:t>Oświadczenie</w:t>
      </w:r>
      <w:r>
        <w:rPr>
          <w:rFonts w:ascii="Times New Roman" w:eastAsia="Times New Roman" w:hAnsi="Times New Roman" w:cs="Times New Roman"/>
          <w:sz w:val="24"/>
          <w:szCs w:val="24"/>
          <w:lang w:eastAsia="ar-SA"/>
        </w:rPr>
        <w:t xml:space="preserve"> – </w:t>
      </w:r>
      <w:r w:rsidRPr="00414659">
        <w:rPr>
          <w:rFonts w:ascii="Times New Roman" w:eastAsia="Times New Roman" w:hAnsi="Times New Roman" w:cs="Times New Roman"/>
          <w:b/>
          <w:sz w:val="24"/>
          <w:szCs w:val="24"/>
          <w:lang w:eastAsia="ar-SA"/>
        </w:rPr>
        <w:t>załącznik nr 10</w:t>
      </w:r>
    </w:p>
    <w:p w:rsidR="00414659" w:rsidRPr="00414659" w:rsidRDefault="00414659" w:rsidP="00460215">
      <w:pPr>
        <w:pStyle w:val="Akapitzlist"/>
        <w:numPr>
          <w:ilvl w:val="0"/>
          <w:numId w:val="24"/>
        </w:numPr>
        <w:spacing w:after="0" w:line="240" w:lineRule="auto"/>
        <w:ind w:left="473"/>
        <w:jc w:val="both"/>
        <w:rPr>
          <w:rFonts w:ascii="Times New Roman" w:hAnsi="Times New Roman" w:cs="Times New Roman"/>
          <w:b/>
          <w:sz w:val="24"/>
          <w:szCs w:val="24"/>
          <w:u w:val="single"/>
        </w:rPr>
      </w:pPr>
      <w:r w:rsidRPr="00414659">
        <w:rPr>
          <w:rFonts w:ascii="Times New Roman" w:hAnsi="Times New Roman" w:cs="Times New Roman"/>
          <w:sz w:val="24"/>
          <w:szCs w:val="24"/>
        </w:rPr>
        <w:t xml:space="preserve">Doświadczenie wykonawcy - </w:t>
      </w:r>
      <w:r w:rsidRPr="00414659">
        <w:rPr>
          <w:rFonts w:ascii="Times New Roman" w:hAnsi="Times New Roman" w:cs="Times New Roman"/>
          <w:b/>
          <w:sz w:val="24"/>
          <w:szCs w:val="24"/>
        </w:rPr>
        <w:t>załącznik nr 11</w:t>
      </w:r>
    </w:p>
    <w:p w:rsidR="00244A55" w:rsidRPr="00737064" w:rsidRDefault="002B3052" w:rsidP="00460215">
      <w:pPr>
        <w:pStyle w:val="Akapitzlist"/>
        <w:numPr>
          <w:ilvl w:val="0"/>
          <w:numId w:val="24"/>
        </w:numPr>
        <w:spacing w:after="0" w:line="240" w:lineRule="auto"/>
        <w:ind w:left="454"/>
        <w:jc w:val="both"/>
        <w:rPr>
          <w:rFonts w:ascii="Times New Roman" w:hAnsi="Times New Roman" w:cs="Times New Roman"/>
          <w:b/>
          <w:bCs/>
          <w:sz w:val="24"/>
          <w:szCs w:val="24"/>
        </w:rPr>
      </w:pPr>
      <w:r w:rsidRPr="00737064">
        <w:rPr>
          <w:rFonts w:ascii="Times New Roman" w:hAnsi="Times New Roman" w:cs="Times New Roman"/>
          <w:bCs/>
          <w:sz w:val="24"/>
          <w:szCs w:val="24"/>
        </w:rPr>
        <w:t xml:space="preserve">Szczegółowy zakres </w:t>
      </w:r>
      <w:r w:rsidR="00AB7431" w:rsidRPr="00737064">
        <w:rPr>
          <w:rFonts w:ascii="Times New Roman" w:hAnsi="Times New Roman" w:cs="Times New Roman"/>
          <w:bCs/>
          <w:sz w:val="24"/>
          <w:szCs w:val="24"/>
        </w:rPr>
        <w:t xml:space="preserve">stałej </w:t>
      </w:r>
      <w:r w:rsidR="00602956" w:rsidRPr="00737064">
        <w:rPr>
          <w:rFonts w:ascii="Times New Roman" w:hAnsi="Times New Roman" w:cs="Times New Roman"/>
          <w:bCs/>
          <w:sz w:val="24"/>
          <w:szCs w:val="24"/>
        </w:rPr>
        <w:t>i doraźnej o</w:t>
      </w:r>
      <w:r w:rsidR="00244A55" w:rsidRPr="00737064">
        <w:rPr>
          <w:rFonts w:ascii="Times New Roman" w:hAnsi="Times New Roman" w:cs="Times New Roman"/>
          <w:bCs/>
          <w:sz w:val="24"/>
          <w:szCs w:val="24"/>
        </w:rPr>
        <w:t xml:space="preserve">chrony </w:t>
      </w:r>
      <w:r w:rsidRPr="00737064">
        <w:rPr>
          <w:rFonts w:ascii="Times New Roman" w:hAnsi="Times New Roman" w:cs="Times New Roman"/>
          <w:bCs/>
          <w:sz w:val="24"/>
          <w:szCs w:val="24"/>
        </w:rPr>
        <w:t>fizycznej osób i mienia</w:t>
      </w:r>
      <w:r w:rsidR="005D6271" w:rsidRPr="00737064">
        <w:rPr>
          <w:rFonts w:ascii="Times New Roman" w:hAnsi="Times New Roman" w:cs="Times New Roman"/>
          <w:bCs/>
          <w:sz w:val="24"/>
          <w:szCs w:val="24"/>
        </w:rPr>
        <w:t xml:space="preserve">, </w:t>
      </w:r>
      <w:r w:rsidRPr="00737064">
        <w:rPr>
          <w:rFonts w:ascii="Times New Roman" w:hAnsi="Times New Roman" w:cs="Times New Roman"/>
          <w:bCs/>
          <w:sz w:val="24"/>
          <w:szCs w:val="24"/>
        </w:rPr>
        <w:t xml:space="preserve"> </w:t>
      </w:r>
      <w:r w:rsidR="008E590E" w:rsidRPr="00737064">
        <w:rPr>
          <w:rFonts w:ascii="Times New Roman" w:hAnsi="Times New Roman" w:cs="Times New Roman"/>
          <w:bCs/>
          <w:sz w:val="24"/>
          <w:szCs w:val="24"/>
        </w:rPr>
        <w:t>Uniwersytetu Przyrodniczego w Poznaniu</w:t>
      </w:r>
      <w:r w:rsidR="00244A55" w:rsidRPr="00737064">
        <w:rPr>
          <w:rFonts w:ascii="Times New Roman" w:hAnsi="Times New Roman" w:cs="Times New Roman"/>
          <w:sz w:val="24"/>
          <w:szCs w:val="24"/>
        </w:rPr>
        <w:t xml:space="preserve"> – </w:t>
      </w:r>
      <w:r w:rsidR="00244A55" w:rsidRPr="00737064">
        <w:rPr>
          <w:rFonts w:ascii="Times New Roman" w:hAnsi="Times New Roman" w:cs="Times New Roman"/>
          <w:b/>
          <w:sz w:val="24"/>
          <w:szCs w:val="24"/>
        </w:rPr>
        <w:t xml:space="preserve">załącznik nr </w:t>
      </w:r>
      <w:r w:rsidR="00414659" w:rsidRPr="00737064">
        <w:rPr>
          <w:rFonts w:ascii="Times New Roman" w:hAnsi="Times New Roman" w:cs="Times New Roman"/>
          <w:b/>
          <w:sz w:val="24"/>
          <w:szCs w:val="24"/>
        </w:rPr>
        <w:t>12</w:t>
      </w:r>
    </w:p>
    <w:p w:rsidR="00244A55" w:rsidRPr="00737064" w:rsidRDefault="008E590E" w:rsidP="00460215">
      <w:pPr>
        <w:pStyle w:val="Akapitzlist"/>
        <w:numPr>
          <w:ilvl w:val="0"/>
          <w:numId w:val="24"/>
        </w:numPr>
        <w:spacing w:after="0" w:line="240" w:lineRule="auto"/>
        <w:ind w:left="454"/>
        <w:jc w:val="both"/>
        <w:rPr>
          <w:rFonts w:ascii="Times New Roman" w:hAnsi="Times New Roman" w:cs="Times New Roman"/>
          <w:b/>
          <w:sz w:val="24"/>
          <w:szCs w:val="24"/>
        </w:rPr>
      </w:pPr>
      <w:r w:rsidRPr="00737064">
        <w:rPr>
          <w:rFonts w:ascii="Times New Roman" w:eastAsia="Calibri" w:hAnsi="Times New Roman" w:cs="Times New Roman"/>
          <w:bCs/>
          <w:sz w:val="24"/>
          <w:szCs w:val="24"/>
        </w:rPr>
        <w:t>S</w:t>
      </w:r>
      <w:r w:rsidR="00244A55" w:rsidRPr="00737064">
        <w:rPr>
          <w:rFonts w:ascii="Times New Roman" w:eastAsia="Calibri" w:hAnsi="Times New Roman" w:cs="Times New Roman"/>
          <w:bCs/>
          <w:sz w:val="24"/>
          <w:szCs w:val="24"/>
        </w:rPr>
        <w:t>zczegółow</w:t>
      </w:r>
      <w:r w:rsidR="00672C82" w:rsidRPr="00737064">
        <w:rPr>
          <w:rFonts w:ascii="Times New Roman" w:eastAsia="Calibri" w:hAnsi="Times New Roman" w:cs="Times New Roman"/>
          <w:bCs/>
          <w:sz w:val="24"/>
          <w:szCs w:val="24"/>
        </w:rPr>
        <w:t>y</w:t>
      </w:r>
      <w:r w:rsidR="00244A55" w:rsidRPr="00737064">
        <w:rPr>
          <w:rFonts w:ascii="Times New Roman" w:eastAsia="Calibri" w:hAnsi="Times New Roman" w:cs="Times New Roman"/>
          <w:bCs/>
          <w:sz w:val="24"/>
          <w:szCs w:val="24"/>
        </w:rPr>
        <w:t xml:space="preserve"> zakres obsługi szatni oraz wymagań związanych z jej realizacją</w:t>
      </w:r>
      <w:r w:rsidR="00244A55" w:rsidRPr="00737064">
        <w:rPr>
          <w:rFonts w:ascii="Times New Roman" w:hAnsi="Times New Roman" w:cs="Times New Roman"/>
          <w:sz w:val="24"/>
          <w:szCs w:val="24"/>
        </w:rPr>
        <w:t xml:space="preserve"> </w:t>
      </w:r>
      <w:r w:rsidR="00672C82" w:rsidRPr="00737064">
        <w:rPr>
          <w:rFonts w:ascii="Times New Roman" w:hAnsi="Times New Roman" w:cs="Times New Roman"/>
          <w:sz w:val="24"/>
          <w:szCs w:val="24"/>
        </w:rPr>
        <w:br/>
      </w:r>
      <w:r w:rsidR="00244A55" w:rsidRPr="00737064">
        <w:rPr>
          <w:rFonts w:ascii="Times New Roman" w:hAnsi="Times New Roman" w:cs="Times New Roman"/>
          <w:sz w:val="24"/>
          <w:szCs w:val="24"/>
        </w:rPr>
        <w:t xml:space="preserve">- </w:t>
      </w:r>
      <w:r w:rsidR="00244A55" w:rsidRPr="00737064">
        <w:rPr>
          <w:rFonts w:ascii="Times New Roman" w:hAnsi="Times New Roman" w:cs="Times New Roman"/>
          <w:b/>
          <w:sz w:val="24"/>
          <w:szCs w:val="24"/>
        </w:rPr>
        <w:t xml:space="preserve">załącznik nr </w:t>
      </w:r>
      <w:r w:rsidR="00414659" w:rsidRPr="00737064">
        <w:rPr>
          <w:rFonts w:ascii="Times New Roman" w:hAnsi="Times New Roman" w:cs="Times New Roman"/>
          <w:b/>
          <w:sz w:val="24"/>
          <w:szCs w:val="24"/>
        </w:rPr>
        <w:t>13</w:t>
      </w:r>
    </w:p>
    <w:p w:rsidR="00244A55" w:rsidRPr="00737064" w:rsidRDefault="008E590E" w:rsidP="00460215">
      <w:pPr>
        <w:pStyle w:val="Akapitzlist"/>
        <w:numPr>
          <w:ilvl w:val="0"/>
          <w:numId w:val="24"/>
        </w:numPr>
        <w:spacing w:after="0" w:line="240" w:lineRule="auto"/>
        <w:ind w:left="454"/>
        <w:jc w:val="both"/>
        <w:rPr>
          <w:rFonts w:ascii="Times New Roman" w:hAnsi="Times New Roman" w:cs="Times New Roman"/>
          <w:b/>
          <w:sz w:val="24"/>
          <w:szCs w:val="24"/>
        </w:rPr>
      </w:pPr>
      <w:r w:rsidRPr="00737064">
        <w:rPr>
          <w:rFonts w:ascii="Times New Roman" w:hAnsi="Times New Roman" w:cs="Times New Roman"/>
          <w:sz w:val="24"/>
          <w:szCs w:val="24"/>
        </w:rPr>
        <w:t>Z</w:t>
      </w:r>
      <w:r w:rsidR="00244A55" w:rsidRPr="00737064">
        <w:rPr>
          <w:rFonts w:ascii="Times New Roman" w:hAnsi="Times New Roman" w:cs="Times New Roman"/>
          <w:sz w:val="24"/>
          <w:szCs w:val="24"/>
        </w:rPr>
        <w:t xml:space="preserve">adania koordynator ochrony uczelni - </w:t>
      </w:r>
      <w:r w:rsidR="00244A55" w:rsidRPr="00737064">
        <w:rPr>
          <w:rFonts w:ascii="Times New Roman" w:hAnsi="Times New Roman" w:cs="Times New Roman"/>
          <w:b/>
          <w:sz w:val="24"/>
          <w:szCs w:val="24"/>
        </w:rPr>
        <w:t xml:space="preserve">załącznik nr </w:t>
      </w:r>
      <w:r w:rsidR="00414659" w:rsidRPr="00737064">
        <w:rPr>
          <w:rFonts w:ascii="Times New Roman" w:hAnsi="Times New Roman" w:cs="Times New Roman"/>
          <w:b/>
          <w:sz w:val="24"/>
          <w:szCs w:val="24"/>
        </w:rPr>
        <w:t>14</w:t>
      </w:r>
    </w:p>
    <w:p w:rsidR="00A25FB7" w:rsidRPr="00737064" w:rsidRDefault="00A25FB7" w:rsidP="00460215">
      <w:pPr>
        <w:pStyle w:val="Akapitzlist"/>
        <w:numPr>
          <w:ilvl w:val="0"/>
          <w:numId w:val="24"/>
        </w:numPr>
        <w:spacing w:after="0" w:line="240" w:lineRule="auto"/>
        <w:ind w:left="473"/>
        <w:jc w:val="both"/>
        <w:rPr>
          <w:rFonts w:ascii="Times New Roman" w:hAnsi="Times New Roman" w:cs="Times New Roman"/>
          <w:b/>
          <w:bCs/>
          <w:sz w:val="24"/>
          <w:szCs w:val="24"/>
        </w:rPr>
      </w:pPr>
      <w:r w:rsidRPr="00737064">
        <w:rPr>
          <w:rFonts w:ascii="Times New Roman" w:hAnsi="Times New Roman" w:cs="Times New Roman"/>
          <w:bCs/>
          <w:sz w:val="24"/>
          <w:szCs w:val="24"/>
        </w:rPr>
        <w:t>Szczegółowy zakres stałej i doraźnej ochrony fizycznej osób i mienia w domach studenckich,  Uniwersytetu Przyrodniczego w Poznaniu</w:t>
      </w:r>
      <w:r w:rsidRPr="00737064">
        <w:rPr>
          <w:rFonts w:ascii="Times New Roman" w:hAnsi="Times New Roman" w:cs="Times New Roman"/>
          <w:sz w:val="24"/>
          <w:szCs w:val="24"/>
        </w:rPr>
        <w:t xml:space="preserve"> – </w:t>
      </w:r>
      <w:r w:rsidRPr="00737064">
        <w:rPr>
          <w:rFonts w:ascii="Times New Roman" w:hAnsi="Times New Roman" w:cs="Times New Roman"/>
          <w:b/>
          <w:sz w:val="24"/>
          <w:szCs w:val="24"/>
        </w:rPr>
        <w:t xml:space="preserve">załącznik nr </w:t>
      </w:r>
      <w:r w:rsidR="00414659" w:rsidRPr="00737064">
        <w:rPr>
          <w:rFonts w:ascii="Times New Roman" w:hAnsi="Times New Roman" w:cs="Times New Roman"/>
          <w:b/>
          <w:sz w:val="24"/>
          <w:szCs w:val="24"/>
        </w:rPr>
        <w:t>15</w:t>
      </w:r>
    </w:p>
    <w:p w:rsidR="00B87D31" w:rsidRPr="00737064" w:rsidRDefault="00B87D31" w:rsidP="00460215">
      <w:pPr>
        <w:pStyle w:val="Akapitzlist"/>
        <w:numPr>
          <w:ilvl w:val="0"/>
          <w:numId w:val="24"/>
        </w:numPr>
        <w:tabs>
          <w:tab w:val="left" w:pos="567"/>
          <w:tab w:val="left" w:pos="709"/>
        </w:tabs>
        <w:spacing w:after="0" w:line="240" w:lineRule="auto"/>
        <w:ind w:left="414" w:hanging="357"/>
        <w:jc w:val="both"/>
        <w:rPr>
          <w:rFonts w:ascii="Times New Roman" w:eastAsia="Calibri" w:hAnsi="Times New Roman" w:cs="Times New Roman"/>
          <w:sz w:val="24"/>
          <w:szCs w:val="24"/>
        </w:rPr>
      </w:pPr>
      <w:r w:rsidRPr="00737064">
        <w:rPr>
          <w:rFonts w:ascii="Times New Roman" w:eastAsia="Calibri" w:hAnsi="Times New Roman" w:cs="Times New Roman"/>
          <w:sz w:val="24"/>
          <w:szCs w:val="24"/>
        </w:rPr>
        <w:t xml:space="preserve">Szczegółowy zakres </w:t>
      </w:r>
      <w:r w:rsidR="005D6271" w:rsidRPr="00737064">
        <w:rPr>
          <w:rFonts w:ascii="Times New Roman" w:eastAsia="Calibri" w:hAnsi="Times New Roman" w:cs="Times New Roman"/>
          <w:sz w:val="24"/>
          <w:szCs w:val="24"/>
        </w:rPr>
        <w:t xml:space="preserve">czynności </w:t>
      </w:r>
      <w:r w:rsidR="00602956" w:rsidRPr="00737064">
        <w:rPr>
          <w:rFonts w:ascii="Times New Roman" w:eastAsia="Calibri" w:hAnsi="Times New Roman" w:cs="Times New Roman"/>
          <w:sz w:val="24"/>
          <w:szCs w:val="24"/>
        </w:rPr>
        <w:t xml:space="preserve">dodatkowego (obchodowego) </w:t>
      </w:r>
      <w:r w:rsidR="00E236C0" w:rsidRPr="00737064">
        <w:rPr>
          <w:rFonts w:ascii="Times New Roman" w:eastAsia="Calibri" w:hAnsi="Times New Roman" w:cs="Times New Roman"/>
          <w:sz w:val="24"/>
          <w:szCs w:val="24"/>
        </w:rPr>
        <w:t xml:space="preserve">pracownika </w:t>
      </w:r>
      <w:r w:rsidRPr="00737064">
        <w:rPr>
          <w:rFonts w:ascii="Times New Roman" w:hAnsi="Times New Roman" w:cs="Times New Roman"/>
          <w:sz w:val="24"/>
          <w:szCs w:val="24"/>
        </w:rPr>
        <w:t xml:space="preserve">ochrony fizycznej </w:t>
      </w:r>
      <w:r w:rsidR="00D37354" w:rsidRPr="00737064">
        <w:rPr>
          <w:rFonts w:ascii="Times New Roman" w:hAnsi="Times New Roman" w:cs="Times New Roman"/>
          <w:sz w:val="24"/>
          <w:szCs w:val="24"/>
        </w:rPr>
        <w:t>osób i mienia</w:t>
      </w:r>
      <w:r w:rsidR="00276A22" w:rsidRPr="00737064">
        <w:rPr>
          <w:rFonts w:ascii="Times New Roman" w:hAnsi="Times New Roman" w:cs="Times New Roman"/>
          <w:sz w:val="24"/>
          <w:szCs w:val="24"/>
        </w:rPr>
        <w:t xml:space="preserve"> UPP</w:t>
      </w:r>
      <w:r w:rsidR="005A2E6A" w:rsidRPr="00737064">
        <w:rPr>
          <w:rFonts w:ascii="Times New Roman" w:hAnsi="Times New Roman" w:cs="Times New Roman"/>
          <w:sz w:val="24"/>
          <w:szCs w:val="24"/>
        </w:rPr>
        <w:t>, w godzinach 22</w:t>
      </w:r>
      <w:r w:rsidR="005A2E6A" w:rsidRPr="00737064">
        <w:rPr>
          <w:rFonts w:ascii="Times New Roman" w:hAnsi="Times New Roman" w:cs="Times New Roman"/>
          <w:sz w:val="24"/>
          <w:szCs w:val="24"/>
          <w:vertAlign w:val="superscript"/>
        </w:rPr>
        <w:t>00</w:t>
      </w:r>
      <w:r w:rsidR="005A2E6A" w:rsidRPr="00737064">
        <w:rPr>
          <w:rFonts w:ascii="Times New Roman" w:hAnsi="Times New Roman" w:cs="Times New Roman"/>
          <w:sz w:val="24"/>
          <w:szCs w:val="24"/>
        </w:rPr>
        <w:t xml:space="preserve"> do 5</w:t>
      </w:r>
      <w:r w:rsidR="005A2E6A" w:rsidRPr="00737064">
        <w:rPr>
          <w:rFonts w:ascii="Times New Roman" w:hAnsi="Times New Roman" w:cs="Times New Roman"/>
          <w:sz w:val="24"/>
          <w:szCs w:val="24"/>
          <w:vertAlign w:val="superscript"/>
        </w:rPr>
        <w:t>00</w:t>
      </w:r>
      <w:r w:rsidR="00D37354" w:rsidRPr="00737064">
        <w:rPr>
          <w:rFonts w:ascii="Times New Roman" w:hAnsi="Times New Roman" w:cs="Times New Roman"/>
          <w:sz w:val="24"/>
          <w:szCs w:val="24"/>
        </w:rPr>
        <w:t xml:space="preserve"> </w:t>
      </w:r>
      <w:r w:rsidRPr="00737064">
        <w:rPr>
          <w:rFonts w:ascii="Times New Roman" w:eastAsia="Calibri" w:hAnsi="Times New Roman" w:cs="Times New Roman"/>
          <w:sz w:val="24"/>
          <w:szCs w:val="24"/>
        </w:rPr>
        <w:t xml:space="preserve">w </w:t>
      </w:r>
      <w:r w:rsidR="00276A22" w:rsidRPr="00737064">
        <w:rPr>
          <w:rFonts w:ascii="Times New Roman" w:eastAsia="Calibri" w:hAnsi="Times New Roman" w:cs="Times New Roman"/>
          <w:sz w:val="24"/>
          <w:szCs w:val="24"/>
        </w:rPr>
        <w:t xml:space="preserve">obiektach </w:t>
      </w:r>
      <w:r w:rsidRPr="00737064">
        <w:rPr>
          <w:rFonts w:ascii="Times New Roman" w:eastAsia="Calibri" w:hAnsi="Times New Roman" w:cs="Times New Roman"/>
          <w:sz w:val="24"/>
          <w:szCs w:val="24"/>
        </w:rPr>
        <w:t>dom</w:t>
      </w:r>
      <w:r w:rsidR="00276A22" w:rsidRPr="00737064">
        <w:rPr>
          <w:rFonts w:ascii="Times New Roman" w:eastAsia="Calibri" w:hAnsi="Times New Roman" w:cs="Times New Roman"/>
          <w:sz w:val="24"/>
          <w:szCs w:val="24"/>
        </w:rPr>
        <w:t>ów</w:t>
      </w:r>
      <w:r w:rsidRPr="00737064">
        <w:rPr>
          <w:rFonts w:ascii="Times New Roman" w:eastAsia="Calibri" w:hAnsi="Times New Roman" w:cs="Times New Roman"/>
          <w:sz w:val="24"/>
          <w:szCs w:val="24"/>
        </w:rPr>
        <w:t xml:space="preserve"> studenckich </w:t>
      </w:r>
      <w:r w:rsidR="00140BF6" w:rsidRPr="00737064">
        <w:rPr>
          <w:rFonts w:ascii="Times New Roman" w:eastAsia="Calibri" w:hAnsi="Times New Roman" w:cs="Times New Roman"/>
          <w:sz w:val="24"/>
          <w:szCs w:val="24"/>
        </w:rPr>
        <w:t>-</w:t>
      </w:r>
      <w:r w:rsidRPr="00737064">
        <w:rPr>
          <w:rFonts w:ascii="Times New Roman" w:eastAsia="Calibri" w:hAnsi="Times New Roman" w:cs="Times New Roman"/>
          <w:sz w:val="24"/>
          <w:szCs w:val="24"/>
        </w:rPr>
        <w:t xml:space="preserve"> </w:t>
      </w:r>
      <w:r w:rsidRPr="00737064">
        <w:rPr>
          <w:rFonts w:ascii="Times New Roman" w:eastAsia="Calibri" w:hAnsi="Times New Roman" w:cs="Times New Roman"/>
          <w:b/>
          <w:sz w:val="24"/>
          <w:szCs w:val="24"/>
        </w:rPr>
        <w:t>załącznik nr  </w:t>
      </w:r>
      <w:r w:rsidR="00414659" w:rsidRPr="00737064">
        <w:rPr>
          <w:rFonts w:ascii="Times New Roman" w:eastAsia="Calibri" w:hAnsi="Times New Roman" w:cs="Times New Roman"/>
          <w:b/>
          <w:sz w:val="24"/>
          <w:szCs w:val="24"/>
        </w:rPr>
        <w:t>16</w:t>
      </w:r>
    </w:p>
    <w:p w:rsidR="00097A8C" w:rsidRPr="00737064" w:rsidRDefault="00097A8C" w:rsidP="00460215">
      <w:pPr>
        <w:pStyle w:val="Akapitzlist"/>
        <w:numPr>
          <w:ilvl w:val="0"/>
          <w:numId w:val="24"/>
        </w:numPr>
        <w:tabs>
          <w:tab w:val="center" w:pos="4535"/>
        </w:tabs>
        <w:spacing w:after="0" w:line="240" w:lineRule="auto"/>
        <w:ind w:left="454"/>
        <w:jc w:val="both"/>
        <w:rPr>
          <w:rFonts w:ascii="Times New Roman" w:hAnsi="Times New Roman" w:cs="Times New Roman"/>
          <w:bCs/>
          <w:sz w:val="24"/>
          <w:szCs w:val="24"/>
        </w:rPr>
      </w:pPr>
      <w:r w:rsidRPr="00737064">
        <w:rPr>
          <w:rFonts w:ascii="Times New Roman" w:hAnsi="Times New Roman" w:cs="Times New Roman"/>
          <w:bCs/>
          <w:sz w:val="24"/>
          <w:szCs w:val="24"/>
        </w:rPr>
        <w:t xml:space="preserve">Szczegółowy zakres obsługi </w:t>
      </w:r>
      <w:r w:rsidR="00077239" w:rsidRPr="00737064">
        <w:rPr>
          <w:rFonts w:ascii="Times New Roman" w:hAnsi="Times New Roman" w:cs="Times New Roman"/>
          <w:bCs/>
          <w:sz w:val="24"/>
          <w:szCs w:val="24"/>
        </w:rPr>
        <w:t xml:space="preserve">i zabezpieczenia </w:t>
      </w:r>
      <w:r w:rsidRPr="00737064">
        <w:rPr>
          <w:rFonts w:ascii="Times New Roman" w:hAnsi="Times New Roman" w:cs="Times New Roman"/>
          <w:bCs/>
          <w:sz w:val="24"/>
          <w:szCs w:val="24"/>
        </w:rPr>
        <w:t xml:space="preserve">zapór wjazdowych </w:t>
      </w:r>
      <w:r w:rsidRPr="00737064">
        <w:rPr>
          <w:rFonts w:ascii="Times New Roman" w:hAnsi="Times New Roman" w:cs="Times New Roman"/>
          <w:sz w:val="24"/>
          <w:szCs w:val="24"/>
        </w:rPr>
        <w:t xml:space="preserve">– </w:t>
      </w:r>
      <w:r w:rsidRPr="00737064">
        <w:rPr>
          <w:rFonts w:ascii="Times New Roman" w:hAnsi="Times New Roman" w:cs="Times New Roman"/>
          <w:b/>
          <w:sz w:val="24"/>
          <w:szCs w:val="24"/>
        </w:rPr>
        <w:t xml:space="preserve">załącznik nr </w:t>
      </w:r>
      <w:r w:rsidR="006E1114" w:rsidRPr="00737064">
        <w:rPr>
          <w:rFonts w:ascii="Times New Roman" w:hAnsi="Times New Roman" w:cs="Times New Roman"/>
          <w:b/>
          <w:sz w:val="24"/>
          <w:szCs w:val="24"/>
        </w:rPr>
        <w:t>1</w:t>
      </w:r>
      <w:r w:rsidR="00414659" w:rsidRPr="00737064">
        <w:rPr>
          <w:rFonts w:ascii="Times New Roman" w:hAnsi="Times New Roman" w:cs="Times New Roman"/>
          <w:b/>
          <w:sz w:val="24"/>
          <w:szCs w:val="24"/>
        </w:rPr>
        <w:t>7</w:t>
      </w:r>
    </w:p>
    <w:p w:rsidR="00F473DA" w:rsidRPr="00737064" w:rsidRDefault="008E590E" w:rsidP="00460215">
      <w:pPr>
        <w:pStyle w:val="Akapitzlist"/>
        <w:numPr>
          <w:ilvl w:val="0"/>
          <w:numId w:val="24"/>
        </w:numPr>
        <w:spacing w:after="0" w:line="240" w:lineRule="auto"/>
        <w:ind w:left="454"/>
        <w:jc w:val="both"/>
        <w:rPr>
          <w:rFonts w:ascii="Times New Roman" w:hAnsi="Times New Roman" w:cs="Times New Roman"/>
          <w:b/>
          <w:sz w:val="24"/>
          <w:szCs w:val="24"/>
          <w:u w:val="single"/>
        </w:rPr>
      </w:pPr>
      <w:r w:rsidRPr="00737064">
        <w:rPr>
          <w:rFonts w:ascii="Times New Roman" w:hAnsi="Times New Roman" w:cs="Times New Roman"/>
          <w:sz w:val="24"/>
          <w:szCs w:val="24"/>
        </w:rPr>
        <w:t>Ro</w:t>
      </w:r>
      <w:r w:rsidR="00244A55" w:rsidRPr="00737064">
        <w:rPr>
          <w:rFonts w:ascii="Times New Roman" w:hAnsi="Times New Roman" w:cs="Times New Roman"/>
          <w:sz w:val="24"/>
          <w:szCs w:val="24"/>
        </w:rPr>
        <w:t>zmieszczenie adresowe punktów kontroli pracy strażników</w:t>
      </w:r>
      <w:r w:rsidR="00C45D6E" w:rsidRPr="00737064">
        <w:rPr>
          <w:rFonts w:ascii="Times New Roman" w:hAnsi="Times New Roman" w:cs="Times New Roman"/>
          <w:sz w:val="24"/>
          <w:szCs w:val="24"/>
        </w:rPr>
        <w:t xml:space="preserve"> </w:t>
      </w:r>
      <w:r w:rsidR="00244A55" w:rsidRPr="00737064">
        <w:rPr>
          <w:rFonts w:ascii="Times New Roman" w:hAnsi="Times New Roman" w:cs="Times New Roman"/>
          <w:b/>
          <w:sz w:val="24"/>
          <w:szCs w:val="24"/>
        </w:rPr>
        <w:t xml:space="preserve">- załącznik nr </w:t>
      </w:r>
      <w:r w:rsidR="008F61AF" w:rsidRPr="00737064">
        <w:rPr>
          <w:rFonts w:ascii="Times New Roman" w:hAnsi="Times New Roman" w:cs="Times New Roman"/>
          <w:b/>
          <w:sz w:val="24"/>
          <w:szCs w:val="24"/>
        </w:rPr>
        <w:t>1</w:t>
      </w:r>
      <w:r w:rsidR="00414659" w:rsidRPr="00737064">
        <w:rPr>
          <w:rFonts w:ascii="Times New Roman" w:hAnsi="Times New Roman" w:cs="Times New Roman"/>
          <w:b/>
          <w:sz w:val="24"/>
          <w:szCs w:val="24"/>
        </w:rPr>
        <w:t>8</w:t>
      </w:r>
    </w:p>
    <w:p w:rsidR="001123CF" w:rsidRPr="00737064" w:rsidRDefault="001123CF" w:rsidP="00460215">
      <w:pPr>
        <w:pStyle w:val="Akapitzlist"/>
        <w:numPr>
          <w:ilvl w:val="0"/>
          <w:numId w:val="24"/>
        </w:numPr>
        <w:spacing w:after="0" w:line="240" w:lineRule="auto"/>
        <w:ind w:left="454"/>
        <w:jc w:val="both"/>
        <w:rPr>
          <w:rFonts w:ascii="Times New Roman" w:hAnsi="Times New Roman" w:cs="Times New Roman"/>
          <w:b/>
          <w:sz w:val="24"/>
          <w:szCs w:val="24"/>
        </w:rPr>
      </w:pPr>
      <w:r w:rsidRPr="00737064">
        <w:rPr>
          <w:rFonts w:ascii="Times New Roman" w:hAnsi="Times New Roman" w:cs="Times New Roman"/>
          <w:sz w:val="24"/>
          <w:szCs w:val="24"/>
        </w:rPr>
        <w:t xml:space="preserve">Wykaz </w:t>
      </w:r>
      <w:r w:rsidR="005272A0" w:rsidRPr="00737064">
        <w:rPr>
          <w:rFonts w:ascii="Times New Roman" w:hAnsi="Times New Roman" w:cs="Times New Roman"/>
          <w:sz w:val="24"/>
          <w:szCs w:val="24"/>
        </w:rPr>
        <w:t xml:space="preserve">obiektów </w:t>
      </w:r>
      <w:r w:rsidR="00F03A6C" w:rsidRPr="00737064">
        <w:rPr>
          <w:rFonts w:ascii="Times New Roman" w:hAnsi="Times New Roman" w:cs="Times New Roman"/>
          <w:sz w:val="24"/>
          <w:szCs w:val="24"/>
        </w:rPr>
        <w:t xml:space="preserve">oraz wybranej infrastruktury Uniwersytetu Przyrodniczego w Poznaniu do stałej i </w:t>
      </w:r>
      <w:r w:rsidR="00463158" w:rsidRPr="00737064">
        <w:rPr>
          <w:rFonts w:ascii="Times New Roman" w:hAnsi="Times New Roman" w:cs="Times New Roman"/>
          <w:sz w:val="24"/>
          <w:szCs w:val="24"/>
        </w:rPr>
        <w:t>doraźnej</w:t>
      </w:r>
      <w:r w:rsidR="00F03A6C" w:rsidRPr="00737064">
        <w:rPr>
          <w:rFonts w:ascii="Times New Roman" w:hAnsi="Times New Roman" w:cs="Times New Roman"/>
          <w:sz w:val="24"/>
          <w:szCs w:val="24"/>
        </w:rPr>
        <w:t xml:space="preserve"> ochrony mienia i osób Uczelni </w:t>
      </w:r>
      <w:r w:rsidRPr="00737064">
        <w:rPr>
          <w:rFonts w:ascii="Times New Roman" w:hAnsi="Times New Roman" w:cs="Times New Roman"/>
          <w:b/>
          <w:sz w:val="24"/>
          <w:szCs w:val="24"/>
        </w:rPr>
        <w:t xml:space="preserve">- załącznik nr </w:t>
      </w:r>
      <w:r w:rsidR="008F61AF" w:rsidRPr="00737064">
        <w:rPr>
          <w:rFonts w:ascii="Times New Roman" w:hAnsi="Times New Roman" w:cs="Times New Roman"/>
          <w:b/>
          <w:sz w:val="24"/>
          <w:szCs w:val="24"/>
        </w:rPr>
        <w:t>1</w:t>
      </w:r>
      <w:r w:rsidR="00414659" w:rsidRPr="00737064">
        <w:rPr>
          <w:rFonts w:ascii="Times New Roman" w:hAnsi="Times New Roman" w:cs="Times New Roman"/>
          <w:b/>
          <w:sz w:val="24"/>
          <w:szCs w:val="24"/>
        </w:rPr>
        <w:t>9</w:t>
      </w:r>
    </w:p>
    <w:p w:rsidR="0026017F" w:rsidRPr="00737064" w:rsidRDefault="00B9121E" w:rsidP="00460215">
      <w:pPr>
        <w:pStyle w:val="Akapitzlist"/>
        <w:numPr>
          <w:ilvl w:val="0"/>
          <w:numId w:val="24"/>
        </w:numPr>
        <w:spacing w:after="0" w:line="240" w:lineRule="auto"/>
        <w:ind w:left="454"/>
        <w:jc w:val="both"/>
        <w:rPr>
          <w:rFonts w:ascii="Times New Roman" w:hAnsi="Times New Roman" w:cs="Times New Roman"/>
          <w:b/>
          <w:sz w:val="24"/>
          <w:szCs w:val="24"/>
        </w:rPr>
      </w:pPr>
      <w:r w:rsidRPr="00737064">
        <w:rPr>
          <w:rFonts w:ascii="Times New Roman" w:hAnsi="Times New Roman" w:cs="Times New Roman"/>
          <w:sz w:val="24"/>
          <w:szCs w:val="24"/>
        </w:rPr>
        <w:t>Wykaz obiektów UPP z pilotem napadowym</w:t>
      </w:r>
      <w:r w:rsidRPr="00737064">
        <w:rPr>
          <w:rFonts w:ascii="Times New Roman" w:hAnsi="Times New Roman" w:cs="Times New Roman"/>
          <w:b/>
          <w:sz w:val="24"/>
          <w:szCs w:val="24"/>
        </w:rPr>
        <w:t xml:space="preserve"> – załącznik nr </w:t>
      </w:r>
      <w:r w:rsidR="00414659" w:rsidRPr="00737064">
        <w:rPr>
          <w:rFonts w:ascii="Times New Roman" w:hAnsi="Times New Roman" w:cs="Times New Roman"/>
          <w:b/>
          <w:sz w:val="24"/>
          <w:szCs w:val="24"/>
        </w:rPr>
        <w:t>20</w:t>
      </w:r>
    </w:p>
    <w:p w:rsidR="001123CF" w:rsidRPr="00737064" w:rsidRDefault="001123CF" w:rsidP="00460215">
      <w:pPr>
        <w:pStyle w:val="Akapitzlist"/>
        <w:numPr>
          <w:ilvl w:val="0"/>
          <w:numId w:val="24"/>
        </w:numPr>
        <w:spacing w:after="0" w:line="240" w:lineRule="auto"/>
        <w:ind w:left="454"/>
        <w:jc w:val="both"/>
        <w:rPr>
          <w:rFonts w:ascii="Times New Roman" w:hAnsi="Times New Roman" w:cs="Times New Roman"/>
          <w:b/>
          <w:sz w:val="24"/>
          <w:szCs w:val="24"/>
        </w:rPr>
      </w:pPr>
      <w:r w:rsidRPr="00737064">
        <w:rPr>
          <w:rFonts w:ascii="Times New Roman" w:hAnsi="Times New Roman" w:cs="Times New Roman"/>
          <w:sz w:val="24"/>
          <w:szCs w:val="24"/>
        </w:rPr>
        <w:t>Projekt umowy –</w:t>
      </w:r>
      <w:r w:rsidRPr="00737064">
        <w:rPr>
          <w:rFonts w:ascii="Times New Roman" w:hAnsi="Times New Roman" w:cs="Times New Roman"/>
          <w:b/>
          <w:sz w:val="24"/>
          <w:szCs w:val="24"/>
        </w:rPr>
        <w:t xml:space="preserve"> załącznik nr </w:t>
      </w:r>
      <w:r w:rsidR="00414659" w:rsidRPr="00737064">
        <w:rPr>
          <w:rFonts w:ascii="Times New Roman" w:hAnsi="Times New Roman" w:cs="Times New Roman"/>
          <w:b/>
          <w:sz w:val="24"/>
          <w:szCs w:val="24"/>
        </w:rPr>
        <w:t>21</w:t>
      </w:r>
    </w:p>
    <w:p w:rsidR="00C01388" w:rsidRPr="00737064" w:rsidRDefault="00C01388" w:rsidP="00C01388">
      <w:pPr>
        <w:pStyle w:val="Akapitzlist"/>
        <w:spacing w:after="0" w:line="240" w:lineRule="auto"/>
        <w:ind w:left="454"/>
        <w:jc w:val="both"/>
        <w:rPr>
          <w:rFonts w:ascii="Times New Roman" w:hAnsi="Times New Roman" w:cs="Times New Roman"/>
          <w:b/>
          <w:sz w:val="24"/>
          <w:szCs w:val="24"/>
        </w:rPr>
      </w:pPr>
    </w:p>
    <w:p w:rsidR="008F7BF4" w:rsidRDefault="008F7BF4">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rsidR="00096D14" w:rsidRDefault="00096D14" w:rsidP="00096D14">
      <w:pPr>
        <w:spacing w:after="0" w:line="24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lastRenderedPageBreak/>
        <w:t xml:space="preserve">ZAŁĄCZNIK nr </w:t>
      </w:r>
      <w:r w:rsidR="003B0C3C">
        <w:rPr>
          <w:rFonts w:ascii="Times New Roman" w:eastAsia="Times New Roman" w:hAnsi="Times New Roman" w:cs="Times New Roman"/>
          <w:b/>
          <w:sz w:val="24"/>
          <w:szCs w:val="24"/>
          <w:lang w:eastAsia="pl-PL"/>
        </w:rPr>
        <w:t>1</w:t>
      </w:r>
    </w:p>
    <w:p w:rsidR="00A96FE2" w:rsidRDefault="005E382F" w:rsidP="007D1BDF">
      <w:pPr>
        <w:keepNext/>
        <w:spacing w:after="0" w:line="240" w:lineRule="auto"/>
        <w:jc w:val="center"/>
        <w:outlineLvl w:val="0"/>
        <w:rPr>
          <w:rFonts w:ascii="Times New Roman" w:eastAsia="Calibri" w:hAnsi="Times New Roman" w:cs="Times New Roman"/>
          <w:b/>
          <w:sz w:val="28"/>
          <w:szCs w:val="28"/>
          <w:u w:val="single"/>
          <w:lang w:eastAsia="pl-PL"/>
        </w:rPr>
      </w:pPr>
      <w:r>
        <w:rPr>
          <w:rFonts w:ascii="Times New Roman" w:eastAsia="Calibri" w:hAnsi="Times New Roman" w:cs="Times New Roman"/>
          <w:b/>
          <w:sz w:val="28"/>
          <w:szCs w:val="28"/>
          <w:u w:val="single"/>
          <w:lang w:eastAsia="pl-PL"/>
        </w:rPr>
        <w:t xml:space="preserve">  </w:t>
      </w:r>
    </w:p>
    <w:p w:rsidR="006F7023" w:rsidRDefault="006F7023" w:rsidP="005E382F">
      <w:pPr>
        <w:spacing w:after="0" w:line="240" w:lineRule="auto"/>
        <w:jc w:val="center"/>
        <w:rPr>
          <w:rFonts w:ascii="Times New Roman" w:eastAsia="Times New Roman" w:hAnsi="Times New Roman" w:cs="Times New Roman"/>
          <w:b/>
          <w:sz w:val="24"/>
          <w:szCs w:val="24"/>
          <w:lang w:eastAsia="pl-PL"/>
        </w:rPr>
      </w:pPr>
    </w:p>
    <w:p w:rsidR="00A96FE2" w:rsidRPr="005E382F" w:rsidRDefault="00D071D3" w:rsidP="005E382F">
      <w:pPr>
        <w:spacing w:after="0" w:line="240" w:lineRule="auto"/>
        <w:jc w:val="center"/>
        <w:rPr>
          <w:rFonts w:ascii="Times New Roman" w:eastAsia="Times New Roman" w:hAnsi="Times New Roman" w:cs="Times New Roman"/>
          <w:b/>
          <w:sz w:val="24"/>
          <w:szCs w:val="24"/>
          <w:lang w:eastAsia="pl-PL"/>
        </w:rPr>
      </w:pPr>
      <w:r w:rsidRPr="000F4142">
        <w:rPr>
          <w:rFonts w:ascii="Times New Roman" w:eastAsia="Times New Roman" w:hAnsi="Times New Roman" w:cs="Times New Roman"/>
          <w:b/>
          <w:sz w:val="24"/>
          <w:szCs w:val="24"/>
          <w:lang w:eastAsia="pl-PL"/>
        </w:rPr>
        <w:t>FORMULARZ OFERTOWY</w:t>
      </w:r>
    </w:p>
    <w:p w:rsidR="003C347A" w:rsidRPr="0048519F" w:rsidRDefault="00B0485E" w:rsidP="00E81B50">
      <w:pPr>
        <w:pStyle w:val="Nagwek2"/>
        <w:rPr>
          <w:b w:val="0"/>
        </w:rPr>
      </w:pPr>
      <w:r w:rsidRPr="0048519F">
        <w:rPr>
          <w:b w:val="0"/>
        </w:rPr>
        <w:t xml:space="preserve">Przystępując do postępowania o udzielenie zamówienia publicznego prowadzonego na podstawie art. </w:t>
      </w:r>
      <w:r w:rsidR="0073761C" w:rsidRPr="00FD7B2E">
        <w:t xml:space="preserve"> </w:t>
      </w:r>
      <w:r w:rsidR="0073761C" w:rsidRPr="0073761C">
        <w:rPr>
          <w:b w:val="0"/>
        </w:rPr>
        <w:t xml:space="preserve">138g </w:t>
      </w:r>
      <w:r w:rsidR="00112900">
        <w:rPr>
          <w:b w:val="0"/>
        </w:rPr>
        <w:t xml:space="preserve">ust. 1 </w:t>
      </w:r>
      <w:r w:rsidRPr="0048519F">
        <w:rPr>
          <w:b w:val="0"/>
        </w:rPr>
        <w:t xml:space="preserve">ustawy, którego przedmiotem </w:t>
      </w:r>
      <w:r w:rsidRPr="0048519F">
        <w:t>jest świadczenie usług</w:t>
      </w:r>
      <w:r w:rsidR="009F0FD2">
        <w:t>i</w:t>
      </w:r>
      <w:r w:rsidRPr="0048519F">
        <w:t xml:space="preserve"> całodobowej ochrony osób i mienia  Uniwersytetu Przyrodniczego w Poznaniu</w:t>
      </w:r>
      <w:r w:rsidR="0048519F" w:rsidRPr="0048519F">
        <w:rPr>
          <w:b w:val="0"/>
        </w:rPr>
        <w:t xml:space="preserve"> </w:t>
      </w:r>
      <w:r w:rsidR="003C347A" w:rsidRPr="0048519F">
        <w:rPr>
          <w:b w:val="0"/>
        </w:rPr>
        <w:t>oferujemy wykonanie powyższego zamówienia zgodnie z wypełnionym formularzem cenowym</w:t>
      </w:r>
      <w:r w:rsidR="009F0FD2">
        <w:rPr>
          <w:b w:val="0"/>
        </w:rPr>
        <w:t xml:space="preserve"> za cenę</w:t>
      </w:r>
      <w:r w:rsidR="003C347A" w:rsidRPr="0048519F">
        <w:rPr>
          <w:b w:val="0"/>
        </w:rPr>
        <w:t>:</w:t>
      </w:r>
    </w:p>
    <w:p w:rsidR="00E81B50" w:rsidRDefault="00E81B50" w:rsidP="00E81B50">
      <w:pPr>
        <w:spacing w:after="0" w:line="240" w:lineRule="auto"/>
        <w:jc w:val="both"/>
        <w:rPr>
          <w:rFonts w:ascii="Times New Roman" w:eastAsia="Times New Roman" w:hAnsi="Times New Roman" w:cs="Times New Roman"/>
          <w:sz w:val="24"/>
          <w:szCs w:val="24"/>
          <w:lang w:eastAsia="pl-PL"/>
        </w:rPr>
      </w:pPr>
    </w:p>
    <w:p w:rsidR="00D071D3" w:rsidRPr="00494BC7" w:rsidRDefault="0016490F" w:rsidP="00977F6D">
      <w:pPr>
        <w:keepNext/>
        <w:spacing w:after="0" w:line="360" w:lineRule="auto"/>
        <w:ind w:left="624"/>
        <w:outlineLvl w:val="0"/>
        <w:rPr>
          <w:rFonts w:ascii="Times New Roman" w:eastAsia="Times New Roman" w:hAnsi="Times New Roman" w:cs="Times New Roman"/>
          <w:b/>
          <w:bCs/>
          <w:color w:val="000000" w:themeColor="text1"/>
          <w:kern w:val="32"/>
          <w:sz w:val="24"/>
          <w:szCs w:val="24"/>
          <w:lang w:eastAsia="pl-PL"/>
        </w:rPr>
      </w:pPr>
      <w:r>
        <w:rPr>
          <w:rFonts w:ascii="Times New Roman" w:eastAsia="Times New Roman" w:hAnsi="Times New Roman" w:cs="Times New Roman"/>
          <w:b/>
          <w:bCs/>
          <w:color w:val="000000" w:themeColor="text1"/>
          <w:kern w:val="32"/>
          <w:sz w:val="24"/>
          <w:szCs w:val="24"/>
          <w:lang w:eastAsia="pl-PL"/>
        </w:rPr>
        <w:t>C</w:t>
      </w:r>
      <w:r w:rsidR="00D071D3" w:rsidRPr="00494BC7">
        <w:rPr>
          <w:rFonts w:ascii="Times New Roman" w:eastAsia="Times New Roman" w:hAnsi="Times New Roman" w:cs="Times New Roman"/>
          <w:b/>
          <w:bCs/>
          <w:color w:val="000000" w:themeColor="text1"/>
          <w:kern w:val="32"/>
          <w:sz w:val="24"/>
          <w:szCs w:val="24"/>
          <w:lang w:eastAsia="pl-PL"/>
        </w:rPr>
        <w:t xml:space="preserve">ena brutto wynosi ……………PLN </w:t>
      </w:r>
      <w:r w:rsidR="00D071D3" w:rsidRPr="00494BC7">
        <w:rPr>
          <w:rFonts w:ascii="Times New Roman" w:eastAsia="Times New Roman" w:hAnsi="Times New Roman" w:cs="Times New Roman"/>
          <w:bCs/>
          <w:color w:val="000000" w:themeColor="text1"/>
          <w:kern w:val="32"/>
          <w:sz w:val="24"/>
          <w:szCs w:val="24"/>
          <w:lang w:eastAsia="pl-PL"/>
        </w:rPr>
        <w:t xml:space="preserve"> słownie :………………………</w:t>
      </w:r>
      <w:r w:rsidR="00E9555D" w:rsidRPr="00494BC7">
        <w:rPr>
          <w:rFonts w:ascii="Times New Roman" w:eastAsia="Times New Roman" w:hAnsi="Times New Roman" w:cs="Times New Roman"/>
          <w:bCs/>
          <w:color w:val="000000" w:themeColor="text1"/>
          <w:kern w:val="32"/>
          <w:sz w:val="24"/>
          <w:szCs w:val="24"/>
          <w:lang w:eastAsia="pl-PL"/>
        </w:rPr>
        <w:t>…</w:t>
      </w:r>
      <w:r w:rsidR="00977F6D">
        <w:rPr>
          <w:rFonts w:ascii="Times New Roman" w:eastAsia="Times New Roman" w:hAnsi="Times New Roman" w:cs="Times New Roman"/>
          <w:bCs/>
          <w:color w:val="000000" w:themeColor="text1"/>
          <w:kern w:val="32"/>
          <w:sz w:val="24"/>
          <w:szCs w:val="24"/>
          <w:lang w:eastAsia="pl-PL"/>
        </w:rPr>
        <w:t>…</w:t>
      </w:r>
    </w:p>
    <w:p w:rsidR="00237327" w:rsidRPr="005E382F" w:rsidRDefault="00D071D3" w:rsidP="005E382F">
      <w:pPr>
        <w:spacing w:after="0" w:line="360" w:lineRule="auto"/>
        <w:ind w:left="-57" w:firstLine="708"/>
        <w:jc w:val="both"/>
        <w:rPr>
          <w:rFonts w:ascii="Times New Roman" w:eastAsia="Times New Roman" w:hAnsi="Times New Roman" w:cs="Times New Roman"/>
          <w:b/>
          <w:color w:val="000000" w:themeColor="text1"/>
          <w:sz w:val="24"/>
          <w:szCs w:val="24"/>
          <w:lang w:eastAsia="pl-PL"/>
        </w:rPr>
      </w:pPr>
      <w:r w:rsidRPr="00803178">
        <w:rPr>
          <w:rFonts w:ascii="Times New Roman" w:eastAsia="Times New Roman" w:hAnsi="Times New Roman" w:cs="Times New Roman"/>
          <w:b/>
          <w:color w:val="000000" w:themeColor="text1"/>
          <w:sz w:val="24"/>
          <w:szCs w:val="24"/>
          <w:lang w:eastAsia="pl-PL"/>
        </w:rPr>
        <w:t>Cena brutto zawiera podatek VAT w wysokości …………..%.</w:t>
      </w:r>
    </w:p>
    <w:p w:rsidR="00D071D3" w:rsidRPr="00D071D3" w:rsidRDefault="00D071D3" w:rsidP="00D071D3">
      <w:pPr>
        <w:tabs>
          <w:tab w:val="left" w:pos="3780"/>
          <w:tab w:val="left" w:leader="dot" w:pos="8460"/>
        </w:tabs>
        <w:spacing w:after="0" w:line="360" w:lineRule="auto"/>
        <w:jc w:val="both"/>
        <w:rPr>
          <w:rFonts w:ascii="Times New Roman" w:eastAsia="Times New Roman" w:hAnsi="Times New Roman" w:cs="Times New Roman"/>
          <w:sz w:val="24"/>
          <w:szCs w:val="24"/>
          <w:lang w:eastAsia="pl-PL"/>
        </w:rPr>
      </w:pPr>
      <w:r w:rsidRPr="00D071D3">
        <w:rPr>
          <w:rFonts w:ascii="Times New Roman" w:eastAsia="Times New Roman" w:hAnsi="Times New Roman" w:cs="Times New Roman"/>
          <w:sz w:val="24"/>
          <w:szCs w:val="24"/>
          <w:lang w:eastAsia="pl-PL"/>
        </w:rPr>
        <w:t>Dane Wykonawcy:</w:t>
      </w:r>
    </w:p>
    <w:p w:rsidR="00D071D3" w:rsidRPr="00D071D3" w:rsidRDefault="00D071D3" w:rsidP="00D071D3">
      <w:pPr>
        <w:tabs>
          <w:tab w:val="left" w:pos="3780"/>
          <w:tab w:val="left" w:leader="dot" w:pos="8460"/>
        </w:tabs>
        <w:spacing w:after="0" w:line="360" w:lineRule="auto"/>
        <w:ind w:left="720"/>
        <w:jc w:val="both"/>
        <w:rPr>
          <w:rFonts w:ascii="Times New Roman" w:eastAsia="Times New Roman" w:hAnsi="Times New Roman" w:cs="Times New Roman"/>
          <w:sz w:val="24"/>
          <w:szCs w:val="24"/>
          <w:lang w:eastAsia="pl-PL"/>
        </w:rPr>
      </w:pPr>
      <w:r w:rsidRPr="00D071D3">
        <w:rPr>
          <w:rFonts w:ascii="Times New Roman" w:eastAsia="Times New Roman" w:hAnsi="Times New Roman" w:cs="Times New Roman"/>
          <w:sz w:val="24"/>
          <w:szCs w:val="24"/>
          <w:lang w:eastAsia="pl-PL"/>
        </w:rPr>
        <w:t>Nazwa:</w:t>
      </w:r>
      <w:r w:rsidRPr="00D071D3">
        <w:rPr>
          <w:rFonts w:ascii="Times New Roman" w:eastAsia="Times New Roman" w:hAnsi="Times New Roman" w:cs="Times New Roman"/>
          <w:sz w:val="24"/>
          <w:szCs w:val="24"/>
          <w:lang w:eastAsia="pl-PL"/>
        </w:rPr>
        <w:tab/>
      </w:r>
      <w:r w:rsidRPr="00D071D3">
        <w:rPr>
          <w:rFonts w:ascii="Times New Roman" w:eastAsia="Times New Roman" w:hAnsi="Times New Roman" w:cs="Times New Roman"/>
          <w:sz w:val="24"/>
          <w:szCs w:val="24"/>
          <w:lang w:eastAsia="pl-PL"/>
        </w:rPr>
        <w:tab/>
      </w:r>
    </w:p>
    <w:p w:rsidR="00D071D3" w:rsidRPr="00D071D3" w:rsidRDefault="00D071D3" w:rsidP="00D071D3">
      <w:pPr>
        <w:tabs>
          <w:tab w:val="left" w:pos="3780"/>
          <w:tab w:val="left" w:leader="dot" w:pos="8460"/>
        </w:tabs>
        <w:spacing w:after="0" w:line="360" w:lineRule="auto"/>
        <w:ind w:left="720"/>
        <w:jc w:val="both"/>
        <w:rPr>
          <w:rFonts w:ascii="Times New Roman" w:eastAsia="Times New Roman" w:hAnsi="Times New Roman" w:cs="Times New Roman"/>
          <w:sz w:val="24"/>
          <w:szCs w:val="24"/>
          <w:lang w:eastAsia="pl-PL"/>
        </w:rPr>
      </w:pPr>
      <w:r w:rsidRPr="00D071D3">
        <w:rPr>
          <w:rFonts w:ascii="Times New Roman" w:eastAsia="Times New Roman" w:hAnsi="Times New Roman" w:cs="Times New Roman"/>
          <w:sz w:val="24"/>
          <w:szCs w:val="24"/>
          <w:lang w:eastAsia="pl-PL"/>
        </w:rPr>
        <w:tab/>
      </w:r>
      <w:r w:rsidRPr="00D071D3">
        <w:rPr>
          <w:rFonts w:ascii="Times New Roman" w:eastAsia="Times New Roman" w:hAnsi="Times New Roman" w:cs="Times New Roman"/>
          <w:sz w:val="24"/>
          <w:szCs w:val="24"/>
          <w:lang w:eastAsia="pl-PL"/>
        </w:rPr>
        <w:tab/>
      </w:r>
    </w:p>
    <w:p w:rsidR="00D071D3" w:rsidRPr="00D071D3" w:rsidRDefault="00D071D3" w:rsidP="00D071D3">
      <w:pPr>
        <w:tabs>
          <w:tab w:val="left" w:pos="3780"/>
          <w:tab w:val="left" w:leader="dot" w:pos="8460"/>
        </w:tabs>
        <w:spacing w:after="0" w:line="360" w:lineRule="auto"/>
        <w:ind w:left="720"/>
        <w:jc w:val="both"/>
        <w:rPr>
          <w:rFonts w:ascii="Times New Roman" w:eastAsia="Times New Roman" w:hAnsi="Times New Roman" w:cs="Times New Roman"/>
          <w:sz w:val="24"/>
          <w:szCs w:val="24"/>
          <w:lang w:eastAsia="pl-PL"/>
        </w:rPr>
      </w:pPr>
      <w:r w:rsidRPr="00D071D3">
        <w:rPr>
          <w:rFonts w:ascii="Times New Roman" w:eastAsia="Times New Roman" w:hAnsi="Times New Roman" w:cs="Times New Roman"/>
          <w:sz w:val="24"/>
          <w:szCs w:val="24"/>
          <w:lang w:eastAsia="pl-PL"/>
        </w:rPr>
        <w:t>Siedziba:</w:t>
      </w:r>
      <w:r w:rsidRPr="00D071D3">
        <w:rPr>
          <w:rFonts w:ascii="Times New Roman" w:eastAsia="Times New Roman" w:hAnsi="Times New Roman" w:cs="Times New Roman"/>
          <w:sz w:val="24"/>
          <w:szCs w:val="24"/>
          <w:lang w:eastAsia="pl-PL"/>
        </w:rPr>
        <w:tab/>
      </w:r>
      <w:r w:rsidRPr="00D071D3">
        <w:rPr>
          <w:rFonts w:ascii="Times New Roman" w:eastAsia="Times New Roman" w:hAnsi="Times New Roman" w:cs="Times New Roman"/>
          <w:sz w:val="24"/>
          <w:szCs w:val="24"/>
          <w:lang w:eastAsia="pl-PL"/>
        </w:rPr>
        <w:tab/>
      </w:r>
    </w:p>
    <w:p w:rsidR="00D071D3" w:rsidRPr="00D071D3" w:rsidRDefault="00D071D3" w:rsidP="00D071D3">
      <w:pPr>
        <w:tabs>
          <w:tab w:val="left" w:pos="3780"/>
          <w:tab w:val="left" w:leader="dot" w:pos="8460"/>
        </w:tabs>
        <w:spacing w:after="0" w:line="360" w:lineRule="auto"/>
        <w:ind w:left="720"/>
        <w:jc w:val="both"/>
        <w:rPr>
          <w:rFonts w:ascii="Times New Roman" w:eastAsia="Times New Roman" w:hAnsi="Times New Roman" w:cs="Times New Roman"/>
          <w:sz w:val="24"/>
          <w:szCs w:val="24"/>
          <w:lang w:eastAsia="pl-PL"/>
        </w:rPr>
      </w:pPr>
      <w:r w:rsidRPr="00D071D3">
        <w:rPr>
          <w:rFonts w:ascii="Times New Roman" w:eastAsia="Times New Roman" w:hAnsi="Times New Roman" w:cs="Times New Roman"/>
          <w:sz w:val="24"/>
          <w:szCs w:val="24"/>
          <w:lang w:eastAsia="pl-PL"/>
        </w:rPr>
        <w:tab/>
      </w:r>
      <w:r w:rsidRPr="00D071D3">
        <w:rPr>
          <w:rFonts w:ascii="Times New Roman" w:eastAsia="Times New Roman" w:hAnsi="Times New Roman" w:cs="Times New Roman"/>
          <w:sz w:val="24"/>
          <w:szCs w:val="24"/>
          <w:lang w:eastAsia="pl-PL"/>
        </w:rPr>
        <w:tab/>
      </w:r>
    </w:p>
    <w:p w:rsidR="00D071D3" w:rsidRPr="00D071D3" w:rsidRDefault="00D071D3" w:rsidP="00D071D3">
      <w:pPr>
        <w:tabs>
          <w:tab w:val="left" w:pos="3780"/>
          <w:tab w:val="left" w:leader="dot" w:pos="8460"/>
        </w:tabs>
        <w:spacing w:after="0" w:line="360" w:lineRule="auto"/>
        <w:ind w:left="720"/>
        <w:jc w:val="both"/>
        <w:rPr>
          <w:rFonts w:ascii="Times New Roman" w:eastAsia="Times New Roman" w:hAnsi="Times New Roman" w:cs="Times New Roman"/>
          <w:sz w:val="24"/>
          <w:szCs w:val="24"/>
          <w:lang w:eastAsia="pl-PL"/>
        </w:rPr>
      </w:pPr>
      <w:r w:rsidRPr="00D071D3">
        <w:rPr>
          <w:rFonts w:ascii="Times New Roman" w:eastAsia="Times New Roman" w:hAnsi="Times New Roman" w:cs="Times New Roman"/>
          <w:sz w:val="24"/>
          <w:szCs w:val="24"/>
          <w:lang w:eastAsia="pl-PL"/>
        </w:rPr>
        <w:t>Adres poczty elektronicznej</w:t>
      </w:r>
      <w:r w:rsidRPr="00D071D3">
        <w:rPr>
          <w:rFonts w:ascii="Times New Roman" w:eastAsia="Times New Roman" w:hAnsi="Times New Roman" w:cs="Times New Roman"/>
          <w:sz w:val="24"/>
          <w:szCs w:val="24"/>
          <w:lang w:eastAsia="pl-PL"/>
        </w:rPr>
        <w:tab/>
      </w:r>
      <w:r w:rsidRPr="00D071D3">
        <w:rPr>
          <w:rFonts w:ascii="Times New Roman" w:eastAsia="Times New Roman" w:hAnsi="Times New Roman" w:cs="Times New Roman"/>
          <w:sz w:val="24"/>
          <w:szCs w:val="24"/>
          <w:lang w:eastAsia="pl-PL"/>
        </w:rPr>
        <w:tab/>
      </w:r>
    </w:p>
    <w:p w:rsidR="00D071D3" w:rsidRPr="00D071D3" w:rsidRDefault="00D071D3" w:rsidP="00D071D3">
      <w:pPr>
        <w:tabs>
          <w:tab w:val="left" w:pos="3780"/>
          <w:tab w:val="left" w:leader="dot" w:pos="8460"/>
        </w:tabs>
        <w:spacing w:after="0" w:line="360" w:lineRule="auto"/>
        <w:ind w:left="720"/>
        <w:jc w:val="both"/>
        <w:rPr>
          <w:rFonts w:ascii="Times New Roman" w:eastAsia="Times New Roman" w:hAnsi="Times New Roman" w:cs="Times New Roman"/>
          <w:sz w:val="24"/>
          <w:szCs w:val="24"/>
          <w:lang w:eastAsia="pl-PL"/>
        </w:rPr>
      </w:pPr>
      <w:r w:rsidRPr="00D071D3">
        <w:rPr>
          <w:rFonts w:ascii="Times New Roman" w:eastAsia="Times New Roman" w:hAnsi="Times New Roman" w:cs="Times New Roman"/>
          <w:sz w:val="24"/>
          <w:szCs w:val="24"/>
          <w:lang w:eastAsia="pl-PL"/>
        </w:rPr>
        <w:t>Strona internetowa</w:t>
      </w:r>
      <w:r w:rsidRPr="00D071D3">
        <w:rPr>
          <w:rFonts w:ascii="Times New Roman" w:eastAsia="Times New Roman" w:hAnsi="Times New Roman" w:cs="Times New Roman"/>
          <w:sz w:val="24"/>
          <w:szCs w:val="24"/>
          <w:lang w:eastAsia="pl-PL"/>
        </w:rPr>
        <w:tab/>
      </w:r>
      <w:r w:rsidRPr="00D071D3">
        <w:rPr>
          <w:rFonts w:ascii="Times New Roman" w:eastAsia="Times New Roman" w:hAnsi="Times New Roman" w:cs="Times New Roman"/>
          <w:sz w:val="24"/>
          <w:szCs w:val="24"/>
          <w:lang w:eastAsia="pl-PL"/>
        </w:rPr>
        <w:tab/>
      </w:r>
    </w:p>
    <w:p w:rsidR="00D071D3" w:rsidRPr="00D071D3" w:rsidRDefault="00D071D3" w:rsidP="00D071D3">
      <w:pPr>
        <w:tabs>
          <w:tab w:val="left" w:pos="3780"/>
          <w:tab w:val="left" w:leader="dot" w:pos="8460"/>
        </w:tabs>
        <w:spacing w:after="0" w:line="360" w:lineRule="auto"/>
        <w:ind w:left="720"/>
        <w:jc w:val="both"/>
        <w:rPr>
          <w:rFonts w:ascii="Times New Roman" w:eastAsia="Times New Roman" w:hAnsi="Times New Roman" w:cs="Times New Roman"/>
          <w:sz w:val="24"/>
          <w:szCs w:val="24"/>
          <w:lang w:eastAsia="pl-PL"/>
        </w:rPr>
      </w:pPr>
      <w:r w:rsidRPr="00D071D3">
        <w:rPr>
          <w:rFonts w:ascii="Times New Roman" w:eastAsia="Times New Roman" w:hAnsi="Times New Roman" w:cs="Times New Roman"/>
          <w:sz w:val="24"/>
          <w:szCs w:val="24"/>
          <w:lang w:eastAsia="pl-PL"/>
        </w:rPr>
        <w:t>Numer telefonu</w:t>
      </w:r>
      <w:r w:rsidRPr="00D071D3">
        <w:rPr>
          <w:rFonts w:ascii="Times New Roman" w:eastAsia="Times New Roman" w:hAnsi="Times New Roman" w:cs="Times New Roman"/>
          <w:sz w:val="24"/>
          <w:szCs w:val="24"/>
          <w:lang w:eastAsia="pl-PL"/>
        </w:rPr>
        <w:tab/>
        <w:t xml:space="preserve">0 (**) </w:t>
      </w:r>
      <w:r w:rsidRPr="00D071D3">
        <w:rPr>
          <w:rFonts w:ascii="Times New Roman" w:eastAsia="Times New Roman" w:hAnsi="Times New Roman" w:cs="Times New Roman"/>
          <w:sz w:val="24"/>
          <w:szCs w:val="24"/>
          <w:lang w:eastAsia="pl-PL"/>
        </w:rPr>
        <w:tab/>
      </w:r>
    </w:p>
    <w:p w:rsidR="00D071D3" w:rsidRPr="00D071D3" w:rsidRDefault="00D071D3" w:rsidP="00D071D3">
      <w:pPr>
        <w:tabs>
          <w:tab w:val="left" w:pos="3780"/>
          <w:tab w:val="left" w:leader="dot" w:pos="8460"/>
        </w:tabs>
        <w:spacing w:after="0" w:line="360" w:lineRule="auto"/>
        <w:ind w:left="720"/>
        <w:jc w:val="both"/>
        <w:rPr>
          <w:rFonts w:ascii="Times New Roman" w:eastAsia="Times New Roman" w:hAnsi="Times New Roman" w:cs="Times New Roman"/>
          <w:sz w:val="24"/>
          <w:szCs w:val="24"/>
          <w:lang w:eastAsia="pl-PL"/>
        </w:rPr>
      </w:pPr>
      <w:r w:rsidRPr="00D071D3">
        <w:rPr>
          <w:rFonts w:ascii="Times New Roman" w:eastAsia="Times New Roman" w:hAnsi="Times New Roman" w:cs="Times New Roman"/>
          <w:sz w:val="24"/>
          <w:szCs w:val="24"/>
          <w:lang w:eastAsia="pl-PL"/>
        </w:rPr>
        <w:t>Numer REGON</w:t>
      </w:r>
      <w:r w:rsidRPr="00D071D3">
        <w:rPr>
          <w:rFonts w:ascii="Times New Roman" w:eastAsia="Times New Roman" w:hAnsi="Times New Roman" w:cs="Times New Roman"/>
          <w:sz w:val="24"/>
          <w:szCs w:val="24"/>
          <w:lang w:eastAsia="pl-PL"/>
        </w:rPr>
        <w:tab/>
      </w:r>
      <w:r w:rsidRPr="00D071D3">
        <w:rPr>
          <w:rFonts w:ascii="Times New Roman" w:eastAsia="Times New Roman" w:hAnsi="Times New Roman" w:cs="Times New Roman"/>
          <w:sz w:val="24"/>
          <w:szCs w:val="24"/>
          <w:lang w:eastAsia="pl-PL"/>
        </w:rPr>
        <w:tab/>
      </w:r>
    </w:p>
    <w:p w:rsidR="00D071D3" w:rsidRPr="00D071D3" w:rsidRDefault="00D071D3" w:rsidP="005E382F">
      <w:pPr>
        <w:tabs>
          <w:tab w:val="left" w:pos="3780"/>
          <w:tab w:val="left" w:leader="dot" w:pos="8460"/>
        </w:tabs>
        <w:spacing w:after="0" w:line="360" w:lineRule="auto"/>
        <w:ind w:left="720"/>
        <w:jc w:val="both"/>
        <w:rPr>
          <w:rFonts w:ascii="Times New Roman" w:eastAsia="Times New Roman" w:hAnsi="Times New Roman" w:cs="Times New Roman"/>
          <w:sz w:val="24"/>
          <w:szCs w:val="24"/>
          <w:lang w:eastAsia="pl-PL"/>
        </w:rPr>
      </w:pPr>
      <w:r w:rsidRPr="00D071D3">
        <w:rPr>
          <w:rFonts w:ascii="Times New Roman" w:eastAsia="Times New Roman" w:hAnsi="Times New Roman" w:cs="Times New Roman"/>
          <w:sz w:val="24"/>
          <w:szCs w:val="24"/>
          <w:lang w:eastAsia="pl-PL"/>
        </w:rPr>
        <w:t>Numer NIP</w:t>
      </w:r>
      <w:r w:rsidRPr="00D071D3">
        <w:rPr>
          <w:rFonts w:ascii="Times New Roman" w:eastAsia="Times New Roman" w:hAnsi="Times New Roman" w:cs="Times New Roman"/>
          <w:sz w:val="24"/>
          <w:szCs w:val="24"/>
          <w:lang w:eastAsia="pl-PL"/>
        </w:rPr>
        <w:tab/>
      </w:r>
      <w:r w:rsidRPr="00D071D3">
        <w:rPr>
          <w:rFonts w:ascii="Times New Roman" w:eastAsia="Times New Roman" w:hAnsi="Times New Roman" w:cs="Times New Roman"/>
          <w:sz w:val="24"/>
          <w:szCs w:val="24"/>
          <w:lang w:eastAsia="pl-PL"/>
        </w:rPr>
        <w:tab/>
      </w:r>
    </w:p>
    <w:p w:rsidR="00D071D3" w:rsidRPr="00D071D3" w:rsidRDefault="00D071D3" w:rsidP="00460215">
      <w:pPr>
        <w:numPr>
          <w:ilvl w:val="0"/>
          <w:numId w:val="8"/>
        </w:numPr>
        <w:spacing w:after="0" w:line="240" w:lineRule="auto"/>
        <w:jc w:val="both"/>
        <w:rPr>
          <w:rFonts w:ascii="Times New Roman" w:eastAsia="Times New Roman" w:hAnsi="Times New Roman" w:cs="Times New Roman"/>
          <w:sz w:val="24"/>
          <w:szCs w:val="24"/>
          <w:lang w:eastAsia="pl-PL"/>
        </w:rPr>
      </w:pPr>
      <w:r w:rsidRPr="00D071D3">
        <w:rPr>
          <w:rFonts w:ascii="Times New Roman" w:eastAsia="Times New Roman" w:hAnsi="Times New Roman" w:cs="Times New Roman"/>
          <w:b/>
          <w:sz w:val="24"/>
          <w:szCs w:val="24"/>
          <w:lang w:eastAsia="pl-PL"/>
        </w:rPr>
        <w:t>Oświadczamy</w:t>
      </w:r>
      <w:r w:rsidRPr="00D071D3">
        <w:rPr>
          <w:rFonts w:ascii="Times New Roman" w:eastAsia="Times New Roman" w:hAnsi="Times New Roman" w:cs="Times New Roman"/>
          <w:sz w:val="24"/>
          <w:szCs w:val="24"/>
          <w:lang w:eastAsia="pl-PL"/>
        </w:rPr>
        <w:t xml:space="preserve">, że zapoznaliśmy się </w:t>
      </w:r>
      <w:r w:rsidR="00B46EBF" w:rsidRPr="00D071D3">
        <w:rPr>
          <w:rFonts w:ascii="Times New Roman" w:eastAsia="Times New Roman" w:hAnsi="Times New Roman" w:cs="Times New Roman"/>
          <w:sz w:val="24"/>
          <w:szCs w:val="24"/>
          <w:lang w:eastAsia="pl-PL"/>
        </w:rPr>
        <w:t xml:space="preserve">z </w:t>
      </w:r>
      <w:r w:rsidR="0073761C">
        <w:rPr>
          <w:rFonts w:ascii="Times New Roman" w:eastAsia="Times New Roman" w:hAnsi="Times New Roman" w:cs="Times New Roman"/>
          <w:sz w:val="24"/>
          <w:szCs w:val="24"/>
          <w:lang w:eastAsia="pl-PL"/>
        </w:rPr>
        <w:t>SIWZ</w:t>
      </w:r>
      <w:r w:rsidR="00B46EBF" w:rsidRPr="00D071D3">
        <w:rPr>
          <w:rFonts w:ascii="Times New Roman" w:eastAsia="Times New Roman" w:hAnsi="Times New Roman" w:cs="Times New Roman"/>
          <w:sz w:val="24"/>
          <w:szCs w:val="24"/>
          <w:lang w:eastAsia="pl-PL"/>
        </w:rPr>
        <w:t xml:space="preserve"> </w:t>
      </w:r>
      <w:r w:rsidRPr="00D071D3">
        <w:rPr>
          <w:rFonts w:ascii="Times New Roman" w:eastAsia="Times New Roman" w:hAnsi="Times New Roman" w:cs="Times New Roman"/>
          <w:sz w:val="24"/>
          <w:szCs w:val="24"/>
          <w:lang w:eastAsia="pl-PL"/>
        </w:rPr>
        <w:t>i nie wnosimy do nie</w:t>
      </w:r>
      <w:r w:rsidR="00806CD3">
        <w:rPr>
          <w:rFonts w:ascii="Times New Roman" w:eastAsia="Times New Roman" w:hAnsi="Times New Roman" w:cs="Times New Roman"/>
          <w:sz w:val="24"/>
          <w:szCs w:val="24"/>
          <w:lang w:eastAsia="pl-PL"/>
        </w:rPr>
        <w:t>go</w:t>
      </w:r>
      <w:r w:rsidRPr="00D071D3">
        <w:rPr>
          <w:rFonts w:ascii="Times New Roman" w:eastAsia="Times New Roman" w:hAnsi="Times New Roman" w:cs="Times New Roman"/>
          <w:sz w:val="24"/>
          <w:szCs w:val="24"/>
          <w:lang w:eastAsia="pl-PL"/>
        </w:rPr>
        <w:t xml:space="preserve"> zastrzeżeń oraz zdobyliśmy konieczne informacje do przygotowania oferty.</w:t>
      </w:r>
    </w:p>
    <w:p w:rsidR="00D071D3" w:rsidRPr="00D071D3" w:rsidRDefault="00D071D3" w:rsidP="00460215">
      <w:pPr>
        <w:numPr>
          <w:ilvl w:val="0"/>
          <w:numId w:val="8"/>
        </w:numPr>
        <w:spacing w:after="0" w:line="240" w:lineRule="auto"/>
        <w:jc w:val="both"/>
        <w:rPr>
          <w:rFonts w:ascii="Times New Roman" w:eastAsia="Times New Roman" w:hAnsi="Times New Roman" w:cs="Times New Roman"/>
          <w:sz w:val="24"/>
          <w:szCs w:val="24"/>
          <w:lang w:eastAsia="pl-PL"/>
        </w:rPr>
      </w:pPr>
      <w:r w:rsidRPr="00D071D3">
        <w:rPr>
          <w:rFonts w:ascii="Times New Roman" w:eastAsia="Times New Roman" w:hAnsi="Times New Roman" w:cs="Times New Roman"/>
          <w:b/>
          <w:sz w:val="24"/>
          <w:szCs w:val="24"/>
          <w:lang w:eastAsia="pl-PL"/>
        </w:rPr>
        <w:t>Oświadczamy</w:t>
      </w:r>
      <w:r w:rsidRPr="00D071D3">
        <w:rPr>
          <w:rFonts w:ascii="Times New Roman" w:eastAsia="Times New Roman" w:hAnsi="Times New Roman" w:cs="Times New Roman"/>
          <w:sz w:val="24"/>
          <w:szCs w:val="24"/>
          <w:lang w:eastAsia="pl-PL"/>
        </w:rPr>
        <w:t xml:space="preserve">, że uważamy się za związanych niniejszą ofertą na okres </w:t>
      </w:r>
      <w:r w:rsidR="0073761C">
        <w:rPr>
          <w:rFonts w:ascii="Times New Roman" w:eastAsia="Times New Roman" w:hAnsi="Times New Roman" w:cs="Times New Roman"/>
          <w:sz w:val="24"/>
          <w:szCs w:val="24"/>
          <w:lang w:eastAsia="pl-PL"/>
        </w:rPr>
        <w:t>6</w:t>
      </w:r>
      <w:r w:rsidRPr="00D071D3">
        <w:rPr>
          <w:rFonts w:ascii="Times New Roman" w:eastAsia="Times New Roman" w:hAnsi="Times New Roman" w:cs="Times New Roman"/>
          <w:sz w:val="24"/>
          <w:szCs w:val="24"/>
          <w:lang w:eastAsia="pl-PL"/>
        </w:rPr>
        <w:t xml:space="preserve">0 dni od upływu terminu składania ofert. </w:t>
      </w:r>
    </w:p>
    <w:p w:rsidR="00D071D3" w:rsidRPr="00D071D3" w:rsidRDefault="00D071D3" w:rsidP="00460215">
      <w:pPr>
        <w:numPr>
          <w:ilvl w:val="0"/>
          <w:numId w:val="8"/>
        </w:numPr>
        <w:spacing w:after="0" w:line="240" w:lineRule="auto"/>
        <w:jc w:val="both"/>
        <w:rPr>
          <w:rFonts w:ascii="Times New Roman" w:eastAsia="Times New Roman" w:hAnsi="Times New Roman" w:cs="Times New Roman"/>
          <w:b/>
          <w:sz w:val="24"/>
          <w:szCs w:val="24"/>
          <w:lang w:eastAsia="pl-PL"/>
        </w:rPr>
      </w:pPr>
      <w:r w:rsidRPr="00D071D3">
        <w:rPr>
          <w:rFonts w:ascii="Times New Roman" w:eastAsia="Times New Roman" w:hAnsi="Times New Roman" w:cs="Times New Roman"/>
          <w:sz w:val="24"/>
          <w:szCs w:val="24"/>
          <w:lang w:eastAsia="pl-PL"/>
        </w:rPr>
        <w:t>Akceptujemy termin realizacji umowy:</w:t>
      </w:r>
      <w:r w:rsidRPr="00D071D3">
        <w:rPr>
          <w:rFonts w:ascii="Times New Roman" w:eastAsia="Times New Roman" w:hAnsi="Times New Roman" w:cs="Times New Roman"/>
          <w:b/>
          <w:sz w:val="24"/>
          <w:szCs w:val="24"/>
          <w:lang w:eastAsia="pl-PL"/>
        </w:rPr>
        <w:t xml:space="preserve"> </w:t>
      </w:r>
      <w:r w:rsidR="00552FDA">
        <w:rPr>
          <w:rFonts w:ascii="Times New Roman" w:eastAsia="Times New Roman" w:hAnsi="Times New Roman" w:cs="Times New Roman"/>
          <w:b/>
          <w:sz w:val="24"/>
          <w:szCs w:val="24"/>
          <w:lang w:eastAsia="pl-PL"/>
        </w:rPr>
        <w:tab/>
      </w:r>
      <w:r w:rsidR="00552FDA" w:rsidRPr="00007A2D">
        <w:rPr>
          <w:rFonts w:ascii="Times New Roman" w:eastAsia="Times New Roman" w:hAnsi="Times New Roman" w:cs="Times New Roman"/>
          <w:b/>
          <w:sz w:val="24"/>
          <w:szCs w:val="24"/>
          <w:lang w:eastAsia="pl-PL"/>
        </w:rPr>
        <w:t xml:space="preserve">od </w:t>
      </w:r>
      <w:r w:rsidR="00497C7E" w:rsidRPr="00007A2D">
        <w:rPr>
          <w:rFonts w:ascii="Times New Roman" w:eastAsia="Times New Roman" w:hAnsi="Times New Roman" w:cs="Times New Roman"/>
          <w:b/>
          <w:sz w:val="24"/>
          <w:szCs w:val="24"/>
          <w:lang w:eastAsia="pl-PL"/>
        </w:rPr>
        <w:t>0</w:t>
      </w:r>
      <w:r w:rsidR="00552FDA" w:rsidRPr="00007A2D">
        <w:rPr>
          <w:rFonts w:ascii="Times New Roman" w:eastAsia="Times New Roman" w:hAnsi="Times New Roman" w:cs="Times New Roman"/>
          <w:b/>
          <w:sz w:val="24"/>
          <w:szCs w:val="24"/>
          <w:lang w:eastAsia="pl-PL"/>
        </w:rPr>
        <w:t>1.0</w:t>
      </w:r>
      <w:r w:rsidR="00770C40" w:rsidRPr="00007A2D">
        <w:rPr>
          <w:rFonts w:ascii="Times New Roman" w:eastAsia="Times New Roman" w:hAnsi="Times New Roman" w:cs="Times New Roman"/>
          <w:b/>
          <w:sz w:val="24"/>
          <w:szCs w:val="24"/>
          <w:lang w:eastAsia="pl-PL"/>
        </w:rPr>
        <w:t>4</w:t>
      </w:r>
      <w:r w:rsidR="00552FDA" w:rsidRPr="00007A2D">
        <w:rPr>
          <w:rFonts w:ascii="Times New Roman" w:eastAsia="Times New Roman" w:hAnsi="Times New Roman" w:cs="Times New Roman"/>
          <w:b/>
          <w:sz w:val="24"/>
          <w:szCs w:val="24"/>
          <w:lang w:eastAsia="pl-PL"/>
        </w:rPr>
        <w:t>.20</w:t>
      </w:r>
      <w:r w:rsidR="00770C40" w:rsidRPr="00007A2D">
        <w:rPr>
          <w:rFonts w:ascii="Times New Roman" w:eastAsia="Times New Roman" w:hAnsi="Times New Roman" w:cs="Times New Roman"/>
          <w:b/>
          <w:sz w:val="24"/>
          <w:szCs w:val="24"/>
          <w:lang w:eastAsia="pl-PL"/>
        </w:rPr>
        <w:t>20</w:t>
      </w:r>
      <w:r w:rsidR="00552FDA" w:rsidRPr="00007A2D">
        <w:rPr>
          <w:rFonts w:ascii="Times New Roman" w:eastAsia="Times New Roman" w:hAnsi="Times New Roman" w:cs="Times New Roman"/>
          <w:b/>
          <w:sz w:val="24"/>
          <w:szCs w:val="24"/>
          <w:lang w:eastAsia="pl-PL"/>
        </w:rPr>
        <w:t xml:space="preserve"> przez okres </w:t>
      </w:r>
      <w:r w:rsidR="00806CD3" w:rsidRPr="00007A2D">
        <w:rPr>
          <w:rFonts w:ascii="Times New Roman" w:eastAsia="Times New Roman" w:hAnsi="Times New Roman" w:cs="Times New Roman"/>
          <w:b/>
          <w:sz w:val="24"/>
          <w:szCs w:val="24"/>
          <w:lang w:eastAsia="pl-PL"/>
        </w:rPr>
        <w:t>12 m-</w:t>
      </w:r>
      <w:proofErr w:type="spellStart"/>
      <w:r w:rsidR="00806CD3" w:rsidRPr="00007A2D">
        <w:rPr>
          <w:rFonts w:ascii="Times New Roman" w:eastAsia="Times New Roman" w:hAnsi="Times New Roman" w:cs="Times New Roman"/>
          <w:b/>
          <w:sz w:val="24"/>
          <w:szCs w:val="24"/>
          <w:lang w:eastAsia="pl-PL"/>
        </w:rPr>
        <w:t>cy</w:t>
      </w:r>
      <w:proofErr w:type="spellEnd"/>
      <w:r w:rsidR="00806CD3" w:rsidRPr="00007A2D">
        <w:rPr>
          <w:rFonts w:ascii="Times New Roman" w:eastAsia="Times New Roman" w:hAnsi="Times New Roman" w:cs="Times New Roman"/>
          <w:b/>
          <w:sz w:val="24"/>
          <w:szCs w:val="24"/>
          <w:lang w:eastAsia="pl-PL"/>
        </w:rPr>
        <w:t xml:space="preserve"> </w:t>
      </w:r>
      <w:r w:rsidRPr="00D071D3">
        <w:rPr>
          <w:rFonts w:ascii="Times New Roman" w:eastAsia="Times New Roman" w:hAnsi="Times New Roman" w:cs="Times New Roman"/>
          <w:sz w:val="24"/>
          <w:szCs w:val="24"/>
          <w:lang w:eastAsia="pl-PL"/>
        </w:rPr>
        <w:t>oraz akceptujemy</w:t>
      </w:r>
      <w:r w:rsidRPr="00D071D3">
        <w:rPr>
          <w:rFonts w:ascii="Times New Roman" w:eastAsia="Times New Roman" w:hAnsi="Times New Roman" w:cs="Times New Roman"/>
          <w:b/>
          <w:sz w:val="24"/>
          <w:szCs w:val="24"/>
          <w:lang w:eastAsia="pl-PL"/>
        </w:rPr>
        <w:t xml:space="preserve"> 30 dniowy </w:t>
      </w:r>
      <w:r w:rsidRPr="00D071D3">
        <w:rPr>
          <w:rFonts w:ascii="Times New Roman" w:eastAsia="Times New Roman" w:hAnsi="Times New Roman" w:cs="Times New Roman"/>
          <w:sz w:val="24"/>
          <w:szCs w:val="24"/>
          <w:lang w:eastAsia="pl-PL"/>
        </w:rPr>
        <w:t>termin płatności</w:t>
      </w:r>
      <w:r w:rsidR="0016612F">
        <w:rPr>
          <w:rFonts w:ascii="Times New Roman" w:eastAsia="Times New Roman" w:hAnsi="Times New Roman" w:cs="Times New Roman"/>
          <w:sz w:val="24"/>
          <w:szCs w:val="24"/>
          <w:lang w:eastAsia="pl-PL"/>
        </w:rPr>
        <w:t>.</w:t>
      </w:r>
    </w:p>
    <w:p w:rsidR="0043376B" w:rsidRPr="00ED317D" w:rsidRDefault="00D071D3" w:rsidP="00460215">
      <w:pPr>
        <w:numPr>
          <w:ilvl w:val="0"/>
          <w:numId w:val="8"/>
        </w:numPr>
        <w:spacing w:after="0" w:line="240" w:lineRule="auto"/>
        <w:jc w:val="both"/>
        <w:rPr>
          <w:rFonts w:eastAsia="Calibri"/>
        </w:rPr>
      </w:pPr>
      <w:r w:rsidRPr="00D071D3">
        <w:rPr>
          <w:rFonts w:ascii="Times New Roman" w:eastAsia="Times New Roman" w:hAnsi="Times New Roman" w:cs="Times New Roman"/>
          <w:b/>
          <w:sz w:val="24"/>
          <w:szCs w:val="24"/>
          <w:lang w:eastAsia="pl-PL"/>
        </w:rPr>
        <w:t>Oświadczamy,</w:t>
      </w:r>
      <w:r w:rsidRPr="00D071D3">
        <w:rPr>
          <w:rFonts w:ascii="Times New Roman" w:eastAsia="Times New Roman" w:hAnsi="Times New Roman" w:cs="Times New Roman"/>
          <w:sz w:val="24"/>
          <w:szCs w:val="24"/>
          <w:lang w:eastAsia="pl-PL"/>
        </w:rPr>
        <w:t xml:space="preserve"> że w cenie naszej oferty zostały uwzględnione wszystkie koszty wykonania zamówienia.</w:t>
      </w:r>
    </w:p>
    <w:p w:rsidR="0073761C" w:rsidRDefault="00DA3A9E" w:rsidP="00460215">
      <w:pPr>
        <w:numPr>
          <w:ilvl w:val="0"/>
          <w:numId w:val="8"/>
        </w:numPr>
        <w:spacing w:after="0" w:line="240" w:lineRule="auto"/>
        <w:ind w:left="340"/>
        <w:jc w:val="both"/>
        <w:rPr>
          <w:rFonts w:ascii="Times New Roman" w:hAnsi="Times New Roman" w:cs="Times New Roman"/>
          <w:sz w:val="24"/>
          <w:szCs w:val="24"/>
        </w:rPr>
      </w:pPr>
      <w:r w:rsidRPr="0073761C">
        <w:rPr>
          <w:rFonts w:ascii="Times New Roman" w:eastAsia="Times New Roman" w:hAnsi="Times New Roman" w:cs="Times New Roman"/>
          <w:b/>
          <w:sz w:val="24"/>
          <w:szCs w:val="24"/>
          <w:lang w:eastAsia="pl-PL"/>
        </w:rPr>
        <w:t xml:space="preserve">Oświadczamy, </w:t>
      </w:r>
      <w:r w:rsidRPr="0073761C">
        <w:rPr>
          <w:rFonts w:ascii="Times New Roman" w:eastAsia="Times New Roman" w:hAnsi="Times New Roman" w:cs="Times New Roman"/>
          <w:sz w:val="24"/>
          <w:szCs w:val="24"/>
          <w:lang w:eastAsia="pl-PL"/>
        </w:rPr>
        <w:t xml:space="preserve">że </w:t>
      </w:r>
      <w:r w:rsidRPr="0073761C">
        <w:rPr>
          <w:rFonts w:ascii="Times New Roman" w:hAnsi="Times New Roman" w:cs="Times New Roman"/>
          <w:sz w:val="24"/>
          <w:szCs w:val="24"/>
        </w:rPr>
        <w:t xml:space="preserve">wszyscy pracownicy skierowani </w:t>
      </w:r>
      <w:r w:rsidRPr="0073761C">
        <w:rPr>
          <w:rFonts w:ascii="Times New Roman" w:eastAsia="Calibri" w:hAnsi="Times New Roman" w:cs="Times New Roman"/>
          <w:sz w:val="24"/>
          <w:szCs w:val="24"/>
        </w:rPr>
        <w:t>do</w:t>
      </w:r>
      <w:r w:rsidRPr="0073761C">
        <w:rPr>
          <w:rFonts w:ascii="Times New Roman" w:eastAsia="Calibri" w:hAnsi="Times New Roman" w:cs="Times New Roman"/>
          <w:b/>
          <w:sz w:val="24"/>
          <w:szCs w:val="24"/>
        </w:rPr>
        <w:t xml:space="preserve"> </w:t>
      </w:r>
      <w:r w:rsidRPr="0073761C">
        <w:rPr>
          <w:rFonts w:ascii="Times New Roman" w:eastAsia="Calibri" w:hAnsi="Times New Roman" w:cs="Times New Roman"/>
          <w:sz w:val="24"/>
          <w:szCs w:val="24"/>
        </w:rPr>
        <w:t>realizacji przedmiotu zamówienia nie figurują w Krajowym Rejestrze Karnym.</w:t>
      </w:r>
      <w:r w:rsidRPr="0073761C">
        <w:rPr>
          <w:rFonts w:ascii="Times New Roman" w:hAnsi="Times New Roman" w:cs="Times New Roman"/>
          <w:sz w:val="24"/>
          <w:szCs w:val="24"/>
        </w:rPr>
        <w:t xml:space="preserve"> </w:t>
      </w:r>
    </w:p>
    <w:p w:rsidR="0073761C" w:rsidRDefault="0073761C" w:rsidP="00460215">
      <w:pPr>
        <w:numPr>
          <w:ilvl w:val="0"/>
          <w:numId w:val="8"/>
        </w:numPr>
        <w:spacing w:after="0" w:line="240" w:lineRule="auto"/>
        <w:ind w:left="340"/>
        <w:jc w:val="both"/>
        <w:rPr>
          <w:rFonts w:ascii="Times New Roman" w:hAnsi="Times New Roman" w:cs="Times New Roman"/>
          <w:sz w:val="24"/>
          <w:szCs w:val="24"/>
        </w:rPr>
      </w:pPr>
      <w:r w:rsidRPr="0073761C">
        <w:rPr>
          <w:rFonts w:ascii="Times New Roman" w:hAnsi="Times New Roman" w:cs="Times New Roman"/>
          <w:b/>
          <w:sz w:val="24"/>
          <w:szCs w:val="24"/>
        </w:rPr>
        <w:t xml:space="preserve">Deklarujemy </w:t>
      </w:r>
      <w:r w:rsidRPr="0073761C">
        <w:rPr>
          <w:rFonts w:ascii="Times New Roman" w:hAnsi="Times New Roman" w:cs="Times New Roman"/>
          <w:sz w:val="24"/>
          <w:szCs w:val="24"/>
        </w:rPr>
        <w:t>zatrudnienie …….. (</w:t>
      </w:r>
      <w:r w:rsidRPr="0073761C">
        <w:rPr>
          <w:rFonts w:ascii="Times New Roman" w:hAnsi="Times New Roman" w:cs="Times New Roman"/>
          <w:i/>
          <w:sz w:val="24"/>
          <w:szCs w:val="24"/>
        </w:rPr>
        <w:t>podać ilość osób na poczet kryterium oceny ofert)</w:t>
      </w:r>
      <w:r w:rsidRPr="0073761C">
        <w:rPr>
          <w:rFonts w:ascii="Times New Roman" w:hAnsi="Times New Roman" w:cs="Times New Roman"/>
          <w:bCs/>
          <w:sz w:val="24"/>
          <w:szCs w:val="24"/>
        </w:rPr>
        <w:t xml:space="preserve"> pracowników posiadających minimum 3 letnie doświadczenie w zakresie usług ochrony osób i mienia do realizacji przedmiotu zamówienia</w:t>
      </w:r>
      <w:r w:rsidRPr="0073761C">
        <w:rPr>
          <w:rFonts w:ascii="Times New Roman" w:hAnsi="Times New Roman" w:cs="Times New Roman"/>
          <w:sz w:val="24"/>
          <w:szCs w:val="24"/>
        </w:rPr>
        <w:t>.</w:t>
      </w:r>
    </w:p>
    <w:p w:rsidR="00601AEF" w:rsidRPr="00EE4A23" w:rsidRDefault="003B16AE" w:rsidP="000C27FA">
      <w:pPr>
        <w:spacing w:after="0" w:line="240" w:lineRule="auto"/>
        <w:ind w:left="340"/>
        <w:jc w:val="both"/>
        <w:rPr>
          <w:rFonts w:ascii="Times New Roman" w:hAnsi="Times New Roman" w:cs="Times New Roman"/>
          <w:i/>
          <w:sz w:val="24"/>
          <w:szCs w:val="24"/>
        </w:rPr>
      </w:pPr>
      <w:r w:rsidRPr="00EE4A23">
        <w:rPr>
          <w:rFonts w:ascii="Times New Roman" w:hAnsi="Times New Roman" w:cs="Times New Roman"/>
          <w:i/>
          <w:sz w:val="24"/>
          <w:szCs w:val="24"/>
        </w:rPr>
        <w:t xml:space="preserve">W przypadku zadeklarowania przez Wykonawcę zatrudnienia </w:t>
      </w:r>
      <w:r w:rsidRPr="00EE4A23">
        <w:rPr>
          <w:rFonts w:ascii="Times New Roman" w:hAnsi="Times New Roman" w:cs="Times New Roman"/>
          <w:bCs/>
          <w:i/>
          <w:sz w:val="24"/>
          <w:szCs w:val="24"/>
        </w:rPr>
        <w:t>pracowników posiadających minimum 3 letnie doświadczenie w zakresie usług ochrony osób i mienia do realizacji przedmiotu zamówienia</w:t>
      </w:r>
      <w:r w:rsidRPr="00EE4A23">
        <w:rPr>
          <w:rFonts w:ascii="Times New Roman" w:hAnsi="Times New Roman" w:cs="Times New Roman"/>
          <w:i/>
          <w:sz w:val="24"/>
          <w:szCs w:val="24"/>
        </w:rPr>
        <w:t xml:space="preserve"> Wykonawca ma obowiązek przedstawienia </w:t>
      </w:r>
      <w:r w:rsidR="002653C8" w:rsidRPr="00EE4A23">
        <w:rPr>
          <w:rFonts w:ascii="Times New Roman" w:hAnsi="Times New Roman" w:cs="Times New Roman"/>
          <w:i/>
          <w:sz w:val="24"/>
          <w:szCs w:val="24"/>
        </w:rPr>
        <w:t xml:space="preserve">przed  podpisaniem umowy </w:t>
      </w:r>
      <w:r w:rsidRPr="00EE4A23">
        <w:rPr>
          <w:rFonts w:ascii="Times New Roman" w:hAnsi="Times New Roman" w:cs="Times New Roman"/>
          <w:i/>
          <w:sz w:val="24"/>
          <w:szCs w:val="24"/>
        </w:rPr>
        <w:t>dowodu zatrudnienia w postaci zanonimizowanej kserokopii  umowy</w:t>
      </w:r>
      <w:r w:rsidR="002653C8" w:rsidRPr="00EE4A23">
        <w:rPr>
          <w:rFonts w:ascii="Times New Roman" w:hAnsi="Times New Roman" w:cs="Times New Roman"/>
          <w:i/>
          <w:sz w:val="24"/>
          <w:szCs w:val="24"/>
        </w:rPr>
        <w:t>/umów</w:t>
      </w:r>
      <w:r w:rsidRPr="00EE4A23">
        <w:rPr>
          <w:rFonts w:ascii="Times New Roman" w:hAnsi="Times New Roman" w:cs="Times New Roman"/>
          <w:i/>
          <w:sz w:val="24"/>
          <w:szCs w:val="24"/>
        </w:rPr>
        <w:t xml:space="preserve"> każdej z takich osób z </w:t>
      </w:r>
      <w:r w:rsidR="000368DC" w:rsidRPr="00EE4A23">
        <w:rPr>
          <w:rFonts w:ascii="Times New Roman" w:hAnsi="Times New Roman" w:cs="Times New Roman"/>
          <w:i/>
          <w:sz w:val="24"/>
          <w:szCs w:val="24"/>
        </w:rPr>
        <w:t>podaniem</w:t>
      </w:r>
      <w:r w:rsidRPr="00EE4A23">
        <w:rPr>
          <w:rFonts w:ascii="Times New Roman" w:hAnsi="Times New Roman" w:cs="Times New Roman"/>
          <w:i/>
          <w:sz w:val="24"/>
          <w:szCs w:val="24"/>
        </w:rPr>
        <w:t xml:space="preserve"> czasookresu zatrudnienia</w:t>
      </w:r>
      <w:r w:rsidR="000368DC" w:rsidRPr="00EE4A23">
        <w:rPr>
          <w:rFonts w:ascii="Times New Roman" w:hAnsi="Times New Roman" w:cs="Times New Roman"/>
          <w:i/>
          <w:sz w:val="24"/>
          <w:szCs w:val="24"/>
        </w:rPr>
        <w:t xml:space="preserve"> </w:t>
      </w:r>
      <w:r w:rsidR="006B4265" w:rsidRPr="00EE4A23">
        <w:rPr>
          <w:rFonts w:ascii="Times New Roman" w:hAnsi="Times New Roman" w:cs="Times New Roman"/>
          <w:i/>
          <w:sz w:val="24"/>
          <w:szCs w:val="24"/>
        </w:rPr>
        <w:t>i</w:t>
      </w:r>
      <w:r w:rsidR="000368DC" w:rsidRPr="00EE4A23">
        <w:rPr>
          <w:rFonts w:ascii="Times New Roman" w:hAnsi="Times New Roman" w:cs="Times New Roman"/>
          <w:i/>
          <w:sz w:val="24"/>
          <w:szCs w:val="24"/>
        </w:rPr>
        <w:t xml:space="preserve"> zajmowanego stanowiska</w:t>
      </w:r>
      <w:r w:rsidRPr="00EE4A23">
        <w:rPr>
          <w:rFonts w:ascii="Times New Roman" w:hAnsi="Times New Roman" w:cs="Times New Roman"/>
          <w:i/>
          <w:sz w:val="24"/>
          <w:szCs w:val="24"/>
        </w:rPr>
        <w:t xml:space="preserve">, </w:t>
      </w:r>
    </w:p>
    <w:p w:rsidR="00A83454" w:rsidRPr="00A83454" w:rsidRDefault="00C52312" w:rsidP="00460215">
      <w:pPr>
        <w:pStyle w:val="Akapitzlist"/>
        <w:numPr>
          <w:ilvl w:val="0"/>
          <w:numId w:val="8"/>
        </w:numPr>
        <w:spacing w:after="0" w:line="240" w:lineRule="auto"/>
        <w:jc w:val="both"/>
        <w:rPr>
          <w:rFonts w:ascii="Times New Roman" w:eastAsia="Calibri" w:hAnsi="Times New Roman" w:cs="Times New Roman"/>
          <w:b/>
          <w:color w:val="FF0000"/>
          <w:sz w:val="24"/>
          <w:szCs w:val="24"/>
        </w:rPr>
      </w:pPr>
      <w:r w:rsidRPr="00601AEF">
        <w:rPr>
          <w:rFonts w:ascii="Times New Roman" w:eastAsia="Calibri" w:hAnsi="Times New Roman" w:cs="Times New Roman"/>
          <w:b/>
          <w:sz w:val="24"/>
          <w:szCs w:val="24"/>
        </w:rPr>
        <w:t>Oświadczamy</w:t>
      </w:r>
      <w:r w:rsidRPr="00601AEF">
        <w:rPr>
          <w:rFonts w:ascii="Times New Roman" w:eastAsia="Calibri" w:hAnsi="Times New Roman" w:cs="Times New Roman"/>
          <w:sz w:val="24"/>
          <w:szCs w:val="24"/>
        </w:rPr>
        <w:t>, że wszyscy pracownicy skierowani do</w:t>
      </w:r>
      <w:r w:rsidRPr="00601AEF">
        <w:rPr>
          <w:rFonts w:ascii="Times New Roman" w:eastAsia="Calibri" w:hAnsi="Times New Roman" w:cs="Times New Roman"/>
          <w:b/>
          <w:sz w:val="24"/>
          <w:szCs w:val="24"/>
        </w:rPr>
        <w:t xml:space="preserve"> </w:t>
      </w:r>
      <w:r w:rsidRPr="00601AEF">
        <w:rPr>
          <w:rFonts w:ascii="Times New Roman" w:eastAsia="Calibri" w:hAnsi="Times New Roman" w:cs="Times New Roman"/>
          <w:sz w:val="24"/>
          <w:szCs w:val="24"/>
        </w:rPr>
        <w:t xml:space="preserve">realizacji przedmiotu zamówienia w zakresie stałej i </w:t>
      </w:r>
      <w:r w:rsidR="00463158" w:rsidRPr="00601AEF">
        <w:rPr>
          <w:rFonts w:ascii="Times New Roman" w:eastAsia="Calibri" w:hAnsi="Times New Roman" w:cs="Times New Roman"/>
          <w:sz w:val="24"/>
          <w:szCs w:val="24"/>
        </w:rPr>
        <w:t>doraźnej</w:t>
      </w:r>
      <w:r w:rsidRPr="00601AEF">
        <w:rPr>
          <w:rFonts w:ascii="Times New Roman" w:eastAsia="Calibri" w:hAnsi="Times New Roman" w:cs="Times New Roman"/>
          <w:sz w:val="24"/>
          <w:szCs w:val="24"/>
        </w:rPr>
        <w:t xml:space="preserve"> ochrony fizycznej osób i mienia UPP, będą posiadać aktualne </w:t>
      </w:r>
      <w:r w:rsidRPr="00601AEF">
        <w:rPr>
          <w:rFonts w:ascii="Times New Roman" w:hAnsi="Times New Roman" w:cs="Times New Roman"/>
          <w:sz w:val="24"/>
          <w:szCs w:val="24"/>
        </w:rPr>
        <w:t xml:space="preserve">orzeczenie </w:t>
      </w:r>
      <w:proofErr w:type="spellStart"/>
      <w:r w:rsidRPr="00601AEF">
        <w:rPr>
          <w:rFonts w:ascii="Times New Roman" w:hAnsi="Times New Roman" w:cs="Times New Roman"/>
          <w:bCs/>
          <w:sz w:val="24"/>
          <w:szCs w:val="24"/>
          <w:lang w:val="en"/>
        </w:rPr>
        <w:t>lekarza</w:t>
      </w:r>
      <w:proofErr w:type="spellEnd"/>
      <w:r w:rsidRPr="00601AEF">
        <w:rPr>
          <w:rFonts w:ascii="Times New Roman" w:hAnsi="Times New Roman" w:cs="Times New Roman"/>
          <w:bCs/>
          <w:sz w:val="24"/>
          <w:szCs w:val="24"/>
          <w:lang w:val="en"/>
        </w:rPr>
        <w:t xml:space="preserve"> </w:t>
      </w:r>
      <w:proofErr w:type="spellStart"/>
      <w:r w:rsidRPr="00601AEF">
        <w:rPr>
          <w:rFonts w:ascii="Times New Roman" w:hAnsi="Times New Roman" w:cs="Times New Roman"/>
          <w:bCs/>
          <w:sz w:val="24"/>
          <w:szCs w:val="24"/>
          <w:lang w:val="en"/>
        </w:rPr>
        <w:t>medycyny</w:t>
      </w:r>
      <w:proofErr w:type="spellEnd"/>
      <w:r w:rsidRPr="00601AEF">
        <w:rPr>
          <w:rFonts w:ascii="Times New Roman" w:hAnsi="Times New Roman" w:cs="Times New Roman"/>
          <w:bCs/>
          <w:sz w:val="24"/>
          <w:szCs w:val="24"/>
          <w:lang w:val="en"/>
        </w:rPr>
        <w:t xml:space="preserve"> </w:t>
      </w:r>
      <w:proofErr w:type="spellStart"/>
      <w:r w:rsidRPr="00601AEF">
        <w:rPr>
          <w:rFonts w:ascii="Times New Roman" w:hAnsi="Times New Roman" w:cs="Times New Roman"/>
          <w:bCs/>
          <w:sz w:val="24"/>
          <w:szCs w:val="24"/>
          <w:lang w:val="en"/>
        </w:rPr>
        <w:t>pracy</w:t>
      </w:r>
      <w:proofErr w:type="spellEnd"/>
      <w:r w:rsidRPr="00601AEF">
        <w:rPr>
          <w:rFonts w:ascii="Times New Roman" w:hAnsi="Times New Roman" w:cs="Times New Roman"/>
          <w:bCs/>
          <w:sz w:val="24"/>
          <w:szCs w:val="24"/>
          <w:lang w:val="en"/>
        </w:rPr>
        <w:t xml:space="preserve"> o </w:t>
      </w:r>
      <w:proofErr w:type="spellStart"/>
      <w:r w:rsidRPr="00601AEF">
        <w:rPr>
          <w:rFonts w:ascii="Times New Roman" w:hAnsi="Times New Roman" w:cs="Times New Roman"/>
          <w:bCs/>
          <w:sz w:val="24"/>
          <w:szCs w:val="24"/>
          <w:lang w:val="en"/>
        </w:rPr>
        <w:t>braku</w:t>
      </w:r>
      <w:proofErr w:type="spellEnd"/>
      <w:r w:rsidRPr="00601AEF">
        <w:rPr>
          <w:rFonts w:ascii="Times New Roman" w:hAnsi="Times New Roman" w:cs="Times New Roman"/>
          <w:bCs/>
          <w:sz w:val="24"/>
          <w:szCs w:val="24"/>
          <w:lang w:val="en"/>
        </w:rPr>
        <w:t xml:space="preserve"> </w:t>
      </w:r>
      <w:proofErr w:type="spellStart"/>
      <w:r w:rsidRPr="00601AEF">
        <w:rPr>
          <w:rFonts w:ascii="Times New Roman" w:hAnsi="Times New Roman" w:cs="Times New Roman"/>
          <w:bCs/>
          <w:sz w:val="24"/>
          <w:szCs w:val="24"/>
          <w:lang w:val="en"/>
        </w:rPr>
        <w:t>przeciwwskazań</w:t>
      </w:r>
      <w:proofErr w:type="spellEnd"/>
      <w:r w:rsidRPr="00601AEF">
        <w:rPr>
          <w:rFonts w:ascii="Times New Roman" w:hAnsi="Times New Roman" w:cs="Times New Roman"/>
          <w:bCs/>
          <w:sz w:val="24"/>
          <w:szCs w:val="24"/>
          <w:lang w:val="en"/>
        </w:rPr>
        <w:t xml:space="preserve"> do </w:t>
      </w:r>
      <w:proofErr w:type="spellStart"/>
      <w:r w:rsidRPr="00601AEF">
        <w:rPr>
          <w:rFonts w:ascii="Times New Roman" w:hAnsi="Times New Roman" w:cs="Times New Roman"/>
          <w:bCs/>
          <w:sz w:val="24"/>
          <w:szCs w:val="24"/>
          <w:lang w:val="en"/>
        </w:rPr>
        <w:t>świadczenia</w:t>
      </w:r>
      <w:proofErr w:type="spellEnd"/>
      <w:r w:rsidRPr="00601AEF">
        <w:rPr>
          <w:rFonts w:ascii="Times New Roman" w:hAnsi="Times New Roman" w:cs="Times New Roman"/>
          <w:bCs/>
          <w:sz w:val="24"/>
          <w:szCs w:val="24"/>
          <w:lang w:val="en"/>
        </w:rPr>
        <w:t xml:space="preserve"> </w:t>
      </w:r>
      <w:proofErr w:type="spellStart"/>
      <w:r w:rsidRPr="00601AEF">
        <w:rPr>
          <w:rFonts w:ascii="Times New Roman" w:hAnsi="Times New Roman" w:cs="Times New Roman"/>
          <w:bCs/>
          <w:sz w:val="24"/>
          <w:szCs w:val="24"/>
          <w:lang w:val="en"/>
        </w:rPr>
        <w:t>pracy</w:t>
      </w:r>
      <w:proofErr w:type="spellEnd"/>
      <w:r w:rsidRPr="00601AEF">
        <w:rPr>
          <w:rFonts w:ascii="Times New Roman" w:hAnsi="Times New Roman" w:cs="Times New Roman"/>
          <w:bCs/>
          <w:sz w:val="24"/>
          <w:szCs w:val="24"/>
          <w:lang w:val="en"/>
        </w:rPr>
        <w:t xml:space="preserve"> </w:t>
      </w:r>
      <w:proofErr w:type="spellStart"/>
      <w:r w:rsidRPr="00601AEF">
        <w:rPr>
          <w:rFonts w:ascii="Times New Roman" w:hAnsi="Times New Roman" w:cs="Times New Roman"/>
          <w:bCs/>
          <w:sz w:val="24"/>
          <w:szCs w:val="24"/>
          <w:lang w:val="en"/>
        </w:rPr>
        <w:t>przez</w:t>
      </w:r>
      <w:proofErr w:type="spellEnd"/>
      <w:r w:rsidRPr="00601AEF">
        <w:rPr>
          <w:rFonts w:ascii="Times New Roman" w:hAnsi="Times New Roman" w:cs="Times New Roman"/>
          <w:bCs/>
          <w:sz w:val="24"/>
          <w:szCs w:val="24"/>
          <w:lang w:val="en"/>
        </w:rPr>
        <w:t xml:space="preserve"> </w:t>
      </w:r>
      <w:proofErr w:type="spellStart"/>
      <w:r w:rsidR="00A656CD" w:rsidRPr="00601AEF">
        <w:rPr>
          <w:rFonts w:ascii="Times New Roman" w:hAnsi="Times New Roman" w:cs="Times New Roman"/>
          <w:bCs/>
          <w:sz w:val="24"/>
          <w:szCs w:val="24"/>
          <w:lang w:val="en"/>
        </w:rPr>
        <w:t>osobę</w:t>
      </w:r>
      <w:proofErr w:type="spellEnd"/>
      <w:r w:rsidR="00A656CD" w:rsidRPr="00601AEF">
        <w:rPr>
          <w:rFonts w:ascii="Times New Roman" w:hAnsi="Times New Roman" w:cs="Times New Roman"/>
          <w:bCs/>
          <w:sz w:val="24"/>
          <w:szCs w:val="24"/>
          <w:lang w:val="en"/>
        </w:rPr>
        <w:t xml:space="preserve"> </w:t>
      </w:r>
      <w:proofErr w:type="spellStart"/>
      <w:r w:rsidR="00A656CD" w:rsidRPr="00601AEF">
        <w:rPr>
          <w:rFonts w:ascii="Times New Roman" w:hAnsi="Times New Roman" w:cs="Times New Roman"/>
          <w:bCs/>
          <w:sz w:val="24"/>
          <w:szCs w:val="24"/>
          <w:lang w:val="en"/>
        </w:rPr>
        <w:t>zatrudnioną</w:t>
      </w:r>
      <w:proofErr w:type="spellEnd"/>
      <w:r w:rsidR="00A656CD" w:rsidRPr="00601AEF">
        <w:rPr>
          <w:rFonts w:ascii="Times New Roman" w:hAnsi="Times New Roman" w:cs="Times New Roman"/>
          <w:bCs/>
          <w:sz w:val="24"/>
          <w:szCs w:val="24"/>
          <w:lang w:val="en"/>
        </w:rPr>
        <w:t xml:space="preserve"> </w:t>
      </w:r>
      <w:proofErr w:type="spellStart"/>
      <w:r w:rsidRPr="00601AEF">
        <w:rPr>
          <w:rFonts w:ascii="Times New Roman" w:hAnsi="Times New Roman" w:cs="Times New Roman"/>
          <w:bCs/>
          <w:sz w:val="24"/>
          <w:szCs w:val="24"/>
          <w:lang w:val="en"/>
        </w:rPr>
        <w:t>na</w:t>
      </w:r>
      <w:proofErr w:type="spellEnd"/>
      <w:r w:rsidRPr="00601AEF">
        <w:rPr>
          <w:rFonts w:ascii="Times New Roman" w:hAnsi="Times New Roman" w:cs="Times New Roman"/>
          <w:bCs/>
          <w:sz w:val="24"/>
          <w:szCs w:val="24"/>
          <w:lang w:val="en"/>
        </w:rPr>
        <w:t xml:space="preserve"> </w:t>
      </w:r>
      <w:proofErr w:type="spellStart"/>
      <w:r w:rsidRPr="00601AEF">
        <w:rPr>
          <w:rFonts w:ascii="Times New Roman" w:hAnsi="Times New Roman" w:cs="Times New Roman"/>
          <w:bCs/>
          <w:sz w:val="24"/>
          <w:szCs w:val="24"/>
          <w:lang w:val="en"/>
        </w:rPr>
        <w:t>stanowisku</w:t>
      </w:r>
      <w:proofErr w:type="spellEnd"/>
      <w:r w:rsidRPr="00601AEF">
        <w:rPr>
          <w:rFonts w:ascii="Times New Roman" w:hAnsi="Times New Roman" w:cs="Times New Roman"/>
          <w:bCs/>
          <w:sz w:val="24"/>
          <w:szCs w:val="24"/>
          <w:lang w:val="en"/>
        </w:rPr>
        <w:t xml:space="preserve"> </w:t>
      </w:r>
      <w:proofErr w:type="spellStart"/>
      <w:r w:rsidR="00A656CD" w:rsidRPr="00601AEF">
        <w:rPr>
          <w:rFonts w:ascii="Times New Roman" w:hAnsi="Times New Roman" w:cs="Times New Roman"/>
          <w:bCs/>
          <w:sz w:val="24"/>
          <w:szCs w:val="24"/>
          <w:lang w:val="en"/>
        </w:rPr>
        <w:t>pracownika</w:t>
      </w:r>
      <w:proofErr w:type="spellEnd"/>
      <w:r w:rsidR="00A656CD" w:rsidRPr="00601AEF">
        <w:rPr>
          <w:rFonts w:ascii="Times New Roman" w:hAnsi="Times New Roman" w:cs="Times New Roman"/>
          <w:bCs/>
          <w:sz w:val="24"/>
          <w:szCs w:val="24"/>
          <w:lang w:val="en"/>
        </w:rPr>
        <w:t xml:space="preserve"> </w:t>
      </w:r>
      <w:proofErr w:type="spellStart"/>
      <w:r w:rsidR="00CA2D01" w:rsidRPr="00601AEF">
        <w:rPr>
          <w:rFonts w:ascii="Times New Roman" w:hAnsi="Times New Roman" w:cs="Times New Roman"/>
          <w:bCs/>
          <w:sz w:val="24"/>
          <w:szCs w:val="24"/>
          <w:lang w:val="en"/>
        </w:rPr>
        <w:t>o</w:t>
      </w:r>
      <w:r w:rsidR="00840024" w:rsidRPr="00601AEF">
        <w:rPr>
          <w:rFonts w:ascii="Times New Roman" w:hAnsi="Times New Roman" w:cs="Times New Roman"/>
          <w:bCs/>
          <w:sz w:val="24"/>
          <w:szCs w:val="24"/>
          <w:lang w:val="en"/>
        </w:rPr>
        <w:t>c</w:t>
      </w:r>
      <w:r w:rsidR="00CA2D01" w:rsidRPr="00601AEF">
        <w:rPr>
          <w:rFonts w:ascii="Times New Roman" w:hAnsi="Times New Roman" w:cs="Times New Roman"/>
          <w:bCs/>
          <w:sz w:val="24"/>
          <w:szCs w:val="24"/>
          <w:lang w:val="en"/>
        </w:rPr>
        <w:t>h</w:t>
      </w:r>
      <w:r w:rsidR="00840024" w:rsidRPr="00601AEF">
        <w:rPr>
          <w:rFonts w:ascii="Times New Roman" w:hAnsi="Times New Roman" w:cs="Times New Roman"/>
          <w:bCs/>
          <w:sz w:val="24"/>
          <w:szCs w:val="24"/>
          <w:lang w:val="en"/>
        </w:rPr>
        <w:t>rony</w:t>
      </w:r>
      <w:proofErr w:type="spellEnd"/>
      <w:r w:rsidR="00840024" w:rsidRPr="00601AEF">
        <w:rPr>
          <w:rFonts w:ascii="Times New Roman" w:hAnsi="Times New Roman" w:cs="Times New Roman"/>
          <w:bCs/>
          <w:sz w:val="24"/>
          <w:szCs w:val="24"/>
          <w:lang w:val="en"/>
        </w:rPr>
        <w:t xml:space="preserve"> </w:t>
      </w:r>
      <w:proofErr w:type="spellStart"/>
      <w:r w:rsidR="00840024" w:rsidRPr="00601AEF">
        <w:rPr>
          <w:rFonts w:ascii="Times New Roman" w:hAnsi="Times New Roman" w:cs="Times New Roman"/>
          <w:bCs/>
          <w:sz w:val="24"/>
          <w:szCs w:val="24"/>
          <w:lang w:val="en"/>
        </w:rPr>
        <w:t>i</w:t>
      </w:r>
      <w:proofErr w:type="spellEnd"/>
      <w:r w:rsidR="00840024" w:rsidRPr="00601AEF">
        <w:rPr>
          <w:rFonts w:ascii="Times New Roman" w:hAnsi="Times New Roman" w:cs="Times New Roman"/>
          <w:bCs/>
          <w:sz w:val="24"/>
          <w:szCs w:val="24"/>
          <w:lang w:val="en"/>
        </w:rPr>
        <w:t xml:space="preserve"> </w:t>
      </w:r>
      <w:proofErr w:type="spellStart"/>
      <w:r w:rsidR="00CA2D01" w:rsidRPr="00601AEF">
        <w:rPr>
          <w:rFonts w:ascii="Times New Roman" w:hAnsi="Times New Roman" w:cs="Times New Roman"/>
          <w:bCs/>
          <w:sz w:val="24"/>
          <w:szCs w:val="24"/>
          <w:lang w:val="en"/>
        </w:rPr>
        <w:t>obsługi</w:t>
      </w:r>
      <w:proofErr w:type="spellEnd"/>
      <w:r w:rsidR="00CA2D01" w:rsidRPr="00601AEF">
        <w:rPr>
          <w:rFonts w:ascii="Times New Roman" w:hAnsi="Times New Roman" w:cs="Times New Roman"/>
          <w:bCs/>
          <w:sz w:val="24"/>
          <w:szCs w:val="24"/>
          <w:lang w:val="en"/>
        </w:rPr>
        <w:t xml:space="preserve"> </w:t>
      </w:r>
      <w:proofErr w:type="spellStart"/>
      <w:r w:rsidR="00CA2D01" w:rsidRPr="00601AEF">
        <w:rPr>
          <w:rFonts w:ascii="Times New Roman" w:hAnsi="Times New Roman" w:cs="Times New Roman"/>
          <w:bCs/>
          <w:sz w:val="24"/>
          <w:szCs w:val="24"/>
          <w:lang w:val="en"/>
        </w:rPr>
        <w:t>szatni</w:t>
      </w:r>
      <w:proofErr w:type="spellEnd"/>
      <w:r w:rsidRPr="00601AEF">
        <w:rPr>
          <w:rFonts w:ascii="Times New Roman" w:hAnsi="Times New Roman" w:cs="Times New Roman"/>
          <w:bCs/>
          <w:sz w:val="24"/>
          <w:szCs w:val="24"/>
          <w:lang w:val="en"/>
        </w:rPr>
        <w:t xml:space="preserve"> </w:t>
      </w:r>
      <w:r w:rsidRPr="00601AEF">
        <w:rPr>
          <w:rFonts w:ascii="Times New Roman" w:hAnsi="Times New Roman" w:cs="Times New Roman"/>
          <w:sz w:val="24"/>
          <w:szCs w:val="24"/>
        </w:rPr>
        <w:t xml:space="preserve">oraz </w:t>
      </w:r>
      <w:r w:rsidRPr="00601AEF">
        <w:rPr>
          <w:rFonts w:ascii="Times New Roman" w:eastAsia="Calibri" w:hAnsi="Times New Roman" w:cs="Times New Roman"/>
          <w:sz w:val="24"/>
          <w:szCs w:val="24"/>
        </w:rPr>
        <w:t xml:space="preserve">będą </w:t>
      </w:r>
      <w:r w:rsidRPr="00601AEF">
        <w:rPr>
          <w:rFonts w:ascii="Times New Roman" w:eastAsia="Calibri" w:hAnsi="Times New Roman" w:cs="Times New Roman"/>
          <w:sz w:val="24"/>
          <w:szCs w:val="24"/>
        </w:rPr>
        <w:lastRenderedPageBreak/>
        <w:t>przeszkoleni w zakresie  udzielania pierwszej pomocy przedmedycznej</w:t>
      </w:r>
      <w:r w:rsidR="000C27FA" w:rsidRPr="00601AEF">
        <w:rPr>
          <w:rFonts w:ascii="Times New Roman" w:eastAsia="Calibri" w:hAnsi="Times New Roman" w:cs="Times New Roman"/>
          <w:sz w:val="24"/>
          <w:szCs w:val="24"/>
        </w:rPr>
        <w:t xml:space="preserve"> i obsługi kasy fiskalnej w domach studenckich.</w:t>
      </w:r>
      <w:r w:rsidR="00840024" w:rsidRPr="00601AEF">
        <w:rPr>
          <w:rFonts w:ascii="Times New Roman" w:hAnsi="Times New Roman" w:cs="Times New Roman"/>
          <w:sz w:val="24"/>
          <w:szCs w:val="24"/>
        </w:rPr>
        <w:t xml:space="preserve"> </w:t>
      </w:r>
    </w:p>
    <w:p w:rsidR="00C52312" w:rsidRPr="00A83454" w:rsidRDefault="00A83454" w:rsidP="00460215">
      <w:pPr>
        <w:pStyle w:val="Akapitzlist"/>
        <w:numPr>
          <w:ilvl w:val="0"/>
          <w:numId w:val="8"/>
        </w:num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b/>
          <w:sz w:val="24"/>
          <w:szCs w:val="24"/>
        </w:rPr>
        <w:t xml:space="preserve">Oświadczamy, </w:t>
      </w:r>
      <w:r w:rsidRPr="00A83454">
        <w:rPr>
          <w:rFonts w:ascii="Times New Roman" w:eastAsia="Calibri" w:hAnsi="Times New Roman" w:cs="Times New Roman"/>
          <w:sz w:val="24"/>
          <w:szCs w:val="24"/>
        </w:rPr>
        <w:t xml:space="preserve">że wszyscy pracownicy skierowanie do realizacji przedmiotu zamówienia jako </w:t>
      </w:r>
      <w:r w:rsidRPr="00A83454">
        <w:rPr>
          <w:rFonts w:ascii="Times New Roman" w:eastAsia="Calibri" w:hAnsi="Times New Roman" w:cs="Times New Roman"/>
          <w:b/>
          <w:sz w:val="24"/>
          <w:szCs w:val="24"/>
        </w:rPr>
        <w:t>koordynatorzy</w:t>
      </w:r>
      <w:r w:rsidRPr="00A83454">
        <w:rPr>
          <w:rFonts w:ascii="Times New Roman" w:eastAsia="Calibri" w:hAnsi="Times New Roman" w:cs="Times New Roman"/>
          <w:sz w:val="24"/>
          <w:szCs w:val="24"/>
        </w:rPr>
        <w:t xml:space="preserve"> będą posiadać wpis na </w:t>
      </w:r>
      <w:r>
        <w:rPr>
          <w:rFonts w:ascii="Times New Roman" w:eastAsia="Calibri" w:hAnsi="Times New Roman" w:cs="Times New Roman"/>
          <w:sz w:val="24"/>
          <w:szCs w:val="24"/>
        </w:rPr>
        <w:t>„</w:t>
      </w:r>
      <w:r w:rsidRPr="00A83454">
        <w:rPr>
          <w:rFonts w:ascii="Times New Roman" w:eastAsia="Calibri" w:hAnsi="Times New Roman" w:cs="Times New Roman"/>
          <w:i/>
          <w:sz w:val="24"/>
          <w:szCs w:val="24"/>
        </w:rPr>
        <w:t>listę kwalifikowanych pracowników ochrony fizycznej</w:t>
      </w:r>
      <w:r>
        <w:rPr>
          <w:rFonts w:ascii="Times New Roman" w:eastAsia="Calibri" w:hAnsi="Times New Roman" w:cs="Times New Roman"/>
          <w:sz w:val="24"/>
          <w:szCs w:val="24"/>
        </w:rPr>
        <w:t>”</w:t>
      </w:r>
      <w:r w:rsidRPr="00A83454">
        <w:rPr>
          <w:rFonts w:ascii="Times New Roman" w:eastAsia="Calibri" w:hAnsi="Times New Roman" w:cs="Times New Roman"/>
          <w:sz w:val="24"/>
          <w:szCs w:val="24"/>
        </w:rPr>
        <w:t xml:space="preserve"> prowadzoną przez Komendanta </w:t>
      </w:r>
      <w:r w:rsidR="000115BC" w:rsidRPr="00A83454">
        <w:rPr>
          <w:rFonts w:ascii="Times New Roman" w:eastAsia="Calibri" w:hAnsi="Times New Roman" w:cs="Times New Roman"/>
          <w:sz w:val="24"/>
          <w:szCs w:val="24"/>
        </w:rPr>
        <w:t xml:space="preserve">Wojewódzkiego Policji </w:t>
      </w:r>
      <w:r w:rsidRPr="00A83454">
        <w:rPr>
          <w:rFonts w:ascii="Times New Roman" w:eastAsia="Calibri" w:hAnsi="Times New Roman" w:cs="Times New Roman"/>
          <w:sz w:val="24"/>
          <w:szCs w:val="24"/>
        </w:rPr>
        <w:t>zgodnie z ustawą z dnia 22 sierpnia 1997 r o ochronie osób i mienia oraz będą przeszkoleni z zakresu udzielania pierwszej pomocy przedmedycznej i posiadać będą umiejętność posługiwania się defibrylatorem.</w:t>
      </w:r>
      <w:r w:rsidR="007A6D9A" w:rsidRPr="00A83454">
        <w:rPr>
          <w:rFonts w:ascii="Times New Roman" w:hAnsi="Times New Roman" w:cs="Times New Roman"/>
          <w:color w:val="FF0000"/>
          <w:sz w:val="24"/>
          <w:szCs w:val="24"/>
        </w:rPr>
        <w:t xml:space="preserve"> </w:t>
      </w:r>
    </w:p>
    <w:p w:rsidR="00D071D3" w:rsidRDefault="00D071D3" w:rsidP="00460215">
      <w:pPr>
        <w:pStyle w:val="Akapitzlist"/>
        <w:numPr>
          <w:ilvl w:val="0"/>
          <w:numId w:val="8"/>
        </w:numPr>
        <w:tabs>
          <w:tab w:val="left" w:pos="709"/>
        </w:tabs>
        <w:spacing w:after="0" w:line="240" w:lineRule="auto"/>
        <w:jc w:val="both"/>
        <w:rPr>
          <w:rFonts w:ascii="Times New Roman" w:eastAsia="Times New Roman" w:hAnsi="Times New Roman" w:cs="Times New Roman"/>
          <w:sz w:val="24"/>
          <w:szCs w:val="24"/>
          <w:lang w:eastAsia="pl-PL"/>
        </w:rPr>
      </w:pPr>
      <w:r w:rsidRPr="001F03FF">
        <w:rPr>
          <w:rFonts w:ascii="Times New Roman" w:eastAsia="Times New Roman" w:hAnsi="Times New Roman" w:cs="Times New Roman"/>
          <w:b/>
          <w:sz w:val="24"/>
          <w:szCs w:val="24"/>
          <w:lang w:eastAsia="pl-PL"/>
        </w:rPr>
        <w:t>Oświadczamy</w:t>
      </w:r>
      <w:r w:rsidRPr="001F03FF">
        <w:rPr>
          <w:rFonts w:ascii="Times New Roman" w:eastAsia="Times New Roman" w:hAnsi="Times New Roman" w:cs="Times New Roman"/>
          <w:sz w:val="24"/>
          <w:szCs w:val="24"/>
          <w:lang w:eastAsia="pl-PL"/>
        </w:rPr>
        <w:t xml:space="preserve">, że zawarty w </w:t>
      </w:r>
      <w:r w:rsidR="0073761C">
        <w:rPr>
          <w:rFonts w:ascii="Times New Roman" w:eastAsia="Times New Roman" w:hAnsi="Times New Roman" w:cs="Times New Roman"/>
          <w:sz w:val="24"/>
          <w:szCs w:val="24"/>
          <w:lang w:eastAsia="pl-PL"/>
        </w:rPr>
        <w:t>SIWZ</w:t>
      </w:r>
      <w:r w:rsidR="00B46EBF" w:rsidRPr="001F03FF">
        <w:rPr>
          <w:rFonts w:ascii="Times New Roman" w:eastAsia="Times New Roman" w:hAnsi="Times New Roman" w:cs="Times New Roman"/>
          <w:sz w:val="24"/>
          <w:szCs w:val="24"/>
          <w:lang w:eastAsia="pl-PL"/>
        </w:rPr>
        <w:t xml:space="preserve"> </w:t>
      </w:r>
      <w:r w:rsidRPr="001F03FF">
        <w:rPr>
          <w:rFonts w:ascii="Times New Roman" w:eastAsia="Times New Roman" w:hAnsi="Times New Roman" w:cs="Times New Roman"/>
          <w:sz w:val="24"/>
          <w:szCs w:val="24"/>
          <w:lang w:eastAsia="pl-PL"/>
        </w:rPr>
        <w:t>projekt umowy został przez nas zaakceptowany i zobowiązujemy się w przypadku wyboru naszej oferty do zawarcia umowy na wyżej wymienionych warunkach, w miejscu i terminie wyznaczonym przez Zamawiającego.</w:t>
      </w:r>
    </w:p>
    <w:p w:rsidR="003C2476" w:rsidRPr="003C2476" w:rsidRDefault="003C2476" w:rsidP="00460215">
      <w:pPr>
        <w:pStyle w:val="Akapitzlist"/>
        <w:numPr>
          <w:ilvl w:val="0"/>
          <w:numId w:val="8"/>
        </w:numPr>
        <w:spacing w:after="0"/>
        <w:jc w:val="both"/>
        <w:rPr>
          <w:rFonts w:ascii="Times New Roman" w:hAnsi="Times New Roman" w:cs="Times New Roman"/>
          <w:sz w:val="24"/>
          <w:szCs w:val="24"/>
        </w:rPr>
      </w:pPr>
      <w:r w:rsidRPr="003C2476">
        <w:rPr>
          <w:rFonts w:ascii="Times New Roman" w:hAnsi="Times New Roman" w:cs="Times New Roman"/>
          <w:b/>
          <w:sz w:val="24"/>
          <w:szCs w:val="24"/>
        </w:rPr>
        <w:t>Oświadczamy</w:t>
      </w:r>
      <w:r>
        <w:rPr>
          <w:rFonts w:ascii="Times New Roman" w:hAnsi="Times New Roman" w:cs="Times New Roman"/>
          <w:b/>
          <w:sz w:val="24"/>
          <w:szCs w:val="24"/>
        </w:rPr>
        <w:t>,</w:t>
      </w:r>
      <w:r w:rsidRPr="003C2476">
        <w:rPr>
          <w:rFonts w:ascii="Times New Roman" w:hAnsi="Times New Roman" w:cs="Times New Roman"/>
          <w:b/>
          <w:sz w:val="24"/>
          <w:szCs w:val="24"/>
        </w:rPr>
        <w:t xml:space="preserve"> </w:t>
      </w:r>
      <w:r w:rsidRPr="003C2476">
        <w:rPr>
          <w:rFonts w:ascii="Times New Roman" w:hAnsi="Times New Roman" w:cs="Times New Roman"/>
          <w:sz w:val="24"/>
          <w:szCs w:val="24"/>
        </w:rPr>
        <w:t>że dokumenty KRS/CEDIG oraz inne dokumenty wskazane przez Wykonawcę są dostępne za pomocą bezpłatnych ogólnodostępnych baz danych pod adresem............................</w:t>
      </w:r>
      <w:r>
        <w:rPr>
          <w:rFonts w:ascii="Times New Roman" w:hAnsi="Times New Roman" w:cs="Times New Roman"/>
          <w:sz w:val="24"/>
          <w:szCs w:val="24"/>
        </w:rPr>
        <w:t>.......................................................</w:t>
      </w:r>
      <w:r w:rsidRPr="003C2476">
        <w:rPr>
          <w:rFonts w:ascii="Times New Roman" w:hAnsi="Times New Roman" w:cs="Times New Roman"/>
          <w:sz w:val="24"/>
          <w:szCs w:val="24"/>
        </w:rPr>
        <w:t>.</w:t>
      </w:r>
      <w:r w:rsidR="00EB556A">
        <w:rPr>
          <w:rFonts w:ascii="Times New Roman" w:hAnsi="Times New Roman" w:cs="Times New Roman"/>
          <w:sz w:val="24"/>
          <w:szCs w:val="24"/>
        </w:rPr>
        <w:t>...............................................</w:t>
      </w:r>
    </w:p>
    <w:p w:rsidR="00D071D3" w:rsidRPr="003C2476" w:rsidRDefault="00D071D3" w:rsidP="00460215">
      <w:pPr>
        <w:numPr>
          <w:ilvl w:val="0"/>
          <w:numId w:val="8"/>
        </w:numPr>
        <w:spacing w:after="0" w:line="240" w:lineRule="auto"/>
        <w:ind w:right="-2"/>
        <w:jc w:val="both"/>
        <w:rPr>
          <w:rFonts w:ascii="Times New Roman" w:eastAsia="Times New Roman" w:hAnsi="Times New Roman" w:cs="Times New Roman"/>
          <w:sz w:val="24"/>
          <w:szCs w:val="24"/>
          <w:lang w:eastAsia="pl-PL"/>
        </w:rPr>
      </w:pPr>
      <w:r w:rsidRPr="003C2476">
        <w:rPr>
          <w:rFonts w:ascii="Times New Roman" w:eastAsia="Times New Roman" w:hAnsi="Times New Roman" w:cs="Times New Roman"/>
          <w:b/>
          <w:sz w:val="24"/>
          <w:szCs w:val="24"/>
          <w:lang w:eastAsia="pl-PL"/>
        </w:rPr>
        <w:t xml:space="preserve">Wadium </w:t>
      </w:r>
      <w:r w:rsidRPr="003C2476">
        <w:rPr>
          <w:rFonts w:ascii="Times New Roman" w:eastAsia="Times New Roman" w:hAnsi="Times New Roman" w:cs="Times New Roman"/>
          <w:sz w:val="24"/>
          <w:szCs w:val="24"/>
          <w:lang w:eastAsia="pl-PL"/>
        </w:rPr>
        <w:t>w kwocie ................................... zostało wniesione w dniu ................................. w formie .............................................</w:t>
      </w:r>
    </w:p>
    <w:p w:rsidR="00D071D3" w:rsidRPr="00D071D3" w:rsidRDefault="00D071D3" w:rsidP="008A31A6">
      <w:pPr>
        <w:spacing w:after="0" w:line="240" w:lineRule="auto"/>
        <w:ind w:left="397" w:right="-2"/>
        <w:jc w:val="both"/>
        <w:rPr>
          <w:rFonts w:ascii="Times New Roman" w:eastAsia="Times New Roman" w:hAnsi="Times New Roman" w:cs="Times New Roman"/>
          <w:sz w:val="24"/>
          <w:szCs w:val="24"/>
          <w:lang w:eastAsia="pl-PL"/>
        </w:rPr>
      </w:pPr>
      <w:r w:rsidRPr="00D071D3">
        <w:rPr>
          <w:rFonts w:ascii="Times New Roman" w:eastAsia="Times New Roman" w:hAnsi="Times New Roman" w:cs="Times New Roman"/>
          <w:sz w:val="24"/>
          <w:szCs w:val="24"/>
          <w:lang w:eastAsia="pl-PL"/>
        </w:rPr>
        <w:t>W przypadku nie wybrania oferty, wadium zostanie zwrócone oferentowi na konto nr*</w:t>
      </w:r>
    </w:p>
    <w:p w:rsidR="00D071D3" w:rsidRPr="00D071D3" w:rsidRDefault="00D071D3" w:rsidP="008A31A6">
      <w:pPr>
        <w:spacing w:after="0" w:line="240" w:lineRule="auto"/>
        <w:ind w:left="397" w:right="-2"/>
        <w:jc w:val="both"/>
        <w:rPr>
          <w:rFonts w:ascii="Bookman Old Style" w:eastAsia="Times New Roman" w:hAnsi="Bookman Old Style" w:cs="Times New Roman"/>
          <w:sz w:val="24"/>
          <w:szCs w:val="20"/>
          <w:lang w:eastAsia="pl-PL"/>
        </w:rPr>
      </w:pPr>
      <w:r w:rsidRPr="00D071D3">
        <w:rPr>
          <w:rFonts w:ascii="Bookman Old Style" w:eastAsia="Times New Roman" w:hAnsi="Bookman Old Style" w:cs="Times New Roman"/>
          <w:sz w:val="24"/>
          <w:szCs w:val="20"/>
          <w:lang w:eastAsia="pl-PL"/>
        </w:rPr>
        <w:t>.................................................................................................................</w:t>
      </w:r>
    </w:p>
    <w:p w:rsidR="00D071D3" w:rsidRPr="00D071D3" w:rsidRDefault="00D071D3" w:rsidP="008A31A6">
      <w:pPr>
        <w:spacing w:after="0" w:line="240" w:lineRule="auto"/>
        <w:ind w:left="397" w:right="-2"/>
        <w:jc w:val="both"/>
        <w:rPr>
          <w:rFonts w:ascii="Times New Roman" w:eastAsia="Times New Roman" w:hAnsi="Times New Roman" w:cs="Times New Roman"/>
          <w:sz w:val="20"/>
          <w:szCs w:val="24"/>
          <w:lang w:eastAsia="pl-PL"/>
        </w:rPr>
      </w:pPr>
      <w:r w:rsidRPr="00D071D3">
        <w:rPr>
          <w:rFonts w:ascii="Times New Roman" w:eastAsia="Times New Roman" w:hAnsi="Times New Roman" w:cs="Times New Roman"/>
          <w:sz w:val="20"/>
          <w:szCs w:val="24"/>
          <w:lang w:eastAsia="pl-PL"/>
        </w:rPr>
        <w:t>(podać nazwę banku i numer konta)          * dot. wpłaty w gotówce.</w:t>
      </w:r>
    </w:p>
    <w:p w:rsidR="00023E1D" w:rsidRPr="00023E1D" w:rsidRDefault="00C520F6" w:rsidP="00023E1D">
      <w:pPr>
        <w:suppressAutoHyphen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58420A">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00023E1D" w:rsidRPr="00023E1D">
        <w:rPr>
          <w:rFonts w:ascii="Times New Roman" w:hAnsi="Times New Roman" w:cs="Times New Roman"/>
          <w:color w:val="000000" w:themeColor="text1"/>
          <w:sz w:val="24"/>
          <w:szCs w:val="24"/>
        </w:rPr>
        <w:t>Oświadczamy, że jesteśmy małym/średnim* przedsiębiorcą.</w:t>
      </w:r>
    </w:p>
    <w:p w:rsidR="00023E1D" w:rsidRPr="00023E1D" w:rsidRDefault="00023E1D" w:rsidP="00023E1D">
      <w:pPr>
        <w:suppressAutoHyphens/>
        <w:spacing w:after="0" w:line="240" w:lineRule="auto"/>
        <w:ind w:left="360"/>
        <w:jc w:val="both"/>
        <w:rPr>
          <w:rFonts w:ascii="Times New Roman" w:hAnsi="Times New Roman" w:cs="Times New Roman"/>
          <w:color w:val="000000" w:themeColor="text1"/>
          <w:sz w:val="24"/>
          <w:szCs w:val="24"/>
        </w:rPr>
      </w:pPr>
      <w:r w:rsidRPr="00023E1D">
        <w:rPr>
          <w:rFonts w:ascii="Times New Roman" w:hAnsi="Times New Roman" w:cs="Times New Roman"/>
          <w:color w:val="000000" w:themeColor="text1"/>
          <w:sz w:val="24"/>
          <w:szCs w:val="24"/>
        </w:rPr>
        <w:t xml:space="preserve">* niepotrzebne skreślić </w:t>
      </w:r>
    </w:p>
    <w:p w:rsidR="00023E1D" w:rsidRPr="00023E1D" w:rsidRDefault="00023E1D" w:rsidP="00023E1D">
      <w:pPr>
        <w:spacing w:after="0" w:line="240" w:lineRule="auto"/>
        <w:ind w:left="360"/>
        <w:jc w:val="both"/>
        <w:rPr>
          <w:rFonts w:ascii="Times New Roman" w:hAnsi="Times New Roman" w:cs="Times New Roman"/>
          <w:i/>
          <w:sz w:val="24"/>
          <w:szCs w:val="24"/>
        </w:rPr>
      </w:pPr>
      <w:r w:rsidRPr="00023E1D">
        <w:rPr>
          <w:rFonts w:ascii="Times New Roman" w:hAnsi="Times New Roman" w:cs="Times New Roman"/>
          <w:i/>
          <w:sz w:val="24"/>
          <w:szCs w:val="24"/>
        </w:rPr>
        <w:t xml:space="preserve">(Zgodnie z zaleceniami Komisji z dnia 6 maja 2013 r. dotyczącym definicji małych i średnich przedsiębiorstw (Dz. </w:t>
      </w:r>
      <w:proofErr w:type="spellStart"/>
      <w:r w:rsidRPr="00023E1D">
        <w:rPr>
          <w:rFonts w:ascii="Times New Roman" w:hAnsi="Times New Roman" w:cs="Times New Roman"/>
          <w:i/>
          <w:sz w:val="24"/>
          <w:szCs w:val="24"/>
        </w:rPr>
        <w:t>Urz</w:t>
      </w:r>
      <w:proofErr w:type="spellEnd"/>
      <w:r w:rsidRPr="00023E1D">
        <w:rPr>
          <w:rFonts w:ascii="Times New Roman" w:hAnsi="Times New Roman" w:cs="Times New Roman"/>
          <w:i/>
          <w:sz w:val="24"/>
          <w:szCs w:val="24"/>
        </w:rPr>
        <w:t xml:space="preserve"> UE L 124 z 205.5.2003): </w:t>
      </w:r>
    </w:p>
    <w:p w:rsidR="00023E1D" w:rsidRPr="00023E1D" w:rsidRDefault="00023E1D" w:rsidP="00460215">
      <w:pPr>
        <w:numPr>
          <w:ilvl w:val="0"/>
          <w:numId w:val="115"/>
        </w:numPr>
        <w:spacing w:after="0" w:line="240" w:lineRule="auto"/>
        <w:ind w:left="697" w:hanging="357"/>
        <w:jc w:val="both"/>
        <w:rPr>
          <w:rFonts w:ascii="Times New Roman" w:eastAsia="Calibri" w:hAnsi="Times New Roman" w:cs="Times New Roman"/>
          <w:i/>
          <w:sz w:val="24"/>
          <w:szCs w:val="24"/>
        </w:rPr>
      </w:pPr>
      <w:r w:rsidRPr="00023E1D">
        <w:rPr>
          <w:rFonts w:ascii="Times New Roman" w:eastAsia="Calibri" w:hAnsi="Times New Roman" w:cs="Times New Roman"/>
          <w:i/>
          <w:sz w:val="24"/>
          <w:szCs w:val="24"/>
        </w:rPr>
        <w:t>małe przedsiębiorstwo to przedsiębiorstwo, które zatrudnia mniej niż 50 osób i którego roczny obrót lub roczna suma bilansowa nie przekracza 10 milionów EUR</w:t>
      </w:r>
    </w:p>
    <w:p w:rsidR="00023E1D" w:rsidRPr="00023E1D" w:rsidRDefault="00023E1D" w:rsidP="00460215">
      <w:pPr>
        <w:numPr>
          <w:ilvl w:val="0"/>
          <w:numId w:val="115"/>
        </w:numPr>
        <w:spacing w:after="0" w:line="240" w:lineRule="auto"/>
        <w:ind w:left="697" w:hanging="357"/>
        <w:jc w:val="both"/>
        <w:rPr>
          <w:rFonts w:ascii="Times New Roman" w:eastAsia="Calibri" w:hAnsi="Times New Roman" w:cs="Times New Roman"/>
          <w:i/>
          <w:sz w:val="24"/>
          <w:szCs w:val="24"/>
        </w:rPr>
      </w:pPr>
      <w:r w:rsidRPr="00023E1D">
        <w:rPr>
          <w:rFonts w:ascii="Times New Roman" w:eastAsia="Calibri" w:hAnsi="Times New Roman" w:cs="Times New Roman"/>
          <w:i/>
          <w:sz w:val="24"/>
          <w:szCs w:val="24"/>
        </w:rPr>
        <w:t>średnie przedsiębiorstwo to przedsiębiorstwo, które nie są małym przedsiębiorstwem i które zatrudnia mniej niż 250 osób i których roczny obrót nie przekracza 50 milionów EUR lub roczna suma bilansowa nie przekracza 43 milionów EUR)</w:t>
      </w:r>
    </w:p>
    <w:p w:rsidR="00CC6A1B" w:rsidRPr="00F0370E" w:rsidRDefault="00CC6A1B" w:rsidP="00460215">
      <w:pPr>
        <w:pStyle w:val="Akapitzlist"/>
        <w:numPr>
          <w:ilvl w:val="0"/>
          <w:numId w:val="114"/>
        </w:numPr>
        <w:suppressAutoHyphens/>
        <w:spacing w:after="0" w:line="240" w:lineRule="auto"/>
        <w:jc w:val="both"/>
        <w:rPr>
          <w:rFonts w:ascii="Times New Roman" w:eastAsia="Times New Roman" w:hAnsi="Times New Roman" w:cs="Times New Roman"/>
          <w:sz w:val="24"/>
          <w:szCs w:val="24"/>
          <w:lang w:eastAsia="pl-PL"/>
        </w:rPr>
      </w:pPr>
      <w:r w:rsidRPr="00F0370E">
        <w:rPr>
          <w:rFonts w:ascii="Times New Roman" w:eastAsia="Times New Roman" w:hAnsi="Times New Roman" w:cs="Times New Roman"/>
          <w:b/>
          <w:sz w:val="24"/>
          <w:szCs w:val="24"/>
          <w:lang w:eastAsia="pl-PL"/>
        </w:rPr>
        <w:t>Oświadczamy</w:t>
      </w:r>
      <w:r w:rsidRPr="00F0370E">
        <w:rPr>
          <w:rFonts w:ascii="Times New Roman" w:eastAsia="Times New Roman" w:hAnsi="Times New Roman" w:cs="Times New Roman"/>
          <w:sz w:val="24"/>
          <w:szCs w:val="24"/>
          <w:lang w:eastAsia="pl-PL"/>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 </w:t>
      </w:r>
    </w:p>
    <w:p w:rsidR="00D071D3" w:rsidRPr="00F14B8D" w:rsidRDefault="00D071D3" w:rsidP="00460215">
      <w:pPr>
        <w:keepNext/>
        <w:numPr>
          <w:ilvl w:val="0"/>
          <w:numId w:val="114"/>
        </w:numPr>
        <w:spacing w:after="0" w:line="240" w:lineRule="auto"/>
        <w:ind w:left="360"/>
        <w:jc w:val="both"/>
        <w:outlineLvl w:val="1"/>
        <w:rPr>
          <w:rFonts w:ascii="Times New Roman" w:eastAsia="Times New Roman" w:hAnsi="Times New Roman" w:cs="Times New Roman"/>
          <w:b/>
          <w:sz w:val="24"/>
          <w:szCs w:val="24"/>
          <w:lang w:eastAsia="pl-PL"/>
        </w:rPr>
      </w:pPr>
      <w:r w:rsidRPr="00F14B8D">
        <w:rPr>
          <w:rFonts w:ascii="Times New Roman" w:eastAsia="Times New Roman" w:hAnsi="Times New Roman" w:cs="Times New Roman"/>
          <w:b/>
          <w:sz w:val="24"/>
          <w:szCs w:val="24"/>
          <w:lang w:eastAsia="pl-PL"/>
        </w:rPr>
        <w:t xml:space="preserve">Oświadczamy, </w:t>
      </w:r>
      <w:r w:rsidRPr="00F14B8D">
        <w:rPr>
          <w:rFonts w:ascii="Times New Roman" w:eastAsia="Times New Roman" w:hAnsi="Times New Roman" w:cs="Times New Roman"/>
          <w:sz w:val="24"/>
          <w:szCs w:val="24"/>
          <w:lang w:eastAsia="pl-PL"/>
        </w:rPr>
        <w:t>że:</w:t>
      </w:r>
    </w:p>
    <w:p w:rsidR="00D071D3" w:rsidRPr="00F14B8D" w:rsidRDefault="00D071D3" w:rsidP="00460215">
      <w:pPr>
        <w:pStyle w:val="Nagwek2"/>
        <w:numPr>
          <w:ilvl w:val="0"/>
          <w:numId w:val="17"/>
        </w:numPr>
        <w:rPr>
          <w:b w:val="0"/>
        </w:rPr>
      </w:pPr>
      <w:r w:rsidRPr="00F14B8D">
        <w:rPr>
          <w:b w:val="0"/>
        </w:rPr>
        <w:t>będziemy prowadzić stały nadzór nad pracownikami realizującymi przedmiot zamówienia,</w:t>
      </w:r>
    </w:p>
    <w:p w:rsidR="00D071D3" w:rsidRPr="00F14B8D" w:rsidRDefault="00D071D3" w:rsidP="00460215">
      <w:pPr>
        <w:pStyle w:val="Nagwek2"/>
        <w:numPr>
          <w:ilvl w:val="0"/>
          <w:numId w:val="17"/>
        </w:numPr>
        <w:rPr>
          <w:rFonts w:eastAsia="Calibri"/>
          <w:b w:val="0"/>
        </w:rPr>
      </w:pPr>
      <w:r w:rsidRPr="00F14B8D">
        <w:rPr>
          <w:rFonts w:eastAsia="Calibri"/>
          <w:b w:val="0"/>
        </w:rPr>
        <w:t>skierujemy do pracy osoby jednolicie umundurowane, właściwie wyposażone, oznakowane, z doświadczeniem i przeszkolone w zakresie sposobu wykonywania przedmiotu zamówienia,</w:t>
      </w:r>
    </w:p>
    <w:p w:rsidR="00D071D3" w:rsidRPr="00F14B8D" w:rsidRDefault="00D071D3" w:rsidP="00460215">
      <w:pPr>
        <w:pStyle w:val="Nagwek2"/>
        <w:numPr>
          <w:ilvl w:val="0"/>
          <w:numId w:val="17"/>
        </w:numPr>
        <w:rPr>
          <w:rFonts w:eastAsia="Calibri"/>
          <w:b w:val="0"/>
        </w:rPr>
      </w:pPr>
      <w:r w:rsidRPr="00F14B8D">
        <w:rPr>
          <w:rFonts w:eastAsia="Calibri"/>
          <w:b w:val="0"/>
        </w:rPr>
        <w:t>zadysponujemy do pracy strażników w czasie służby bezprzewodowe środki łączności w ilości niezbędnej do należytego świadczenia usługi,</w:t>
      </w:r>
    </w:p>
    <w:p w:rsidR="00D071D3" w:rsidRPr="00F14B8D" w:rsidRDefault="00D071D3" w:rsidP="00460215">
      <w:pPr>
        <w:pStyle w:val="Nagwek2"/>
        <w:numPr>
          <w:ilvl w:val="0"/>
          <w:numId w:val="17"/>
        </w:numPr>
        <w:rPr>
          <w:rFonts w:eastAsia="Calibri"/>
          <w:b w:val="0"/>
        </w:rPr>
      </w:pPr>
      <w:r w:rsidRPr="00F14B8D">
        <w:rPr>
          <w:rFonts w:eastAsia="Calibri"/>
          <w:b w:val="0"/>
        </w:rPr>
        <w:t xml:space="preserve">zainstalujemy, w uzgodnieniu z Zamawiającym, nie mniej niż </w:t>
      </w:r>
      <w:r w:rsidR="00DF675B">
        <w:rPr>
          <w:rFonts w:eastAsia="Calibri"/>
        </w:rPr>
        <w:t>78</w:t>
      </w:r>
      <w:r w:rsidRPr="00C30A6F">
        <w:rPr>
          <w:rFonts w:eastAsia="Calibri"/>
        </w:rPr>
        <w:t xml:space="preserve"> </w:t>
      </w:r>
      <w:r w:rsidRPr="00F14B8D">
        <w:rPr>
          <w:rFonts w:eastAsia="Calibri"/>
          <w:b w:val="0"/>
        </w:rPr>
        <w:t>rejestratorów pracy strażników</w:t>
      </w:r>
      <w:r w:rsidR="00BE1433" w:rsidRPr="00F14B8D">
        <w:rPr>
          <w:rFonts w:eastAsia="Calibri"/>
          <w:b w:val="0"/>
        </w:rPr>
        <w:t>,</w:t>
      </w:r>
      <w:r w:rsidRPr="00F14B8D">
        <w:rPr>
          <w:rFonts w:eastAsia="Calibri"/>
          <w:b w:val="0"/>
        </w:rPr>
        <w:t xml:space="preserve"> </w:t>
      </w:r>
      <w:r w:rsidR="00BE1433" w:rsidRPr="00F14B8D">
        <w:rPr>
          <w:rFonts w:eastAsia="Calibri"/>
          <w:b w:val="0"/>
        </w:rPr>
        <w:t xml:space="preserve">nie później niż </w:t>
      </w:r>
      <w:r w:rsidR="004118C2" w:rsidRPr="00F14B8D">
        <w:rPr>
          <w:rFonts w:eastAsia="Calibri"/>
        </w:rPr>
        <w:t>do 7 dni</w:t>
      </w:r>
      <w:r w:rsidR="004118C2" w:rsidRPr="00F14B8D">
        <w:rPr>
          <w:rFonts w:eastAsia="Calibri"/>
          <w:b w:val="0"/>
        </w:rPr>
        <w:t xml:space="preserve">, po </w:t>
      </w:r>
      <w:r w:rsidR="00BE1433" w:rsidRPr="00F14B8D">
        <w:rPr>
          <w:rFonts w:eastAsia="Calibri"/>
          <w:b w:val="0"/>
        </w:rPr>
        <w:t>rozpoczęci</w:t>
      </w:r>
      <w:r w:rsidR="004118C2" w:rsidRPr="00F14B8D">
        <w:rPr>
          <w:rFonts w:eastAsia="Calibri"/>
          <w:b w:val="0"/>
        </w:rPr>
        <w:t>u</w:t>
      </w:r>
      <w:r w:rsidR="00BE1433" w:rsidRPr="00F14B8D">
        <w:rPr>
          <w:rFonts w:eastAsia="Calibri"/>
          <w:b w:val="0"/>
        </w:rPr>
        <w:t xml:space="preserve"> świadczenia usługi</w:t>
      </w:r>
      <w:r w:rsidRPr="00F14B8D">
        <w:rPr>
          <w:rFonts w:eastAsia="Calibri"/>
          <w:b w:val="0"/>
        </w:rPr>
        <w:t xml:space="preserve">, a ich </w:t>
      </w:r>
      <w:r w:rsidRPr="00F14B8D">
        <w:rPr>
          <w:rFonts w:eastAsia="Calibri"/>
          <w:b w:val="0"/>
        </w:rPr>
        <w:lastRenderedPageBreak/>
        <w:t>rozmieszczenie będzie uwzględnione w planie ochrony i dostarczać będziemy comiesięczne „wydruki” z kontroli pracy strażników Wykonawcy.</w:t>
      </w:r>
    </w:p>
    <w:p w:rsidR="00D071D3" w:rsidRPr="00F14B8D" w:rsidRDefault="00D071D3" w:rsidP="00460215">
      <w:pPr>
        <w:pStyle w:val="Nagwek2"/>
        <w:numPr>
          <w:ilvl w:val="0"/>
          <w:numId w:val="17"/>
        </w:numPr>
        <w:rPr>
          <w:rFonts w:eastAsia="Calibri"/>
          <w:b w:val="0"/>
        </w:rPr>
      </w:pPr>
      <w:r w:rsidRPr="00F14B8D">
        <w:rPr>
          <w:rFonts w:eastAsia="Calibri"/>
          <w:b w:val="0"/>
        </w:rPr>
        <w:t xml:space="preserve">zapewnimy stałego koordynatora do nadzoru własnych pracowników oraz </w:t>
      </w:r>
      <w:r w:rsidR="003F2C88">
        <w:rPr>
          <w:rFonts w:eastAsia="Calibri"/>
          <w:b w:val="0"/>
        </w:rPr>
        <w:t xml:space="preserve">realizacji </w:t>
      </w:r>
      <w:r w:rsidRPr="00F14B8D">
        <w:rPr>
          <w:rFonts w:eastAsia="Calibri"/>
          <w:b w:val="0"/>
        </w:rPr>
        <w:t xml:space="preserve">potrzeb Uczelni </w:t>
      </w:r>
      <w:r w:rsidR="003F2C88">
        <w:rPr>
          <w:rFonts w:eastAsia="Calibri"/>
          <w:b w:val="0"/>
        </w:rPr>
        <w:t xml:space="preserve">w zakresie ochrony </w:t>
      </w:r>
      <w:r w:rsidRPr="00F14B8D">
        <w:rPr>
          <w:rFonts w:eastAsia="Calibri"/>
          <w:b w:val="0"/>
        </w:rPr>
        <w:t xml:space="preserve">przez okres </w:t>
      </w:r>
      <w:r w:rsidR="003177A2" w:rsidRPr="00F14B8D">
        <w:rPr>
          <w:rFonts w:eastAsia="Calibri"/>
          <w:b w:val="0"/>
        </w:rPr>
        <w:t>w godzinach 6</w:t>
      </w:r>
      <w:r w:rsidR="003177A2" w:rsidRPr="00F14B8D">
        <w:rPr>
          <w:rFonts w:eastAsia="Calibri"/>
          <w:b w:val="0"/>
          <w:vertAlign w:val="superscript"/>
        </w:rPr>
        <w:t>00</w:t>
      </w:r>
      <w:r w:rsidR="003177A2" w:rsidRPr="00F14B8D">
        <w:rPr>
          <w:rFonts w:eastAsia="Calibri"/>
          <w:b w:val="0"/>
        </w:rPr>
        <w:t xml:space="preserve"> – </w:t>
      </w:r>
      <w:r w:rsidR="00834CED" w:rsidRPr="00F14B8D">
        <w:rPr>
          <w:rFonts w:eastAsia="Calibri"/>
          <w:b w:val="0"/>
        </w:rPr>
        <w:t>6</w:t>
      </w:r>
      <w:r w:rsidR="003177A2" w:rsidRPr="00F14B8D">
        <w:rPr>
          <w:rFonts w:eastAsia="Calibri"/>
          <w:b w:val="0"/>
          <w:vertAlign w:val="superscript"/>
        </w:rPr>
        <w:t xml:space="preserve">00 </w:t>
      </w:r>
      <w:r w:rsidRPr="00F14B8D">
        <w:rPr>
          <w:rFonts w:eastAsia="Calibri"/>
          <w:b w:val="0"/>
        </w:rPr>
        <w:t xml:space="preserve"> </w:t>
      </w:r>
      <w:r w:rsidR="00834CED" w:rsidRPr="00F14B8D">
        <w:rPr>
          <w:rFonts w:eastAsia="Calibri"/>
          <w:b w:val="0"/>
        </w:rPr>
        <w:t xml:space="preserve">dnia następnego </w:t>
      </w:r>
      <w:r w:rsidRPr="00F14B8D">
        <w:rPr>
          <w:rFonts w:eastAsia="Calibri"/>
          <w:b w:val="0"/>
        </w:rPr>
        <w:t>z oznakowanym pojazdem – logo firmy</w:t>
      </w:r>
      <w:r w:rsidR="003177A2" w:rsidRPr="00F14B8D">
        <w:rPr>
          <w:rFonts w:eastAsia="Calibri"/>
          <w:b w:val="0"/>
        </w:rPr>
        <w:t>.</w:t>
      </w:r>
    </w:p>
    <w:p w:rsidR="00D071D3" w:rsidRPr="00EC4594" w:rsidRDefault="00D071D3" w:rsidP="00460215">
      <w:pPr>
        <w:pStyle w:val="Nagwek2"/>
        <w:numPr>
          <w:ilvl w:val="0"/>
          <w:numId w:val="17"/>
        </w:numPr>
        <w:ind w:left="700"/>
        <w:rPr>
          <w:rFonts w:eastAsia="Calibri"/>
          <w:b w:val="0"/>
          <w:color w:val="FF0000"/>
        </w:rPr>
      </w:pPr>
      <w:r w:rsidRPr="00F14B8D">
        <w:rPr>
          <w:rFonts w:eastAsia="Calibri"/>
          <w:b w:val="0"/>
        </w:rPr>
        <w:t>zadysponujemy do ochrony Uczelni dodatkowo</w:t>
      </w:r>
      <w:r w:rsidR="00552CB9" w:rsidRPr="00F14B8D">
        <w:rPr>
          <w:rFonts w:eastAsia="Calibri"/>
          <w:b w:val="0"/>
        </w:rPr>
        <w:t xml:space="preserve"> </w:t>
      </w:r>
      <w:r w:rsidR="00665AA3" w:rsidRPr="00F14B8D">
        <w:rPr>
          <w:rFonts w:eastAsia="Calibri"/>
          <w:b w:val="0"/>
        </w:rPr>
        <w:t>1</w:t>
      </w:r>
      <w:r w:rsidR="00552CB9" w:rsidRPr="00F14B8D">
        <w:rPr>
          <w:rFonts w:eastAsia="Calibri"/>
          <w:b w:val="0"/>
        </w:rPr>
        <w:t>7</w:t>
      </w:r>
      <w:r w:rsidR="0060007E" w:rsidRPr="00F14B8D">
        <w:rPr>
          <w:rFonts w:eastAsia="Calibri"/>
          <w:b w:val="0"/>
        </w:rPr>
        <w:t xml:space="preserve"> </w:t>
      </w:r>
      <w:r w:rsidRPr="00F14B8D">
        <w:rPr>
          <w:rFonts w:eastAsia="Calibri"/>
          <w:b w:val="0"/>
        </w:rPr>
        <w:t>pilotów napadowych dla pracowników 1</w:t>
      </w:r>
      <w:r w:rsidR="00552CB9" w:rsidRPr="00F14B8D">
        <w:rPr>
          <w:rFonts w:eastAsia="Calibri"/>
          <w:b w:val="0"/>
        </w:rPr>
        <w:t>7</w:t>
      </w:r>
      <w:r w:rsidRPr="00F14B8D">
        <w:rPr>
          <w:rFonts w:eastAsia="Calibri"/>
          <w:b w:val="0"/>
        </w:rPr>
        <w:t xml:space="preserve"> portierni </w:t>
      </w:r>
      <w:r w:rsidR="00A531B8" w:rsidRPr="00F14B8D">
        <w:rPr>
          <w:rFonts w:eastAsia="Calibri"/>
          <w:b w:val="0"/>
        </w:rPr>
        <w:t>Uczelni</w:t>
      </w:r>
      <w:r w:rsidRPr="00F14B8D">
        <w:rPr>
          <w:rFonts w:eastAsia="Calibri"/>
          <w:b w:val="0"/>
        </w:rPr>
        <w:t xml:space="preserve"> </w:t>
      </w:r>
      <w:r w:rsidR="00A531B8" w:rsidRPr="00F14B8D">
        <w:rPr>
          <w:rFonts w:eastAsia="Calibri"/>
          <w:b w:val="0"/>
        </w:rPr>
        <w:t xml:space="preserve">nie później niż przed </w:t>
      </w:r>
      <w:r w:rsidR="00D92CDB" w:rsidRPr="00F14B8D">
        <w:rPr>
          <w:rFonts w:eastAsia="Calibri"/>
          <w:b w:val="0"/>
        </w:rPr>
        <w:t>dniem rozpoczęcia świadczenia usługi</w:t>
      </w:r>
      <w:r w:rsidR="00C30A6F">
        <w:rPr>
          <w:rFonts w:eastAsia="Calibri"/>
          <w:b w:val="0"/>
        </w:rPr>
        <w:t>,</w:t>
      </w:r>
    </w:p>
    <w:p w:rsidR="00D071D3" w:rsidRPr="00F14B8D" w:rsidRDefault="00D071D3" w:rsidP="00460215">
      <w:pPr>
        <w:pStyle w:val="Nagwek2"/>
        <w:numPr>
          <w:ilvl w:val="0"/>
          <w:numId w:val="17"/>
        </w:numPr>
        <w:rPr>
          <w:rFonts w:eastAsia="Calibri"/>
          <w:b w:val="0"/>
        </w:rPr>
      </w:pPr>
      <w:r w:rsidRPr="00F14B8D">
        <w:rPr>
          <w:rFonts w:eastAsia="Calibri"/>
          <w:b w:val="0"/>
        </w:rPr>
        <w:t xml:space="preserve">sporządzimy plan ochrony  osób i mienia Uczelni zgodnie z zapisami </w:t>
      </w:r>
      <w:r w:rsidR="00B46EBF" w:rsidRPr="00F14B8D">
        <w:rPr>
          <w:rFonts w:eastAsia="Calibri"/>
          <w:b w:val="0"/>
        </w:rPr>
        <w:t xml:space="preserve">w </w:t>
      </w:r>
      <w:r w:rsidR="00EC4594">
        <w:rPr>
          <w:rFonts w:eastAsia="Calibri"/>
          <w:b w:val="0"/>
        </w:rPr>
        <w:t>SIWZ,</w:t>
      </w:r>
    </w:p>
    <w:p w:rsidR="00D071D3" w:rsidRPr="00F14B8D" w:rsidRDefault="00351DB8" w:rsidP="00460215">
      <w:pPr>
        <w:pStyle w:val="Akapitzlist"/>
        <w:numPr>
          <w:ilvl w:val="0"/>
          <w:numId w:val="17"/>
        </w:numPr>
        <w:spacing w:after="0" w:line="240" w:lineRule="auto"/>
        <w:jc w:val="both"/>
        <w:rPr>
          <w:rFonts w:ascii="Times New Roman" w:eastAsia="Calibri" w:hAnsi="Times New Roman" w:cs="Times New Roman"/>
          <w:sz w:val="24"/>
          <w:szCs w:val="24"/>
        </w:rPr>
      </w:pPr>
      <w:r w:rsidRPr="00F14B8D">
        <w:rPr>
          <w:rFonts w:ascii="Times New Roman" w:eastAsia="Times New Roman" w:hAnsi="Times New Roman" w:cs="Times New Roman"/>
          <w:sz w:val="24"/>
          <w:szCs w:val="24"/>
          <w:lang w:eastAsia="pl-PL"/>
        </w:rPr>
        <w:t>dysponujemy własnym monitoringiem</w:t>
      </w:r>
      <w:r w:rsidR="00FF2F20" w:rsidRPr="00F14B8D">
        <w:rPr>
          <w:rFonts w:ascii="Times New Roman" w:eastAsia="Times New Roman" w:hAnsi="Times New Roman" w:cs="Times New Roman"/>
          <w:sz w:val="24"/>
          <w:szCs w:val="24"/>
          <w:lang w:eastAsia="pl-PL"/>
        </w:rPr>
        <w:t xml:space="preserve"> </w:t>
      </w:r>
      <w:r w:rsidR="00F834A2" w:rsidRPr="00F14B8D">
        <w:rPr>
          <w:rFonts w:ascii="Times New Roman" w:eastAsia="Times New Roman" w:hAnsi="Times New Roman" w:cs="Times New Roman"/>
          <w:sz w:val="24"/>
          <w:szCs w:val="24"/>
          <w:lang w:eastAsia="pl-PL"/>
        </w:rPr>
        <w:t>z użyciem systemu alarmowego w ramach usługi ochrony osób, mienia i zabezpieczenia obiektów</w:t>
      </w:r>
      <w:r w:rsidR="00525835" w:rsidRPr="00F14B8D">
        <w:rPr>
          <w:rFonts w:ascii="Times New Roman" w:eastAsia="Times New Roman" w:hAnsi="Times New Roman" w:cs="Times New Roman"/>
          <w:sz w:val="24"/>
          <w:szCs w:val="24"/>
          <w:lang w:eastAsia="pl-PL"/>
        </w:rPr>
        <w:t xml:space="preserve"> UPP</w:t>
      </w:r>
      <w:r w:rsidR="00F834A2" w:rsidRPr="00F14B8D">
        <w:rPr>
          <w:rFonts w:ascii="Times New Roman" w:eastAsia="Times New Roman" w:hAnsi="Times New Roman" w:cs="Times New Roman"/>
          <w:sz w:val="24"/>
          <w:szCs w:val="24"/>
          <w:lang w:eastAsia="pl-PL"/>
        </w:rPr>
        <w:t xml:space="preserve">, </w:t>
      </w:r>
      <w:r w:rsidR="00D071D3" w:rsidRPr="00F14B8D">
        <w:rPr>
          <w:rFonts w:ascii="Times New Roman" w:eastAsia="Calibri" w:hAnsi="Times New Roman" w:cs="Times New Roman"/>
          <w:sz w:val="24"/>
          <w:szCs w:val="24"/>
        </w:rPr>
        <w:t>zdolnym do podłączenia z Zamawiającym,</w:t>
      </w:r>
    </w:p>
    <w:p w:rsidR="00B9604A" w:rsidRPr="00F14B8D" w:rsidRDefault="00B9604A" w:rsidP="00460215">
      <w:pPr>
        <w:pStyle w:val="Nagwek2"/>
        <w:numPr>
          <w:ilvl w:val="0"/>
          <w:numId w:val="17"/>
        </w:numPr>
        <w:rPr>
          <w:rFonts w:eastAsia="Calibri"/>
          <w:b w:val="0"/>
        </w:rPr>
      </w:pPr>
      <w:r w:rsidRPr="00F14B8D">
        <w:rPr>
          <w:rFonts w:eastAsia="Calibri"/>
          <w:b w:val="0"/>
        </w:rPr>
        <w:t>przyłączymy do posiadanego systemu monitoringu z systemem alarmowym zgłoszone obiekty Uczelni, nie później niż przed dniem rozpoczęcia świadczenia usługi, a po zakończeniu trwania umowy odłączymy system alarmowy na zgłoszonych obiektach Uczelni,</w:t>
      </w:r>
    </w:p>
    <w:p w:rsidR="00D071D3" w:rsidRPr="00F14B8D" w:rsidRDefault="003415E0" w:rsidP="00460215">
      <w:pPr>
        <w:pStyle w:val="Nagwek2"/>
        <w:numPr>
          <w:ilvl w:val="0"/>
          <w:numId w:val="17"/>
        </w:numPr>
        <w:rPr>
          <w:rFonts w:eastAsia="Calibri"/>
          <w:b w:val="0"/>
        </w:rPr>
      </w:pPr>
      <w:r w:rsidRPr="00F14B8D">
        <w:rPr>
          <w:rFonts w:eastAsia="Calibri"/>
          <w:b w:val="0"/>
        </w:rPr>
        <w:t>za</w:t>
      </w:r>
      <w:r w:rsidR="00D071D3" w:rsidRPr="00F14B8D">
        <w:rPr>
          <w:rFonts w:eastAsia="Calibri"/>
          <w:b w:val="0"/>
        </w:rPr>
        <w:t xml:space="preserve">dysponujemy </w:t>
      </w:r>
      <w:r w:rsidR="00626126" w:rsidRPr="00F14B8D">
        <w:rPr>
          <w:rFonts w:eastAsia="Calibri"/>
          <w:b w:val="0"/>
        </w:rPr>
        <w:t>własn</w:t>
      </w:r>
      <w:r w:rsidRPr="00F14B8D">
        <w:rPr>
          <w:rFonts w:eastAsia="Calibri"/>
          <w:b w:val="0"/>
        </w:rPr>
        <w:t>e</w:t>
      </w:r>
      <w:r w:rsidR="00626126" w:rsidRPr="00F14B8D">
        <w:rPr>
          <w:rFonts w:eastAsia="Calibri"/>
          <w:b w:val="0"/>
        </w:rPr>
        <w:t xml:space="preserve"> </w:t>
      </w:r>
      <w:r w:rsidR="00293370">
        <w:rPr>
          <w:rFonts w:eastAsia="Calibri"/>
          <w:b w:val="0"/>
        </w:rPr>
        <w:t>grupy interwencyjne</w:t>
      </w:r>
      <w:r w:rsidR="00D73561" w:rsidRPr="00F14B8D">
        <w:rPr>
          <w:rFonts w:eastAsia="Calibri"/>
          <w:b w:val="0"/>
        </w:rPr>
        <w:t>,</w:t>
      </w:r>
      <w:r w:rsidR="00D071D3" w:rsidRPr="00F14B8D">
        <w:rPr>
          <w:rFonts w:eastAsia="Calibri"/>
          <w:b w:val="0"/>
        </w:rPr>
        <w:t xml:space="preserve"> nie mniejsz</w:t>
      </w:r>
      <w:r w:rsidRPr="00F14B8D">
        <w:rPr>
          <w:rFonts w:eastAsia="Calibri"/>
          <w:b w:val="0"/>
        </w:rPr>
        <w:t>e</w:t>
      </w:r>
      <w:r w:rsidR="00D071D3" w:rsidRPr="00F14B8D">
        <w:rPr>
          <w:rFonts w:eastAsia="Calibri"/>
          <w:b w:val="0"/>
        </w:rPr>
        <w:t xml:space="preserve"> niż 2-osobowe</w:t>
      </w:r>
      <w:r w:rsidR="00D73561" w:rsidRPr="00F14B8D">
        <w:rPr>
          <w:rFonts w:eastAsia="Calibri"/>
          <w:b w:val="0"/>
        </w:rPr>
        <w:t>,</w:t>
      </w:r>
      <w:r w:rsidR="00D071D3" w:rsidRPr="00F14B8D">
        <w:rPr>
          <w:rFonts w:eastAsia="Calibri"/>
          <w:b w:val="0"/>
        </w:rPr>
        <w:t xml:space="preserve"> na terenie m. Poznania przez 24 godz. na dobę. Czas przybycia na miejsce zdarzenia </w:t>
      </w:r>
      <w:r w:rsidR="00293370">
        <w:rPr>
          <w:rFonts w:eastAsia="Calibri"/>
          <w:b w:val="0"/>
        </w:rPr>
        <w:t>grupy interwencyjnej</w:t>
      </w:r>
      <w:r w:rsidR="00293370" w:rsidRPr="00F14B8D">
        <w:rPr>
          <w:rFonts w:eastAsia="Calibri"/>
          <w:b w:val="0"/>
        </w:rPr>
        <w:t xml:space="preserve"> </w:t>
      </w:r>
      <w:r w:rsidR="00D071D3" w:rsidRPr="00F14B8D">
        <w:rPr>
          <w:rFonts w:eastAsia="Calibri"/>
          <w:b w:val="0"/>
        </w:rPr>
        <w:t>nie będzie przekraczał 1</w:t>
      </w:r>
      <w:r w:rsidR="00D73561" w:rsidRPr="00F14B8D">
        <w:rPr>
          <w:rFonts w:eastAsia="Calibri"/>
          <w:b w:val="0"/>
        </w:rPr>
        <w:t>5</w:t>
      </w:r>
      <w:r w:rsidR="00D071D3" w:rsidRPr="00F14B8D">
        <w:rPr>
          <w:rFonts w:eastAsia="Calibri"/>
          <w:b w:val="0"/>
        </w:rPr>
        <w:t xml:space="preserve"> minut od momentu zgłoszenia przez </w:t>
      </w:r>
      <w:r w:rsidR="00C57947" w:rsidRPr="00F14B8D">
        <w:rPr>
          <w:rFonts w:eastAsia="Calibri"/>
          <w:b w:val="0"/>
        </w:rPr>
        <w:t>upoważnionego pracownika UPP, k</w:t>
      </w:r>
      <w:r w:rsidR="00754B6D" w:rsidRPr="00F14B8D">
        <w:rPr>
          <w:rFonts w:eastAsia="Calibri"/>
          <w:b w:val="0"/>
        </w:rPr>
        <w:t xml:space="preserve">oordynatora lub pracownika ochrony </w:t>
      </w:r>
      <w:r w:rsidR="00D071D3" w:rsidRPr="00F14B8D">
        <w:rPr>
          <w:rFonts w:eastAsia="Calibri"/>
          <w:b w:val="0"/>
        </w:rPr>
        <w:t xml:space="preserve">w godzinach </w:t>
      </w:r>
      <w:r w:rsidR="00D73561" w:rsidRPr="00F14B8D">
        <w:rPr>
          <w:rFonts w:eastAsia="Calibri"/>
          <w:b w:val="0"/>
        </w:rPr>
        <w:t>6</w:t>
      </w:r>
      <w:r w:rsidR="00D071D3" w:rsidRPr="00F14B8D">
        <w:rPr>
          <w:rFonts w:eastAsia="Calibri"/>
          <w:b w:val="0"/>
        </w:rPr>
        <w:t xml:space="preserve"> </w:t>
      </w:r>
      <w:r w:rsidR="00D071D3" w:rsidRPr="00F14B8D">
        <w:rPr>
          <w:rFonts w:eastAsia="Calibri"/>
          <w:b w:val="0"/>
          <w:vertAlign w:val="superscript"/>
        </w:rPr>
        <w:t>00</w:t>
      </w:r>
      <w:r w:rsidR="00D071D3" w:rsidRPr="00F14B8D">
        <w:rPr>
          <w:rFonts w:eastAsia="Calibri"/>
          <w:b w:val="0"/>
        </w:rPr>
        <w:t xml:space="preserve"> – </w:t>
      </w:r>
      <w:r w:rsidR="00D73561" w:rsidRPr="00F14B8D">
        <w:rPr>
          <w:rFonts w:eastAsia="Calibri"/>
          <w:b w:val="0"/>
        </w:rPr>
        <w:t>22</w:t>
      </w:r>
      <w:r w:rsidR="00D071D3" w:rsidRPr="00F14B8D">
        <w:rPr>
          <w:rFonts w:eastAsia="Calibri"/>
          <w:b w:val="0"/>
        </w:rPr>
        <w:t xml:space="preserve"> </w:t>
      </w:r>
      <w:r w:rsidR="00D071D3" w:rsidRPr="00F14B8D">
        <w:rPr>
          <w:rFonts w:eastAsia="Calibri"/>
          <w:b w:val="0"/>
          <w:vertAlign w:val="superscript"/>
        </w:rPr>
        <w:t>00</w:t>
      </w:r>
      <w:r w:rsidR="00D071D3" w:rsidRPr="00F14B8D">
        <w:rPr>
          <w:rFonts w:eastAsia="Calibri"/>
          <w:b w:val="0"/>
        </w:rPr>
        <w:t xml:space="preserve"> i 1</w:t>
      </w:r>
      <w:r w:rsidR="00D73561" w:rsidRPr="00F14B8D">
        <w:rPr>
          <w:rFonts w:eastAsia="Calibri"/>
          <w:b w:val="0"/>
        </w:rPr>
        <w:t>0</w:t>
      </w:r>
      <w:r w:rsidR="00D071D3" w:rsidRPr="00F14B8D">
        <w:rPr>
          <w:rFonts w:eastAsia="Calibri"/>
          <w:b w:val="0"/>
        </w:rPr>
        <w:t xml:space="preserve"> minut w godzinach </w:t>
      </w:r>
      <w:r w:rsidR="00D73561" w:rsidRPr="00F14B8D">
        <w:rPr>
          <w:rFonts w:eastAsia="Calibri"/>
          <w:b w:val="0"/>
        </w:rPr>
        <w:t>22</w:t>
      </w:r>
      <w:r w:rsidR="00D071D3" w:rsidRPr="00F14B8D">
        <w:rPr>
          <w:rFonts w:eastAsia="Calibri"/>
          <w:b w:val="0"/>
        </w:rPr>
        <w:t xml:space="preserve"> </w:t>
      </w:r>
      <w:r w:rsidR="00D071D3" w:rsidRPr="00F14B8D">
        <w:rPr>
          <w:rFonts w:eastAsia="Calibri"/>
          <w:b w:val="0"/>
          <w:vertAlign w:val="superscript"/>
        </w:rPr>
        <w:t>00</w:t>
      </w:r>
      <w:r w:rsidR="00D071D3" w:rsidRPr="00F14B8D">
        <w:rPr>
          <w:rFonts w:eastAsia="Calibri"/>
          <w:b w:val="0"/>
        </w:rPr>
        <w:t xml:space="preserve"> – </w:t>
      </w:r>
      <w:r w:rsidR="00D73561" w:rsidRPr="00F14B8D">
        <w:rPr>
          <w:rFonts w:eastAsia="Calibri"/>
          <w:b w:val="0"/>
        </w:rPr>
        <w:t>6</w:t>
      </w:r>
      <w:r w:rsidR="00D071D3" w:rsidRPr="00F14B8D">
        <w:rPr>
          <w:rFonts w:eastAsia="Calibri"/>
          <w:b w:val="0"/>
        </w:rPr>
        <w:t xml:space="preserve"> </w:t>
      </w:r>
      <w:r w:rsidR="00D071D3" w:rsidRPr="00F14B8D">
        <w:rPr>
          <w:rFonts w:eastAsia="Calibri"/>
          <w:b w:val="0"/>
          <w:vertAlign w:val="superscript"/>
        </w:rPr>
        <w:t>00</w:t>
      </w:r>
    </w:p>
    <w:p w:rsidR="00D071D3" w:rsidRPr="00F14B8D" w:rsidRDefault="00D071D3" w:rsidP="00460215">
      <w:pPr>
        <w:pStyle w:val="Nagwek2"/>
        <w:numPr>
          <w:ilvl w:val="0"/>
          <w:numId w:val="17"/>
        </w:numPr>
        <w:rPr>
          <w:rFonts w:eastAsia="Calibri"/>
          <w:b w:val="0"/>
        </w:rPr>
      </w:pPr>
      <w:r w:rsidRPr="00F14B8D">
        <w:rPr>
          <w:rFonts w:eastAsia="Calibri"/>
          <w:b w:val="0"/>
        </w:rPr>
        <w:t xml:space="preserve">będziemy </w:t>
      </w:r>
      <w:r w:rsidR="00F8372F" w:rsidRPr="00F14B8D">
        <w:rPr>
          <w:rFonts w:eastAsia="Calibri"/>
          <w:b w:val="0"/>
        </w:rPr>
        <w:t xml:space="preserve">dokonywać </w:t>
      </w:r>
      <w:r w:rsidRPr="00F14B8D">
        <w:rPr>
          <w:rFonts w:eastAsia="Calibri"/>
          <w:b w:val="0"/>
        </w:rPr>
        <w:t>przeglądy i konserwację instalacji przeciwwłamaniowej</w:t>
      </w:r>
      <w:r w:rsidR="00DF4A5F" w:rsidRPr="00F14B8D">
        <w:rPr>
          <w:rFonts w:eastAsia="Calibri"/>
          <w:b w:val="0"/>
        </w:rPr>
        <w:t xml:space="preserve"> </w:t>
      </w:r>
      <w:r w:rsidRPr="00F14B8D">
        <w:rPr>
          <w:rFonts w:eastAsia="Calibri"/>
          <w:b w:val="0"/>
        </w:rPr>
        <w:t xml:space="preserve">i </w:t>
      </w:r>
      <w:r w:rsidR="006E2573" w:rsidRPr="00F14B8D">
        <w:rPr>
          <w:rFonts w:eastAsia="Calibri"/>
          <w:b w:val="0"/>
        </w:rPr>
        <w:t xml:space="preserve">systemu </w:t>
      </w:r>
      <w:r w:rsidRPr="00F14B8D">
        <w:rPr>
          <w:rFonts w:eastAsia="Calibri"/>
          <w:b w:val="0"/>
        </w:rPr>
        <w:t xml:space="preserve">monitoringu </w:t>
      </w:r>
      <w:r w:rsidR="00505831">
        <w:rPr>
          <w:rFonts w:eastAsia="Calibri"/>
          <w:b w:val="0"/>
        </w:rPr>
        <w:t xml:space="preserve">SSWIN </w:t>
      </w:r>
      <w:r w:rsidRPr="00F14B8D">
        <w:rPr>
          <w:rFonts w:eastAsia="Calibri"/>
          <w:b w:val="0"/>
        </w:rPr>
        <w:t>nie rzadziej niż 2 razy w trakcie trwania umowy</w:t>
      </w:r>
      <w:r w:rsidR="00B50E94">
        <w:rPr>
          <w:rFonts w:eastAsia="Calibri"/>
          <w:b w:val="0"/>
        </w:rPr>
        <w:t xml:space="preserve"> podłączonych do systemu monitoringu agencji ochrony</w:t>
      </w:r>
      <w:r w:rsidRPr="00F14B8D">
        <w:rPr>
          <w:rFonts w:eastAsia="Calibri"/>
          <w:b w:val="0"/>
        </w:rPr>
        <w:t>. W przypadku stwierdzonych uszkodzeń instalacji i  monitoringu alarmowego w obiektach Zamawiającego koszty naprawy pokryje Zamawiający</w:t>
      </w:r>
      <w:r w:rsidR="00580D53">
        <w:rPr>
          <w:rFonts w:eastAsia="Calibri"/>
          <w:b w:val="0"/>
        </w:rPr>
        <w:t>,</w:t>
      </w:r>
    </w:p>
    <w:p w:rsidR="00D071D3" w:rsidRPr="00F14B8D" w:rsidRDefault="00DF4A5F" w:rsidP="00460215">
      <w:pPr>
        <w:pStyle w:val="Nagwek2"/>
        <w:numPr>
          <w:ilvl w:val="0"/>
          <w:numId w:val="17"/>
        </w:numPr>
        <w:rPr>
          <w:rFonts w:eastAsia="Calibri"/>
          <w:b w:val="0"/>
        </w:rPr>
      </w:pPr>
      <w:r w:rsidRPr="00F14B8D">
        <w:rPr>
          <w:rFonts w:eastAsia="Calibri"/>
          <w:b w:val="0"/>
        </w:rPr>
        <w:t xml:space="preserve">będziemy </w:t>
      </w:r>
      <w:r w:rsidR="00D071D3" w:rsidRPr="00F14B8D">
        <w:rPr>
          <w:rFonts w:eastAsia="Calibri"/>
          <w:b w:val="0"/>
        </w:rPr>
        <w:t>rejestrować sygnały z monitorowanego alarmowego</w:t>
      </w:r>
      <w:r w:rsidR="00A673ED">
        <w:rPr>
          <w:rFonts w:eastAsia="Calibri"/>
          <w:b w:val="0"/>
        </w:rPr>
        <w:t xml:space="preserve"> systemu SSWIN</w:t>
      </w:r>
      <w:r w:rsidR="00D071D3" w:rsidRPr="00F14B8D">
        <w:rPr>
          <w:rFonts w:eastAsia="Calibri"/>
          <w:b w:val="0"/>
        </w:rPr>
        <w:t>,</w:t>
      </w:r>
    </w:p>
    <w:p w:rsidR="00D071D3" w:rsidRPr="00F14B8D" w:rsidRDefault="00567D0A" w:rsidP="00460215">
      <w:pPr>
        <w:pStyle w:val="Nagwek2"/>
        <w:numPr>
          <w:ilvl w:val="0"/>
          <w:numId w:val="17"/>
        </w:numPr>
        <w:rPr>
          <w:rFonts w:eastAsia="Calibri"/>
          <w:b w:val="0"/>
        </w:rPr>
      </w:pPr>
      <w:r w:rsidRPr="00F14B8D">
        <w:rPr>
          <w:rFonts w:eastAsia="Calibri"/>
          <w:b w:val="0"/>
        </w:rPr>
        <w:t xml:space="preserve">będziemy </w:t>
      </w:r>
      <w:r w:rsidR="00D071D3" w:rsidRPr="00F14B8D">
        <w:rPr>
          <w:rFonts w:eastAsia="Calibri"/>
          <w:b w:val="0"/>
        </w:rPr>
        <w:t>przekazywać Zamawiającemu informacje i uwagi związane z ochroną</w:t>
      </w:r>
      <w:r w:rsidRPr="00F14B8D">
        <w:rPr>
          <w:rFonts w:eastAsia="Calibri"/>
          <w:b w:val="0"/>
        </w:rPr>
        <w:t>,</w:t>
      </w:r>
    </w:p>
    <w:p w:rsidR="00D071D3" w:rsidRPr="00F14B8D" w:rsidRDefault="00D071D3" w:rsidP="00460215">
      <w:pPr>
        <w:pStyle w:val="Nagwek2"/>
        <w:numPr>
          <w:ilvl w:val="0"/>
          <w:numId w:val="17"/>
        </w:numPr>
        <w:rPr>
          <w:rFonts w:eastAsia="Calibri"/>
          <w:b w:val="0"/>
        </w:rPr>
      </w:pPr>
      <w:r w:rsidRPr="00F14B8D">
        <w:rPr>
          <w:rFonts w:eastAsia="Calibri"/>
          <w:b w:val="0"/>
        </w:rPr>
        <w:t xml:space="preserve">skierujemy pracownika </w:t>
      </w:r>
      <w:r w:rsidR="002E3C78" w:rsidRPr="00F14B8D">
        <w:rPr>
          <w:rFonts w:eastAsia="Calibri"/>
          <w:b w:val="0"/>
        </w:rPr>
        <w:t xml:space="preserve">do </w:t>
      </w:r>
      <w:r w:rsidR="00463158" w:rsidRPr="00F14B8D">
        <w:rPr>
          <w:rFonts w:eastAsia="Calibri"/>
          <w:b w:val="0"/>
        </w:rPr>
        <w:t>doraźnej</w:t>
      </w:r>
      <w:r w:rsidR="002E3C78" w:rsidRPr="00F14B8D">
        <w:rPr>
          <w:rFonts w:eastAsia="Calibri"/>
          <w:b w:val="0"/>
        </w:rPr>
        <w:t xml:space="preserve"> ochrony fizycznej</w:t>
      </w:r>
      <w:r w:rsidR="004B1116" w:rsidRPr="00F14B8D">
        <w:rPr>
          <w:rFonts w:eastAsia="Calibri"/>
          <w:b w:val="0"/>
        </w:rPr>
        <w:t xml:space="preserve"> osób i mienia UPP</w:t>
      </w:r>
      <w:r w:rsidR="002E3C78" w:rsidRPr="00F14B8D">
        <w:rPr>
          <w:rFonts w:eastAsia="Calibri"/>
          <w:b w:val="0"/>
        </w:rPr>
        <w:t xml:space="preserve"> </w:t>
      </w:r>
      <w:r w:rsidRPr="00F14B8D">
        <w:rPr>
          <w:rFonts w:eastAsia="Calibri"/>
          <w:b w:val="0"/>
        </w:rPr>
        <w:t xml:space="preserve">w ciągu jednej godziny od </w:t>
      </w:r>
      <w:r w:rsidR="00137142" w:rsidRPr="00F14B8D">
        <w:rPr>
          <w:rFonts w:eastAsia="Calibri"/>
          <w:b w:val="0"/>
        </w:rPr>
        <w:t>przekazania informacji Wykonawcy</w:t>
      </w:r>
      <w:r w:rsidRPr="00F14B8D">
        <w:rPr>
          <w:rFonts w:eastAsia="Calibri"/>
          <w:b w:val="0"/>
        </w:rPr>
        <w:t>,</w:t>
      </w:r>
    </w:p>
    <w:p w:rsidR="00D071D3" w:rsidRPr="00F14B8D" w:rsidRDefault="00D071D3" w:rsidP="00460215">
      <w:pPr>
        <w:pStyle w:val="Nagwek2"/>
        <w:numPr>
          <w:ilvl w:val="0"/>
          <w:numId w:val="17"/>
        </w:numPr>
        <w:rPr>
          <w:rFonts w:eastAsia="Calibri"/>
          <w:b w:val="0"/>
        </w:rPr>
      </w:pPr>
      <w:r w:rsidRPr="00F14B8D">
        <w:rPr>
          <w:rFonts w:eastAsia="Calibri"/>
          <w:b w:val="0"/>
        </w:rPr>
        <w:t xml:space="preserve">dostarczymy comiesięczne rozliczenie zrealizowanych godzin </w:t>
      </w:r>
      <w:r w:rsidR="009772C0" w:rsidRPr="00F14B8D">
        <w:rPr>
          <w:rFonts w:eastAsia="Calibri"/>
          <w:b w:val="0"/>
        </w:rPr>
        <w:t xml:space="preserve">pracy </w:t>
      </w:r>
      <w:r w:rsidR="00463158" w:rsidRPr="00F14B8D">
        <w:rPr>
          <w:rFonts w:eastAsia="Calibri"/>
          <w:b w:val="0"/>
        </w:rPr>
        <w:t>doraźnej</w:t>
      </w:r>
      <w:r w:rsidR="002E3C78" w:rsidRPr="00F14B8D">
        <w:rPr>
          <w:rFonts w:eastAsia="Calibri"/>
          <w:b w:val="0"/>
        </w:rPr>
        <w:t xml:space="preserve"> ochrony fizycznej </w:t>
      </w:r>
      <w:r w:rsidR="000563F8" w:rsidRPr="00F14B8D">
        <w:rPr>
          <w:rFonts w:eastAsia="Calibri"/>
          <w:b w:val="0"/>
        </w:rPr>
        <w:t>osób i mienia UPP</w:t>
      </w:r>
      <w:r w:rsidRPr="00F14B8D">
        <w:rPr>
          <w:rFonts w:eastAsia="Calibri"/>
          <w:b w:val="0"/>
        </w:rPr>
        <w:t>,</w:t>
      </w:r>
    </w:p>
    <w:p w:rsidR="00D071D3" w:rsidRPr="00F14B8D" w:rsidRDefault="00D071D3" w:rsidP="00460215">
      <w:pPr>
        <w:pStyle w:val="Nagwek2"/>
        <w:numPr>
          <w:ilvl w:val="0"/>
          <w:numId w:val="17"/>
        </w:numPr>
        <w:rPr>
          <w:rFonts w:eastAsia="Calibri"/>
        </w:rPr>
      </w:pPr>
      <w:r w:rsidRPr="00F14B8D">
        <w:rPr>
          <w:rFonts w:eastAsia="Calibri"/>
          <w:b w:val="0"/>
        </w:rPr>
        <w:t>dostarczymy comiesięczne rozliczenie zrealizowanych godzin</w:t>
      </w:r>
      <w:r w:rsidRPr="00F14B8D">
        <w:rPr>
          <w:rFonts w:eastAsia="Calibri"/>
        </w:rPr>
        <w:t xml:space="preserve"> </w:t>
      </w:r>
      <w:r w:rsidR="009772C0" w:rsidRPr="00F14B8D">
        <w:rPr>
          <w:rFonts w:eastAsia="Calibri"/>
          <w:b w:val="0"/>
        </w:rPr>
        <w:t>pracy</w:t>
      </w:r>
      <w:r w:rsidR="009772C0" w:rsidRPr="00F14B8D">
        <w:rPr>
          <w:rFonts w:eastAsia="Calibri"/>
        </w:rPr>
        <w:t xml:space="preserve"> </w:t>
      </w:r>
      <w:r w:rsidRPr="00F14B8D">
        <w:rPr>
          <w:rFonts w:eastAsia="Calibri"/>
          <w:b w:val="0"/>
        </w:rPr>
        <w:t xml:space="preserve">na </w:t>
      </w:r>
      <w:r w:rsidR="009772C0" w:rsidRPr="00F14B8D">
        <w:rPr>
          <w:rFonts w:eastAsia="Calibri"/>
          <w:b w:val="0"/>
        </w:rPr>
        <w:t xml:space="preserve">stałych </w:t>
      </w:r>
      <w:r w:rsidRPr="00F14B8D">
        <w:rPr>
          <w:rFonts w:eastAsia="Calibri"/>
          <w:b w:val="0"/>
        </w:rPr>
        <w:t>posterunkach</w:t>
      </w:r>
      <w:r w:rsidR="00567D0A" w:rsidRPr="00F14B8D">
        <w:rPr>
          <w:rFonts w:eastAsia="Calibri"/>
          <w:b w:val="0"/>
        </w:rPr>
        <w:t>.</w:t>
      </w:r>
    </w:p>
    <w:p w:rsidR="00D071D3" w:rsidRPr="00F14B8D" w:rsidRDefault="00D071D3" w:rsidP="00460215">
      <w:pPr>
        <w:numPr>
          <w:ilvl w:val="0"/>
          <w:numId w:val="114"/>
        </w:numPr>
        <w:spacing w:after="0" w:line="240" w:lineRule="auto"/>
        <w:jc w:val="both"/>
        <w:rPr>
          <w:rFonts w:ascii="Times New Roman" w:eastAsia="Times New Roman" w:hAnsi="Times New Roman" w:cs="Times New Roman"/>
          <w:sz w:val="24"/>
          <w:szCs w:val="24"/>
          <w:lang w:eastAsia="pl-PL"/>
        </w:rPr>
      </w:pPr>
      <w:r w:rsidRPr="00F14B8D">
        <w:rPr>
          <w:rFonts w:ascii="Times New Roman" w:eastAsia="Times New Roman" w:hAnsi="Times New Roman" w:cs="Times New Roman"/>
          <w:sz w:val="24"/>
          <w:szCs w:val="24"/>
          <w:lang w:eastAsia="pl-PL"/>
        </w:rPr>
        <w:t>Ofertę niniejszą składamy na …............kolejno ponumerowanych stronach.</w:t>
      </w:r>
    </w:p>
    <w:p w:rsidR="00D071D3" w:rsidRPr="00B23D81" w:rsidRDefault="00D071D3" w:rsidP="00460215">
      <w:pPr>
        <w:numPr>
          <w:ilvl w:val="0"/>
          <w:numId w:val="114"/>
        </w:numPr>
        <w:spacing w:after="0" w:line="240" w:lineRule="auto"/>
        <w:jc w:val="both"/>
        <w:rPr>
          <w:rFonts w:ascii="Times New Roman" w:eastAsia="Times New Roman" w:hAnsi="Times New Roman" w:cs="Times New Roman"/>
          <w:sz w:val="24"/>
          <w:szCs w:val="24"/>
          <w:lang w:eastAsia="pl-PL"/>
        </w:rPr>
      </w:pPr>
      <w:r w:rsidRPr="00B23D81">
        <w:rPr>
          <w:rFonts w:ascii="Times New Roman" w:eastAsia="Times New Roman" w:hAnsi="Times New Roman" w:cs="Times New Roman"/>
          <w:sz w:val="24"/>
          <w:szCs w:val="24"/>
          <w:lang w:eastAsia="pl-PL"/>
        </w:rPr>
        <w:t>Załącznikami do niniejszego formularza stanowiącymi integralną część oferty są*:</w:t>
      </w:r>
    </w:p>
    <w:p w:rsidR="00D071D3" w:rsidRPr="00D071D3" w:rsidRDefault="00D071D3" w:rsidP="00D071D3">
      <w:pPr>
        <w:tabs>
          <w:tab w:val="left" w:pos="720"/>
        </w:tabs>
        <w:spacing w:after="0" w:line="240" w:lineRule="auto"/>
        <w:ind w:hanging="360"/>
        <w:jc w:val="both"/>
        <w:rPr>
          <w:rFonts w:ascii="Times New Roman" w:eastAsia="Times New Roman" w:hAnsi="Times New Roman" w:cs="Times New Roman"/>
          <w:sz w:val="24"/>
          <w:szCs w:val="24"/>
          <w:lang w:eastAsia="pl-PL"/>
        </w:rPr>
      </w:pPr>
      <w:r w:rsidRPr="00D071D3">
        <w:rPr>
          <w:rFonts w:ascii="Times New Roman" w:eastAsia="Times New Roman" w:hAnsi="Times New Roman" w:cs="Times New Roman"/>
          <w:sz w:val="24"/>
          <w:szCs w:val="24"/>
          <w:lang w:eastAsia="pl-PL"/>
        </w:rPr>
        <w:tab/>
      </w:r>
      <w:r w:rsidRPr="00D071D3">
        <w:rPr>
          <w:rFonts w:ascii="Times New Roman" w:eastAsia="Times New Roman" w:hAnsi="Times New Roman" w:cs="Times New Roman"/>
          <w:sz w:val="24"/>
          <w:szCs w:val="24"/>
          <w:lang w:eastAsia="pl-PL"/>
        </w:rPr>
        <w:tab/>
        <w:t>1.</w:t>
      </w:r>
      <w:r w:rsidRPr="00D071D3">
        <w:rPr>
          <w:rFonts w:ascii="Times New Roman" w:eastAsia="Times New Roman" w:hAnsi="Times New Roman" w:cs="Times New Roman"/>
          <w:sz w:val="24"/>
          <w:szCs w:val="24"/>
          <w:lang w:eastAsia="pl-PL"/>
        </w:rPr>
        <w:tab/>
        <w:t>….............................................................................</w:t>
      </w:r>
    </w:p>
    <w:p w:rsidR="00D071D3" w:rsidRPr="00D071D3" w:rsidRDefault="00D071D3" w:rsidP="00D071D3">
      <w:pPr>
        <w:tabs>
          <w:tab w:val="left" w:pos="720"/>
        </w:tabs>
        <w:spacing w:after="0" w:line="240" w:lineRule="auto"/>
        <w:ind w:hanging="360"/>
        <w:jc w:val="both"/>
        <w:rPr>
          <w:rFonts w:ascii="Times New Roman" w:eastAsia="Times New Roman" w:hAnsi="Times New Roman" w:cs="Times New Roman"/>
          <w:sz w:val="24"/>
          <w:szCs w:val="24"/>
          <w:lang w:eastAsia="pl-PL"/>
        </w:rPr>
      </w:pPr>
      <w:r w:rsidRPr="00D071D3">
        <w:rPr>
          <w:rFonts w:ascii="Times New Roman" w:eastAsia="Times New Roman" w:hAnsi="Times New Roman" w:cs="Times New Roman"/>
          <w:sz w:val="24"/>
          <w:szCs w:val="24"/>
          <w:lang w:eastAsia="pl-PL"/>
        </w:rPr>
        <w:tab/>
      </w:r>
      <w:r w:rsidRPr="00D071D3">
        <w:rPr>
          <w:rFonts w:ascii="Times New Roman" w:eastAsia="Times New Roman" w:hAnsi="Times New Roman" w:cs="Times New Roman"/>
          <w:sz w:val="24"/>
          <w:szCs w:val="24"/>
          <w:lang w:eastAsia="pl-PL"/>
        </w:rPr>
        <w:tab/>
        <w:t>2.</w:t>
      </w:r>
      <w:r w:rsidRPr="00D071D3">
        <w:rPr>
          <w:rFonts w:ascii="Times New Roman" w:eastAsia="Times New Roman" w:hAnsi="Times New Roman" w:cs="Times New Roman"/>
          <w:sz w:val="24"/>
          <w:szCs w:val="24"/>
          <w:lang w:eastAsia="pl-PL"/>
        </w:rPr>
        <w:tab/>
        <w:t>….............................................................................</w:t>
      </w:r>
    </w:p>
    <w:p w:rsidR="00D071D3" w:rsidRPr="00D071D3" w:rsidRDefault="00D071D3" w:rsidP="00D071D3">
      <w:pPr>
        <w:tabs>
          <w:tab w:val="left" w:pos="720"/>
        </w:tabs>
        <w:spacing w:after="0" w:line="240" w:lineRule="auto"/>
        <w:ind w:hanging="360"/>
        <w:jc w:val="both"/>
        <w:rPr>
          <w:rFonts w:ascii="Times New Roman" w:eastAsia="Times New Roman" w:hAnsi="Times New Roman" w:cs="Times New Roman"/>
          <w:sz w:val="24"/>
          <w:szCs w:val="24"/>
          <w:lang w:eastAsia="pl-PL"/>
        </w:rPr>
      </w:pPr>
      <w:r w:rsidRPr="00D071D3">
        <w:rPr>
          <w:rFonts w:ascii="Times New Roman" w:eastAsia="Times New Roman" w:hAnsi="Times New Roman" w:cs="Times New Roman"/>
          <w:sz w:val="24"/>
          <w:szCs w:val="24"/>
          <w:lang w:eastAsia="pl-PL"/>
        </w:rPr>
        <w:tab/>
      </w:r>
      <w:r w:rsidRPr="00D071D3">
        <w:rPr>
          <w:rFonts w:ascii="Times New Roman" w:eastAsia="Times New Roman" w:hAnsi="Times New Roman" w:cs="Times New Roman"/>
          <w:sz w:val="24"/>
          <w:szCs w:val="24"/>
          <w:lang w:eastAsia="pl-PL"/>
        </w:rPr>
        <w:tab/>
        <w:t>3.</w:t>
      </w:r>
      <w:r w:rsidRPr="00D071D3">
        <w:rPr>
          <w:rFonts w:ascii="Times New Roman" w:eastAsia="Times New Roman" w:hAnsi="Times New Roman" w:cs="Times New Roman"/>
          <w:sz w:val="24"/>
          <w:szCs w:val="24"/>
          <w:lang w:eastAsia="pl-PL"/>
        </w:rPr>
        <w:tab/>
        <w:t>….............................................................................</w:t>
      </w:r>
    </w:p>
    <w:p w:rsidR="00D071D3" w:rsidRPr="00D071D3" w:rsidRDefault="00D071D3" w:rsidP="00D071D3">
      <w:pPr>
        <w:spacing w:after="0" w:line="240" w:lineRule="auto"/>
        <w:jc w:val="both"/>
        <w:rPr>
          <w:rFonts w:ascii="Times New Roman" w:eastAsia="Times New Roman" w:hAnsi="Times New Roman" w:cs="Times New Roman"/>
          <w:sz w:val="18"/>
          <w:szCs w:val="18"/>
          <w:lang w:eastAsia="pl-PL"/>
        </w:rPr>
      </w:pPr>
      <w:r w:rsidRPr="00D071D3">
        <w:rPr>
          <w:rFonts w:ascii="Times New Roman" w:eastAsia="Times New Roman" w:hAnsi="Times New Roman" w:cs="Times New Roman"/>
          <w:sz w:val="18"/>
          <w:szCs w:val="18"/>
          <w:lang w:eastAsia="pl-PL"/>
        </w:rPr>
        <w:tab/>
        <w:t>* należy wpisać tyle punktów, ile to konieczne.</w:t>
      </w:r>
    </w:p>
    <w:p w:rsidR="00FF7352" w:rsidRDefault="00FF7352" w:rsidP="00D071D3">
      <w:pPr>
        <w:spacing w:after="0" w:line="240" w:lineRule="auto"/>
        <w:jc w:val="both"/>
        <w:rPr>
          <w:rFonts w:ascii="Times New Roman" w:eastAsia="Times New Roman" w:hAnsi="Times New Roman" w:cs="Times New Roman"/>
          <w:sz w:val="24"/>
          <w:szCs w:val="24"/>
          <w:lang w:eastAsia="pl-PL"/>
        </w:rPr>
      </w:pPr>
    </w:p>
    <w:p w:rsidR="00FF7352" w:rsidRDefault="00FF7352" w:rsidP="00D071D3">
      <w:pPr>
        <w:spacing w:after="0" w:line="240" w:lineRule="auto"/>
        <w:jc w:val="both"/>
        <w:rPr>
          <w:rFonts w:ascii="Times New Roman" w:eastAsia="Times New Roman" w:hAnsi="Times New Roman" w:cs="Times New Roman"/>
          <w:sz w:val="24"/>
          <w:szCs w:val="24"/>
          <w:lang w:eastAsia="pl-PL"/>
        </w:rPr>
      </w:pPr>
    </w:p>
    <w:p w:rsidR="00FF7352" w:rsidRDefault="00FF7352" w:rsidP="00D071D3">
      <w:pPr>
        <w:spacing w:after="0" w:line="240" w:lineRule="auto"/>
        <w:jc w:val="both"/>
        <w:rPr>
          <w:rFonts w:ascii="Times New Roman" w:eastAsia="Times New Roman" w:hAnsi="Times New Roman" w:cs="Times New Roman"/>
          <w:sz w:val="24"/>
          <w:szCs w:val="24"/>
          <w:lang w:eastAsia="pl-PL"/>
        </w:rPr>
      </w:pPr>
    </w:p>
    <w:p w:rsidR="00FF7352" w:rsidRDefault="00FF7352" w:rsidP="00D071D3">
      <w:pPr>
        <w:spacing w:after="0" w:line="240" w:lineRule="auto"/>
        <w:jc w:val="both"/>
        <w:rPr>
          <w:rFonts w:ascii="Times New Roman" w:eastAsia="Times New Roman" w:hAnsi="Times New Roman" w:cs="Times New Roman"/>
          <w:sz w:val="24"/>
          <w:szCs w:val="24"/>
          <w:lang w:eastAsia="pl-PL"/>
        </w:rPr>
      </w:pPr>
    </w:p>
    <w:p w:rsidR="00FF7352" w:rsidRDefault="00FF7352" w:rsidP="00D071D3">
      <w:pPr>
        <w:spacing w:after="0" w:line="240" w:lineRule="auto"/>
        <w:jc w:val="both"/>
        <w:rPr>
          <w:rFonts w:ascii="Times New Roman" w:eastAsia="Times New Roman" w:hAnsi="Times New Roman" w:cs="Times New Roman"/>
          <w:sz w:val="24"/>
          <w:szCs w:val="24"/>
          <w:lang w:eastAsia="pl-PL"/>
        </w:rPr>
      </w:pPr>
    </w:p>
    <w:p w:rsidR="00D071D3" w:rsidRPr="00300E2A" w:rsidRDefault="00D071D3" w:rsidP="00D071D3">
      <w:pPr>
        <w:spacing w:after="0" w:line="240" w:lineRule="auto"/>
        <w:jc w:val="both"/>
        <w:rPr>
          <w:rFonts w:ascii="Times New Roman" w:eastAsia="Times New Roman" w:hAnsi="Times New Roman" w:cs="Times New Roman"/>
          <w:sz w:val="24"/>
          <w:szCs w:val="24"/>
          <w:lang w:eastAsia="pl-PL"/>
        </w:rPr>
      </w:pPr>
      <w:r w:rsidRPr="00300E2A">
        <w:rPr>
          <w:rFonts w:ascii="Times New Roman" w:eastAsia="Times New Roman" w:hAnsi="Times New Roman" w:cs="Times New Roman"/>
          <w:sz w:val="24"/>
          <w:szCs w:val="24"/>
          <w:lang w:eastAsia="pl-PL"/>
        </w:rPr>
        <w:t>…........................................dnia…............................</w:t>
      </w:r>
    </w:p>
    <w:p w:rsidR="00D071D3" w:rsidRPr="00D071D3" w:rsidRDefault="00D071D3" w:rsidP="00D071D3">
      <w:pPr>
        <w:spacing w:after="0" w:line="240" w:lineRule="auto"/>
        <w:jc w:val="right"/>
        <w:rPr>
          <w:rFonts w:ascii="Times New Roman" w:eastAsia="Times New Roman" w:hAnsi="Times New Roman" w:cs="Times New Roman"/>
          <w:sz w:val="16"/>
          <w:szCs w:val="16"/>
          <w:lang w:eastAsia="pl-PL"/>
        </w:rPr>
      </w:pPr>
    </w:p>
    <w:p w:rsidR="00D071D3" w:rsidRPr="00D071D3" w:rsidRDefault="00D071D3" w:rsidP="00D071D3">
      <w:pPr>
        <w:spacing w:after="0" w:line="240" w:lineRule="auto"/>
        <w:jc w:val="right"/>
        <w:rPr>
          <w:rFonts w:ascii="Times New Roman" w:eastAsia="Times New Roman" w:hAnsi="Times New Roman" w:cs="Times New Roman"/>
          <w:sz w:val="16"/>
          <w:szCs w:val="16"/>
          <w:lang w:eastAsia="pl-PL"/>
        </w:rPr>
      </w:pPr>
    </w:p>
    <w:p w:rsidR="007F48DE" w:rsidRDefault="007F48DE">
      <w:pP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br w:type="page"/>
      </w:r>
    </w:p>
    <w:p w:rsidR="007F48DE" w:rsidRDefault="007F48DE" w:rsidP="007F48DE">
      <w:pPr>
        <w:spacing w:after="0" w:line="24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lastRenderedPageBreak/>
        <w:t>ZAŁĄCZNIK nr 2</w:t>
      </w:r>
    </w:p>
    <w:p w:rsidR="00D071D3" w:rsidRPr="00D071D3" w:rsidRDefault="00D071D3" w:rsidP="00D071D3">
      <w:pPr>
        <w:spacing w:after="0" w:line="240" w:lineRule="auto"/>
        <w:jc w:val="right"/>
        <w:rPr>
          <w:rFonts w:ascii="Times New Roman" w:eastAsia="Times New Roman" w:hAnsi="Times New Roman" w:cs="Times New Roman"/>
          <w:sz w:val="16"/>
          <w:szCs w:val="16"/>
          <w:lang w:eastAsia="pl-PL"/>
        </w:rPr>
      </w:pPr>
    </w:p>
    <w:p w:rsidR="00D071D3" w:rsidRPr="00D071D3" w:rsidRDefault="00D071D3" w:rsidP="00D071D3">
      <w:pPr>
        <w:spacing w:after="0" w:line="240" w:lineRule="auto"/>
        <w:rPr>
          <w:rFonts w:ascii="Times New Roman" w:eastAsia="Times New Roman" w:hAnsi="Times New Roman" w:cs="Times New Roman"/>
          <w:sz w:val="16"/>
          <w:szCs w:val="16"/>
          <w:lang w:eastAsia="pl-PL"/>
        </w:rPr>
      </w:pPr>
    </w:p>
    <w:p w:rsidR="007F48DE" w:rsidRPr="000F4142" w:rsidRDefault="007F48DE" w:rsidP="007F48DE">
      <w:pPr>
        <w:keepNext/>
        <w:spacing w:after="0" w:line="240" w:lineRule="auto"/>
        <w:jc w:val="center"/>
        <w:outlineLvl w:val="0"/>
        <w:rPr>
          <w:rFonts w:ascii="Times New Roman" w:eastAsia="Calibri" w:hAnsi="Times New Roman" w:cs="Times New Roman"/>
          <w:b/>
          <w:sz w:val="24"/>
          <w:szCs w:val="24"/>
          <w:lang w:eastAsia="pl-PL"/>
        </w:rPr>
      </w:pPr>
      <w:r w:rsidRPr="000F4142">
        <w:rPr>
          <w:rFonts w:ascii="Times New Roman" w:eastAsia="Calibri" w:hAnsi="Times New Roman" w:cs="Times New Roman"/>
          <w:b/>
          <w:sz w:val="24"/>
          <w:szCs w:val="24"/>
          <w:lang w:eastAsia="pl-PL"/>
        </w:rPr>
        <w:t xml:space="preserve">FORMULARZ CENOWY </w:t>
      </w:r>
    </w:p>
    <w:p w:rsidR="007F48DE" w:rsidRPr="000F4142" w:rsidRDefault="007F48DE" w:rsidP="007F48DE">
      <w:pPr>
        <w:spacing w:after="200" w:line="276" w:lineRule="auto"/>
        <w:rPr>
          <w:rFonts w:ascii="Times New Roman" w:eastAsia="Calibri" w:hAnsi="Times New Roman" w:cs="Times New Roman"/>
          <w:sz w:val="24"/>
          <w:szCs w:val="24"/>
        </w:rPr>
      </w:pPr>
    </w:p>
    <w:p w:rsidR="007F48DE" w:rsidRPr="003B0C3C" w:rsidRDefault="007F48DE" w:rsidP="007F48DE">
      <w:pPr>
        <w:spacing w:after="0" w:line="240" w:lineRule="auto"/>
        <w:jc w:val="center"/>
        <w:rPr>
          <w:rFonts w:ascii="Times New Roman" w:eastAsia="Times New Roman" w:hAnsi="Times New Roman" w:cs="Times New Roman"/>
          <w:b/>
          <w:sz w:val="24"/>
          <w:szCs w:val="24"/>
          <w:lang w:eastAsia="pl-PL"/>
        </w:rPr>
      </w:pPr>
      <w:r w:rsidRPr="003B0C3C">
        <w:rPr>
          <w:rFonts w:ascii="Times New Roman" w:eastAsia="Times New Roman" w:hAnsi="Times New Roman" w:cs="Times New Roman"/>
          <w:b/>
          <w:sz w:val="24"/>
          <w:szCs w:val="24"/>
          <w:lang w:eastAsia="pl-PL"/>
        </w:rPr>
        <w:t>na świadczenie usług całodobowej ochrony</w:t>
      </w:r>
    </w:p>
    <w:p w:rsidR="007F48DE" w:rsidRPr="003B0C3C" w:rsidRDefault="007F48DE" w:rsidP="007F48DE">
      <w:pPr>
        <w:spacing w:after="0" w:line="240" w:lineRule="auto"/>
        <w:jc w:val="center"/>
        <w:rPr>
          <w:rFonts w:ascii="Times New Roman" w:eastAsia="Times New Roman" w:hAnsi="Times New Roman" w:cs="Times New Roman"/>
          <w:b/>
          <w:sz w:val="24"/>
          <w:szCs w:val="24"/>
          <w:lang w:eastAsia="pl-PL"/>
        </w:rPr>
      </w:pPr>
      <w:r w:rsidRPr="003B0C3C">
        <w:rPr>
          <w:rFonts w:ascii="Times New Roman" w:eastAsia="Times New Roman" w:hAnsi="Times New Roman" w:cs="Times New Roman"/>
          <w:b/>
          <w:sz w:val="24"/>
          <w:szCs w:val="24"/>
          <w:lang w:eastAsia="pl-PL"/>
        </w:rPr>
        <w:t xml:space="preserve"> osób i mienia  Uniwersytetu Przyrodniczego w Poznaniu</w:t>
      </w:r>
    </w:p>
    <w:p w:rsidR="007F48DE" w:rsidRPr="00A40BD9" w:rsidRDefault="007F48DE" w:rsidP="007F48DE">
      <w:pPr>
        <w:spacing w:after="0" w:line="240" w:lineRule="auto"/>
        <w:jc w:val="center"/>
        <w:rPr>
          <w:rFonts w:ascii="Times New Roman" w:eastAsia="Times New Roman" w:hAnsi="Times New Roman" w:cs="Times New Roman"/>
          <w:b/>
          <w:sz w:val="28"/>
          <w:szCs w:val="28"/>
          <w:lang w:eastAsia="pl-PL"/>
        </w:rPr>
      </w:pPr>
    </w:p>
    <w:tbl>
      <w:tblPr>
        <w:tblW w:w="10725" w:type="dxa"/>
        <w:tblInd w:w="-856" w:type="dxa"/>
        <w:tblCellMar>
          <w:left w:w="70" w:type="dxa"/>
          <w:right w:w="70" w:type="dxa"/>
        </w:tblCellMar>
        <w:tblLook w:val="04A0" w:firstRow="1" w:lastRow="0" w:firstColumn="1" w:lastColumn="0" w:noHBand="0" w:noVBand="1"/>
      </w:tblPr>
      <w:tblGrid>
        <w:gridCol w:w="466"/>
        <w:gridCol w:w="2933"/>
        <w:gridCol w:w="1422"/>
        <w:gridCol w:w="1607"/>
        <w:gridCol w:w="650"/>
        <w:gridCol w:w="1607"/>
        <w:gridCol w:w="1020"/>
        <w:gridCol w:w="1020"/>
      </w:tblGrid>
      <w:tr w:rsidR="003613A8" w:rsidRPr="007D1BDF" w:rsidTr="001B6323">
        <w:trPr>
          <w:trHeight w:val="723"/>
        </w:trPr>
        <w:tc>
          <w:tcPr>
            <w:tcW w:w="466" w:type="dxa"/>
            <w:tcBorders>
              <w:top w:val="single" w:sz="4" w:space="0" w:color="auto"/>
              <w:left w:val="single" w:sz="4" w:space="0" w:color="auto"/>
              <w:bottom w:val="single" w:sz="4" w:space="0" w:color="auto"/>
              <w:right w:val="single" w:sz="4" w:space="0" w:color="auto"/>
            </w:tcBorders>
            <w:noWrap/>
            <w:vAlign w:val="center"/>
            <w:hideMark/>
          </w:tcPr>
          <w:p w:rsidR="007F48DE" w:rsidRPr="007D1BDF" w:rsidRDefault="007F48DE" w:rsidP="007F48DE">
            <w:pPr>
              <w:spacing w:after="0" w:line="276" w:lineRule="auto"/>
              <w:jc w:val="center"/>
              <w:rPr>
                <w:rFonts w:ascii="Times New Roman" w:eastAsia="Calibri" w:hAnsi="Times New Roman" w:cs="Times New Roman"/>
                <w:b/>
                <w:bCs/>
              </w:rPr>
            </w:pPr>
            <w:r w:rsidRPr="007D1BDF">
              <w:rPr>
                <w:rFonts w:ascii="Times New Roman" w:eastAsia="Calibri" w:hAnsi="Times New Roman" w:cs="Times New Roman"/>
                <w:b/>
                <w:bCs/>
              </w:rPr>
              <w:t>Lp.</w:t>
            </w:r>
          </w:p>
        </w:tc>
        <w:tc>
          <w:tcPr>
            <w:tcW w:w="2933" w:type="dxa"/>
            <w:tcBorders>
              <w:top w:val="single" w:sz="4" w:space="0" w:color="auto"/>
              <w:left w:val="nil"/>
              <w:bottom w:val="single" w:sz="4" w:space="0" w:color="auto"/>
              <w:right w:val="single" w:sz="4" w:space="0" w:color="auto"/>
            </w:tcBorders>
            <w:noWrap/>
            <w:vAlign w:val="center"/>
            <w:hideMark/>
          </w:tcPr>
          <w:p w:rsidR="007F48DE" w:rsidRPr="007D1BDF" w:rsidRDefault="007F48DE" w:rsidP="007F48DE">
            <w:pPr>
              <w:spacing w:after="0" w:line="276" w:lineRule="auto"/>
              <w:ind w:firstLineChars="100" w:firstLine="221"/>
              <w:jc w:val="center"/>
              <w:rPr>
                <w:rFonts w:ascii="Times New Roman" w:eastAsia="Calibri" w:hAnsi="Times New Roman" w:cs="Times New Roman"/>
                <w:b/>
                <w:bCs/>
              </w:rPr>
            </w:pPr>
            <w:r w:rsidRPr="007D1BDF">
              <w:rPr>
                <w:rFonts w:ascii="Times New Roman" w:eastAsia="Calibri" w:hAnsi="Times New Roman" w:cs="Times New Roman"/>
                <w:b/>
                <w:bCs/>
              </w:rPr>
              <w:t>Przedmiot usługi</w:t>
            </w:r>
          </w:p>
        </w:tc>
        <w:tc>
          <w:tcPr>
            <w:tcW w:w="1422" w:type="dxa"/>
            <w:tcBorders>
              <w:top w:val="single" w:sz="4" w:space="0" w:color="auto"/>
              <w:left w:val="nil"/>
              <w:bottom w:val="single" w:sz="4" w:space="0" w:color="auto"/>
              <w:right w:val="single" w:sz="4" w:space="0" w:color="auto"/>
            </w:tcBorders>
            <w:noWrap/>
            <w:vAlign w:val="center"/>
            <w:hideMark/>
          </w:tcPr>
          <w:p w:rsidR="007F48DE" w:rsidRPr="007D1BDF" w:rsidRDefault="00797783" w:rsidP="00797783">
            <w:pPr>
              <w:spacing w:after="0" w:line="276" w:lineRule="auto"/>
              <w:jc w:val="center"/>
              <w:rPr>
                <w:rFonts w:ascii="Times New Roman" w:eastAsia="Calibri" w:hAnsi="Times New Roman" w:cs="Times New Roman"/>
                <w:b/>
                <w:bCs/>
              </w:rPr>
            </w:pPr>
            <w:r>
              <w:rPr>
                <w:rFonts w:ascii="Times New Roman" w:eastAsia="Calibri" w:hAnsi="Times New Roman" w:cs="Times New Roman"/>
                <w:b/>
                <w:bCs/>
              </w:rPr>
              <w:t>Maksymalna z</w:t>
            </w:r>
            <w:r w:rsidR="007F48DE" w:rsidRPr="007D1BDF">
              <w:rPr>
                <w:rFonts w:ascii="Times New Roman" w:eastAsia="Calibri" w:hAnsi="Times New Roman" w:cs="Times New Roman"/>
                <w:b/>
                <w:bCs/>
              </w:rPr>
              <w:t>akładana nominalna ilość godzin pracy w okresie trwania umowy</w:t>
            </w:r>
          </w:p>
        </w:tc>
        <w:tc>
          <w:tcPr>
            <w:tcW w:w="1607" w:type="dxa"/>
            <w:tcBorders>
              <w:top w:val="single" w:sz="4" w:space="0" w:color="auto"/>
              <w:left w:val="nil"/>
              <w:bottom w:val="single" w:sz="4" w:space="0" w:color="auto"/>
              <w:right w:val="single" w:sz="4" w:space="0" w:color="auto"/>
            </w:tcBorders>
            <w:noWrap/>
            <w:vAlign w:val="center"/>
            <w:hideMark/>
          </w:tcPr>
          <w:p w:rsidR="007F48DE" w:rsidRPr="007D1BDF" w:rsidRDefault="007F48DE" w:rsidP="007F48DE">
            <w:pPr>
              <w:spacing w:after="0" w:line="276" w:lineRule="auto"/>
              <w:ind w:firstLineChars="100" w:firstLine="221"/>
              <w:jc w:val="center"/>
              <w:rPr>
                <w:rFonts w:ascii="Times New Roman" w:eastAsia="Calibri" w:hAnsi="Times New Roman" w:cs="Times New Roman"/>
                <w:b/>
                <w:bCs/>
              </w:rPr>
            </w:pPr>
            <w:r w:rsidRPr="007D1BDF">
              <w:rPr>
                <w:rFonts w:ascii="Times New Roman" w:eastAsia="Calibri" w:hAnsi="Times New Roman" w:cs="Times New Roman"/>
                <w:b/>
                <w:bCs/>
              </w:rPr>
              <w:t>Stawka w PLN za 1 roboczogodzinę netto</w:t>
            </w:r>
          </w:p>
        </w:tc>
        <w:tc>
          <w:tcPr>
            <w:tcW w:w="650" w:type="dxa"/>
            <w:tcBorders>
              <w:top w:val="single" w:sz="4" w:space="0" w:color="auto"/>
              <w:left w:val="nil"/>
              <w:bottom w:val="single" w:sz="4" w:space="0" w:color="auto"/>
              <w:right w:val="single" w:sz="4" w:space="0" w:color="auto"/>
            </w:tcBorders>
            <w:vAlign w:val="center"/>
            <w:hideMark/>
          </w:tcPr>
          <w:p w:rsidR="007F48DE" w:rsidRPr="007D1BDF" w:rsidRDefault="007F48DE" w:rsidP="007F48DE">
            <w:pPr>
              <w:spacing w:after="0" w:line="276" w:lineRule="auto"/>
              <w:jc w:val="center"/>
              <w:rPr>
                <w:rFonts w:ascii="Times New Roman" w:eastAsia="Calibri" w:hAnsi="Times New Roman" w:cs="Times New Roman"/>
                <w:b/>
                <w:bCs/>
              </w:rPr>
            </w:pPr>
            <w:r w:rsidRPr="007D1BDF">
              <w:rPr>
                <w:rFonts w:ascii="Times New Roman" w:eastAsia="Calibri" w:hAnsi="Times New Roman" w:cs="Times New Roman"/>
                <w:b/>
                <w:bCs/>
              </w:rPr>
              <w:t>VAT w % i w PLN</w:t>
            </w:r>
          </w:p>
        </w:tc>
        <w:tc>
          <w:tcPr>
            <w:tcW w:w="1607" w:type="dxa"/>
            <w:tcBorders>
              <w:top w:val="single" w:sz="4" w:space="0" w:color="auto"/>
              <w:left w:val="nil"/>
              <w:bottom w:val="single" w:sz="4" w:space="0" w:color="auto"/>
              <w:right w:val="single" w:sz="4" w:space="0" w:color="auto"/>
            </w:tcBorders>
            <w:vAlign w:val="center"/>
            <w:hideMark/>
          </w:tcPr>
          <w:p w:rsidR="00983D51" w:rsidRDefault="00983D51" w:rsidP="00014507">
            <w:pPr>
              <w:spacing w:after="0" w:line="276" w:lineRule="auto"/>
              <w:jc w:val="center"/>
              <w:rPr>
                <w:rFonts w:ascii="Times New Roman" w:eastAsia="Calibri" w:hAnsi="Times New Roman" w:cs="Times New Roman"/>
                <w:b/>
                <w:bCs/>
              </w:rPr>
            </w:pPr>
          </w:p>
          <w:p w:rsidR="007F48DE" w:rsidRPr="007D1BDF" w:rsidRDefault="007F48DE" w:rsidP="00014507">
            <w:pPr>
              <w:spacing w:after="0" w:line="276" w:lineRule="auto"/>
              <w:jc w:val="center"/>
              <w:rPr>
                <w:rFonts w:ascii="Times New Roman" w:eastAsia="Calibri" w:hAnsi="Times New Roman" w:cs="Times New Roman"/>
                <w:b/>
                <w:bCs/>
              </w:rPr>
            </w:pPr>
            <w:r w:rsidRPr="007D1BDF">
              <w:rPr>
                <w:rFonts w:ascii="Times New Roman" w:eastAsia="Calibri" w:hAnsi="Times New Roman" w:cs="Times New Roman"/>
                <w:b/>
                <w:bCs/>
              </w:rPr>
              <w:t xml:space="preserve">Stawka w </w:t>
            </w:r>
            <w:r w:rsidR="00014507">
              <w:rPr>
                <w:rFonts w:ascii="Times New Roman" w:eastAsia="Calibri" w:hAnsi="Times New Roman" w:cs="Times New Roman"/>
                <w:b/>
                <w:bCs/>
              </w:rPr>
              <w:t xml:space="preserve">  </w:t>
            </w:r>
            <w:r w:rsidRPr="007D1BDF">
              <w:rPr>
                <w:rFonts w:ascii="Times New Roman" w:eastAsia="Calibri" w:hAnsi="Times New Roman" w:cs="Times New Roman"/>
                <w:b/>
                <w:bCs/>
              </w:rPr>
              <w:t>PLN</w:t>
            </w:r>
            <w:r w:rsidR="00014507">
              <w:rPr>
                <w:rFonts w:ascii="Times New Roman" w:eastAsia="Calibri" w:hAnsi="Times New Roman" w:cs="Times New Roman"/>
                <w:b/>
                <w:bCs/>
              </w:rPr>
              <w:t xml:space="preserve"> </w:t>
            </w:r>
            <w:r w:rsidRPr="007D1BDF">
              <w:rPr>
                <w:rFonts w:ascii="Times New Roman" w:eastAsia="Calibri" w:hAnsi="Times New Roman" w:cs="Times New Roman"/>
                <w:b/>
                <w:bCs/>
              </w:rPr>
              <w:t xml:space="preserve">za 1 roboczogodzinę brutto </w:t>
            </w:r>
            <w:r w:rsidRPr="007D1BDF">
              <w:rPr>
                <w:rFonts w:ascii="Times New Roman" w:eastAsia="Calibri" w:hAnsi="Times New Roman" w:cs="Times New Roman"/>
                <w:b/>
                <w:bCs/>
              </w:rPr>
              <w:br/>
              <w:t>(4 + 5)</w:t>
            </w:r>
          </w:p>
        </w:tc>
        <w:tc>
          <w:tcPr>
            <w:tcW w:w="1020" w:type="dxa"/>
            <w:tcBorders>
              <w:top w:val="single" w:sz="4" w:space="0" w:color="auto"/>
              <w:left w:val="nil"/>
              <w:bottom w:val="single" w:sz="4" w:space="0" w:color="auto"/>
              <w:right w:val="single" w:sz="4" w:space="0" w:color="auto"/>
            </w:tcBorders>
            <w:vAlign w:val="center"/>
            <w:hideMark/>
          </w:tcPr>
          <w:p w:rsidR="007F48DE" w:rsidRPr="007D1BDF" w:rsidRDefault="007F48DE" w:rsidP="007F48DE">
            <w:pPr>
              <w:spacing w:after="0" w:line="276" w:lineRule="auto"/>
              <w:jc w:val="center"/>
              <w:rPr>
                <w:rFonts w:ascii="Times New Roman" w:eastAsia="Calibri" w:hAnsi="Times New Roman" w:cs="Times New Roman"/>
                <w:b/>
                <w:bCs/>
              </w:rPr>
            </w:pPr>
            <w:r w:rsidRPr="007D1BDF">
              <w:rPr>
                <w:rFonts w:ascii="Times New Roman" w:eastAsia="Calibri" w:hAnsi="Times New Roman" w:cs="Times New Roman"/>
                <w:b/>
                <w:bCs/>
              </w:rPr>
              <w:t>Wartość netto w PLN</w:t>
            </w:r>
          </w:p>
          <w:p w:rsidR="007F48DE" w:rsidRPr="007D1BDF" w:rsidRDefault="007F48DE" w:rsidP="007F48DE">
            <w:pPr>
              <w:spacing w:after="0" w:line="276" w:lineRule="auto"/>
              <w:jc w:val="center"/>
              <w:rPr>
                <w:rFonts w:ascii="Times New Roman" w:eastAsia="Calibri" w:hAnsi="Times New Roman" w:cs="Times New Roman"/>
                <w:b/>
                <w:bCs/>
              </w:rPr>
            </w:pPr>
            <w:r w:rsidRPr="007D1BDF">
              <w:rPr>
                <w:rFonts w:ascii="Times New Roman" w:eastAsia="Calibri" w:hAnsi="Times New Roman" w:cs="Times New Roman"/>
                <w:b/>
                <w:bCs/>
              </w:rPr>
              <w:t>(3x4)</w:t>
            </w:r>
          </w:p>
        </w:tc>
        <w:tc>
          <w:tcPr>
            <w:tcW w:w="1020" w:type="dxa"/>
            <w:tcBorders>
              <w:top w:val="single" w:sz="4" w:space="0" w:color="auto"/>
              <w:left w:val="nil"/>
              <w:bottom w:val="single" w:sz="4" w:space="0" w:color="auto"/>
              <w:right w:val="single" w:sz="4" w:space="0" w:color="auto"/>
            </w:tcBorders>
            <w:vAlign w:val="center"/>
            <w:hideMark/>
          </w:tcPr>
          <w:p w:rsidR="007F48DE" w:rsidRPr="007D1BDF" w:rsidRDefault="007F48DE" w:rsidP="007F48DE">
            <w:pPr>
              <w:spacing w:after="0" w:line="276" w:lineRule="auto"/>
              <w:jc w:val="center"/>
              <w:rPr>
                <w:rFonts w:ascii="Times New Roman" w:eastAsia="Calibri" w:hAnsi="Times New Roman" w:cs="Times New Roman"/>
                <w:b/>
                <w:bCs/>
              </w:rPr>
            </w:pPr>
            <w:r w:rsidRPr="007D1BDF">
              <w:rPr>
                <w:rFonts w:ascii="Times New Roman" w:eastAsia="Calibri" w:hAnsi="Times New Roman" w:cs="Times New Roman"/>
                <w:b/>
                <w:bCs/>
              </w:rPr>
              <w:t>Wartość brutto w PLN</w:t>
            </w:r>
          </w:p>
          <w:p w:rsidR="007F48DE" w:rsidRPr="007D1BDF" w:rsidRDefault="007F48DE" w:rsidP="007F48DE">
            <w:pPr>
              <w:spacing w:after="0" w:line="276" w:lineRule="auto"/>
              <w:jc w:val="center"/>
              <w:rPr>
                <w:rFonts w:ascii="Times New Roman" w:eastAsia="Calibri" w:hAnsi="Times New Roman" w:cs="Times New Roman"/>
                <w:b/>
                <w:bCs/>
              </w:rPr>
            </w:pPr>
            <w:r w:rsidRPr="007D1BDF">
              <w:rPr>
                <w:rFonts w:ascii="Times New Roman" w:eastAsia="Calibri" w:hAnsi="Times New Roman" w:cs="Times New Roman"/>
                <w:b/>
                <w:bCs/>
              </w:rPr>
              <w:t>(3x6)</w:t>
            </w:r>
          </w:p>
        </w:tc>
      </w:tr>
      <w:tr w:rsidR="003613A8" w:rsidRPr="007D1BDF" w:rsidTr="001B6323">
        <w:trPr>
          <w:trHeight w:val="261"/>
        </w:trPr>
        <w:tc>
          <w:tcPr>
            <w:tcW w:w="466" w:type="dxa"/>
            <w:tcBorders>
              <w:top w:val="nil"/>
              <w:left w:val="single" w:sz="4" w:space="0" w:color="auto"/>
              <w:bottom w:val="single" w:sz="4" w:space="0" w:color="auto"/>
              <w:right w:val="single" w:sz="4" w:space="0" w:color="auto"/>
            </w:tcBorders>
            <w:noWrap/>
            <w:vAlign w:val="bottom"/>
            <w:hideMark/>
          </w:tcPr>
          <w:p w:rsidR="007F48DE" w:rsidRPr="007D1BDF" w:rsidRDefault="007F48DE" w:rsidP="007F48DE">
            <w:pPr>
              <w:spacing w:after="0" w:line="276" w:lineRule="auto"/>
              <w:jc w:val="center"/>
              <w:rPr>
                <w:rFonts w:ascii="Times New Roman" w:eastAsia="Calibri" w:hAnsi="Times New Roman" w:cs="Times New Roman"/>
              </w:rPr>
            </w:pPr>
            <w:r w:rsidRPr="007D1BDF">
              <w:rPr>
                <w:rFonts w:ascii="Times New Roman" w:eastAsia="Calibri" w:hAnsi="Times New Roman" w:cs="Times New Roman"/>
              </w:rPr>
              <w:t>1</w:t>
            </w:r>
          </w:p>
        </w:tc>
        <w:tc>
          <w:tcPr>
            <w:tcW w:w="2933" w:type="dxa"/>
            <w:tcBorders>
              <w:top w:val="nil"/>
              <w:left w:val="nil"/>
              <w:bottom w:val="single" w:sz="4" w:space="0" w:color="auto"/>
              <w:right w:val="single" w:sz="4" w:space="0" w:color="auto"/>
            </w:tcBorders>
            <w:noWrap/>
            <w:vAlign w:val="bottom"/>
            <w:hideMark/>
          </w:tcPr>
          <w:p w:rsidR="007F48DE" w:rsidRPr="007D1BDF" w:rsidRDefault="007F48DE" w:rsidP="007F48DE">
            <w:pPr>
              <w:spacing w:after="0" w:line="276" w:lineRule="auto"/>
              <w:ind w:firstLineChars="100" w:firstLine="220"/>
              <w:jc w:val="center"/>
              <w:rPr>
                <w:rFonts w:ascii="Times New Roman" w:eastAsia="Calibri" w:hAnsi="Times New Roman" w:cs="Times New Roman"/>
              </w:rPr>
            </w:pPr>
            <w:r w:rsidRPr="007D1BDF">
              <w:rPr>
                <w:rFonts w:ascii="Times New Roman" w:eastAsia="Calibri" w:hAnsi="Times New Roman" w:cs="Times New Roman"/>
              </w:rPr>
              <w:t>2</w:t>
            </w:r>
          </w:p>
        </w:tc>
        <w:tc>
          <w:tcPr>
            <w:tcW w:w="1422" w:type="dxa"/>
            <w:tcBorders>
              <w:top w:val="nil"/>
              <w:left w:val="nil"/>
              <w:bottom w:val="single" w:sz="4" w:space="0" w:color="auto"/>
              <w:right w:val="single" w:sz="4" w:space="0" w:color="auto"/>
            </w:tcBorders>
            <w:noWrap/>
            <w:vAlign w:val="bottom"/>
            <w:hideMark/>
          </w:tcPr>
          <w:p w:rsidR="007F48DE" w:rsidRPr="007D1BDF" w:rsidRDefault="007F48DE" w:rsidP="007F48DE">
            <w:pPr>
              <w:spacing w:after="0" w:line="276" w:lineRule="auto"/>
              <w:jc w:val="center"/>
              <w:rPr>
                <w:rFonts w:ascii="Times New Roman" w:eastAsia="Calibri" w:hAnsi="Times New Roman" w:cs="Times New Roman"/>
              </w:rPr>
            </w:pPr>
            <w:r w:rsidRPr="007D1BDF">
              <w:rPr>
                <w:rFonts w:ascii="Times New Roman" w:eastAsia="Calibri" w:hAnsi="Times New Roman" w:cs="Times New Roman"/>
              </w:rPr>
              <w:t>3</w:t>
            </w:r>
          </w:p>
        </w:tc>
        <w:tc>
          <w:tcPr>
            <w:tcW w:w="1607" w:type="dxa"/>
            <w:tcBorders>
              <w:top w:val="nil"/>
              <w:left w:val="nil"/>
              <w:bottom w:val="single" w:sz="4" w:space="0" w:color="auto"/>
              <w:right w:val="single" w:sz="4" w:space="0" w:color="auto"/>
            </w:tcBorders>
            <w:noWrap/>
            <w:vAlign w:val="bottom"/>
            <w:hideMark/>
          </w:tcPr>
          <w:p w:rsidR="007F48DE" w:rsidRPr="007D1BDF" w:rsidRDefault="007F48DE" w:rsidP="007F48DE">
            <w:pPr>
              <w:spacing w:after="0" w:line="276" w:lineRule="auto"/>
              <w:ind w:firstLineChars="100" w:firstLine="220"/>
              <w:jc w:val="center"/>
              <w:rPr>
                <w:rFonts w:ascii="Times New Roman" w:eastAsia="Calibri" w:hAnsi="Times New Roman" w:cs="Times New Roman"/>
              </w:rPr>
            </w:pPr>
            <w:r w:rsidRPr="007D1BDF">
              <w:rPr>
                <w:rFonts w:ascii="Times New Roman" w:eastAsia="Calibri" w:hAnsi="Times New Roman" w:cs="Times New Roman"/>
              </w:rPr>
              <w:t>4</w:t>
            </w:r>
          </w:p>
        </w:tc>
        <w:tc>
          <w:tcPr>
            <w:tcW w:w="650" w:type="dxa"/>
            <w:tcBorders>
              <w:top w:val="nil"/>
              <w:left w:val="nil"/>
              <w:bottom w:val="single" w:sz="4" w:space="0" w:color="auto"/>
              <w:right w:val="single" w:sz="4" w:space="0" w:color="auto"/>
            </w:tcBorders>
            <w:noWrap/>
            <w:vAlign w:val="bottom"/>
            <w:hideMark/>
          </w:tcPr>
          <w:p w:rsidR="007F48DE" w:rsidRPr="007D1BDF" w:rsidRDefault="007F48DE" w:rsidP="007F48DE">
            <w:pPr>
              <w:spacing w:after="0" w:line="276" w:lineRule="auto"/>
              <w:ind w:firstLineChars="100" w:firstLine="220"/>
              <w:jc w:val="center"/>
              <w:rPr>
                <w:rFonts w:ascii="Times New Roman" w:eastAsia="Calibri" w:hAnsi="Times New Roman" w:cs="Times New Roman"/>
              </w:rPr>
            </w:pPr>
            <w:r w:rsidRPr="007D1BDF">
              <w:rPr>
                <w:rFonts w:ascii="Times New Roman" w:eastAsia="Calibri" w:hAnsi="Times New Roman" w:cs="Times New Roman"/>
              </w:rPr>
              <w:t>5</w:t>
            </w:r>
          </w:p>
        </w:tc>
        <w:tc>
          <w:tcPr>
            <w:tcW w:w="1607" w:type="dxa"/>
            <w:tcBorders>
              <w:top w:val="nil"/>
              <w:left w:val="nil"/>
              <w:bottom w:val="single" w:sz="4" w:space="0" w:color="auto"/>
              <w:right w:val="single" w:sz="4" w:space="0" w:color="auto"/>
            </w:tcBorders>
            <w:noWrap/>
            <w:vAlign w:val="bottom"/>
            <w:hideMark/>
          </w:tcPr>
          <w:p w:rsidR="007F48DE" w:rsidRPr="007D1BDF" w:rsidRDefault="007F48DE" w:rsidP="007F48DE">
            <w:pPr>
              <w:spacing w:after="0" w:line="276" w:lineRule="auto"/>
              <w:ind w:firstLineChars="100" w:firstLine="220"/>
              <w:jc w:val="center"/>
              <w:rPr>
                <w:rFonts w:ascii="Times New Roman" w:eastAsia="Calibri" w:hAnsi="Times New Roman" w:cs="Times New Roman"/>
              </w:rPr>
            </w:pPr>
            <w:r w:rsidRPr="007D1BDF">
              <w:rPr>
                <w:rFonts w:ascii="Times New Roman" w:eastAsia="Calibri" w:hAnsi="Times New Roman" w:cs="Times New Roman"/>
              </w:rPr>
              <w:t>6</w:t>
            </w:r>
          </w:p>
        </w:tc>
        <w:tc>
          <w:tcPr>
            <w:tcW w:w="1020" w:type="dxa"/>
            <w:tcBorders>
              <w:top w:val="nil"/>
              <w:left w:val="nil"/>
              <w:bottom w:val="single" w:sz="4" w:space="0" w:color="auto"/>
              <w:right w:val="single" w:sz="4" w:space="0" w:color="auto"/>
            </w:tcBorders>
            <w:hideMark/>
          </w:tcPr>
          <w:p w:rsidR="007F48DE" w:rsidRPr="007D1BDF" w:rsidRDefault="007F48DE" w:rsidP="007F48DE">
            <w:pPr>
              <w:spacing w:after="0" w:line="276" w:lineRule="auto"/>
              <w:ind w:firstLineChars="100" w:firstLine="220"/>
              <w:jc w:val="center"/>
              <w:rPr>
                <w:rFonts w:ascii="Times New Roman" w:eastAsia="Calibri" w:hAnsi="Times New Roman" w:cs="Times New Roman"/>
              </w:rPr>
            </w:pPr>
            <w:r w:rsidRPr="007D1BDF">
              <w:rPr>
                <w:rFonts w:ascii="Times New Roman" w:eastAsia="Calibri" w:hAnsi="Times New Roman" w:cs="Times New Roman"/>
              </w:rPr>
              <w:t>7</w:t>
            </w:r>
          </w:p>
        </w:tc>
        <w:tc>
          <w:tcPr>
            <w:tcW w:w="1020" w:type="dxa"/>
            <w:tcBorders>
              <w:top w:val="nil"/>
              <w:left w:val="nil"/>
              <w:bottom w:val="single" w:sz="4" w:space="0" w:color="auto"/>
              <w:right w:val="single" w:sz="4" w:space="0" w:color="auto"/>
            </w:tcBorders>
            <w:hideMark/>
          </w:tcPr>
          <w:p w:rsidR="007F48DE" w:rsidRPr="007D1BDF" w:rsidRDefault="007F48DE" w:rsidP="007F48DE">
            <w:pPr>
              <w:spacing w:after="0" w:line="276" w:lineRule="auto"/>
              <w:ind w:firstLineChars="100" w:firstLine="220"/>
              <w:jc w:val="center"/>
              <w:rPr>
                <w:rFonts w:ascii="Times New Roman" w:eastAsia="Calibri" w:hAnsi="Times New Roman" w:cs="Times New Roman"/>
              </w:rPr>
            </w:pPr>
            <w:r w:rsidRPr="007D1BDF">
              <w:rPr>
                <w:rFonts w:ascii="Times New Roman" w:eastAsia="Calibri" w:hAnsi="Times New Roman" w:cs="Times New Roman"/>
              </w:rPr>
              <w:t>8</w:t>
            </w:r>
          </w:p>
        </w:tc>
      </w:tr>
      <w:tr w:rsidR="003613A8" w:rsidRPr="007D1BDF" w:rsidTr="001B6323">
        <w:trPr>
          <w:trHeight w:val="261"/>
        </w:trPr>
        <w:tc>
          <w:tcPr>
            <w:tcW w:w="466" w:type="dxa"/>
            <w:tcBorders>
              <w:top w:val="nil"/>
              <w:left w:val="single" w:sz="4" w:space="0" w:color="auto"/>
              <w:bottom w:val="single" w:sz="4" w:space="0" w:color="auto"/>
              <w:right w:val="single" w:sz="4" w:space="0" w:color="auto"/>
            </w:tcBorders>
            <w:noWrap/>
            <w:vAlign w:val="center"/>
            <w:hideMark/>
          </w:tcPr>
          <w:p w:rsidR="007F48DE" w:rsidRPr="007D1BDF" w:rsidRDefault="00000B46" w:rsidP="007F48DE">
            <w:pPr>
              <w:spacing w:after="0" w:line="276" w:lineRule="auto"/>
              <w:jc w:val="center"/>
              <w:rPr>
                <w:rFonts w:ascii="Times New Roman" w:eastAsia="Calibri" w:hAnsi="Times New Roman" w:cs="Times New Roman"/>
              </w:rPr>
            </w:pPr>
            <w:r>
              <w:rPr>
                <w:rFonts w:ascii="Times New Roman" w:eastAsia="Calibri" w:hAnsi="Times New Roman" w:cs="Times New Roman"/>
              </w:rPr>
              <w:t>2</w:t>
            </w:r>
          </w:p>
        </w:tc>
        <w:tc>
          <w:tcPr>
            <w:tcW w:w="2933" w:type="dxa"/>
            <w:tcBorders>
              <w:top w:val="nil"/>
              <w:left w:val="nil"/>
              <w:bottom w:val="single" w:sz="4" w:space="0" w:color="auto"/>
              <w:right w:val="single" w:sz="4" w:space="0" w:color="auto"/>
            </w:tcBorders>
            <w:noWrap/>
            <w:vAlign w:val="center"/>
            <w:hideMark/>
          </w:tcPr>
          <w:p w:rsidR="00ED2C33" w:rsidRDefault="00ED2C33" w:rsidP="001D221E">
            <w:pPr>
              <w:pStyle w:val="Bezodstpw"/>
              <w:widowControl w:val="0"/>
              <w:adjustRightInd w:val="0"/>
              <w:ind w:left="-14"/>
              <w:rPr>
                <w:rFonts w:ascii="Times New Roman" w:eastAsia="Calibri" w:hAnsi="Times New Roman" w:cs="Times New Roman"/>
              </w:rPr>
            </w:pPr>
          </w:p>
          <w:p w:rsidR="001D221E" w:rsidRPr="001D221E" w:rsidRDefault="003613A8" w:rsidP="001D221E">
            <w:pPr>
              <w:pStyle w:val="Bezodstpw"/>
              <w:widowControl w:val="0"/>
              <w:adjustRightInd w:val="0"/>
              <w:ind w:left="-14"/>
              <w:rPr>
                <w:rFonts w:ascii="Times New Roman" w:hAnsi="Times New Roman" w:cs="Times New Roman"/>
                <w:bCs/>
                <w:color w:val="222222"/>
                <w:lang w:val="en"/>
              </w:rPr>
            </w:pPr>
            <w:r w:rsidRPr="001D221E">
              <w:rPr>
                <w:rFonts w:ascii="Times New Roman" w:eastAsia="Calibri" w:hAnsi="Times New Roman" w:cs="Times New Roman"/>
              </w:rPr>
              <w:t xml:space="preserve">stała i doraźna ochrona fizyczna osób i mienia UPP </w:t>
            </w:r>
          </w:p>
          <w:p w:rsidR="007F48DE" w:rsidRPr="007D1BDF" w:rsidRDefault="007F48DE" w:rsidP="001D221E">
            <w:pPr>
              <w:spacing w:after="0" w:line="276" w:lineRule="auto"/>
              <w:rPr>
                <w:rFonts w:ascii="Times New Roman" w:eastAsia="Calibri" w:hAnsi="Times New Roman" w:cs="Times New Roman"/>
              </w:rPr>
            </w:pPr>
          </w:p>
        </w:tc>
        <w:tc>
          <w:tcPr>
            <w:tcW w:w="1422" w:type="dxa"/>
            <w:tcBorders>
              <w:top w:val="nil"/>
              <w:left w:val="nil"/>
              <w:bottom w:val="single" w:sz="4" w:space="0" w:color="auto"/>
              <w:right w:val="single" w:sz="4" w:space="0" w:color="auto"/>
            </w:tcBorders>
            <w:noWrap/>
            <w:vAlign w:val="center"/>
            <w:hideMark/>
          </w:tcPr>
          <w:p w:rsidR="007F48DE" w:rsidRPr="0087024E" w:rsidRDefault="00EA2274" w:rsidP="007E01B1">
            <w:pPr>
              <w:spacing w:after="0" w:line="276" w:lineRule="auto"/>
              <w:ind w:right="76"/>
              <w:jc w:val="center"/>
              <w:rPr>
                <w:rFonts w:ascii="Times New Roman" w:eastAsia="Calibri" w:hAnsi="Times New Roman" w:cs="Times New Roman"/>
                <w:b/>
              </w:rPr>
            </w:pPr>
            <w:r>
              <w:rPr>
                <w:rFonts w:ascii="Times New Roman" w:eastAsia="Calibri" w:hAnsi="Times New Roman" w:cs="Times New Roman"/>
                <w:b/>
              </w:rPr>
              <w:t>152.781</w:t>
            </w:r>
            <w:r w:rsidR="0087024E">
              <w:rPr>
                <w:rFonts w:ascii="Times New Roman" w:eastAsia="Calibri" w:hAnsi="Times New Roman" w:cs="Times New Roman"/>
                <w:b/>
              </w:rPr>
              <w:t>*</w:t>
            </w:r>
          </w:p>
        </w:tc>
        <w:tc>
          <w:tcPr>
            <w:tcW w:w="1607" w:type="dxa"/>
            <w:tcBorders>
              <w:top w:val="nil"/>
              <w:left w:val="nil"/>
              <w:bottom w:val="single" w:sz="4" w:space="0" w:color="auto"/>
              <w:right w:val="single" w:sz="4" w:space="0" w:color="auto"/>
            </w:tcBorders>
            <w:noWrap/>
            <w:vAlign w:val="center"/>
            <w:hideMark/>
          </w:tcPr>
          <w:p w:rsidR="007F48DE" w:rsidRPr="007D1BDF" w:rsidRDefault="007F48DE" w:rsidP="007F48DE">
            <w:pPr>
              <w:spacing w:after="0" w:line="240" w:lineRule="auto"/>
              <w:rPr>
                <w:rFonts w:ascii="Times New Roman" w:eastAsia="Calibri" w:hAnsi="Times New Roman" w:cs="Times New Roman"/>
              </w:rPr>
            </w:pPr>
          </w:p>
        </w:tc>
        <w:tc>
          <w:tcPr>
            <w:tcW w:w="650" w:type="dxa"/>
            <w:tcBorders>
              <w:top w:val="nil"/>
              <w:left w:val="nil"/>
              <w:bottom w:val="single" w:sz="4" w:space="0" w:color="auto"/>
              <w:right w:val="single" w:sz="4" w:space="0" w:color="auto"/>
            </w:tcBorders>
            <w:noWrap/>
            <w:vAlign w:val="center"/>
            <w:hideMark/>
          </w:tcPr>
          <w:p w:rsidR="007F48DE" w:rsidRPr="007D1BDF" w:rsidRDefault="007F48DE" w:rsidP="007F48DE">
            <w:pPr>
              <w:spacing w:after="0" w:line="240" w:lineRule="auto"/>
              <w:rPr>
                <w:rFonts w:ascii="Calibri" w:eastAsia="Calibri" w:hAnsi="Calibri" w:cs="Calibri"/>
                <w:sz w:val="20"/>
                <w:szCs w:val="20"/>
                <w:lang w:eastAsia="pl-PL"/>
              </w:rPr>
            </w:pPr>
          </w:p>
        </w:tc>
        <w:tc>
          <w:tcPr>
            <w:tcW w:w="1607" w:type="dxa"/>
            <w:tcBorders>
              <w:top w:val="nil"/>
              <w:left w:val="nil"/>
              <w:bottom w:val="single" w:sz="4" w:space="0" w:color="auto"/>
              <w:right w:val="single" w:sz="4" w:space="0" w:color="auto"/>
            </w:tcBorders>
            <w:noWrap/>
            <w:vAlign w:val="center"/>
            <w:hideMark/>
          </w:tcPr>
          <w:p w:rsidR="007F48DE" w:rsidRPr="007D1BDF" w:rsidRDefault="007F48DE" w:rsidP="007F48DE">
            <w:pPr>
              <w:spacing w:after="0" w:line="240" w:lineRule="auto"/>
              <w:rPr>
                <w:rFonts w:ascii="Calibri" w:eastAsia="Calibri" w:hAnsi="Calibri" w:cs="Calibri"/>
                <w:sz w:val="20"/>
                <w:szCs w:val="20"/>
                <w:lang w:eastAsia="pl-PL"/>
              </w:rPr>
            </w:pPr>
          </w:p>
        </w:tc>
        <w:tc>
          <w:tcPr>
            <w:tcW w:w="1020" w:type="dxa"/>
            <w:tcBorders>
              <w:top w:val="nil"/>
              <w:left w:val="nil"/>
              <w:bottom w:val="single" w:sz="4" w:space="0" w:color="auto"/>
              <w:right w:val="single" w:sz="4" w:space="0" w:color="auto"/>
            </w:tcBorders>
          </w:tcPr>
          <w:p w:rsidR="007F48DE" w:rsidRPr="007D1BDF" w:rsidRDefault="007F48DE" w:rsidP="007F48DE">
            <w:pPr>
              <w:spacing w:after="0" w:line="276" w:lineRule="auto"/>
              <w:ind w:firstLineChars="100" w:firstLine="220"/>
              <w:rPr>
                <w:rFonts w:ascii="Times New Roman" w:eastAsia="Calibri" w:hAnsi="Times New Roman" w:cs="Times New Roman"/>
              </w:rPr>
            </w:pPr>
          </w:p>
        </w:tc>
        <w:tc>
          <w:tcPr>
            <w:tcW w:w="1020" w:type="dxa"/>
            <w:tcBorders>
              <w:top w:val="nil"/>
              <w:left w:val="nil"/>
              <w:bottom w:val="single" w:sz="4" w:space="0" w:color="auto"/>
              <w:right w:val="single" w:sz="4" w:space="0" w:color="auto"/>
            </w:tcBorders>
          </w:tcPr>
          <w:p w:rsidR="007F48DE" w:rsidRPr="007D1BDF" w:rsidRDefault="007F48DE" w:rsidP="007F48DE">
            <w:pPr>
              <w:spacing w:after="0" w:line="276" w:lineRule="auto"/>
              <w:ind w:firstLineChars="100" w:firstLine="220"/>
              <w:rPr>
                <w:rFonts w:ascii="Times New Roman" w:eastAsia="Calibri" w:hAnsi="Times New Roman" w:cs="Times New Roman"/>
              </w:rPr>
            </w:pPr>
          </w:p>
        </w:tc>
      </w:tr>
    </w:tbl>
    <w:p w:rsidR="0087024E" w:rsidRDefault="0087024E" w:rsidP="007F48DE">
      <w:pPr>
        <w:tabs>
          <w:tab w:val="left" w:pos="11175"/>
        </w:tabs>
        <w:spacing w:after="200" w:line="276" w:lineRule="auto"/>
        <w:rPr>
          <w:rFonts w:ascii="Times New Roman" w:eastAsia="Calibri" w:hAnsi="Times New Roman" w:cs="Times New Roman"/>
        </w:rPr>
      </w:pPr>
    </w:p>
    <w:p w:rsidR="007F48DE" w:rsidRPr="00F711A9" w:rsidRDefault="0087024E" w:rsidP="00025221">
      <w:pPr>
        <w:tabs>
          <w:tab w:val="left" w:pos="11175"/>
        </w:tabs>
        <w:spacing w:after="200" w:line="276" w:lineRule="auto"/>
        <w:ind w:left="-57"/>
        <w:rPr>
          <w:rFonts w:ascii="Times New Roman" w:eastAsia="Calibri" w:hAnsi="Times New Roman" w:cs="Times New Roman"/>
          <w:color w:val="000000" w:themeColor="text1"/>
          <w:sz w:val="24"/>
          <w:szCs w:val="24"/>
        </w:rPr>
      </w:pPr>
      <w:r>
        <w:rPr>
          <w:rFonts w:ascii="Times New Roman" w:eastAsia="Calibri" w:hAnsi="Times New Roman" w:cs="Times New Roman"/>
        </w:rPr>
        <w:t>*</w:t>
      </w:r>
      <w:r w:rsidRPr="0087024E">
        <w:rPr>
          <w:rFonts w:ascii="Times New Roman" w:eastAsia="Calibri" w:hAnsi="Times New Roman" w:cs="Times New Roman"/>
          <w:sz w:val="24"/>
          <w:szCs w:val="24"/>
        </w:rPr>
        <w:t xml:space="preserve"> </w:t>
      </w:r>
      <w:r w:rsidRPr="00ED2C33">
        <w:rPr>
          <w:rFonts w:ascii="Times New Roman" w:eastAsia="Calibri" w:hAnsi="Times New Roman" w:cs="Times New Roman"/>
          <w:sz w:val="24"/>
          <w:szCs w:val="24"/>
        </w:rPr>
        <w:t xml:space="preserve">Przewidywana nominalna ilość godzin pracy w okresie świadczenia usługi </w:t>
      </w:r>
      <w:r w:rsidR="00025221" w:rsidRPr="00ED2C33">
        <w:rPr>
          <w:rFonts w:ascii="Times New Roman" w:eastAsia="Calibri" w:hAnsi="Times New Roman" w:cs="Times New Roman"/>
          <w:sz w:val="24"/>
          <w:szCs w:val="24"/>
        </w:rPr>
        <w:t xml:space="preserve">określona została </w:t>
      </w:r>
      <w:r w:rsidR="00ED2C33" w:rsidRPr="00F711A9">
        <w:rPr>
          <w:rFonts w:ascii="Times New Roman" w:eastAsia="Calibri" w:hAnsi="Times New Roman" w:cs="Times New Roman"/>
          <w:color w:val="000000" w:themeColor="text1"/>
          <w:sz w:val="24"/>
          <w:szCs w:val="24"/>
        </w:rPr>
        <w:t xml:space="preserve">w </w:t>
      </w:r>
      <w:r w:rsidRPr="00F711A9">
        <w:rPr>
          <w:rFonts w:ascii="Times New Roman" w:eastAsia="Calibri" w:hAnsi="Times New Roman" w:cs="Times New Roman"/>
          <w:color w:val="000000" w:themeColor="text1"/>
          <w:sz w:val="24"/>
          <w:szCs w:val="24"/>
        </w:rPr>
        <w:t xml:space="preserve">Rozdziale </w:t>
      </w:r>
      <w:r w:rsidR="00E56DC7" w:rsidRPr="00F711A9">
        <w:rPr>
          <w:rFonts w:ascii="Times New Roman" w:eastAsia="Calibri" w:hAnsi="Times New Roman" w:cs="Times New Roman"/>
          <w:color w:val="000000" w:themeColor="text1"/>
          <w:sz w:val="24"/>
          <w:szCs w:val="24"/>
        </w:rPr>
        <w:t>V</w:t>
      </w:r>
      <w:r w:rsidRPr="00F711A9">
        <w:rPr>
          <w:rFonts w:ascii="Times New Roman" w:eastAsia="Calibri" w:hAnsi="Times New Roman" w:cs="Times New Roman"/>
          <w:color w:val="000000" w:themeColor="text1"/>
          <w:sz w:val="24"/>
          <w:szCs w:val="24"/>
        </w:rPr>
        <w:t xml:space="preserve"> ust. 2</w:t>
      </w:r>
      <w:r w:rsidR="00703C94" w:rsidRPr="00F711A9">
        <w:rPr>
          <w:rFonts w:ascii="Times New Roman" w:eastAsia="Calibri" w:hAnsi="Times New Roman" w:cs="Times New Roman"/>
          <w:color w:val="000000" w:themeColor="text1"/>
          <w:sz w:val="24"/>
          <w:szCs w:val="24"/>
        </w:rPr>
        <w:t>1</w:t>
      </w:r>
      <w:r w:rsidRPr="00F711A9">
        <w:rPr>
          <w:rFonts w:ascii="Times New Roman" w:eastAsia="Calibri" w:hAnsi="Times New Roman" w:cs="Times New Roman"/>
          <w:color w:val="000000" w:themeColor="text1"/>
          <w:sz w:val="24"/>
          <w:szCs w:val="24"/>
        </w:rPr>
        <w:t>, pkt 1)-</w:t>
      </w:r>
      <w:r w:rsidR="00DC01D5" w:rsidRPr="00F711A9">
        <w:rPr>
          <w:rFonts w:ascii="Times New Roman" w:eastAsia="Calibri" w:hAnsi="Times New Roman" w:cs="Times New Roman"/>
          <w:color w:val="000000" w:themeColor="text1"/>
          <w:sz w:val="24"/>
          <w:szCs w:val="24"/>
        </w:rPr>
        <w:t>2</w:t>
      </w:r>
      <w:r w:rsidRPr="00F711A9">
        <w:rPr>
          <w:rFonts w:ascii="Times New Roman" w:eastAsia="Calibri" w:hAnsi="Times New Roman" w:cs="Times New Roman"/>
          <w:color w:val="000000" w:themeColor="text1"/>
          <w:sz w:val="24"/>
          <w:szCs w:val="24"/>
        </w:rPr>
        <w:t xml:space="preserve">) </w:t>
      </w:r>
      <w:r w:rsidR="00E56DC7" w:rsidRPr="00F711A9">
        <w:rPr>
          <w:rFonts w:ascii="Times New Roman" w:eastAsia="Calibri" w:hAnsi="Times New Roman" w:cs="Times New Roman"/>
          <w:color w:val="000000" w:themeColor="text1"/>
          <w:sz w:val="24"/>
          <w:szCs w:val="24"/>
        </w:rPr>
        <w:t>SIWZ</w:t>
      </w:r>
      <w:r w:rsidR="00ED2C33" w:rsidRPr="00F711A9">
        <w:rPr>
          <w:rFonts w:ascii="Times New Roman" w:eastAsia="Calibri" w:hAnsi="Times New Roman" w:cs="Times New Roman"/>
          <w:color w:val="000000" w:themeColor="text1"/>
          <w:sz w:val="24"/>
          <w:szCs w:val="24"/>
        </w:rPr>
        <w:t>.</w:t>
      </w:r>
    </w:p>
    <w:p w:rsidR="007F48DE" w:rsidRPr="00ED2C33" w:rsidRDefault="001B6323" w:rsidP="007F48DE">
      <w:pPr>
        <w:tabs>
          <w:tab w:val="left" w:pos="1117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w:t>
      </w:r>
      <w:r w:rsidR="007F48DE" w:rsidRPr="00ED2C33">
        <w:rPr>
          <w:rFonts w:ascii="Times New Roman" w:eastAsia="Calibri" w:hAnsi="Times New Roman" w:cs="Times New Roman"/>
          <w:sz w:val="24"/>
          <w:szCs w:val="24"/>
        </w:rPr>
        <w:t xml:space="preserve">artość netto (z kolumny nr 7) = ………………PLN, </w:t>
      </w:r>
    </w:p>
    <w:p w:rsidR="007F48DE" w:rsidRPr="00ED2C33" w:rsidRDefault="001B6323" w:rsidP="007F48DE">
      <w:pPr>
        <w:tabs>
          <w:tab w:val="left" w:pos="1117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w:t>
      </w:r>
      <w:r w:rsidR="007F48DE" w:rsidRPr="00ED2C33">
        <w:rPr>
          <w:rFonts w:ascii="Times New Roman" w:eastAsia="Calibri" w:hAnsi="Times New Roman" w:cs="Times New Roman"/>
          <w:sz w:val="24"/>
          <w:szCs w:val="24"/>
        </w:rPr>
        <w:t>artość brutto (z kolumny nr 8) =……………… PLN w tym  ………% VAT (należy wpisać w formularz ofertowy)</w:t>
      </w:r>
    </w:p>
    <w:p w:rsidR="007F48DE" w:rsidRPr="007D1BDF" w:rsidRDefault="007F48DE" w:rsidP="007F48DE">
      <w:pPr>
        <w:tabs>
          <w:tab w:val="left" w:pos="11175"/>
        </w:tabs>
        <w:spacing w:after="0" w:line="240" w:lineRule="auto"/>
        <w:rPr>
          <w:rFonts w:ascii="Times New Roman" w:eastAsia="Calibri" w:hAnsi="Times New Roman" w:cs="Times New Roman"/>
        </w:rPr>
      </w:pPr>
      <w:r w:rsidRPr="007D1BDF">
        <w:rPr>
          <w:rFonts w:ascii="Times New Roman" w:eastAsia="Calibri" w:hAnsi="Times New Roman" w:cs="Times New Roman"/>
        </w:rPr>
        <w:tab/>
      </w:r>
    </w:p>
    <w:p w:rsidR="007F48DE" w:rsidRPr="007D1BDF" w:rsidRDefault="007F48DE" w:rsidP="007F48DE">
      <w:pPr>
        <w:spacing w:after="0" w:line="240" w:lineRule="auto"/>
        <w:rPr>
          <w:rFonts w:ascii="Times New Roman" w:eastAsia="Calibri" w:hAnsi="Times New Roman" w:cs="Times New Roman"/>
        </w:rPr>
      </w:pPr>
    </w:p>
    <w:p w:rsidR="007F48DE" w:rsidRPr="007D1BDF" w:rsidRDefault="007F48DE" w:rsidP="007F48DE">
      <w:pPr>
        <w:spacing w:after="0" w:line="240" w:lineRule="auto"/>
        <w:rPr>
          <w:rFonts w:ascii="Times New Roman" w:eastAsia="Calibri" w:hAnsi="Times New Roman" w:cs="Times New Roman"/>
        </w:rPr>
      </w:pPr>
    </w:p>
    <w:p w:rsidR="007F48DE" w:rsidRPr="007D1BDF" w:rsidRDefault="007F48DE" w:rsidP="007F48DE">
      <w:pPr>
        <w:spacing w:after="0" w:line="240" w:lineRule="auto"/>
        <w:rPr>
          <w:rFonts w:ascii="Times New Roman" w:eastAsia="Calibri" w:hAnsi="Times New Roman" w:cs="Times New Roman"/>
        </w:rPr>
      </w:pPr>
      <w:r w:rsidRPr="007D1BDF">
        <w:rPr>
          <w:rFonts w:ascii="Times New Roman" w:eastAsia="Calibri" w:hAnsi="Times New Roman" w:cs="Times New Roman"/>
        </w:rPr>
        <w:t>……………………………, dnia ……………………</w:t>
      </w:r>
    </w:p>
    <w:p w:rsidR="007E4EDC" w:rsidRDefault="007E4EDC">
      <w:pPr>
        <w:rPr>
          <w:rFonts w:ascii="Times New Roman" w:eastAsia="Calibri" w:hAnsi="Times New Roman" w:cs="Times New Roman"/>
          <w:bCs/>
        </w:rPr>
      </w:pPr>
      <w:r>
        <w:rPr>
          <w:rFonts w:ascii="Times New Roman" w:eastAsia="Calibri" w:hAnsi="Times New Roman" w:cs="Times New Roman"/>
          <w:bCs/>
        </w:rPr>
        <w:br w:type="page"/>
      </w:r>
    </w:p>
    <w:p w:rsidR="007E4EDC" w:rsidRDefault="007E4EDC" w:rsidP="007E4EDC">
      <w:pPr>
        <w:ind w:left="6372" w:firstLine="708"/>
        <w:rPr>
          <w:rFonts w:ascii="Times New Roman" w:eastAsia="Times New Roman" w:hAnsi="Times New Roman" w:cs="Times New Roman"/>
          <w:b/>
          <w:sz w:val="24"/>
          <w:szCs w:val="24"/>
          <w:lang w:eastAsia="pl-PL"/>
        </w:rPr>
      </w:pPr>
      <w:r w:rsidRPr="008A3C0A">
        <w:rPr>
          <w:rFonts w:ascii="Times New Roman" w:eastAsia="Times New Roman" w:hAnsi="Times New Roman" w:cs="Times New Roman"/>
          <w:b/>
          <w:sz w:val="24"/>
          <w:szCs w:val="24"/>
          <w:lang w:eastAsia="pl-PL"/>
        </w:rPr>
        <w:lastRenderedPageBreak/>
        <w:t xml:space="preserve">ZAŁĄCZNIK nr </w:t>
      </w:r>
      <w:r>
        <w:rPr>
          <w:rFonts w:ascii="Times New Roman" w:eastAsia="Times New Roman" w:hAnsi="Times New Roman" w:cs="Times New Roman"/>
          <w:b/>
          <w:sz w:val="24"/>
          <w:szCs w:val="24"/>
          <w:lang w:eastAsia="pl-PL"/>
        </w:rPr>
        <w:t>3</w:t>
      </w:r>
    </w:p>
    <w:p w:rsidR="008A3C0A" w:rsidRDefault="007F4289" w:rsidP="007E4EDC">
      <w:pPr>
        <w:ind w:left="6180"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r w:rsidR="008A3C0A" w:rsidRPr="008A3C0A">
        <w:rPr>
          <w:rFonts w:ascii="Times New Roman" w:eastAsia="Times New Roman" w:hAnsi="Times New Roman" w:cs="Times New Roman"/>
          <w:b/>
          <w:sz w:val="24"/>
          <w:szCs w:val="24"/>
          <w:lang w:eastAsia="pl-PL"/>
        </w:rPr>
        <w:lastRenderedPageBreak/>
        <w:t xml:space="preserve">ZAŁĄCZNIK nr </w:t>
      </w:r>
      <w:r w:rsidR="002870B0">
        <w:rPr>
          <w:rFonts w:ascii="Times New Roman" w:eastAsia="Times New Roman" w:hAnsi="Times New Roman" w:cs="Times New Roman"/>
          <w:b/>
          <w:sz w:val="24"/>
          <w:szCs w:val="24"/>
          <w:lang w:eastAsia="pl-PL"/>
        </w:rPr>
        <w:t>3</w:t>
      </w:r>
      <w:r w:rsidR="007E4EDC">
        <w:rPr>
          <w:rFonts w:ascii="Times New Roman" w:eastAsia="Times New Roman" w:hAnsi="Times New Roman" w:cs="Times New Roman"/>
          <w:b/>
          <w:sz w:val="24"/>
          <w:szCs w:val="24"/>
          <w:lang w:eastAsia="pl-PL"/>
        </w:rPr>
        <w:t>a</w:t>
      </w:r>
    </w:p>
    <w:p w:rsidR="002C2468" w:rsidRPr="00E74697" w:rsidRDefault="002C2468" w:rsidP="002C2468">
      <w:pPr>
        <w:jc w:val="center"/>
        <w:rPr>
          <w:rFonts w:ascii="Times New Roman" w:hAnsi="Times New Roman" w:cs="Times New Roman"/>
          <w:b/>
          <w:sz w:val="24"/>
          <w:szCs w:val="24"/>
        </w:rPr>
      </w:pPr>
      <w:r w:rsidRPr="00E74697">
        <w:rPr>
          <w:rFonts w:ascii="Times New Roman" w:hAnsi="Times New Roman" w:cs="Times New Roman"/>
          <w:b/>
          <w:sz w:val="24"/>
          <w:szCs w:val="24"/>
        </w:rPr>
        <w:t>INSTRUKCJA WYPEŁNIANIA JEDZ</w:t>
      </w:r>
    </w:p>
    <w:p w:rsidR="002C2468" w:rsidRPr="00E74697" w:rsidRDefault="002C2468" w:rsidP="002C2468">
      <w:pPr>
        <w:spacing w:line="240" w:lineRule="auto"/>
        <w:jc w:val="both"/>
        <w:rPr>
          <w:rFonts w:ascii="Times New Roman" w:hAnsi="Times New Roman" w:cs="Times New Roman"/>
          <w:sz w:val="24"/>
          <w:szCs w:val="24"/>
        </w:rPr>
      </w:pPr>
      <w:r w:rsidRPr="00E74697">
        <w:rPr>
          <w:rFonts w:ascii="Times New Roman" w:hAnsi="Times New Roman" w:cs="Times New Roman"/>
          <w:sz w:val="24"/>
          <w:szCs w:val="24"/>
        </w:rPr>
        <w:t xml:space="preserve">W celu wypełnienia JEDZ należy pobrać plik </w:t>
      </w:r>
      <w:r w:rsidRPr="00B24711">
        <w:rPr>
          <w:rFonts w:ascii="Times New Roman" w:hAnsi="Times New Roman" w:cs="Times New Roman"/>
          <w:sz w:val="24"/>
          <w:szCs w:val="24"/>
        </w:rPr>
        <w:t xml:space="preserve">„Załącznik 3 – JEDZ” i zapisać go </w:t>
      </w:r>
      <w:r w:rsidRPr="00E74697">
        <w:rPr>
          <w:rFonts w:ascii="Times New Roman" w:hAnsi="Times New Roman" w:cs="Times New Roman"/>
          <w:sz w:val="24"/>
          <w:szCs w:val="24"/>
        </w:rPr>
        <w:t>na komputerze. Następnie należy wejść na stronę:</w:t>
      </w:r>
    </w:p>
    <w:p w:rsidR="002C2468" w:rsidRPr="00E74697" w:rsidRDefault="00464DB6" w:rsidP="002C2468">
      <w:pPr>
        <w:spacing w:line="240" w:lineRule="auto"/>
        <w:rPr>
          <w:rFonts w:ascii="Times New Roman" w:hAnsi="Times New Roman" w:cs="Times New Roman"/>
          <w:sz w:val="24"/>
          <w:szCs w:val="24"/>
        </w:rPr>
      </w:pPr>
      <w:hyperlink r:id="rId15" w:history="1">
        <w:r w:rsidR="002C2468" w:rsidRPr="00282093">
          <w:rPr>
            <w:rStyle w:val="Hipercze"/>
            <w:b/>
          </w:rPr>
          <w:t>http://espd.uzp.gov.pl</w:t>
        </w:r>
      </w:hyperlink>
      <w:r w:rsidR="002C2468">
        <w:t xml:space="preserve"> lub </w:t>
      </w:r>
      <w:hyperlink r:id="rId16" w:history="1">
        <w:r w:rsidR="002C2468" w:rsidRPr="00E74697">
          <w:rPr>
            <w:rStyle w:val="Hipercze"/>
          </w:rPr>
          <w:t>https://ec.europa.eu/growth/tools-databases/espd/filter?lang=pl</w:t>
        </w:r>
      </w:hyperlink>
    </w:p>
    <w:p w:rsidR="002C2468" w:rsidRPr="00E74697" w:rsidRDefault="002C2468" w:rsidP="002C2468">
      <w:pPr>
        <w:spacing w:line="240" w:lineRule="auto"/>
        <w:rPr>
          <w:rFonts w:ascii="Times New Roman" w:hAnsi="Times New Roman" w:cs="Times New Roman"/>
          <w:sz w:val="24"/>
          <w:szCs w:val="24"/>
        </w:rPr>
      </w:pPr>
      <w:r w:rsidRPr="00E74697">
        <w:rPr>
          <w:rFonts w:ascii="Times New Roman" w:hAnsi="Times New Roman" w:cs="Times New Roman"/>
          <w:sz w:val="24"/>
          <w:szCs w:val="24"/>
        </w:rPr>
        <w:t>zaimportować pobrany plik i wypełnić.</w:t>
      </w:r>
    </w:p>
    <w:p w:rsidR="002C2468" w:rsidRPr="00E74697" w:rsidRDefault="002C2468" w:rsidP="002C2468">
      <w:pPr>
        <w:rPr>
          <w:rFonts w:ascii="Times New Roman" w:hAnsi="Times New Roman" w:cs="Times New Roman"/>
          <w:color w:val="FF0000"/>
          <w:sz w:val="24"/>
          <w:szCs w:val="24"/>
        </w:rPr>
      </w:pPr>
      <w:r w:rsidRPr="00E74697">
        <w:rPr>
          <w:rFonts w:ascii="Times New Roman" w:hAnsi="Times New Roman" w:cs="Times New Roman"/>
          <w:noProof/>
          <w:color w:val="FF0000"/>
          <w:sz w:val="24"/>
          <w:szCs w:val="24"/>
          <w:lang w:eastAsia="pl-PL"/>
        </w:rPr>
        <w:drawing>
          <wp:inline distT="0" distB="0" distL="0" distR="0" wp14:anchorId="57ADA76F" wp14:editId="3BFD2584">
            <wp:extent cx="3175461" cy="1679171"/>
            <wp:effectExtent l="0" t="0" r="635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172713" cy="1677718"/>
                    </a:xfrm>
                    <a:prstGeom prst="rect">
                      <a:avLst/>
                    </a:prstGeom>
                  </pic:spPr>
                </pic:pic>
              </a:graphicData>
            </a:graphic>
          </wp:inline>
        </w:drawing>
      </w:r>
    </w:p>
    <w:p w:rsidR="002C2468" w:rsidRPr="00E74697" w:rsidRDefault="002C2468" w:rsidP="002C2468">
      <w:pPr>
        <w:pStyle w:val="Akapitzlist"/>
        <w:spacing w:after="0" w:line="240" w:lineRule="auto"/>
        <w:ind w:hanging="284"/>
        <w:rPr>
          <w:rFonts w:ascii="Times New Roman" w:eastAsia="Times New Roman" w:hAnsi="Times New Roman" w:cs="Times New Roman"/>
          <w:b/>
          <w:sz w:val="24"/>
          <w:szCs w:val="24"/>
          <w:lang w:eastAsia="pl-PL"/>
        </w:rPr>
      </w:pPr>
    </w:p>
    <w:p w:rsidR="002C2468" w:rsidRDefault="002C2468" w:rsidP="002C2468">
      <w:pPr>
        <w:pStyle w:val="Akapitzlist"/>
        <w:suppressAutoHyphens/>
        <w:spacing w:before="120" w:after="0" w:line="240" w:lineRule="auto"/>
        <w:ind w:left="0"/>
        <w:jc w:val="both"/>
        <w:rPr>
          <w:rFonts w:ascii="Times New Roman" w:eastAsia="Calibri" w:hAnsi="Times New Roman" w:cs="Times New Roman"/>
          <w:sz w:val="24"/>
          <w:szCs w:val="24"/>
        </w:rPr>
      </w:pPr>
      <w:r w:rsidRPr="00E74697">
        <w:rPr>
          <w:rFonts w:ascii="Times New Roman" w:eastAsia="Calibri" w:hAnsi="Times New Roman" w:cs="Times New Roman"/>
          <w:sz w:val="24"/>
          <w:szCs w:val="24"/>
        </w:rPr>
        <w:t>Po stworzeniu lub wygenerowaniu przez wykonawcę dokumentu elektronicznego JEDZ</w:t>
      </w:r>
      <w:r>
        <w:rPr>
          <w:rFonts w:ascii="Times New Roman" w:eastAsia="Calibri" w:hAnsi="Times New Roman" w:cs="Times New Roman"/>
          <w:sz w:val="24"/>
          <w:szCs w:val="24"/>
        </w:rPr>
        <w:t xml:space="preserve"> w formacie.pdf</w:t>
      </w:r>
      <w:r w:rsidRPr="00E74697">
        <w:rPr>
          <w:rFonts w:ascii="Times New Roman" w:eastAsia="Calibri" w:hAnsi="Times New Roman" w:cs="Times New Roman"/>
          <w:sz w:val="24"/>
          <w:szCs w:val="24"/>
        </w:rPr>
        <w:t xml:space="preserve">,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rsidR="002C2468" w:rsidRDefault="002C2468" w:rsidP="002C2468">
      <w:pPr>
        <w:pStyle w:val="Akapitzlist"/>
        <w:suppressAutoHyphens/>
        <w:spacing w:before="120" w:after="0" w:line="240" w:lineRule="auto"/>
        <w:ind w:left="0"/>
        <w:jc w:val="both"/>
        <w:rPr>
          <w:rFonts w:ascii="Times New Roman" w:eastAsia="Calibri" w:hAnsi="Times New Roman" w:cs="Times New Roman"/>
          <w:sz w:val="24"/>
          <w:szCs w:val="24"/>
        </w:rPr>
      </w:pPr>
    </w:p>
    <w:p w:rsidR="002C2468" w:rsidRDefault="002C2468" w:rsidP="002C2468">
      <w:pPr>
        <w:pStyle w:val="Akapitzlist"/>
        <w:suppressAutoHyphens/>
        <w:spacing w:before="120" w:after="0" w:line="240" w:lineRule="auto"/>
        <w:ind w:left="0"/>
        <w:jc w:val="both"/>
        <w:rPr>
          <w:rFonts w:ascii="Times New Roman" w:eastAsia="Calibri" w:hAnsi="Times New Roman" w:cs="Times New Roman"/>
          <w:sz w:val="24"/>
          <w:szCs w:val="24"/>
        </w:rPr>
      </w:pPr>
      <w:r w:rsidRPr="002C5B02">
        <w:rPr>
          <w:rFonts w:ascii="Times New Roman" w:eastAsia="Calibri" w:hAnsi="Times New Roman" w:cs="Times New Roman"/>
          <w:sz w:val="24"/>
          <w:szCs w:val="24"/>
        </w:rPr>
        <w:t>Wykonawca wypełnia JEDZ, tworząc dokument elektroniczny. Może korzystać z narzędzia ESPD lub innych dostępnych narzędzi lub oprogramowania, które umożliwiają wypełnienie JEDZ i utworzenie dokumentu elektronicznego, w formacie pdf.</w:t>
      </w:r>
    </w:p>
    <w:p w:rsidR="002C2468" w:rsidRDefault="002C2468" w:rsidP="002C2468">
      <w:pPr>
        <w:pStyle w:val="Akapitzlist"/>
        <w:suppressAutoHyphens/>
        <w:spacing w:before="120" w:after="0" w:line="240" w:lineRule="auto"/>
        <w:ind w:left="0"/>
        <w:jc w:val="both"/>
        <w:rPr>
          <w:rFonts w:ascii="Times New Roman" w:eastAsia="Calibri" w:hAnsi="Times New Roman" w:cs="Times New Roman"/>
          <w:sz w:val="24"/>
          <w:szCs w:val="24"/>
        </w:rPr>
      </w:pPr>
    </w:p>
    <w:p w:rsidR="002C2468" w:rsidRPr="002C5B02" w:rsidRDefault="002C2468" w:rsidP="002C2468">
      <w:pPr>
        <w:suppressAutoHyphens/>
        <w:spacing w:before="120" w:after="0" w:line="240" w:lineRule="auto"/>
        <w:jc w:val="both"/>
        <w:rPr>
          <w:rFonts w:ascii="Times New Roman" w:eastAsia="Calibri" w:hAnsi="Times New Roman" w:cs="Times New Roman"/>
          <w:sz w:val="24"/>
          <w:szCs w:val="24"/>
        </w:rPr>
      </w:pPr>
      <w:r w:rsidRPr="002C5B02">
        <w:rPr>
          <w:rFonts w:ascii="Times New Roman" w:eastAsia="Calibri" w:hAnsi="Times New Roman" w:cs="Times New Roman"/>
          <w:sz w:val="24"/>
          <w:szCs w:val="24"/>
        </w:rPr>
        <w:t>W przypadku wspólnego ubiegania się o zamówienie przez wykonawców JEDZ składa każdy z Wykonawców wspólnie ubiegających się o zamówienie. JEDZ ma potwierdzać spełnianie warunków udziału w postępowaniu, brak podstaw wykluczenia w zakresie, w którym każdy z wykonawców wykazuje spełnianie warunków udziału w postępowaniu, brak podstaw wykluczenia</w:t>
      </w:r>
      <w:r w:rsidR="00A71C0F">
        <w:rPr>
          <w:rFonts w:ascii="Times New Roman" w:eastAsia="Calibri" w:hAnsi="Times New Roman" w:cs="Times New Roman"/>
          <w:sz w:val="24"/>
          <w:szCs w:val="24"/>
        </w:rPr>
        <w:t>.</w:t>
      </w:r>
    </w:p>
    <w:p w:rsidR="002C2468" w:rsidRPr="002C5B02" w:rsidRDefault="002C2468" w:rsidP="002C2468">
      <w:pPr>
        <w:pStyle w:val="Akapitzlist"/>
        <w:suppressAutoHyphens/>
        <w:spacing w:before="120" w:after="0" w:line="240" w:lineRule="auto"/>
        <w:jc w:val="both"/>
        <w:rPr>
          <w:rFonts w:ascii="Times New Roman" w:eastAsia="Calibri" w:hAnsi="Times New Roman" w:cs="Times New Roman"/>
          <w:sz w:val="24"/>
          <w:szCs w:val="24"/>
        </w:rPr>
      </w:pPr>
    </w:p>
    <w:p w:rsidR="002C2468" w:rsidRDefault="002C2468" w:rsidP="002C2468">
      <w:pPr>
        <w:pStyle w:val="Akapitzlist"/>
        <w:suppressAutoHyphens/>
        <w:spacing w:before="120" w:after="0" w:line="240" w:lineRule="auto"/>
        <w:ind w:left="0"/>
        <w:jc w:val="both"/>
        <w:rPr>
          <w:rFonts w:ascii="Times New Roman" w:eastAsia="Calibri" w:hAnsi="Times New Roman" w:cs="Times New Roman"/>
          <w:sz w:val="24"/>
          <w:szCs w:val="24"/>
        </w:rPr>
      </w:pPr>
      <w:r w:rsidRPr="002C5B02">
        <w:rPr>
          <w:rFonts w:ascii="Times New Roman" w:eastAsia="Calibri" w:hAnsi="Times New Roman" w:cs="Times New Roman"/>
          <w:sz w:val="24"/>
          <w:szCs w:val="24"/>
        </w:rPr>
        <w:t>W przypadku polegania na zasobach podmiotów trzecich dokument JEDZ składany jest również przez te podmioty.</w:t>
      </w:r>
    </w:p>
    <w:p w:rsidR="002C2468" w:rsidRPr="002C5B02" w:rsidRDefault="002C2468" w:rsidP="002C2468">
      <w:pPr>
        <w:suppressAutoHyphens/>
        <w:spacing w:before="120" w:after="0" w:line="240" w:lineRule="auto"/>
        <w:jc w:val="both"/>
        <w:rPr>
          <w:rFonts w:ascii="Times New Roman" w:eastAsia="Calibri" w:hAnsi="Times New Roman" w:cs="Times New Roman"/>
          <w:sz w:val="24"/>
          <w:szCs w:val="24"/>
        </w:rPr>
      </w:pPr>
    </w:p>
    <w:p w:rsidR="002C2468" w:rsidRPr="00E74697" w:rsidRDefault="002C2468" w:rsidP="00B24711">
      <w:pPr>
        <w:suppressAutoHyphens/>
        <w:spacing w:before="120" w:after="0" w:line="240" w:lineRule="auto"/>
        <w:contextualSpacing/>
        <w:jc w:val="both"/>
        <w:rPr>
          <w:rFonts w:ascii="Times New Roman" w:hAnsi="Times New Roman" w:cs="Times New Roman"/>
          <w:color w:val="385623" w:themeColor="accent6" w:themeShade="80"/>
          <w:sz w:val="24"/>
          <w:szCs w:val="24"/>
        </w:rPr>
      </w:pPr>
      <w:r w:rsidRPr="00E74697">
        <w:rPr>
          <w:rFonts w:ascii="Times New Roman" w:eastAsia="Calibri" w:hAnsi="Times New Roman" w:cs="Times New Roman"/>
          <w:sz w:val="24"/>
          <w:szCs w:val="24"/>
        </w:rPr>
        <w:t xml:space="preserve">Podpisany dokument elektroniczny JEDZ powinien zostać </w:t>
      </w:r>
      <w:r>
        <w:rPr>
          <w:rFonts w:ascii="Times New Roman" w:eastAsia="Calibri" w:hAnsi="Times New Roman" w:cs="Times New Roman"/>
          <w:sz w:val="24"/>
          <w:szCs w:val="24"/>
        </w:rPr>
        <w:t>dołączony do oferty</w:t>
      </w:r>
    </w:p>
    <w:p w:rsidR="00BA59F8" w:rsidRDefault="00347922" w:rsidP="00BA59F8">
      <w:pPr>
        <w:ind w:left="6372"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br w:type="page"/>
      </w:r>
      <w:r w:rsidR="00BA59F8" w:rsidRPr="008A3C0A">
        <w:rPr>
          <w:rFonts w:ascii="Times New Roman" w:eastAsia="Times New Roman" w:hAnsi="Times New Roman" w:cs="Times New Roman"/>
          <w:b/>
          <w:sz w:val="24"/>
          <w:szCs w:val="24"/>
          <w:lang w:eastAsia="pl-PL"/>
        </w:rPr>
        <w:lastRenderedPageBreak/>
        <w:t xml:space="preserve">ZAŁĄCZNIK nr </w:t>
      </w:r>
      <w:r w:rsidR="00BA59F8">
        <w:rPr>
          <w:rFonts w:ascii="Times New Roman" w:eastAsia="Times New Roman" w:hAnsi="Times New Roman" w:cs="Times New Roman"/>
          <w:b/>
          <w:sz w:val="24"/>
          <w:szCs w:val="24"/>
          <w:lang w:eastAsia="pl-PL"/>
        </w:rPr>
        <w:t>4</w:t>
      </w:r>
    </w:p>
    <w:p w:rsidR="00530577" w:rsidRPr="006F7023" w:rsidRDefault="00825698" w:rsidP="00530577">
      <w:pPr>
        <w:widowControl w:val="0"/>
        <w:suppressAutoHyphens/>
        <w:overflowPunct w:val="0"/>
        <w:autoSpaceDE w:val="0"/>
        <w:spacing w:after="0" w:line="480" w:lineRule="auto"/>
        <w:ind w:left="1132" w:firstLine="992"/>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30577" w:rsidRPr="006F7023">
        <w:rPr>
          <w:rFonts w:ascii="Times New Roman" w:eastAsia="Times New Roman" w:hAnsi="Times New Roman" w:cs="Times New Roman"/>
          <w:b/>
          <w:sz w:val="24"/>
          <w:szCs w:val="24"/>
        </w:rPr>
        <w:t>Zamawiający:</w:t>
      </w:r>
    </w:p>
    <w:p w:rsidR="00530577" w:rsidRPr="006F7023" w:rsidRDefault="00530577" w:rsidP="00530577">
      <w:pPr>
        <w:widowControl w:val="0"/>
        <w:suppressAutoHyphens/>
        <w:overflowPunct w:val="0"/>
        <w:autoSpaceDE w:val="0"/>
        <w:autoSpaceDN w:val="0"/>
        <w:adjustRightInd w:val="0"/>
        <w:spacing w:after="0" w:line="240" w:lineRule="auto"/>
        <w:ind w:left="5103"/>
        <w:jc w:val="both"/>
        <w:textAlignment w:val="baseline"/>
        <w:rPr>
          <w:rFonts w:ascii="Times New Roman" w:eastAsia="Times New Roman" w:hAnsi="Times New Roman" w:cs="Times New Roman"/>
          <w:b/>
          <w:sz w:val="24"/>
          <w:szCs w:val="24"/>
          <w:lang w:eastAsia="ar-SA"/>
        </w:rPr>
      </w:pPr>
      <w:r w:rsidRPr="006F7023">
        <w:rPr>
          <w:rFonts w:ascii="Times New Roman" w:eastAsia="Times New Roman" w:hAnsi="Times New Roman" w:cs="Times New Roman"/>
          <w:b/>
          <w:sz w:val="24"/>
          <w:szCs w:val="24"/>
          <w:lang w:eastAsia="ar-SA"/>
        </w:rPr>
        <w:t xml:space="preserve">Uniwersytet Przyrodniczy w Poznaniu </w:t>
      </w:r>
    </w:p>
    <w:p w:rsidR="00530577" w:rsidRPr="006F7023" w:rsidRDefault="00530577" w:rsidP="00530577">
      <w:pPr>
        <w:widowControl w:val="0"/>
        <w:suppressAutoHyphens/>
        <w:overflowPunct w:val="0"/>
        <w:autoSpaceDE w:val="0"/>
        <w:autoSpaceDN w:val="0"/>
        <w:adjustRightInd w:val="0"/>
        <w:spacing w:after="0" w:line="240" w:lineRule="auto"/>
        <w:ind w:left="5103"/>
        <w:jc w:val="both"/>
        <w:textAlignment w:val="baseline"/>
        <w:rPr>
          <w:rFonts w:ascii="Times New Roman" w:eastAsia="Times New Roman" w:hAnsi="Times New Roman" w:cs="Times New Roman"/>
          <w:b/>
          <w:sz w:val="24"/>
          <w:szCs w:val="24"/>
          <w:lang w:eastAsia="ar-SA"/>
        </w:rPr>
      </w:pPr>
      <w:r w:rsidRPr="006F7023">
        <w:rPr>
          <w:rFonts w:ascii="Times New Roman" w:eastAsia="Times New Roman" w:hAnsi="Times New Roman" w:cs="Times New Roman"/>
          <w:b/>
          <w:sz w:val="24"/>
          <w:szCs w:val="24"/>
          <w:lang w:eastAsia="ar-SA"/>
        </w:rPr>
        <w:t>ul. Wojska Polskiego 28</w:t>
      </w:r>
    </w:p>
    <w:p w:rsidR="00530577" w:rsidRPr="006F7023" w:rsidRDefault="00530577" w:rsidP="00530577">
      <w:pPr>
        <w:widowControl w:val="0"/>
        <w:suppressAutoHyphens/>
        <w:overflowPunct w:val="0"/>
        <w:autoSpaceDE w:val="0"/>
        <w:autoSpaceDN w:val="0"/>
        <w:adjustRightInd w:val="0"/>
        <w:spacing w:after="0" w:line="240" w:lineRule="auto"/>
        <w:ind w:left="5103"/>
        <w:jc w:val="both"/>
        <w:textAlignment w:val="baseline"/>
        <w:rPr>
          <w:rFonts w:ascii="Times New Roman" w:eastAsia="Times New Roman" w:hAnsi="Times New Roman" w:cs="Times New Roman"/>
          <w:b/>
          <w:sz w:val="24"/>
          <w:szCs w:val="24"/>
          <w:lang w:eastAsia="ar-SA"/>
        </w:rPr>
      </w:pPr>
      <w:r w:rsidRPr="006F7023">
        <w:rPr>
          <w:rFonts w:ascii="Times New Roman" w:eastAsia="Times New Roman" w:hAnsi="Times New Roman" w:cs="Times New Roman"/>
          <w:b/>
          <w:sz w:val="24"/>
          <w:szCs w:val="24"/>
          <w:lang w:eastAsia="ar-SA"/>
        </w:rPr>
        <w:t>60-637 Poznań</w:t>
      </w:r>
    </w:p>
    <w:p w:rsidR="00530577" w:rsidRPr="006F7023" w:rsidRDefault="00530577" w:rsidP="00530577">
      <w:pPr>
        <w:widowControl w:val="0"/>
        <w:suppressAutoHyphens/>
        <w:overflowPunct w:val="0"/>
        <w:autoSpaceDE w:val="0"/>
        <w:autoSpaceDN w:val="0"/>
        <w:adjustRightInd w:val="0"/>
        <w:spacing w:after="0" w:line="240" w:lineRule="auto"/>
        <w:ind w:left="5529"/>
        <w:textAlignment w:val="baseline"/>
        <w:rPr>
          <w:rFonts w:ascii="Times New Roman" w:eastAsia="Times New Roman" w:hAnsi="Times New Roman" w:cs="Times New Roman"/>
          <w:b/>
          <w:sz w:val="24"/>
          <w:szCs w:val="24"/>
          <w:lang w:eastAsia="ar-SA"/>
        </w:rPr>
      </w:pPr>
    </w:p>
    <w:p w:rsidR="00530577" w:rsidRPr="006F7023" w:rsidRDefault="00530577" w:rsidP="00530577">
      <w:pPr>
        <w:widowControl w:val="0"/>
        <w:suppressAutoHyphens/>
        <w:overflowPunct w:val="0"/>
        <w:autoSpaceDE w:val="0"/>
        <w:spacing w:after="0" w:line="240" w:lineRule="auto"/>
        <w:ind w:left="4962"/>
        <w:textAlignment w:val="baseline"/>
        <w:rPr>
          <w:rFonts w:ascii="Times New Roman" w:eastAsia="Times New Roman" w:hAnsi="Times New Roman" w:cs="Times New Roman"/>
          <w:b/>
          <w:sz w:val="24"/>
          <w:szCs w:val="24"/>
        </w:rPr>
      </w:pPr>
    </w:p>
    <w:p w:rsidR="00530577" w:rsidRPr="00530577" w:rsidRDefault="00530577" w:rsidP="007D0FC6">
      <w:pPr>
        <w:widowControl w:val="0"/>
        <w:suppressAutoHyphens/>
        <w:overflowPunct w:val="0"/>
        <w:autoSpaceDE w:val="0"/>
        <w:spacing w:after="0" w:line="240" w:lineRule="auto"/>
        <w:ind w:right="5954"/>
        <w:textAlignment w:val="baseline"/>
        <w:rPr>
          <w:rFonts w:ascii="Times New Roman" w:eastAsia="Times New Roman" w:hAnsi="Times New Roman" w:cs="Times New Roman"/>
          <w:bCs/>
          <w:sz w:val="24"/>
          <w:szCs w:val="24"/>
          <w:lang w:val="x-none" w:eastAsia="x-none"/>
        </w:rPr>
      </w:pPr>
      <w:r w:rsidRPr="00BA59F8">
        <w:rPr>
          <w:rFonts w:ascii="Times New Roman" w:eastAsia="Times New Roman" w:hAnsi="Times New Roman" w:cs="Times New Roman"/>
          <w:bCs/>
          <w:sz w:val="24"/>
          <w:szCs w:val="24"/>
          <w:lang w:val="x-none" w:eastAsia="x-none"/>
        </w:rPr>
        <w:t>Nazwa i adres udostępniającego zasoby</w:t>
      </w:r>
    </w:p>
    <w:p w:rsidR="00530577" w:rsidRPr="006F7023" w:rsidRDefault="00530577" w:rsidP="007D0FC6">
      <w:pPr>
        <w:widowControl w:val="0"/>
        <w:suppressAutoHyphens/>
        <w:overflowPunct w:val="0"/>
        <w:autoSpaceDE w:val="0"/>
        <w:spacing w:after="0" w:line="240" w:lineRule="auto"/>
        <w:ind w:right="5954"/>
        <w:textAlignment w:val="baseline"/>
        <w:rPr>
          <w:rFonts w:ascii="Times New Roman" w:eastAsia="Times New Roman" w:hAnsi="Times New Roman" w:cs="Times New Roman"/>
          <w:sz w:val="24"/>
          <w:szCs w:val="24"/>
        </w:rPr>
      </w:pPr>
      <w:r w:rsidRPr="006F702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30577" w:rsidRPr="006F7023" w:rsidRDefault="00530577" w:rsidP="007D0FC6">
      <w:pPr>
        <w:widowControl w:val="0"/>
        <w:suppressAutoHyphens/>
        <w:overflowPunct w:val="0"/>
        <w:autoSpaceDE w:val="0"/>
        <w:spacing w:after="0" w:line="240" w:lineRule="auto"/>
        <w:ind w:right="5953"/>
        <w:textAlignment w:val="baseline"/>
        <w:rPr>
          <w:rFonts w:ascii="Times New Roman" w:eastAsia="Times New Roman" w:hAnsi="Times New Roman" w:cs="Times New Roman"/>
          <w:i/>
          <w:sz w:val="24"/>
          <w:szCs w:val="24"/>
        </w:rPr>
      </w:pPr>
      <w:r w:rsidRPr="006F7023">
        <w:rPr>
          <w:rFonts w:ascii="Times New Roman" w:eastAsia="Times New Roman" w:hAnsi="Times New Roman" w:cs="Times New Roman"/>
          <w:i/>
          <w:sz w:val="24"/>
          <w:szCs w:val="24"/>
        </w:rPr>
        <w:t>(pełna nazwa/firma, adres, w zależności od podmiotu: NIP, KRS)</w:t>
      </w:r>
    </w:p>
    <w:p w:rsidR="00530577" w:rsidRPr="006F7023" w:rsidRDefault="00530577" w:rsidP="007D0FC6">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u w:val="single"/>
        </w:rPr>
      </w:pPr>
      <w:r w:rsidRPr="006F7023">
        <w:rPr>
          <w:rFonts w:ascii="Times New Roman" w:eastAsia="Times New Roman" w:hAnsi="Times New Roman" w:cs="Times New Roman"/>
          <w:sz w:val="24"/>
          <w:szCs w:val="24"/>
          <w:u w:val="single"/>
        </w:rPr>
        <w:t>reprezentowany przez:</w:t>
      </w:r>
    </w:p>
    <w:p w:rsidR="00530577" w:rsidRPr="006F7023" w:rsidRDefault="00530577" w:rsidP="007D0FC6">
      <w:pPr>
        <w:widowControl w:val="0"/>
        <w:suppressAutoHyphens/>
        <w:overflowPunct w:val="0"/>
        <w:autoSpaceDE w:val="0"/>
        <w:spacing w:after="0" w:line="240" w:lineRule="auto"/>
        <w:ind w:right="5954"/>
        <w:textAlignment w:val="baseline"/>
        <w:rPr>
          <w:rFonts w:ascii="Times New Roman" w:eastAsia="Times New Roman" w:hAnsi="Times New Roman" w:cs="Times New Roman"/>
          <w:sz w:val="24"/>
          <w:szCs w:val="24"/>
        </w:rPr>
      </w:pPr>
      <w:r w:rsidRPr="006F702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30577" w:rsidRPr="006F7023" w:rsidRDefault="00530577" w:rsidP="007D0FC6">
      <w:pPr>
        <w:widowControl w:val="0"/>
        <w:suppressAutoHyphens/>
        <w:overflowPunct w:val="0"/>
        <w:autoSpaceDE w:val="0"/>
        <w:spacing w:after="0" w:line="240" w:lineRule="auto"/>
        <w:ind w:right="5953"/>
        <w:textAlignment w:val="baseline"/>
        <w:rPr>
          <w:rFonts w:ascii="Times New Roman" w:eastAsia="Times New Roman" w:hAnsi="Times New Roman" w:cs="Times New Roman"/>
          <w:i/>
          <w:sz w:val="24"/>
          <w:szCs w:val="24"/>
        </w:rPr>
      </w:pPr>
      <w:r w:rsidRPr="006F7023">
        <w:rPr>
          <w:rFonts w:ascii="Times New Roman" w:eastAsia="Times New Roman" w:hAnsi="Times New Roman" w:cs="Times New Roman"/>
          <w:i/>
          <w:sz w:val="24"/>
          <w:szCs w:val="24"/>
        </w:rPr>
        <w:t>(imię, nazwisko, stanowisko/podstawa do  reprezentacji)</w:t>
      </w:r>
    </w:p>
    <w:p w:rsidR="00530577" w:rsidRDefault="00530577" w:rsidP="00BA59F8">
      <w:pPr>
        <w:pStyle w:val="Tekstpodstawowywcity"/>
        <w:ind w:left="0"/>
        <w:rPr>
          <w:rFonts w:ascii="Arial" w:hAnsi="Arial" w:cs="Arial"/>
          <w:lang w:val="x-none" w:eastAsia="x-none"/>
        </w:rPr>
      </w:pPr>
    </w:p>
    <w:p w:rsidR="00BA59F8" w:rsidRPr="00BA59F8" w:rsidRDefault="00BA59F8" w:rsidP="00BA59F8">
      <w:pPr>
        <w:spacing w:after="0" w:line="240" w:lineRule="auto"/>
        <w:ind w:left="142"/>
        <w:rPr>
          <w:rFonts w:ascii="Times New Roman" w:eastAsia="Times New Roman" w:hAnsi="Times New Roman" w:cs="Times New Roman"/>
          <w:b/>
          <w:sz w:val="24"/>
          <w:szCs w:val="24"/>
          <w:lang w:eastAsia="pl-PL"/>
        </w:rPr>
      </w:pPr>
      <w:r w:rsidRPr="00BA59F8">
        <w:rPr>
          <w:rFonts w:ascii="Times New Roman" w:eastAsia="Times New Roman" w:hAnsi="Times New Roman" w:cs="Times New Roman"/>
          <w:b/>
          <w:sz w:val="24"/>
          <w:szCs w:val="24"/>
          <w:lang w:eastAsia="pl-PL"/>
        </w:rPr>
        <w:t>ZOBOWIĄZANIE  O ODDANIU DO DYSPOZYCJI NIEZBĘDNYCH ZASOBÓW NA OKRES KORZYSTANIA Z NICH PRZY WYKONYWANIU ZAMÓWIENIA</w:t>
      </w:r>
    </w:p>
    <w:p w:rsidR="00BA59F8" w:rsidRPr="00BA59F8" w:rsidRDefault="00BA59F8" w:rsidP="00BA59F8">
      <w:pPr>
        <w:tabs>
          <w:tab w:val="left" w:pos="9214"/>
        </w:tabs>
        <w:suppressAutoHyphens/>
        <w:spacing w:before="120" w:after="0" w:line="240" w:lineRule="auto"/>
        <w:ind w:right="-1"/>
        <w:jc w:val="both"/>
        <w:rPr>
          <w:rFonts w:ascii="Times New Roman" w:eastAsia="Times New Roman" w:hAnsi="Times New Roman" w:cs="Times New Roman"/>
          <w:color w:val="FF0000"/>
          <w:sz w:val="24"/>
          <w:szCs w:val="24"/>
          <w:lang w:eastAsia="ar-SA"/>
        </w:rPr>
      </w:pPr>
    </w:p>
    <w:p w:rsidR="00BA59F8" w:rsidRPr="00BA59F8" w:rsidRDefault="00BA59F8" w:rsidP="00BA59F8">
      <w:pPr>
        <w:tabs>
          <w:tab w:val="num" w:pos="860"/>
        </w:tabs>
        <w:spacing w:after="0" w:line="240" w:lineRule="auto"/>
        <w:jc w:val="both"/>
        <w:outlineLvl w:val="1"/>
        <w:rPr>
          <w:rFonts w:ascii="Times New Roman" w:eastAsia="Times New Roman" w:hAnsi="Times New Roman" w:cs="Times New Roman"/>
          <w:iCs/>
          <w:sz w:val="24"/>
          <w:szCs w:val="24"/>
          <w:lang w:val="x-none" w:eastAsia="x-none"/>
        </w:rPr>
      </w:pPr>
      <w:r w:rsidRPr="00BA59F8">
        <w:rPr>
          <w:rFonts w:ascii="Times New Roman" w:eastAsia="Times New Roman" w:hAnsi="Times New Roman" w:cs="Times New Roman"/>
          <w:iCs/>
          <w:sz w:val="24"/>
          <w:szCs w:val="24"/>
          <w:lang w:val="x-none" w:eastAsia="x-none"/>
        </w:rPr>
        <w:t xml:space="preserve">Oświadczam, że reprezentując ……………………………………….……….., w przypadku </w:t>
      </w:r>
    </w:p>
    <w:p w:rsidR="00BA59F8" w:rsidRPr="00530577" w:rsidRDefault="00BA59F8" w:rsidP="00530577">
      <w:pPr>
        <w:pStyle w:val="Bezodstpw"/>
        <w:jc w:val="both"/>
        <w:rPr>
          <w:rFonts w:ascii="Times New Roman" w:hAnsi="Times New Roman" w:cs="Times New Roman"/>
          <w:sz w:val="24"/>
          <w:szCs w:val="24"/>
        </w:rPr>
      </w:pPr>
      <w:r w:rsidRPr="00530577">
        <w:rPr>
          <w:rFonts w:ascii="Times New Roman" w:hAnsi="Times New Roman" w:cs="Times New Roman"/>
          <w:sz w:val="24"/>
          <w:szCs w:val="24"/>
        </w:rPr>
        <w:t>wyboru Wykonawcy ……………………………………………………….. przystępującego</w:t>
      </w:r>
    </w:p>
    <w:p w:rsidR="00530577" w:rsidRPr="00530577" w:rsidRDefault="00BA59F8" w:rsidP="00530577">
      <w:pPr>
        <w:pStyle w:val="Bezodstpw"/>
        <w:jc w:val="both"/>
        <w:rPr>
          <w:rFonts w:ascii="Times New Roman" w:hAnsi="Times New Roman" w:cs="Times New Roman"/>
          <w:b/>
          <w:sz w:val="24"/>
          <w:szCs w:val="24"/>
          <w:lang w:eastAsia="pl-PL"/>
        </w:rPr>
      </w:pPr>
      <w:r w:rsidRPr="00530577">
        <w:rPr>
          <w:rFonts w:ascii="Times New Roman" w:hAnsi="Times New Roman" w:cs="Times New Roman"/>
          <w:sz w:val="24"/>
          <w:szCs w:val="24"/>
        </w:rPr>
        <w:t xml:space="preserve">do postępowania o zamówienie publiczne na: </w:t>
      </w:r>
      <w:r w:rsidR="00530577" w:rsidRPr="00530577">
        <w:rPr>
          <w:rFonts w:ascii="Times New Roman" w:hAnsi="Times New Roman" w:cs="Times New Roman"/>
          <w:b/>
          <w:sz w:val="24"/>
          <w:szCs w:val="24"/>
          <w:lang w:eastAsia="pl-PL"/>
        </w:rPr>
        <w:t>na świadczenie usług całodobowej ochrony</w:t>
      </w:r>
    </w:p>
    <w:p w:rsidR="00530577" w:rsidRPr="00530577" w:rsidRDefault="00530577" w:rsidP="00530577">
      <w:pPr>
        <w:pStyle w:val="Bezodstpw"/>
        <w:jc w:val="both"/>
        <w:rPr>
          <w:rFonts w:ascii="Times New Roman" w:hAnsi="Times New Roman" w:cs="Times New Roman"/>
          <w:sz w:val="24"/>
          <w:szCs w:val="24"/>
        </w:rPr>
      </w:pPr>
      <w:r w:rsidRPr="00530577">
        <w:rPr>
          <w:rFonts w:ascii="Times New Roman" w:hAnsi="Times New Roman" w:cs="Times New Roman"/>
          <w:b/>
          <w:sz w:val="24"/>
          <w:szCs w:val="24"/>
          <w:lang w:eastAsia="pl-PL"/>
        </w:rPr>
        <w:t>osób i mienia  Uniwersytetu Przyrodniczego w Poznaniu</w:t>
      </w:r>
      <w:r w:rsidRPr="00530577">
        <w:rPr>
          <w:rFonts w:ascii="Times New Roman" w:hAnsi="Times New Roman" w:cs="Times New Roman"/>
          <w:sz w:val="24"/>
          <w:szCs w:val="24"/>
        </w:rPr>
        <w:t xml:space="preserve"> </w:t>
      </w:r>
    </w:p>
    <w:p w:rsidR="00BA59F8" w:rsidRPr="00BA59F8" w:rsidRDefault="00BA59F8" w:rsidP="00BA59F8">
      <w:pPr>
        <w:spacing w:after="0" w:line="240" w:lineRule="auto"/>
        <w:jc w:val="both"/>
        <w:rPr>
          <w:rFonts w:ascii="Times New Roman" w:eastAsia="Times New Roman" w:hAnsi="Times New Roman" w:cs="Times New Roman"/>
          <w:color w:val="FF0000"/>
          <w:sz w:val="24"/>
          <w:szCs w:val="24"/>
          <w:lang w:val="x-none" w:eastAsia="x-none"/>
        </w:rPr>
      </w:pPr>
      <w:r w:rsidRPr="00BA59F8">
        <w:rPr>
          <w:rFonts w:ascii="Times New Roman" w:eastAsia="Times New Roman" w:hAnsi="Times New Roman" w:cs="Times New Roman"/>
          <w:sz w:val="24"/>
          <w:szCs w:val="24"/>
          <w:lang w:val="x-none" w:eastAsia="x-none"/>
        </w:rPr>
        <w:t>na podstawie art.</w:t>
      </w:r>
      <w:r w:rsidRPr="00BA59F8">
        <w:rPr>
          <w:rFonts w:ascii="Times New Roman" w:eastAsia="Times New Roman" w:hAnsi="Times New Roman" w:cs="Times New Roman"/>
          <w:color w:val="FF0000"/>
          <w:sz w:val="24"/>
          <w:szCs w:val="24"/>
          <w:lang w:val="x-none" w:eastAsia="x-none"/>
        </w:rPr>
        <w:t xml:space="preserve"> </w:t>
      </w:r>
      <w:r w:rsidRPr="00BA59F8">
        <w:rPr>
          <w:rFonts w:ascii="Times New Roman" w:eastAsia="Times New Roman" w:hAnsi="Times New Roman" w:cs="Times New Roman"/>
          <w:sz w:val="24"/>
          <w:szCs w:val="24"/>
          <w:lang w:val="x-none" w:eastAsia="x-none"/>
        </w:rPr>
        <w:t>22a ustawy z dnia 29 stycznia 2004 roku Prawo zamówień publicznych, zobowiązuję(my) się do oddania ww. Wykonawcy do dyspozycji niżej wymienione zasoby.</w:t>
      </w:r>
    </w:p>
    <w:p w:rsidR="00BA59F8" w:rsidRPr="00BA59F8" w:rsidRDefault="00BA59F8" w:rsidP="00BA59F8">
      <w:pPr>
        <w:suppressAutoHyphens/>
        <w:spacing w:before="120" w:after="0" w:line="240" w:lineRule="auto"/>
        <w:ind w:right="283"/>
        <w:jc w:val="both"/>
        <w:rPr>
          <w:rFonts w:ascii="Times New Roman" w:eastAsia="Times New Roman" w:hAnsi="Times New Roman" w:cs="Times New Roman"/>
          <w:sz w:val="24"/>
          <w:szCs w:val="24"/>
          <w:lang w:eastAsia="ar-SA"/>
        </w:rPr>
      </w:pPr>
      <w:r w:rsidRPr="00BA59F8">
        <w:rPr>
          <w:rFonts w:ascii="Times New Roman" w:eastAsia="Times New Roman" w:hAnsi="Times New Roman" w:cs="Times New Roman"/>
          <w:sz w:val="24"/>
          <w:szCs w:val="24"/>
          <w:lang w:eastAsia="ar-SA"/>
        </w:rPr>
        <w:t>Oświadczam, iż:</w:t>
      </w:r>
    </w:p>
    <w:p w:rsidR="00BA59F8" w:rsidRPr="00BA59F8" w:rsidRDefault="00BA59F8" w:rsidP="00460215">
      <w:pPr>
        <w:numPr>
          <w:ilvl w:val="0"/>
          <w:numId w:val="111"/>
        </w:numPr>
        <w:suppressAutoHyphens/>
        <w:autoSpaceDE w:val="0"/>
        <w:autoSpaceDN w:val="0"/>
        <w:adjustRightInd w:val="0"/>
        <w:spacing w:after="0" w:line="360" w:lineRule="auto"/>
        <w:ind w:left="284" w:hanging="284"/>
        <w:jc w:val="both"/>
        <w:rPr>
          <w:rFonts w:ascii="Times New Roman" w:eastAsia="Times New Roman" w:hAnsi="Times New Roman" w:cs="Times New Roman"/>
          <w:sz w:val="24"/>
          <w:szCs w:val="24"/>
          <w:lang w:eastAsia="ar-SA"/>
        </w:rPr>
      </w:pPr>
      <w:r w:rsidRPr="00BA59F8">
        <w:rPr>
          <w:rFonts w:ascii="Times New Roman" w:eastAsia="Times New Roman" w:hAnsi="Times New Roman" w:cs="Times New Roman"/>
          <w:sz w:val="24"/>
          <w:szCs w:val="24"/>
          <w:lang w:eastAsia="ar-SA"/>
        </w:rPr>
        <w:t>udostępniam Wykonawcy ww. zasoby, w następującym zakresie:</w:t>
      </w:r>
    </w:p>
    <w:p w:rsidR="00BA59F8" w:rsidRPr="00BA59F8" w:rsidRDefault="00BA59F8" w:rsidP="00BA59F8">
      <w:pPr>
        <w:suppressAutoHyphens/>
        <w:autoSpaceDE w:val="0"/>
        <w:autoSpaceDN w:val="0"/>
        <w:adjustRightInd w:val="0"/>
        <w:spacing w:after="0" w:line="360" w:lineRule="auto"/>
        <w:jc w:val="both"/>
        <w:rPr>
          <w:rFonts w:ascii="Times New Roman" w:eastAsia="Times New Roman" w:hAnsi="Times New Roman" w:cs="Times New Roman"/>
          <w:sz w:val="24"/>
          <w:szCs w:val="24"/>
          <w:lang w:eastAsia="ar-SA"/>
        </w:rPr>
      </w:pPr>
      <w:r w:rsidRPr="00BA59F8">
        <w:rPr>
          <w:rFonts w:ascii="Times New Roman" w:eastAsia="Times New Roman" w:hAnsi="Times New Roman" w:cs="Times New Roman"/>
          <w:sz w:val="24"/>
          <w:szCs w:val="24"/>
          <w:lang w:eastAsia="ar-SA"/>
        </w:rPr>
        <w:t>……………………………………………………………………………………….………..……………………………………………………………………………………………………</w:t>
      </w:r>
    </w:p>
    <w:p w:rsidR="00BA59F8" w:rsidRPr="00BA59F8" w:rsidRDefault="00BA59F8" w:rsidP="00460215">
      <w:pPr>
        <w:numPr>
          <w:ilvl w:val="0"/>
          <w:numId w:val="111"/>
        </w:numPr>
        <w:suppressAutoHyphens/>
        <w:autoSpaceDE w:val="0"/>
        <w:autoSpaceDN w:val="0"/>
        <w:adjustRightInd w:val="0"/>
        <w:spacing w:after="0" w:line="360" w:lineRule="auto"/>
        <w:ind w:left="284" w:right="283" w:hanging="284"/>
        <w:jc w:val="both"/>
        <w:rPr>
          <w:rFonts w:ascii="Times New Roman" w:eastAsia="Times New Roman" w:hAnsi="Times New Roman" w:cs="Times New Roman"/>
          <w:sz w:val="24"/>
          <w:szCs w:val="24"/>
          <w:lang w:eastAsia="ar-SA"/>
        </w:rPr>
      </w:pPr>
      <w:r w:rsidRPr="00BA59F8">
        <w:rPr>
          <w:rFonts w:ascii="Times New Roman" w:eastAsia="Times New Roman" w:hAnsi="Times New Roman" w:cs="Times New Roman"/>
          <w:sz w:val="24"/>
          <w:szCs w:val="24"/>
          <w:lang w:eastAsia="ar-SA"/>
        </w:rPr>
        <w:t>sposób wykorzystania udostępnionych przeze mnie zasobów będzie następujący:</w:t>
      </w:r>
    </w:p>
    <w:p w:rsidR="00BA59F8" w:rsidRPr="00BA59F8" w:rsidRDefault="00BA59F8" w:rsidP="00BA59F8">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BA59F8">
        <w:rPr>
          <w:rFonts w:ascii="Times New Roman" w:eastAsia="Times New Roman" w:hAnsi="Times New Roman" w:cs="Times New Roman"/>
          <w:sz w:val="24"/>
          <w:szCs w:val="24"/>
          <w:lang w:eastAsia="pl-PL"/>
        </w:rPr>
        <w:t>………………………………………………………………………………………….………..……</w:t>
      </w:r>
      <w:r w:rsidR="00DB35F9">
        <w:rPr>
          <w:rFonts w:ascii="Times New Roman" w:eastAsia="Times New Roman" w:hAnsi="Times New Roman" w:cs="Times New Roman"/>
          <w:sz w:val="24"/>
          <w:szCs w:val="24"/>
          <w:lang w:eastAsia="pl-PL"/>
        </w:rPr>
        <w:t>…………………………………………………………………………………………….</w:t>
      </w:r>
    </w:p>
    <w:p w:rsidR="00BA59F8" w:rsidRPr="00BA59F8" w:rsidRDefault="00BA59F8" w:rsidP="00460215">
      <w:pPr>
        <w:numPr>
          <w:ilvl w:val="0"/>
          <w:numId w:val="111"/>
        </w:numPr>
        <w:suppressAutoHyphens/>
        <w:spacing w:after="0" w:line="360" w:lineRule="auto"/>
        <w:ind w:left="284" w:right="283" w:hanging="284"/>
        <w:jc w:val="both"/>
        <w:rPr>
          <w:rFonts w:ascii="Times New Roman" w:eastAsia="Times New Roman" w:hAnsi="Times New Roman" w:cs="Times New Roman"/>
          <w:sz w:val="24"/>
          <w:szCs w:val="24"/>
          <w:lang w:eastAsia="ar-SA"/>
        </w:rPr>
      </w:pPr>
      <w:r w:rsidRPr="00BA59F8">
        <w:rPr>
          <w:rFonts w:ascii="Times New Roman" w:eastAsia="Times New Roman" w:hAnsi="Times New Roman" w:cs="Times New Roman"/>
          <w:sz w:val="24"/>
          <w:szCs w:val="24"/>
          <w:lang w:eastAsia="ar-SA"/>
        </w:rPr>
        <w:t>zakres i okres mojego udziału przy wykonywaniu zamówienia będzie następujący:</w:t>
      </w:r>
    </w:p>
    <w:p w:rsidR="003E4A67" w:rsidRDefault="00BA59F8" w:rsidP="003E4A67">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BA59F8">
        <w:rPr>
          <w:rFonts w:ascii="Times New Roman" w:eastAsia="Times New Roman" w:hAnsi="Times New Roman" w:cs="Times New Roman"/>
          <w:sz w:val="24"/>
          <w:szCs w:val="24"/>
          <w:lang w:eastAsia="pl-PL"/>
        </w:rPr>
        <w:t>………………………………………………………………………………………….………..…………………………………………………………………………………………………</w:t>
      </w:r>
    </w:p>
    <w:p w:rsidR="00BA59F8" w:rsidRPr="00BA59F8" w:rsidRDefault="00BA59F8" w:rsidP="00825698">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A59F8">
        <w:rPr>
          <w:rFonts w:ascii="Times New Roman" w:eastAsia="Times New Roman" w:hAnsi="Times New Roman" w:cs="Times New Roman"/>
          <w:sz w:val="24"/>
          <w:szCs w:val="24"/>
          <w:lang w:eastAsia="ar-SA"/>
        </w:rPr>
        <w:t>w odniesieniu do warunków udziału w postępowaniu dotyczących wykształcenia, kwalifikacji zawodowych lub doświadczenia, zrealizuję roboty budowlane, których wskazane zdolności dotyczą.</w:t>
      </w:r>
    </w:p>
    <w:p w:rsidR="00BA59F8" w:rsidRPr="00BA59F8" w:rsidRDefault="00BA59F8" w:rsidP="00BA59F8">
      <w:pPr>
        <w:suppressAutoHyphens/>
        <w:spacing w:after="0" w:line="240" w:lineRule="auto"/>
        <w:ind w:right="283"/>
        <w:jc w:val="both"/>
        <w:rPr>
          <w:rFonts w:ascii="Times New Roman" w:eastAsia="Times New Roman" w:hAnsi="Times New Roman" w:cs="Times New Roman"/>
          <w:sz w:val="24"/>
          <w:szCs w:val="24"/>
          <w:lang w:eastAsia="ar-SA"/>
        </w:rPr>
      </w:pPr>
    </w:p>
    <w:p w:rsidR="00BA59F8" w:rsidRPr="00BA59F8" w:rsidRDefault="00BA59F8" w:rsidP="00BA59F8">
      <w:pPr>
        <w:spacing w:after="0" w:line="240" w:lineRule="auto"/>
        <w:jc w:val="both"/>
        <w:rPr>
          <w:rFonts w:ascii="Times New Roman" w:eastAsia="Times New Roman" w:hAnsi="Times New Roman" w:cs="Times New Roman"/>
          <w:i/>
          <w:sz w:val="24"/>
          <w:szCs w:val="24"/>
          <w:lang w:eastAsia="pl-PL"/>
        </w:rPr>
      </w:pPr>
      <w:r w:rsidRPr="00BA59F8">
        <w:rPr>
          <w:rFonts w:ascii="Times New Roman" w:eastAsia="Times New Roman" w:hAnsi="Times New Roman" w:cs="Times New Roman"/>
          <w:bCs/>
          <w:i/>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A59F8" w:rsidRPr="00BA59F8" w:rsidRDefault="00BA59F8" w:rsidP="00BA59F8">
      <w:pPr>
        <w:spacing w:before="100" w:beforeAutospacing="1" w:after="0" w:line="240" w:lineRule="auto"/>
        <w:jc w:val="both"/>
        <w:rPr>
          <w:rFonts w:ascii="Times New Roman" w:eastAsia="Times New Roman" w:hAnsi="Times New Roman" w:cs="Times New Roman"/>
          <w:i/>
          <w:sz w:val="24"/>
          <w:szCs w:val="24"/>
          <w:lang w:eastAsia="pl-PL"/>
        </w:rPr>
      </w:pPr>
      <w:r w:rsidRPr="00BA59F8">
        <w:rPr>
          <w:rFonts w:ascii="Times New Roman" w:eastAsia="Times New Roman" w:hAnsi="Times New Roman" w:cs="Times New Roman"/>
          <w:b/>
          <w:bCs/>
          <w:i/>
          <w:sz w:val="24"/>
          <w:szCs w:val="24"/>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D26437" w:rsidRDefault="00D26437">
      <w:pPr>
        <w:rPr>
          <w:rFonts w:ascii="Times New Roman" w:eastAsia="Times New Roman" w:hAnsi="Times New Roman" w:cs="Times New Roman"/>
          <w:b/>
          <w:bCs/>
          <w:sz w:val="24"/>
          <w:szCs w:val="24"/>
          <w:lang w:eastAsia="pl-PL"/>
        </w:rPr>
      </w:pPr>
    </w:p>
    <w:p w:rsidR="00D26437" w:rsidRDefault="00D26437">
      <w:pPr>
        <w:rPr>
          <w:rFonts w:ascii="Times New Roman" w:eastAsia="Times New Roman" w:hAnsi="Times New Roman" w:cs="Times New Roman"/>
          <w:b/>
          <w:bCs/>
          <w:sz w:val="24"/>
          <w:szCs w:val="24"/>
          <w:lang w:eastAsia="pl-PL"/>
        </w:rPr>
      </w:pPr>
    </w:p>
    <w:p w:rsidR="00D26437" w:rsidRPr="00300E2A" w:rsidRDefault="00D26437" w:rsidP="00D26437">
      <w:pPr>
        <w:spacing w:after="0" w:line="240" w:lineRule="auto"/>
        <w:jc w:val="both"/>
        <w:rPr>
          <w:rFonts w:ascii="Times New Roman" w:eastAsia="Times New Roman" w:hAnsi="Times New Roman" w:cs="Times New Roman"/>
          <w:sz w:val="24"/>
          <w:szCs w:val="24"/>
          <w:lang w:eastAsia="pl-PL"/>
        </w:rPr>
      </w:pPr>
      <w:r w:rsidRPr="00300E2A">
        <w:rPr>
          <w:rFonts w:ascii="Times New Roman" w:eastAsia="Times New Roman" w:hAnsi="Times New Roman" w:cs="Times New Roman"/>
          <w:sz w:val="24"/>
          <w:szCs w:val="24"/>
          <w:lang w:eastAsia="pl-PL"/>
        </w:rPr>
        <w:t>…........................................dnia…............................</w:t>
      </w:r>
    </w:p>
    <w:p w:rsidR="00FA5E06" w:rsidRDefault="00FA5E06">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347922" w:rsidRPr="008A3C0A" w:rsidRDefault="00347922" w:rsidP="00347922">
      <w:pPr>
        <w:ind w:left="6372" w:firstLine="708"/>
        <w:rPr>
          <w:rFonts w:ascii="Times New Roman" w:eastAsia="Times New Roman" w:hAnsi="Times New Roman" w:cs="Times New Roman"/>
          <w:b/>
          <w:bCs/>
          <w:sz w:val="24"/>
          <w:szCs w:val="24"/>
          <w:lang w:eastAsia="pl-PL"/>
        </w:rPr>
      </w:pPr>
      <w:r w:rsidRPr="008A3C0A">
        <w:rPr>
          <w:rFonts w:ascii="Times New Roman" w:eastAsia="Times New Roman" w:hAnsi="Times New Roman" w:cs="Times New Roman"/>
          <w:b/>
          <w:sz w:val="24"/>
          <w:szCs w:val="24"/>
          <w:lang w:eastAsia="pl-PL"/>
        </w:rPr>
        <w:lastRenderedPageBreak/>
        <w:t xml:space="preserve">ZAŁĄCZNIK nr </w:t>
      </w:r>
      <w:r w:rsidR="0013619A">
        <w:rPr>
          <w:rFonts w:ascii="Times New Roman" w:eastAsia="Times New Roman" w:hAnsi="Times New Roman" w:cs="Times New Roman"/>
          <w:b/>
          <w:sz w:val="24"/>
          <w:szCs w:val="24"/>
          <w:lang w:eastAsia="pl-PL"/>
        </w:rPr>
        <w:t>5</w:t>
      </w:r>
    </w:p>
    <w:p w:rsidR="00347922" w:rsidRDefault="00347922" w:rsidP="00364995">
      <w:pPr>
        <w:ind w:left="6372" w:firstLine="708"/>
        <w:rPr>
          <w:rFonts w:ascii="Times New Roman" w:eastAsia="Times New Roman" w:hAnsi="Times New Roman" w:cs="Times New Roman"/>
          <w:b/>
          <w:bCs/>
          <w:sz w:val="24"/>
          <w:szCs w:val="24"/>
          <w:lang w:eastAsia="pl-PL"/>
        </w:rPr>
      </w:pPr>
    </w:p>
    <w:p w:rsidR="0013619A" w:rsidRPr="006F7023" w:rsidRDefault="0013619A" w:rsidP="0013619A">
      <w:pPr>
        <w:widowControl w:val="0"/>
        <w:suppressAutoHyphens/>
        <w:overflowPunct w:val="0"/>
        <w:autoSpaceDE w:val="0"/>
        <w:spacing w:after="0" w:line="480" w:lineRule="auto"/>
        <w:ind w:left="1132" w:firstLine="992"/>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6F7023">
        <w:rPr>
          <w:rFonts w:ascii="Times New Roman" w:eastAsia="Times New Roman" w:hAnsi="Times New Roman" w:cs="Times New Roman"/>
          <w:b/>
          <w:sz w:val="24"/>
          <w:szCs w:val="24"/>
        </w:rPr>
        <w:t>Zamawiający:</w:t>
      </w:r>
    </w:p>
    <w:p w:rsidR="0013619A" w:rsidRPr="006F7023" w:rsidRDefault="0013619A" w:rsidP="0013619A">
      <w:pPr>
        <w:widowControl w:val="0"/>
        <w:suppressAutoHyphens/>
        <w:overflowPunct w:val="0"/>
        <w:autoSpaceDE w:val="0"/>
        <w:autoSpaceDN w:val="0"/>
        <w:adjustRightInd w:val="0"/>
        <w:spacing w:after="0" w:line="240" w:lineRule="auto"/>
        <w:ind w:left="5103"/>
        <w:jc w:val="both"/>
        <w:textAlignment w:val="baseline"/>
        <w:rPr>
          <w:rFonts w:ascii="Times New Roman" w:eastAsia="Times New Roman" w:hAnsi="Times New Roman" w:cs="Times New Roman"/>
          <w:b/>
          <w:sz w:val="24"/>
          <w:szCs w:val="24"/>
          <w:lang w:eastAsia="ar-SA"/>
        </w:rPr>
      </w:pPr>
      <w:r w:rsidRPr="006F7023">
        <w:rPr>
          <w:rFonts w:ascii="Times New Roman" w:eastAsia="Times New Roman" w:hAnsi="Times New Roman" w:cs="Times New Roman"/>
          <w:b/>
          <w:sz w:val="24"/>
          <w:szCs w:val="24"/>
          <w:lang w:eastAsia="ar-SA"/>
        </w:rPr>
        <w:t xml:space="preserve">Uniwersytet Przyrodniczy w Poznaniu </w:t>
      </w:r>
    </w:p>
    <w:p w:rsidR="0013619A" w:rsidRPr="006F7023" w:rsidRDefault="0013619A" w:rsidP="0013619A">
      <w:pPr>
        <w:widowControl w:val="0"/>
        <w:suppressAutoHyphens/>
        <w:overflowPunct w:val="0"/>
        <w:autoSpaceDE w:val="0"/>
        <w:autoSpaceDN w:val="0"/>
        <w:adjustRightInd w:val="0"/>
        <w:spacing w:after="0" w:line="240" w:lineRule="auto"/>
        <w:ind w:left="5103"/>
        <w:jc w:val="both"/>
        <w:textAlignment w:val="baseline"/>
        <w:rPr>
          <w:rFonts w:ascii="Times New Roman" w:eastAsia="Times New Roman" w:hAnsi="Times New Roman" w:cs="Times New Roman"/>
          <w:b/>
          <w:sz w:val="24"/>
          <w:szCs w:val="24"/>
          <w:lang w:eastAsia="ar-SA"/>
        </w:rPr>
      </w:pPr>
      <w:r w:rsidRPr="006F7023">
        <w:rPr>
          <w:rFonts w:ascii="Times New Roman" w:eastAsia="Times New Roman" w:hAnsi="Times New Roman" w:cs="Times New Roman"/>
          <w:b/>
          <w:sz w:val="24"/>
          <w:szCs w:val="24"/>
          <w:lang w:eastAsia="ar-SA"/>
        </w:rPr>
        <w:t>ul. Wojska Polskiego 28</w:t>
      </w:r>
    </w:p>
    <w:p w:rsidR="0013619A" w:rsidRPr="006F7023" w:rsidRDefault="0013619A" w:rsidP="0013619A">
      <w:pPr>
        <w:widowControl w:val="0"/>
        <w:suppressAutoHyphens/>
        <w:overflowPunct w:val="0"/>
        <w:autoSpaceDE w:val="0"/>
        <w:autoSpaceDN w:val="0"/>
        <w:adjustRightInd w:val="0"/>
        <w:spacing w:after="0" w:line="240" w:lineRule="auto"/>
        <w:ind w:left="5103"/>
        <w:jc w:val="both"/>
        <w:textAlignment w:val="baseline"/>
        <w:rPr>
          <w:rFonts w:ascii="Times New Roman" w:eastAsia="Times New Roman" w:hAnsi="Times New Roman" w:cs="Times New Roman"/>
          <w:b/>
          <w:sz w:val="24"/>
          <w:szCs w:val="24"/>
          <w:lang w:eastAsia="ar-SA"/>
        </w:rPr>
      </w:pPr>
      <w:r w:rsidRPr="006F7023">
        <w:rPr>
          <w:rFonts w:ascii="Times New Roman" w:eastAsia="Times New Roman" w:hAnsi="Times New Roman" w:cs="Times New Roman"/>
          <w:b/>
          <w:sz w:val="24"/>
          <w:szCs w:val="24"/>
          <w:lang w:eastAsia="ar-SA"/>
        </w:rPr>
        <w:t>60-637 Poznań</w:t>
      </w:r>
    </w:p>
    <w:p w:rsidR="0013619A" w:rsidRPr="006F7023" w:rsidRDefault="0013619A" w:rsidP="0013619A">
      <w:pPr>
        <w:widowControl w:val="0"/>
        <w:suppressAutoHyphens/>
        <w:overflowPunct w:val="0"/>
        <w:autoSpaceDE w:val="0"/>
        <w:autoSpaceDN w:val="0"/>
        <w:adjustRightInd w:val="0"/>
        <w:spacing w:after="0" w:line="240" w:lineRule="auto"/>
        <w:ind w:left="5529"/>
        <w:textAlignment w:val="baseline"/>
        <w:rPr>
          <w:rFonts w:ascii="Times New Roman" w:eastAsia="Times New Roman" w:hAnsi="Times New Roman" w:cs="Times New Roman"/>
          <w:b/>
          <w:sz w:val="24"/>
          <w:szCs w:val="24"/>
          <w:lang w:eastAsia="ar-SA"/>
        </w:rPr>
      </w:pPr>
    </w:p>
    <w:p w:rsidR="0013619A" w:rsidRPr="006F7023" w:rsidRDefault="0013619A" w:rsidP="0013619A">
      <w:pPr>
        <w:widowControl w:val="0"/>
        <w:suppressAutoHyphens/>
        <w:overflowPunct w:val="0"/>
        <w:autoSpaceDE w:val="0"/>
        <w:spacing w:after="0" w:line="240" w:lineRule="auto"/>
        <w:ind w:left="4962"/>
        <w:textAlignment w:val="baseline"/>
        <w:rPr>
          <w:rFonts w:ascii="Times New Roman" w:eastAsia="Times New Roman" w:hAnsi="Times New Roman" w:cs="Times New Roman"/>
          <w:b/>
          <w:sz w:val="24"/>
          <w:szCs w:val="24"/>
        </w:rPr>
      </w:pPr>
    </w:p>
    <w:p w:rsidR="0013619A" w:rsidRPr="006F7023" w:rsidRDefault="0013619A" w:rsidP="007D0FC6">
      <w:pPr>
        <w:widowControl w:val="0"/>
        <w:suppressAutoHyphens/>
        <w:overflowPunct w:val="0"/>
        <w:autoSpaceDE w:val="0"/>
        <w:spacing w:after="0" w:line="240" w:lineRule="auto"/>
        <w:textAlignment w:val="baseline"/>
        <w:rPr>
          <w:rFonts w:ascii="Times New Roman" w:eastAsia="Times New Roman" w:hAnsi="Times New Roman" w:cs="Times New Roman"/>
          <w:b/>
          <w:sz w:val="24"/>
          <w:szCs w:val="24"/>
        </w:rPr>
      </w:pPr>
      <w:r w:rsidRPr="006F7023">
        <w:rPr>
          <w:rFonts w:ascii="Times New Roman" w:eastAsia="Times New Roman" w:hAnsi="Times New Roman" w:cs="Times New Roman"/>
          <w:b/>
          <w:sz w:val="24"/>
          <w:szCs w:val="24"/>
        </w:rPr>
        <w:t>Wykonawca:</w:t>
      </w:r>
    </w:p>
    <w:p w:rsidR="0013619A" w:rsidRPr="006F7023" w:rsidRDefault="0013619A" w:rsidP="007D0FC6">
      <w:pPr>
        <w:widowControl w:val="0"/>
        <w:suppressAutoHyphens/>
        <w:overflowPunct w:val="0"/>
        <w:autoSpaceDE w:val="0"/>
        <w:spacing w:after="0" w:line="240" w:lineRule="auto"/>
        <w:ind w:right="5954"/>
        <w:textAlignment w:val="baseline"/>
        <w:rPr>
          <w:rFonts w:ascii="Times New Roman" w:eastAsia="Times New Roman" w:hAnsi="Times New Roman" w:cs="Times New Roman"/>
          <w:sz w:val="24"/>
          <w:szCs w:val="24"/>
        </w:rPr>
      </w:pPr>
      <w:r w:rsidRPr="006F702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3619A" w:rsidRPr="006F7023" w:rsidRDefault="0013619A" w:rsidP="007D0FC6">
      <w:pPr>
        <w:widowControl w:val="0"/>
        <w:suppressAutoHyphens/>
        <w:overflowPunct w:val="0"/>
        <w:autoSpaceDE w:val="0"/>
        <w:spacing w:after="0" w:line="240" w:lineRule="auto"/>
        <w:ind w:right="5953"/>
        <w:textAlignment w:val="baseline"/>
        <w:rPr>
          <w:rFonts w:ascii="Times New Roman" w:eastAsia="Times New Roman" w:hAnsi="Times New Roman" w:cs="Times New Roman"/>
          <w:i/>
          <w:sz w:val="24"/>
          <w:szCs w:val="24"/>
        </w:rPr>
      </w:pPr>
      <w:r w:rsidRPr="006F7023">
        <w:rPr>
          <w:rFonts w:ascii="Times New Roman" w:eastAsia="Times New Roman" w:hAnsi="Times New Roman" w:cs="Times New Roman"/>
          <w:i/>
          <w:sz w:val="24"/>
          <w:szCs w:val="24"/>
        </w:rPr>
        <w:t>(pełna nazwa/firma, adres, w zależności od podmiotu: NIP, KRS)</w:t>
      </w:r>
    </w:p>
    <w:p w:rsidR="0013619A" w:rsidRPr="006F7023" w:rsidRDefault="0013619A" w:rsidP="007D0FC6">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u w:val="single"/>
        </w:rPr>
      </w:pPr>
      <w:r w:rsidRPr="006F7023">
        <w:rPr>
          <w:rFonts w:ascii="Times New Roman" w:eastAsia="Times New Roman" w:hAnsi="Times New Roman" w:cs="Times New Roman"/>
          <w:sz w:val="24"/>
          <w:szCs w:val="24"/>
          <w:u w:val="single"/>
        </w:rPr>
        <w:t>reprezentowany przez:</w:t>
      </w:r>
    </w:p>
    <w:p w:rsidR="0013619A" w:rsidRPr="006F7023" w:rsidRDefault="0013619A" w:rsidP="007D0FC6">
      <w:pPr>
        <w:widowControl w:val="0"/>
        <w:suppressAutoHyphens/>
        <w:overflowPunct w:val="0"/>
        <w:autoSpaceDE w:val="0"/>
        <w:spacing w:after="0" w:line="240" w:lineRule="auto"/>
        <w:ind w:right="5954"/>
        <w:textAlignment w:val="baseline"/>
        <w:rPr>
          <w:rFonts w:ascii="Times New Roman" w:eastAsia="Times New Roman" w:hAnsi="Times New Roman" w:cs="Times New Roman"/>
          <w:sz w:val="24"/>
          <w:szCs w:val="24"/>
        </w:rPr>
      </w:pPr>
      <w:r w:rsidRPr="006F702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3619A" w:rsidRPr="006F7023" w:rsidRDefault="0013619A" w:rsidP="007D0FC6">
      <w:pPr>
        <w:widowControl w:val="0"/>
        <w:suppressAutoHyphens/>
        <w:overflowPunct w:val="0"/>
        <w:autoSpaceDE w:val="0"/>
        <w:spacing w:after="0" w:line="240" w:lineRule="auto"/>
        <w:ind w:right="5953"/>
        <w:textAlignment w:val="baseline"/>
        <w:rPr>
          <w:rFonts w:ascii="Times New Roman" w:eastAsia="Times New Roman" w:hAnsi="Times New Roman" w:cs="Times New Roman"/>
          <w:i/>
          <w:sz w:val="24"/>
          <w:szCs w:val="24"/>
        </w:rPr>
      </w:pPr>
      <w:r w:rsidRPr="006F7023">
        <w:rPr>
          <w:rFonts w:ascii="Times New Roman" w:eastAsia="Times New Roman" w:hAnsi="Times New Roman" w:cs="Times New Roman"/>
          <w:i/>
          <w:sz w:val="24"/>
          <w:szCs w:val="24"/>
        </w:rPr>
        <w:t>(imię, nazwisko, stanowisko/podstawa do  reprezentacji)</w:t>
      </w:r>
    </w:p>
    <w:p w:rsidR="0013619A" w:rsidRPr="005E304C" w:rsidRDefault="0013619A" w:rsidP="0013619A">
      <w:pPr>
        <w:spacing w:before="120" w:after="0" w:line="240" w:lineRule="auto"/>
        <w:ind w:left="7080"/>
        <w:jc w:val="both"/>
        <w:outlineLvl w:val="0"/>
        <w:rPr>
          <w:rFonts w:ascii="Times New Roman" w:eastAsia="Times New Roman" w:hAnsi="Times New Roman" w:cs="Times New Roman"/>
          <w:i/>
          <w:sz w:val="24"/>
          <w:szCs w:val="20"/>
          <w:lang w:eastAsia="pl-PL"/>
        </w:rPr>
      </w:pPr>
      <w:r w:rsidRPr="005E304C">
        <w:rPr>
          <w:rFonts w:ascii="Times New Roman" w:eastAsia="Times New Roman" w:hAnsi="Times New Roman" w:cs="Times New Roman"/>
          <w:i/>
          <w:sz w:val="24"/>
          <w:szCs w:val="20"/>
          <w:lang w:eastAsia="pl-PL"/>
        </w:rPr>
        <w:tab/>
      </w:r>
      <w:r w:rsidRPr="005E304C">
        <w:rPr>
          <w:rFonts w:ascii="Times New Roman" w:eastAsia="Times New Roman" w:hAnsi="Times New Roman" w:cs="Times New Roman"/>
          <w:i/>
          <w:sz w:val="24"/>
          <w:szCs w:val="20"/>
          <w:lang w:eastAsia="pl-PL"/>
        </w:rPr>
        <w:tab/>
      </w:r>
    </w:p>
    <w:p w:rsidR="0013619A" w:rsidRPr="00B34267" w:rsidRDefault="0013619A" w:rsidP="0013619A">
      <w:pPr>
        <w:suppressAutoHyphens/>
        <w:overflowPunct w:val="0"/>
        <w:spacing w:after="0" w:line="240" w:lineRule="auto"/>
        <w:ind w:left="851" w:hanging="851"/>
        <w:jc w:val="center"/>
        <w:textAlignment w:val="baseline"/>
        <w:rPr>
          <w:rFonts w:ascii="Times New Roman" w:eastAsia="Times New Roman" w:hAnsi="Times New Roman" w:cs="Times New Roman"/>
          <w:sz w:val="24"/>
          <w:szCs w:val="20"/>
        </w:rPr>
      </w:pPr>
      <w:r w:rsidRPr="00B34267">
        <w:rPr>
          <w:rFonts w:ascii="Times New Roman" w:eastAsia="Times New Roman" w:hAnsi="Times New Roman" w:cs="Times New Roman"/>
          <w:b/>
          <w:bCs/>
          <w:sz w:val="24"/>
          <w:szCs w:val="20"/>
        </w:rPr>
        <w:t>Oświadczenie Wykonawcy</w:t>
      </w:r>
    </w:p>
    <w:p w:rsidR="0013619A" w:rsidRPr="0013619A" w:rsidRDefault="0013619A" w:rsidP="0013619A">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13619A">
        <w:rPr>
          <w:rFonts w:ascii="Times New Roman" w:eastAsia="Times New Roman" w:hAnsi="Times New Roman" w:cs="Times New Roman"/>
          <w:b/>
          <w:bCs/>
          <w:sz w:val="24"/>
          <w:szCs w:val="24"/>
          <w:lang w:eastAsia="pl-PL"/>
        </w:rPr>
        <w:t>o przynależności do grupy kapitałowej</w:t>
      </w:r>
    </w:p>
    <w:p w:rsidR="0013619A" w:rsidRPr="005E304C" w:rsidRDefault="0013619A" w:rsidP="0013619A">
      <w:pPr>
        <w:autoSpaceDE w:val="0"/>
        <w:autoSpaceDN w:val="0"/>
        <w:adjustRightInd w:val="0"/>
        <w:spacing w:after="0" w:line="240" w:lineRule="auto"/>
        <w:jc w:val="center"/>
        <w:rPr>
          <w:rFonts w:ascii="Times New Roman" w:eastAsia="Times New Roman" w:hAnsi="Times New Roman" w:cs="Times New Roman"/>
          <w:lang w:eastAsia="pl-PL"/>
        </w:rPr>
      </w:pPr>
    </w:p>
    <w:p w:rsidR="0013619A" w:rsidRPr="005E304C" w:rsidRDefault="0013619A" w:rsidP="0013619A">
      <w:pPr>
        <w:autoSpaceDE w:val="0"/>
        <w:autoSpaceDN w:val="0"/>
        <w:adjustRightInd w:val="0"/>
        <w:spacing w:after="0" w:line="240" w:lineRule="auto"/>
        <w:jc w:val="center"/>
        <w:rPr>
          <w:rFonts w:ascii="Times New Roman" w:eastAsia="Times New Roman" w:hAnsi="Times New Roman" w:cs="Times New Roman"/>
          <w:lang w:eastAsia="pl-PL"/>
        </w:rPr>
      </w:pPr>
    </w:p>
    <w:p w:rsidR="0013619A" w:rsidRPr="0013619A" w:rsidRDefault="0013619A" w:rsidP="0013619A">
      <w:pPr>
        <w:pStyle w:val="Bezodstpw"/>
        <w:jc w:val="both"/>
        <w:rPr>
          <w:rFonts w:ascii="Times New Roman" w:hAnsi="Times New Roman" w:cs="Times New Roman"/>
          <w:b/>
          <w:sz w:val="24"/>
          <w:szCs w:val="24"/>
          <w:lang w:eastAsia="pl-PL"/>
        </w:rPr>
      </w:pPr>
      <w:r w:rsidRPr="0013619A">
        <w:rPr>
          <w:rFonts w:ascii="Times New Roman" w:hAnsi="Times New Roman" w:cs="Times New Roman"/>
          <w:sz w:val="24"/>
          <w:szCs w:val="24"/>
          <w:lang w:eastAsia="pl-PL"/>
        </w:rPr>
        <w:t>Przystępując do udziału w postępowaniu o udzielenie zamówienia publicznego na</w:t>
      </w:r>
      <w:r w:rsidRPr="0013619A">
        <w:rPr>
          <w:rFonts w:ascii="Times New Roman" w:hAnsi="Times New Roman" w:cs="Times New Roman"/>
          <w:b/>
          <w:sz w:val="24"/>
          <w:szCs w:val="24"/>
          <w:lang w:eastAsia="pl-PL"/>
        </w:rPr>
        <w:t xml:space="preserve">  świadczenie usług całodobowej ochrony osób i mienia Uniwersytetu Przyrodniczego w Poznaniu, </w:t>
      </w:r>
      <w:r w:rsidRPr="0013619A">
        <w:rPr>
          <w:rFonts w:ascii="Times New Roman" w:hAnsi="Times New Roman" w:cs="Times New Roman"/>
          <w:sz w:val="24"/>
          <w:szCs w:val="24"/>
          <w:lang w:eastAsia="pl-PL"/>
        </w:rPr>
        <w:t xml:space="preserve">oświadczam(y), że </w:t>
      </w:r>
    </w:p>
    <w:p w:rsidR="0013619A" w:rsidRPr="0013619A" w:rsidRDefault="0013619A" w:rsidP="0013619A">
      <w:pPr>
        <w:spacing w:after="0" w:line="240" w:lineRule="auto"/>
        <w:jc w:val="both"/>
        <w:rPr>
          <w:rFonts w:ascii="Times New Roman" w:eastAsia="Times New Roman" w:hAnsi="Times New Roman" w:cs="Times New Roman"/>
          <w:sz w:val="24"/>
          <w:szCs w:val="24"/>
          <w:lang w:eastAsia="pl-PL"/>
        </w:rPr>
      </w:pPr>
    </w:p>
    <w:p w:rsidR="0013619A" w:rsidRPr="0013619A" w:rsidRDefault="0013619A" w:rsidP="0013619A">
      <w:pPr>
        <w:spacing w:after="0" w:line="240" w:lineRule="auto"/>
        <w:jc w:val="center"/>
        <w:rPr>
          <w:rFonts w:ascii="Times New Roman" w:eastAsia="Times New Roman" w:hAnsi="Times New Roman" w:cs="Times New Roman"/>
          <w:i/>
          <w:sz w:val="24"/>
          <w:szCs w:val="24"/>
          <w:lang w:eastAsia="pl-PL"/>
        </w:rPr>
      </w:pPr>
      <w:r w:rsidRPr="0013619A">
        <w:rPr>
          <w:rFonts w:ascii="Times New Roman" w:eastAsia="Times New Roman" w:hAnsi="Times New Roman" w:cs="Times New Roman"/>
          <w:b/>
          <w:sz w:val="24"/>
          <w:szCs w:val="24"/>
          <w:lang w:eastAsia="pl-PL"/>
        </w:rPr>
        <w:t xml:space="preserve">nie należymy / należymy  </w:t>
      </w:r>
      <w:r w:rsidRPr="0013619A">
        <w:rPr>
          <w:rFonts w:ascii="Times New Roman" w:eastAsia="Times New Roman" w:hAnsi="Times New Roman" w:cs="Times New Roman"/>
          <w:i/>
          <w:sz w:val="24"/>
          <w:szCs w:val="24"/>
          <w:lang w:eastAsia="pl-PL"/>
        </w:rPr>
        <w:t>(niepotrzebne skreślić)</w:t>
      </w:r>
    </w:p>
    <w:p w:rsidR="0013619A" w:rsidRPr="0013619A" w:rsidRDefault="0013619A" w:rsidP="0013619A">
      <w:pPr>
        <w:spacing w:after="0" w:line="240" w:lineRule="auto"/>
        <w:jc w:val="both"/>
        <w:rPr>
          <w:rFonts w:ascii="Times New Roman" w:eastAsia="Times New Roman" w:hAnsi="Times New Roman" w:cs="Times New Roman"/>
          <w:bCs/>
          <w:sz w:val="24"/>
          <w:szCs w:val="24"/>
          <w:lang w:eastAsia="pl-PL"/>
        </w:rPr>
      </w:pPr>
    </w:p>
    <w:p w:rsidR="0013619A" w:rsidRPr="0013619A" w:rsidRDefault="0013619A" w:rsidP="0013619A">
      <w:pPr>
        <w:spacing w:after="0" w:line="240" w:lineRule="auto"/>
        <w:jc w:val="both"/>
        <w:rPr>
          <w:rFonts w:ascii="Times New Roman" w:hAnsi="Times New Roman" w:cs="Times New Roman"/>
          <w:bCs/>
          <w:sz w:val="24"/>
          <w:szCs w:val="24"/>
        </w:rPr>
      </w:pPr>
      <w:r w:rsidRPr="0013619A">
        <w:rPr>
          <w:rFonts w:ascii="Times New Roman" w:eastAsia="Times New Roman" w:hAnsi="Times New Roman" w:cs="Times New Roman"/>
          <w:bCs/>
          <w:sz w:val="24"/>
          <w:szCs w:val="24"/>
          <w:lang w:eastAsia="pl-PL"/>
        </w:rPr>
        <w:t>do tej samej grupy kapitałowej, w rozumieniu ustawy z dnia 16 lutego 2007r. o ochronie konkurencji i konsumentów (</w:t>
      </w:r>
      <w:r>
        <w:rPr>
          <w:rFonts w:ascii="Times New Roman" w:eastAsia="Times New Roman" w:hAnsi="Times New Roman" w:cs="Times New Roman"/>
          <w:bCs/>
          <w:sz w:val="24"/>
          <w:szCs w:val="24"/>
          <w:lang w:eastAsia="pl-PL"/>
        </w:rPr>
        <w:t xml:space="preserve">tj. </w:t>
      </w:r>
      <w:r w:rsidRPr="0013619A">
        <w:rPr>
          <w:rFonts w:ascii="Times New Roman" w:hAnsi="Times New Roman" w:cs="Times New Roman"/>
          <w:bCs/>
          <w:sz w:val="24"/>
          <w:szCs w:val="24"/>
        </w:rPr>
        <w:t>Dz. U. z 201</w:t>
      </w:r>
      <w:r>
        <w:rPr>
          <w:rFonts w:ascii="Times New Roman" w:hAnsi="Times New Roman" w:cs="Times New Roman"/>
          <w:bCs/>
          <w:sz w:val="24"/>
          <w:szCs w:val="24"/>
        </w:rPr>
        <w:t>9</w:t>
      </w:r>
      <w:r w:rsidRPr="0013619A">
        <w:rPr>
          <w:rFonts w:ascii="Times New Roman" w:hAnsi="Times New Roman" w:cs="Times New Roman"/>
          <w:bCs/>
          <w:sz w:val="24"/>
          <w:szCs w:val="24"/>
        </w:rPr>
        <w:t xml:space="preserve"> r. poz. </w:t>
      </w:r>
      <w:r>
        <w:rPr>
          <w:rFonts w:ascii="Times New Roman" w:hAnsi="Times New Roman" w:cs="Times New Roman"/>
          <w:bCs/>
          <w:sz w:val="24"/>
          <w:szCs w:val="24"/>
        </w:rPr>
        <w:t>369</w:t>
      </w:r>
      <w:r w:rsidR="003417F1">
        <w:rPr>
          <w:rFonts w:ascii="Times New Roman" w:hAnsi="Times New Roman" w:cs="Times New Roman"/>
          <w:bCs/>
          <w:color w:val="FF0000"/>
          <w:sz w:val="24"/>
          <w:szCs w:val="24"/>
        </w:rPr>
        <w:t xml:space="preserve"> </w:t>
      </w:r>
      <w:r w:rsidR="003417F1" w:rsidRPr="00054E8A">
        <w:rPr>
          <w:rFonts w:ascii="Times New Roman" w:hAnsi="Times New Roman" w:cs="Times New Roman"/>
          <w:bCs/>
          <w:sz w:val="24"/>
          <w:szCs w:val="24"/>
        </w:rPr>
        <w:t xml:space="preserve">z </w:t>
      </w:r>
      <w:proofErr w:type="spellStart"/>
      <w:r w:rsidR="003417F1" w:rsidRPr="00054E8A">
        <w:rPr>
          <w:rFonts w:ascii="Times New Roman" w:hAnsi="Times New Roman" w:cs="Times New Roman"/>
          <w:bCs/>
          <w:sz w:val="24"/>
          <w:szCs w:val="24"/>
        </w:rPr>
        <w:t>późn</w:t>
      </w:r>
      <w:proofErr w:type="spellEnd"/>
      <w:r w:rsidR="003417F1" w:rsidRPr="00054E8A">
        <w:rPr>
          <w:rFonts w:ascii="Times New Roman" w:hAnsi="Times New Roman" w:cs="Times New Roman"/>
          <w:bCs/>
          <w:sz w:val="24"/>
          <w:szCs w:val="24"/>
        </w:rPr>
        <w:t>. zm.</w:t>
      </w:r>
      <w:r w:rsidRPr="00054E8A">
        <w:rPr>
          <w:rFonts w:ascii="Times New Roman" w:hAnsi="Times New Roman" w:cs="Times New Roman"/>
          <w:bCs/>
          <w:sz w:val="24"/>
          <w:szCs w:val="24"/>
        </w:rPr>
        <w:t xml:space="preserve">) </w:t>
      </w:r>
      <w:r w:rsidRPr="0013619A">
        <w:rPr>
          <w:rFonts w:ascii="Times New Roman" w:hAnsi="Times New Roman" w:cs="Times New Roman"/>
          <w:bCs/>
          <w:sz w:val="24"/>
          <w:szCs w:val="24"/>
        </w:rPr>
        <w:t xml:space="preserve">razem z innymi  Wykonawcami, którzy złożyli oferty w niniejszym postępowaniu. </w:t>
      </w:r>
    </w:p>
    <w:p w:rsidR="0013619A" w:rsidRPr="005E304C" w:rsidRDefault="0013619A" w:rsidP="0013619A">
      <w:pPr>
        <w:spacing w:after="0" w:line="240" w:lineRule="auto"/>
        <w:jc w:val="both"/>
        <w:rPr>
          <w:rFonts w:ascii="Times New Roman" w:eastAsia="Times New Roman" w:hAnsi="Times New Roman" w:cs="Times New Roman"/>
          <w:bCs/>
          <w:color w:val="FF0000"/>
          <w:lang w:eastAsia="pl-PL"/>
        </w:rPr>
      </w:pPr>
    </w:p>
    <w:p w:rsidR="0013619A" w:rsidRPr="005E304C" w:rsidRDefault="0013619A" w:rsidP="0013619A">
      <w:pPr>
        <w:spacing w:after="0" w:line="240" w:lineRule="auto"/>
        <w:jc w:val="both"/>
        <w:rPr>
          <w:rFonts w:ascii="Times New Roman" w:eastAsia="Times New Roman" w:hAnsi="Times New Roman" w:cs="Times New Roman"/>
          <w:bCs/>
          <w:color w:val="FF0000"/>
          <w:lang w:eastAsia="pl-PL"/>
        </w:rPr>
      </w:pPr>
    </w:p>
    <w:p w:rsidR="0013619A" w:rsidRDefault="00D51CAD" w:rsidP="00D51CAD">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w:t>
      </w:r>
      <w:r w:rsidR="0013619A">
        <w:rPr>
          <w:rFonts w:ascii="Times New Roman" w:eastAsia="Times New Roman" w:hAnsi="Times New Roman" w:cs="Times New Roman"/>
          <w:i/>
          <w:sz w:val="24"/>
          <w:szCs w:val="24"/>
        </w:rPr>
        <w:t xml:space="preserve"> przypadku przynależności do tej samej grupy kapitałowej </w:t>
      </w:r>
      <w:r>
        <w:rPr>
          <w:rFonts w:ascii="Times New Roman" w:eastAsia="Times New Roman" w:hAnsi="Times New Roman" w:cs="Times New Roman"/>
          <w:i/>
          <w:sz w:val="24"/>
          <w:szCs w:val="24"/>
        </w:rPr>
        <w:t>W</w:t>
      </w:r>
      <w:r w:rsidR="0013619A">
        <w:rPr>
          <w:rFonts w:ascii="Times New Roman" w:eastAsia="Times New Roman" w:hAnsi="Times New Roman" w:cs="Times New Roman"/>
          <w:i/>
          <w:sz w:val="24"/>
          <w:szCs w:val="24"/>
        </w:rPr>
        <w:t xml:space="preserve">ykonawca może złożyć wraz z oświadczeniem dokumenty lub informacje potwierdzające, że powiązania z innym </w:t>
      </w:r>
      <w:r>
        <w:rPr>
          <w:rFonts w:ascii="Times New Roman" w:eastAsia="Times New Roman" w:hAnsi="Times New Roman" w:cs="Times New Roman"/>
          <w:i/>
          <w:sz w:val="24"/>
          <w:szCs w:val="24"/>
        </w:rPr>
        <w:t>W</w:t>
      </w:r>
      <w:r w:rsidR="0013619A">
        <w:rPr>
          <w:rFonts w:ascii="Times New Roman" w:eastAsia="Times New Roman" w:hAnsi="Times New Roman" w:cs="Times New Roman"/>
          <w:i/>
          <w:sz w:val="24"/>
          <w:szCs w:val="24"/>
        </w:rPr>
        <w:t xml:space="preserve">ykonawcą nie prowadzą do zakłócenia konkurencji w postępowaniu.  </w:t>
      </w:r>
    </w:p>
    <w:p w:rsidR="0013619A" w:rsidRPr="00642F32" w:rsidRDefault="0013619A" w:rsidP="0013619A">
      <w:pPr>
        <w:spacing w:after="0" w:line="240" w:lineRule="auto"/>
        <w:rPr>
          <w:rFonts w:ascii="Times New Roman" w:eastAsia="Times New Roman" w:hAnsi="Times New Roman" w:cs="Times New Roman"/>
          <w:sz w:val="24"/>
          <w:szCs w:val="24"/>
          <w:lang w:eastAsia="pl-PL"/>
        </w:rPr>
      </w:pPr>
    </w:p>
    <w:p w:rsidR="007D0FC6" w:rsidRDefault="007D0FC6" w:rsidP="00CC0F3B">
      <w:pPr>
        <w:spacing w:after="0" w:line="240" w:lineRule="auto"/>
        <w:jc w:val="both"/>
        <w:rPr>
          <w:rFonts w:ascii="Times New Roman" w:eastAsia="Times New Roman" w:hAnsi="Times New Roman" w:cs="Times New Roman"/>
          <w:sz w:val="24"/>
          <w:szCs w:val="24"/>
          <w:lang w:eastAsia="pl-PL"/>
        </w:rPr>
      </w:pPr>
    </w:p>
    <w:p w:rsidR="007D0FC6" w:rsidRDefault="007D0FC6" w:rsidP="00CC0F3B">
      <w:pPr>
        <w:spacing w:after="0" w:line="240" w:lineRule="auto"/>
        <w:jc w:val="both"/>
        <w:rPr>
          <w:rFonts w:ascii="Times New Roman" w:eastAsia="Times New Roman" w:hAnsi="Times New Roman" w:cs="Times New Roman"/>
          <w:sz w:val="24"/>
          <w:szCs w:val="24"/>
          <w:lang w:eastAsia="pl-PL"/>
        </w:rPr>
      </w:pPr>
    </w:p>
    <w:p w:rsidR="00CC0F3B" w:rsidRPr="00300E2A" w:rsidRDefault="00CC0F3B" w:rsidP="00CC0F3B">
      <w:pPr>
        <w:spacing w:after="0" w:line="240" w:lineRule="auto"/>
        <w:jc w:val="both"/>
        <w:rPr>
          <w:rFonts w:ascii="Times New Roman" w:eastAsia="Times New Roman" w:hAnsi="Times New Roman" w:cs="Times New Roman"/>
          <w:sz w:val="24"/>
          <w:szCs w:val="24"/>
          <w:lang w:eastAsia="pl-PL"/>
        </w:rPr>
      </w:pPr>
      <w:r w:rsidRPr="00300E2A">
        <w:rPr>
          <w:rFonts w:ascii="Times New Roman" w:eastAsia="Times New Roman" w:hAnsi="Times New Roman" w:cs="Times New Roman"/>
          <w:sz w:val="24"/>
          <w:szCs w:val="24"/>
          <w:lang w:eastAsia="pl-PL"/>
        </w:rPr>
        <w:t>…........................................dnia…............................</w:t>
      </w:r>
    </w:p>
    <w:p w:rsidR="0013619A" w:rsidRPr="00642F32" w:rsidRDefault="0013619A" w:rsidP="0013619A">
      <w:pPr>
        <w:spacing w:after="0" w:line="240" w:lineRule="auto"/>
        <w:jc w:val="both"/>
        <w:rPr>
          <w:rFonts w:ascii="Times New Roman" w:hAnsi="Times New Roman" w:cs="Times New Roman"/>
          <w:bCs/>
          <w:i/>
          <w:sz w:val="24"/>
          <w:szCs w:val="24"/>
        </w:rPr>
      </w:pPr>
    </w:p>
    <w:p w:rsidR="0013619A" w:rsidRDefault="006F7023" w:rsidP="006F7023">
      <w:pPr>
        <w:widowControl w:val="0"/>
        <w:suppressAutoHyphens/>
        <w:overflowPunct w:val="0"/>
        <w:autoSpaceDE w:val="0"/>
        <w:spacing w:after="0" w:line="480" w:lineRule="auto"/>
        <w:ind w:left="1132" w:firstLine="992"/>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p w:rsidR="0013619A" w:rsidRDefault="0013619A" w:rsidP="006F7023">
      <w:pPr>
        <w:widowControl w:val="0"/>
        <w:suppressAutoHyphens/>
        <w:overflowPunct w:val="0"/>
        <w:autoSpaceDE w:val="0"/>
        <w:spacing w:after="0" w:line="480" w:lineRule="auto"/>
        <w:ind w:left="1132" w:firstLine="992"/>
        <w:jc w:val="center"/>
        <w:textAlignment w:val="baseline"/>
        <w:rPr>
          <w:rFonts w:ascii="Times New Roman" w:eastAsia="Times New Roman" w:hAnsi="Times New Roman" w:cs="Times New Roman"/>
          <w:b/>
          <w:sz w:val="24"/>
          <w:szCs w:val="24"/>
        </w:rPr>
      </w:pPr>
    </w:p>
    <w:p w:rsidR="00CF3188" w:rsidRPr="008A3C0A" w:rsidRDefault="00CF3188" w:rsidP="00CF3188">
      <w:pPr>
        <w:ind w:left="6372" w:firstLine="708"/>
        <w:rPr>
          <w:rFonts w:ascii="Times New Roman" w:eastAsia="Times New Roman" w:hAnsi="Times New Roman" w:cs="Times New Roman"/>
          <w:b/>
          <w:bCs/>
          <w:sz w:val="24"/>
          <w:szCs w:val="24"/>
          <w:lang w:eastAsia="pl-PL"/>
        </w:rPr>
      </w:pPr>
      <w:r w:rsidRPr="008A3C0A">
        <w:rPr>
          <w:rFonts w:ascii="Times New Roman" w:eastAsia="Times New Roman" w:hAnsi="Times New Roman" w:cs="Times New Roman"/>
          <w:b/>
          <w:sz w:val="24"/>
          <w:szCs w:val="24"/>
          <w:lang w:eastAsia="pl-PL"/>
        </w:rPr>
        <w:lastRenderedPageBreak/>
        <w:t xml:space="preserve">ZAŁĄCZNIK nr </w:t>
      </w:r>
      <w:r w:rsidR="00D55F0D">
        <w:rPr>
          <w:rFonts w:ascii="Times New Roman" w:eastAsia="Times New Roman" w:hAnsi="Times New Roman" w:cs="Times New Roman"/>
          <w:b/>
          <w:sz w:val="24"/>
          <w:szCs w:val="24"/>
          <w:lang w:eastAsia="pl-PL"/>
        </w:rPr>
        <w:t>6</w:t>
      </w:r>
    </w:p>
    <w:p w:rsidR="00377933" w:rsidRPr="006F7023" w:rsidRDefault="00CF3188" w:rsidP="006F7023">
      <w:pPr>
        <w:widowControl w:val="0"/>
        <w:suppressAutoHyphens/>
        <w:overflowPunct w:val="0"/>
        <w:autoSpaceDE w:val="0"/>
        <w:spacing w:after="0" w:line="480" w:lineRule="auto"/>
        <w:ind w:left="1132" w:firstLine="992"/>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77933" w:rsidRPr="006F7023">
        <w:rPr>
          <w:rFonts w:ascii="Times New Roman" w:eastAsia="Times New Roman" w:hAnsi="Times New Roman" w:cs="Times New Roman"/>
          <w:b/>
          <w:sz w:val="24"/>
          <w:szCs w:val="24"/>
        </w:rPr>
        <w:t>Zamawiający:</w:t>
      </w:r>
    </w:p>
    <w:p w:rsidR="00377933" w:rsidRPr="006F7023" w:rsidRDefault="00377933" w:rsidP="00377933">
      <w:pPr>
        <w:widowControl w:val="0"/>
        <w:suppressAutoHyphens/>
        <w:overflowPunct w:val="0"/>
        <w:autoSpaceDE w:val="0"/>
        <w:autoSpaceDN w:val="0"/>
        <w:adjustRightInd w:val="0"/>
        <w:spacing w:after="0" w:line="240" w:lineRule="auto"/>
        <w:ind w:left="5103"/>
        <w:jc w:val="both"/>
        <w:textAlignment w:val="baseline"/>
        <w:rPr>
          <w:rFonts w:ascii="Times New Roman" w:eastAsia="Times New Roman" w:hAnsi="Times New Roman" w:cs="Times New Roman"/>
          <w:b/>
          <w:sz w:val="24"/>
          <w:szCs w:val="24"/>
          <w:lang w:eastAsia="ar-SA"/>
        </w:rPr>
      </w:pPr>
      <w:r w:rsidRPr="006F7023">
        <w:rPr>
          <w:rFonts w:ascii="Times New Roman" w:eastAsia="Times New Roman" w:hAnsi="Times New Roman" w:cs="Times New Roman"/>
          <w:b/>
          <w:sz w:val="24"/>
          <w:szCs w:val="24"/>
          <w:lang w:eastAsia="ar-SA"/>
        </w:rPr>
        <w:t xml:space="preserve">Uniwersytet Przyrodniczy w Poznaniu </w:t>
      </w:r>
    </w:p>
    <w:p w:rsidR="00377933" w:rsidRPr="006F7023" w:rsidRDefault="00377933" w:rsidP="00377933">
      <w:pPr>
        <w:widowControl w:val="0"/>
        <w:suppressAutoHyphens/>
        <w:overflowPunct w:val="0"/>
        <w:autoSpaceDE w:val="0"/>
        <w:autoSpaceDN w:val="0"/>
        <w:adjustRightInd w:val="0"/>
        <w:spacing w:after="0" w:line="240" w:lineRule="auto"/>
        <w:ind w:left="5103"/>
        <w:jc w:val="both"/>
        <w:textAlignment w:val="baseline"/>
        <w:rPr>
          <w:rFonts w:ascii="Times New Roman" w:eastAsia="Times New Roman" w:hAnsi="Times New Roman" w:cs="Times New Roman"/>
          <w:b/>
          <w:sz w:val="24"/>
          <w:szCs w:val="24"/>
          <w:lang w:eastAsia="ar-SA"/>
        </w:rPr>
      </w:pPr>
      <w:r w:rsidRPr="006F7023">
        <w:rPr>
          <w:rFonts w:ascii="Times New Roman" w:eastAsia="Times New Roman" w:hAnsi="Times New Roman" w:cs="Times New Roman"/>
          <w:b/>
          <w:sz w:val="24"/>
          <w:szCs w:val="24"/>
          <w:lang w:eastAsia="ar-SA"/>
        </w:rPr>
        <w:t>ul. Wojska Polskiego 28</w:t>
      </w:r>
    </w:p>
    <w:p w:rsidR="00377933" w:rsidRPr="006F7023" w:rsidRDefault="00377933" w:rsidP="00377933">
      <w:pPr>
        <w:widowControl w:val="0"/>
        <w:suppressAutoHyphens/>
        <w:overflowPunct w:val="0"/>
        <w:autoSpaceDE w:val="0"/>
        <w:autoSpaceDN w:val="0"/>
        <w:adjustRightInd w:val="0"/>
        <w:spacing w:after="0" w:line="240" w:lineRule="auto"/>
        <w:ind w:left="5103"/>
        <w:jc w:val="both"/>
        <w:textAlignment w:val="baseline"/>
        <w:rPr>
          <w:rFonts w:ascii="Times New Roman" w:eastAsia="Times New Roman" w:hAnsi="Times New Roman" w:cs="Times New Roman"/>
          <w:b/>
          <w:sz w:val="24"/>
          <w:szCs w:val="24"/>
          <w:lang w:eastAsia="ar-SA"/>
        </w:rPr>
      </w:pPr>
      <w:r w:rsidRPr="006F7023">
        <w:rPr>
          <w:rFonts w:ascii="Times New Roman" w:eastAsia="Times New Roman" w:hAnsi="Times New Roman" w:cs="Times New Roman"/>
          <w:b/>
          <w:sz w:val="24"/>
          <w:szCs w:val="24"/>
          <w:lang w:eastAsia="ar-SA"/>
        </w:rPr>
        <w:t>60-637 Poznań</w:t>
      </w:r>
    </w:p>
    <w:p w:rsidR="00377933" w:rsidRPr="006F7023" w:rsidRDefault="00377933" w:rsidP="00377933">
      <w:pPr>
        <w:widowControl w:val="0"/>
        <w:suppressAutoHyphens/>
        <w:overflowPunct w:val="0"/>
        <w:autoSpaceDE w:val="0"/>
        <w:autoSpaceDN w:val="0"/>
        <w:adjustRightInd w:val="0"/>
        <w:spacing w:after="0" w:line="240" w:lineRule="auto"/>
        <w:ind w:left="5529"/>
        <w:textAlignment w:val="baseline"/>
        <w:rPr>
          <w:rFonts w:ascii="Times New Roman" w:eastAsia="Times New Roman" w:hAnsi="Times New Roman" w:cs="Times New Roman"/>
          <w:b/>
          <w:sz w:val="24"/>
          <w:szCs w:val="24"/>
          <w:lang w:eastAsia="ar-SA"/>
        </w:rPr>
      </w:pPr>
    </w:p>
    <w:p w:rsidR="00377933" w:rsidRPr="006F7023" w:rsidRDefault="00377933" w:rsidP="00377933">
      <w:pPr>
        <w:widowControl w:val="0"/>
        <w:suppressAutoHyphens/>
        <w:overflowPunct w:val="0"/>
        <w:autoSpaceDE w:val="0"/>
        <w:spacing w:after="0" w:line="240" w:lineRule="auto"/>
        <w:ind w:left="4962"/>
        <w:textAlignment w:val="baseline"/>
        <w:rPr>
          <w:rFonts w:ascii="Times New Roman" w:eastAsia="Times New Roman" w:hAnsi="Times New Roman" w:cs="Times New Roman"/>
          <w:b/>
          <w:sz w:val="24"/>
          <w:szCs w:val="24"/>
        </w:rPr>
      </w:pPr>
    </w:p>
    <w:p w:rsidR="00377933" w:rsidRPr="006F7023" w:rsidRDefault="00377933" w:rsidP="00CF3188">
      <w:pPr>
        <w:widowControl w:val="0"/>
        <w:suppressAutoHyphens/>
        <w:overflowPunct w:val="0"/>
        <w:autoSpaceDE w:val="0"/>
        <w:spacing w:after="0" w:line="240" w:lineRule="auto"/>
        <w:textAlignment w:val="baseline"/>
        <w:rPr>
          <w:rFonts w:ascii="Times New Roman" w:eastAsia="Times New Roman" w:hAnsi="Times New Roman" w:cs="Times New Roman"/>
          <w:b/>
          <w:sz w:val="24"/>
          <w:szCs w:val="24"/>
        </w:rPr>
      </w:pPr>
      <w:r w:rsidRPr="006F7023">
        <w:rPr>
          <w:rFonts w:ascii="Times New Roman" w:eastAsia="Times New Roman" w:hAnsi="Times New Roman" w:cs="Times New Roman"/>
          <w:b/>
          <w:sz w:val="24"/>
          <w:szCs w:val="24"/>
        </w:rPr>
        <w:t>Wykonawca:</w:t>
      </w:r>
    </w:p>
    <w:p w:rsidR="00377933" w:rsidRPr="006F7023" w:rsidRDefault="00377933" w:rsidP="00CF3188">
      <w:pPr>
        <w:widowControl w:val="0"/>
        <w:suppressAutoHyphens/>
        <w:overflowPunct w:val="0"/>
        <w:autoSpaceDE w:val="0"/>
        <w:spacing w:after="0" w:line="240" w:lineRule="auto"/>
        <w:ind w:right="5954"/>
        <w:textAlignment w:val="baseline"/>
        <w:rPr>
          <w:rFonts w:ascii="Times New Roman" w:eastAsia="Times New Roman" w:hAnsi="Times New Roman" w:cs="Times New Roman"/>
          <w:sz w:val="24"/>
          <w:szCs w:val="24"/>
        </w:rPr>
      </w:pPr>
      <w:r w:rsidRPr="006F7023">
        <w:rPr>
          <w:rFonts w:ascii="Times New Roman" w:eastAsia="Times New Roman" w:hAnsi="Times New Roman" w:cs="Times New Roman"/>
          <w:sz w:val="24"/>
          <w:szCs w:val="24"/>
        </w:rPr>
        <w:t>……………………………………………</w:t>
      </w:r>
      <w:r w:rsidR="006F7023">
        <w:rPr>
          <w:rFonts w:ascii="Times New Roman" w:eastAsia="Times New Roman" w:hAnsi="Times New Roman" w:cs="Times New Roman"/>
          <w:sz w:val="24"/>
          <w:szCs w:val="24"/>
        </w:rPr>
        <w:t>…………………</w:t>
      </w:r>
    </w:p>
    <w:p w:rsidR="00377933" w:rsidRPr="006F7023" w:rsidRDefault="00377933" w:rsidP="00CF3188">
      <w:pPr>
        <w:widowControl w:val="0"/>
        <w:suppressAutoHyphens/>
        <w:overflowPunct w:val="0"/>
        <w:autoSpaceDE w:val="0"/>
        <w:spacing w:after="0" w:line="240" w:lineRule="auto"/>
        <w:ind w:right="5953"/>
        <w:textAlignment w:val="baseline"/>
        <w:rPr>
          <w:rFonts w:ascii="Times New Roman" w:eastAsia="Times New Roman" w:hAnsi="Times New Roman" w:cs="Times New Roman"/>
          <w:i/>
          <w:sz w:val="24"/>
          <w:szCs w:val="24"/>
        </w:rPr>
      </w:pPr>
      <w:r w:rsidRPr="006F7023">
        <w:rPr>
          <w:rFonts w:ascii="Times New Roman" w:eastAsia="Times New Roman" w:hAnsi="Times New Roman" w:cs="Times New Roman"/>
          <w:i/>
          <w:sz w:val="24"/>
          <w:szCs w:val="24"/>
        </w:rPr>
        <w:t>(pełna nazwa/firma, adres, w zależności od podmiotu: NIP, KRS)</w:t>
      </w:r>
    </w:p>
    <w:p w:rsidR="00377933" w:rsidRPr="006F7023" w:rsidRDefault="00377933" w:rsidP="00CF3188">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u w:val="single"/>
        </w:rPr>
      </w:pPr>
      <w:r w:rsidRPr="006F7023">
        <w:rPr>
          <w:rFonts w:ascii="Times New Roman" w:eastAsia="Times New Roman" w:hAnsi="Times New Roman" w:cs="Times New Roman"/>
          <w:sz w:val="24"/>
          <w:szCs w:val="24"/>
          <w:u w:val="single"/>
        </w:rPr>
        <w:t>reprezentowany przez:</w:t>
      </w:r>
    </w:p>
    <w:p w:rsidR="00377933" w:rsidRPr="006F7023" w:rsidRDefault="00377933" w:rsidP="00CF3188">
      <w:pPr>
        <w:widowControl w:val="0"/>
        <w:suppressAutoHyphens/>
        <w:overflowPunct w:val="0"/>
        <w:autoSpaceDE w:val="0"/>
        <w:spacing w:after="0" w:line="240" w:lineRule="auto"/>
        <w:ind w:right="5954"/>
        <w:textAlignment w:val="baseline"/>
        <w:rPr>
          <w:rFonts w:ascii="Times New Roman" w:eastAsia="Times New Roman" w:hAnsi="Times New Roman" w:cs="Times New Roman"/>
          <w:sz w:val="24"/>
          <w:szCs w:val="24"/>
        </w:rPr>
      </w:pPr>
      <w:r w:rsidRPr="006F7023">
        <w:rPr>
          <w:rFonts w:ascii="Times New Roman" w:eastAsia="Times New Roman" w:hAnsi="Times New Roman" w:cs="Times New Roman"/>
          <w:sz w:val="24"/>
          <w:szCs w:val="24"/>
        </w:rPr>
        <w:t>……………………………………………</w:t>
      </w:r>
      <w:r w:rsidR="006F7023">
        <w:rPr>
          <w:rFonts w:ascii="Times New Roman" w:eastAsia="Times New Roman" w:hAnsi="Times New Roman" w:cs="Times New Roman"/>
          <w:sz w:val="24"/>
          <w:szCs w:val="24"/>
        </w:rPr>
        <w:t>…………………</w:t>
      </w:r>
    </w:p>
    <w:p w:rsidR="00377933" w:rsidRPr="006F7023" w:rsidRDefault="00377933" w:rsidP="00CF3188">
      <w:pPr>
        <w:widowControl w:val="0"/>
        <w:suppressAutoHyphens/>
        <w:overflowPunct w:val="0"/>
        <w:autoSpaceDE w:val="0"/>
        <w:spacing w:after="0" w:line="240" w:lineRule="auto"/>
        <w:ind w:right="5953"/>
        <w:textAlignment w:val="baseline"/>
        <w:rPr>
          <w:rFonts w:ascii="Times New Roman" w:eastAsia="Times New Roman" w:hAnsi="Times New Roman" w:cs="Times New Roman"/>
          <w:i/>
          <w:sz w:val="24"/>
          <w:szCs w:val="24"/>
        </w:rPr>
      </w:pPr>
      <w:r w:rsidRPr="006F7023">
        <w:rPr>
          <w:rFonts w:ascii="Times New Roman" w:eastAsia="Times New Roman" w:hAnsi="Times New Roman" w:cs="Times New Roman"/>
          <w:i/>
          <w:sz w:val="24"/>
          <w:szCs w:val="24"/>
        </w:rPr>
        <w:t>(imię, nazwisko, stanowisko/podstawa do  reprezentacji)</w:t>
      </w:r>
    </w:p>
    <w:p w:rsidR="00377933" w:rsidRPr="006F7023" w:rsidRDefault="00377933" w:rsidP="00CF3188">
      <w:pPr>
        <w:suppressAutoHyphens/>
        <w:overflowPunct w:val="0"/>
        <w:spacing w:after="0" w:line="240" w:lineRule="auto"/>
        <w:ind w:left="851" w:hanging="851"/>
        <w:jc w:val="both"/>
        <w:textAlignment w:val="baseline"/>
        <w:rPr>
          <w:rFonts w:ascii="Times New Roman" w:eastAsia="Times New Roman" w:hAnsi="Times New Roman" w:cs="Times New Roman"/>
          <w:b/>
          <w:bCs/>
          <w:sz w:val="24"/>
          <w:szCs w:val="24"/>
        </w:rPr>
      </w:pPr>
    </w:p>
    <w:p w:rsidR="00377933" w:rsidRPr="006F7023" w:rsidRDefault="00377933" w:rsidP="00CF3188">
      <w:pPr>
        <w:suppressAutoHyphens/>
        <w:overflowPunct w:val="0"/>
        <w:spacing w:after="0" w:line="240" w:lineRule="auto"/>
        <w:ind w:left="851" w:hanging="851"/>
        <w:jc w:val="both"/>
        <w:textAlignment w:val="baseline"/>
        <w:rPr>
          <w:rFonts w:ascii="Times New Roman" w:eastAsia="Times New Roman" w:hAnsi="Times New Roman" w:cs="Times New Roman"/>
          <w:b/>
          <w:bCs/>
          <w:sz w:val="24"/>
          <w:szCs w:val="24"/>
        </w:rPr>
      </w:pPr>
    </w:p>
    <w:p w:rsidR="00377933" w:rsidRPr="006F7023" w:rsidRDefault="00377933" w:rsidP="00377933">
      <w:pPr>
        <w:suppressAutoHyphens/>
        <w:overflowPunct w:val="0"/>
        <w:spacing w:after="0" w:line="240" w:lineRule="auto"/>
        <w:ind w:left="851" w:hanging="851"/>
        <w:jc w:val="center"/>
        <w:textAlignment w:val="baseline"/>
        <w:rPr>
          <w:rFonts w:ascii="Times New Roman" w:eastAsia="Times New Roman" w:hAnsi="Times New Roman" w:cs="Times New Roman"/>
          <w:b/>
          <w:bCs/>
          <w:sz w:val="24"/>
          <w:szCs w:val="24"/>
        </w:rPr>
      </w:pPr>
    </w:p>
    <w:p w:rsidR="00B34267" w:rsidRPr="00B34267" w:rsidRDefault="00B34267" w:rsidP="00B34267">
      <w:pPr>
        <w:suppressAutoHyphens/>
        <w:overflowPunct w:val="0"/>
        <w:spacing w:after="0" w:line="240" w:lineRule="auto"/>
        <w:ind w:left="851" w:hanging="851"/>
        <w:jc w:val="center"/>
        <w:textAlignment w:val="baseline"/>
        <w:rPr>
          <w:rFonts w:ascii="Times New Roman" w:eastAsia="Times New Roman" w:hAnsi="Times New Roman" w:cs="Times New Roman"/>
          <w:sz w:val="24"/>
          <w:szCs w:val="20"/>
        </w:rPr>
      </w:pPr>
      <w:r w:rsidRPr="00B34267">
        <w:rPr>
          <w:rFonts w:ascii="Times New Roman" w:eastAsia="Times New Roman" w:hAnsi="Times New Roman" w:cs="Times New Roman"/>
          <w:b/>
          <w:bCs/>
          <w:sz w:val="24"/>
          <w:szCs w:val="20"/>
        </w:rPr>
        <w:t>Oświadczenie Wykonawcy</w:t>
      </w:r>
    </w:p>
    <w:p w:rsidR="00F17624" w:rsidRPr="00F17624" w:rsidRDefault="00F17624" w:rsidP="00F17624">
      <w:pPr>
        <w:shd w:val="clear" w:color="auto" w:fill="FFFFFF"/>
        <w:ind w:left="173"/>
        <w:jc w:val="center"/>
        <w:rPr>
          <w:rFonts w:ascii="Times New Roman" w:hAnsi="Times New Roman" w:cs="Times New Roman"/>
          <w:sz w:val="24"/>
          <w:szCs w:val="24"/>
        </w:rPr>
      </w:pPr>
      <w:r w:rsidRPr="00F17624">
        <w:rPr>
          <w:rFonts w:ascii="Times New Roman" w:hAnsi="Times New Roman" w:cs="Times New Roman"/>
          <w:b/>
          <w:bCs/>
          <w:spacing w:val="-1"/>
          <w:sz w:val="24"/>
          <w:szCs w:val="24"/>
        </w:rPr>
        <w:t>dotyczące uiszczania podatków lub składek na ubezpieczenia społeczne lub zdrowotne</w:t>
      </w:r>
    </w:p>
    <w:p w:rsidR="00F17624" w:rsidRDefault="00F17624" w:rsidP="00D55F0D">
      <w:pPr>
        <w:widowControl w:val="0"/>
        <w:shd w:val="clear" w:color="auto" w:fill="FFFFFF"/>
        <w:suppressAutoHyphens/>
        <w:overflowPunct w:val="0"/>
        <w:autoSpaceDE w:val="0"/>
        <w:spacing w:after="0" w:line="240" w:lineRule="auto"/>
        <w:ind w:left="173"/>
        <w:jc w:val="both"/>
        <w:textAlignment w:val="baseline"/>
        <w:rPr>
          <w:rFonts w:ascii="Times New Roman" w:eastAsia="Times New Roman" w:hAnsi="Times New Roman" w:cs="Times New Roman"/>
          <w:b/>
          <w:bCs/>
          <w:spacing w:val="-1"/>
          <w:sz w:val="24"/>
          <w:szCs w:val="20"/>
        </w:rPr>
      </w:pPr>
    </w:p>
    <w:p w:rsidR="00B34267" w:rsidRPr="00B34267" w:rsidRDefault="00B34267" w:rsidP="00B34267">
      <w:pPr>
        <w:spacing w:after="0" w:line="240" w:lineRule="auto"/>
        <w:jc w:val="center"/>
        <w:rPr>
          <w:rFonts w:ascii="Times New Roman" w:eastAsia="Times New Roman" w:hAnsi="Times New Roman" w:cs="Times New Roman"/>
          <w:b/>
          <w:sz w:val="24"/>
          <w:szCs w:val="24"/>
          <w:lang w:eastAsia="pl-PL"/>
        </w:rPr>
      </w:pPr>
      <w:r w:rsidRPr="00B34267">
        <w:rPr>
          <w:rFonts w:ascii="Times New Roman" w:eastAsia="Times New Roman" w:hAnsi="Times New Roman" w:cs="Times New Roman"/>
          <w:sz w:val="24"/>
          <w:szCs w:val="24"/>
        </w:rPr>
        <w:t xml:space="preserve">Dotyczy postępowania </w:t>
      </w:r>
      <w:r w:rsidRPr="00B34267">
        <w:rPr>
          <w:rFonts w:ascii="Times New Roman" w:eastAsia="Times New Roman" w:hAnsi="Times New Roman" w:cs="Times New Roman"/>
          <w:b/>
          <w:sz w:val="24"/>
          <w:szCs w:val="24"/>
          <w:lang w:eastAsia="pl-PL"/>
        </w:rPr>
        <w:t>na świadczenie usług całodobowej ochrony</w:t>
      </w:r>
    </w:p>
    <w:p w:rsidR="00B34267" w:rsidRPr="00B34267" w:rsidRDefault="00B34267" w:rsidP="00B34267">
      <w:pPr>
        <w:widowControl w:val="0"/>
        <w:shd w:val="clear" w:color="auto" w:fill="FFFFFF"/>
        <w:suppressAutoHyphens/>
        <w:overflowPunct w:val="0"/>
        <w:autoSpaceDE w:val="0"/>
        <w:spacing w:after="0" w:line="240" w:lineRule="auto"/>
        <w:ind w:left="250"/>
        <w:jc w:val="center"/>
        <w:textAlignment w:val="baseline"/>
        <w:rPr>
          <w:rFonts w:ascii="Times New Roman" w:eastAsia="Times New Roman" w:hAnsi="Times New Roman" w:cs="Times New Roman"/>
          <w:sz w:val="24"/>
          <w:szCs w:val="24"/>
        </w:rPr>
      </w:pPr>
      <w:r w:rsidRPr="00B34267">
        <w:rPr>
          <w:rFonts w:ascii="Times New Roman" w:eastAsia="Times New Roman" w:hAnsi="Times New Roman" w:cs="Times New Roman"/>
          <w:b/>
          <w:sz w:val="24"/>
          <w:szCs w:val="24"/>
          <w:lang w:eastAsia="pl-PL"/>
        </w:rPr>
        <w:t>osób i mienia  Uniwersytetu Przyrodniczego w Poznaniu</w:t>
      </w:r>
      <w:r w:rsidRPr="00B34267">
        <w:rPr>
          <w:rFonts w:ascii="Times New Roman" w:eastAsia="Times New Roman" w:hAnsi="Times New Roman" w:cs="Times New Roman"/>
          <w:sz w:val="24"/>
          <w:szCs w:val="24"/>
        </w:rPr>
        <w:t xml:space="preserve"> </w:t>
      </w:r>
    </w:p>
    <w:p w:rsidR="00B34267" w:rsidRPr="00B34267" w:rsidRDefault="00B34267" w:rsidP="00B34267">
      <w:pPr>
        <w:widowControl w:val="0"/>
        <w:shd w:val="clear" w:color="auto" w:fill="FFFFFF"/>
        <w:suppressAutoHyphens/>
        <w:overflowPunct w:val="0"/>
        <w:autoSpaceDE w:val="0"/>
        <w:spacing w:before="226" w:after="0" w:line="240" w:lineRule="auto"/>
        <w:ind w:left="250"/>
        <w:jc w:val="center"/>
        <w:textAlignment w:val="baseline"/>
        <w:rPr>
          <w:rFonts w:ascii="Times New Roman" w:eastAsia="Times New Roman" w:hAnsi="Times New Roman" w:cs="Times New Roman"/>
          <w:sz w:val="24"/>
          <w:szCs w:val="24"/>
        </w:rPr>
      </w:pPr>
    </w:p>
    <w:p w:rsidR="00D55F0D" w:rsidRPr="00D55F0D" w:rsidRDefault="00B34267" w:rsidP="00D55F0D">
      <w:pPr>
        <w:widowControl w:val="0"/>
        <w:shd w:val="clear" w:color="auto" w:fill="FFFFFF"/>
        <w:suppressAutoHyphens/>
        <w:overflowPunct w:val="0"/>
        <w:autoSpaceDE w:val="0"/>
        <w:spacing w:after="0" w:line="240" w:lineRule="auto"/>
        <w:ind w:left="173"/>
        <w:jc w:val="both"/>
        <w:textAlignment w:val="baseline"/>
        <w:rPr>
          <w:rFonts w:ascii="Times New Roman" w:eastAsia="Times New Roman" w:hAnsi="Times New Roman" w:cs="Times New Roman"/>
          <w:sz w:val="24"/>
          <w:szCs w:val="20"/>
        </w:rPr>
      </w:pPr>
      <w:r w:rsidRPr="00B34267">
        <w:rPr>
          <w:rFonts w:ascii="Times New Roman" w:eastAsia="Times New Roman" w:hAnsi="Times New Roman" w:cs="Times New Roman"/>
          <w:sz w:val="24"/>
          <w:szCs w:val="24"/>
        </w:rPr>
        <w:t xml:space="preserve">Oświadczam, że wobec podmiotu, który reprezentuję </w:t>
      </w:r>
      <w:r w:rsidRPr="00B34267">
        <w:rPr>
          <w:rFonts w:ascii="Times New Roman" w:eastAsia="Times New Roman" w:hAnsi="Times New Roman" w:cs="Times New Roman"/>
          <w:b/>
          <w:bCs/>
          <w:sz w:val="24"/>
          <w:szCs w:val="24"/>
        </w:rPr>
        <w:t xml:space="preserve">nie wydano </w:t>
      </w:r>
      <w:r w:rsidR="00D55F0D" w:rsidRPr="00D55F0D">
        <w:rPr>
          <w:rFonts w:ascii="Times New Roman" w:eastAsia="Times New Roman" w:hAnsi="Times New Roman" w:cs="Times New Roman"/>
          <w:bCs/>
          <w:spacing w:val="-1"/>
          <w:sz w:val="24"/>
          <w:szCs w:val="20"/>
        </w:rPr>
        <w:t xml:space="preserve">prawomocnego wyroku sądu lub ostatecznej decyzji administracyjnej o zaleganiu z uiszczeniem podatków lub składek na ubezpieczenie społeczne lub zdrowotne </w:t>
      </w:r>
    </w:p>
    <w:p w:rsidR="00B34267" w:rsidRPr="00377933" w:rsidRDefault="00B34267" w:rsidP="00D55F0D">
      <w:pPr>
        <w:widowControl w:val="0"/>
        <w:shd w:val="clear" w:color="auto" w:fill="FFFFFF"/>
        <w:suppressAutoHyphens/>
        <w:overflowPunct w:val="0"/>
        <w:autoSpaceDE w:val="0"/>
        <w:spacing w:before="226" w:after="0" w:line="240" w:lineRule="auto"/>
        <w:ind w:left="250"/>
        <w:jc w:val="both"/>
        <w:textAlignment w:val="baseline"/>
        <w:rPr>
          <w:rFonts w:ascii="Calibri" w:eastAsia="Times New Roman" w:hAnsi="Calibri" w:cs="Tahoma"/>
          <w:sz w:val="24"/>
          <w:szCs w:val="20"/>
        </w:rPr>
      </w:pPr>
    </w:p>
    <w:p w:rsidR="00FF7352" w:rsidRPr="00300E2A" w:rsidRDefault="00FF7352" w:rsidP="00FF7352">
      <w:pPr>
        <w:spacing w:after="0" w:line="240" w:lineRule="auto"/>
        <w:jc w:val="both"/>
        <w:rPr>
          <w:rFonts w:ascii="Times New Roman" w:eastAsia="Times New Roman" w:hAnsi="Times New Roman" w:cs="Times New Roman"/>
          <w:sz w:val="24"/>
          <w:szCs w:val="24"/>
          <w:lang w:eastAsia="pl-PL"/>
        </w:rPr>
      </w:pPr>
      <w:r w:rsidRPr="00300E2A">
        <w:rPr>
          <w:rFonts w:ascii="Times New Roman" w:eastAsia="Times New Roman" w:hAnsi="Times New Roman" w:cs="Times New Roman"/>
          <w:sz w:val="24"/>
          <w:szCs w:val="24"/>
          <w:lang w:eastAsia="pl-PL"/>
        </w:rPr>
        <w:t>…........................................dnia…............................</w:t>
      </w:r>
    </w:p>
    <w:p w:rsidR="00377933" w:rsidRPr="006F7023" w:rsidRDefault="00377933" w:rsidP="00377933">
      <w:pPr>
        <w:widowControl w:val="0"/>
        <w:shd w:val="clear" w:color="auto" w:fill="FFFFFF"/>
        <w:tabs>
          <w:tab w:val="left" w:pos="5529"/>
        </w:tabs>
        <w:suppressAutoHyphens/>
        <w:overflowPunct w:val="0"/>
        <w:autoSpaceDE w:val="0"/>
        <w:spacing w:before="446" w:after="0" w:line="230" w:lineRule="exact"/>
        <w:textAlignment w:val="baseline"/>
        <w:rPr>
          <w:rFonts w:ascii="Times New Roman" w:eastAsia="Times New Roman" w:hAnsi="Times New Roman" w:cs="Times New Roman"/>
          <w:sz w:val="24"/>
          <w:szCs w:val="24"/>
        </w:rPr>
      </w:pPr>
      <w:r w:rsidRPr="006F7023">
        <w:rPr>
          <w:rFonts w:ascii="Times New Roman" w:eastAsia="Times New Roman" w:hAnsi="Times New Roman" w:cs="Times New Roman"/>
          <w:sz w:val="24"/>
          <w:szCs w:val="24"/>
        </w:rPr>
        <w:tab/>
      </w:r>
    </w:p>
    <w:p w:rsidR="00390492" w:rsidRDefault="00347922" w:rsidP="001257DB">
      <w:pPr>
        <w:spacing w:line="480" w:lineRule="auto"/>
        <w:ind w:left="-284" w:firstLine="708"/>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767735" w:rsidRPr="008A3C0A" w:rsidRDefault="00767735" w:rsidP="00767735">
      <w:pPr>
        <w:ind w:left="6372" w:firstLine="708"/>
        <w:rPr>
          <w:rFonts w:ascii="Times New Roman" w:eastAsia="Times New Roman" w:hAnsi="Times New Roman" w:cs="Times New Roman"/>
          <w:b/>
          <w:bCs/>
          <w:sz w:val="24"/>
          <w:szCs w:val="24"/>
          <w:lang w:eastAsia="pl-PL"/>
        </w:rPr>
      </w:pPr>
      <w:r w:rsidRPr="008A3C0A">
        <w:rPr>
          <w:rFonts w:ascii="Times New Roman" w:eastAsia="Times New Roman" w:hAnsi="Times New Roman" w:cs="Times New Roman"/>
          <w:b/>
          <w:sz w:val="24"/>
          <w:szCs w:val="24"/>
          <w:lang w:eastAsia="pl-PL"/>
        </w:rPr>
        <w:lastRenderedPageBreak/>
        <w:t xml:space="preserve">ZAŁĄCZNIK nr </w:t>
      </w:r>
      <w:r w:rsidR="00D55F0D">
        <w:rPr>
          <w:rFonts w:ascii="Times New Roman" w:eastAsia="Times New Roman" w:hAnsi="Times New Roman" w:cs="Times New Roman"/>
          <w:b/>
          <w:sz w:val="24"/>
          <w:szCs w:val="24"/>
          <w:lang w:eastAsia="pl-PL"/>
        </w:rPr>
        <w:t>7</w:t>
      </w:r>
    </w:p>
    <w:p w:rsidR="00767735" w:rsidRDefault="00767735" w:rsidP="00390492">
      <w:pPr>
        <w:widowControl w:val="0"/>
        <w:suppressAutoHyphens/>
        <w:overflowPunct w:val="0"/>
        <w:autoSpaceDE w:val="0"/>
        <w:spacing w:after="0" w:line="480" w:lineRule="auto"/>
        <w:ind w:left="-284" w:firstLine="708"/>
        <w:jc w:val="center"/>
        <w:textAlignment w:val="baseline"/>
        <w:rPr>
          <w:rFonts w:ascii="Times New Roman" w:eastAsia="Times New Roman" w:hAnsi="Times New Roman" w:cs="Times New Roman"/>
          <w:b/>
          <w:sz w:val="24"/>
          <w:szCs w:val="24"/>
        </w:rPr>
      </w:pPr>
    </w:p>
    <w:p w:rsidR="00390492" w:rsidRPr="00767735" w:rsidRDefault="00767735" w:rsidP="00767735">
      <w:pPr>
        <w:widowControl w:val="0"/>
        <w:suppressAutoHyphens/>
        <w:overflowPunct w:val="0"/>
        <w:autoSpaceDE w:val="0"/>
        <w:spacing w:after="0" w:line="480" w:lineRule="auto"/>
        <w:ind w:left="1132" w:firstLine="992"/>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r w:rsidR="00390492" w:rsidRPr="00767735">
        <w:rPr>
          <w:rFonts w:ascii="Times New Roman" w:eastAsia="Times New Roman" w:hAnsi="Times New Roman" w:cs="Times New Roman"/>
          <w:b/>
          <w:sz w:val="24"/>
          <w:szCs w:val="24"/>
        </w:rPr>
        <w:t>Zamawiający:</w:t>
      </w:r>
    </w:p>
    <w:p w:rsidR="00390492" w:rsidRPr="00767735" w:rsidRDefault="00390492" w:rsidP="00390492">
      <w:pPr>
        <w:widowControl w:val="0"/>
        <w:suppressAutoHyphens/>
        <w:overflowPunct w:val="0"/>
        <w:autoSpaceDE w:val="0"/>
        <w:autoSpaceDN w:val="0"/>
        <w:adjustRightInd w:val="0"/>
        <w:spacing w:after="0" w:line="240" w:lineRule="auto"/>
        <w:ind w:left="5103"/>
        <w:jc w:val="both"/>
        <w:textAlignment w:val="baseline"/>
        <w:rPr>
          <w:rFonts w:ascii="Times New Roman" w:eastAsia="Times New Roman" w:hAnsi="Times New Roman" w:cs="Times New Roman"/>
          <w:b/>
          <w:sz w:val="24"/>
          <w:szCs w:val="24"/>
          <w:lang w:eastAsia="ar-SA"/>
        </w:rPr>
      </w:pPr>
      <w:r w:rsidRPr="00767735">
        <w:rPr>
          <w:rFonts w:ascii="Times New Roman" w:eastAsia="Times New Roman" w:hAnsi="Times New Roman" w:cs="Times New Roman"/>
          <w:b/>
          <w:sz w:val="24"/>
          <w:szCs w:val="24"/>
          <w:lang w:eastAsia="ar-SA"/>
        </w:rPr>
        <w:t xml:space="preserve">Uniwersytet Przyrodniczy w Poznaniu </w:t>
      </w:r>
    </w:p>
    <w:p w:rsidR="00390492" w:rsidRPr="00767735" w:rsidRDefault="00390492" w:rsidP="00390492">
      <w:pPr>
        <w:widowControl w:val="0"/>
        <w:suppressAutoHyphens/>
        <w:overflowPunct w:val="0"/>
        <w:autoSpaceDE w:val="0"/>
        <w:autoSpaceDN w:val="0"/>
        <w:adjustRightInd w:val="0"/>
        <w:spacing w:after="0" w:line="240" w:lineRule="auto"/>
        <w:ind w:left="5103"/>
        <w:jc w:val="both"/>
        <w:textAlignment w:val="baseline"/>
        <w:rPr>
          <w:rFonts w:ascii="Times New Roman" w:eastAsia="Times New Roman" w:hAnsi="Times New Roman" w:cs="Times New Roman"/>
          <w:b/>
          <w:sz w:val="24"/>
          <w:szCs w:val="24"/>
          <w:lang w:eastAsia="ar-SA"/>
        </w:rPr>
      </w:pPr>
      <w:r w:rsidRPr="00767735">
        <w:rPr>
          <w:rFonts w:ascii="Times New Roman" w:eastAsia="Times New Roman" w:hAnsi="Times New Roman" w:cs="Times New Roman"/>
          <w:b/>
          <w:sz w:val="24"/>
          <w:szCs w:val="24"/>
          <w:lang w:eastAsia="ar-SA"/>
        </w:rPr>
        <w:t>ul. Wojska Polskiego 28</w:t>
      </w:r>
    </w:p>
    <w:p w:rsidR="00390492" w:rsidRPr="00767735" w:rsidRDefault="00390492" w:rsidP="00390492">
      <w:pPr>
        <w:widowControl w:val="0"/>
        <w:suppressAutoHyphens/>
        <w:overflowPunct w:val="0"/>
        <w:autoSpaceDE w:val="0"/>
        <w:autoSpaceDN w:val="0"/>
        <w:adjustRightInd w:val="0"/>
        <w:spacing w:after="0" w:line="240" w:lineRule="auto"/>
        <w:ind w:left="5103"/>
        <w:jc w:val="both"/>
        <w:textAlignment w:val="baseline"/>
        <w:rPr>
          <w:rFonts w:ascii="Times New Roman" w:eastAsia="Times New Roman" w:hAnsi="Times New Roman" w:cs="Times New Roman"/>
          <w:b/>
          <w:sz w:val="24"/>
          <w:szCs w:val="24"/>
          <w:lang w:eastAsia="ar-SA"/>
        </w:rPr>
      </w:pPr>
      <w:r w:rsidRPr="00767735">
        <w:rPr>
          <w:rFonts w:ascii="Times New Roman" w:eastAsia="Times New Roman" w:hAnsi="Times New Roman" w:cs="Times New Roman"/>
          <w:b/>
          <w:sz w:val="24"/>
          <w:szCs w:val="24"/>
          <w:lang w:eastAsia="ar-SA"/>
        </w:rPr>
        <w:t>60-637 Poznań</w:t>
      </w:r>
    </w:p>
    <w:p w:rsidR="00390492" w:rsidRPr="00767735" w:rsidRDefault="00390492" w:rsidP="00390492">
      <w:pPr>
        <w:widowControl w:val="0"/>
        <w:suppressAutoHyphens/>
        <w:overflowPunct w:val="0"/>
        <w:autoSpaceDE w:val="0"/>
        <w:autoSpaceDN w:val="0"/>
        <w:adjustRightInd w:val="0"/>
        <w:spacing w:after="0" w:line="240" w:lineRule="auto"/>
        <w:ind w:left="5529"/>
        <w:textAlignment w:val="baseline"/>
        <w:rPr>
          <w:rFonts w:ascii="Times New Roman" w:eastAsia="Times New Roman" w:hAnsi="Times New Roman" w:cs="Times New Roman"/>
          <w:b/>
          <w:sz w:val="24"/>
          <w:szCs w:val="24"/>
          <w:lang w:eastAsia="ar-SA"/>
        </w:rPr>
      </w:pPr>
    </w:p>
    <w:p w:rsidR="00390492" w:rsidRPr="00767735" w:rsidRDefault="00390492" w:rsidP="00390492">
      <w:pPr>
        <w:widowControl w:val="0"/>
        <w:suppressAutoHyphens/>
        <w:overflowPunct w:val="0"/>
        <w:autoSpaceDE w:val="0"/>
        <w:spacing w:after="0" w:line="240" w:lineRule="auto"/>
        <w:ind w:left="4962"/>
        <w:textAlignment w:val="baseline"/>
        <w:rPr>
          <w:rFonts w:ascii="Times New Roman" w:eastAsia="Times New Roman" w:hAnsi="Times New Roman" w:cs="Times New Roman"/>
          <w:b/>
          <w:sz w:val="24"/>
          <w:szCs w:val="24"/>
        </w:rPr>
      </w:pPr>
    </w:p>
    <w:p w:rsidR="00390492" w:rsidRPr="00767735" w:rsidRDefault="00390492" w:rsidP="00DE55D4">
      <w:pPr>
        <w:widowControl w:val="0"/>
        <w:suppressAutoHyphens/>
        <w:overflowPunct w:val="0"/>
        <w:autoSpaceDE w:val="0"/>
        <w:spacing w:after="0" w:line="240" w:lineRule="auto"/>
        <w:textAlignment w:val="baseline"/>
        <w:rPr>
          <w:rFonts w:ascii="Times New Roman" w:eastAsia="Times New Roman" w:hAnsi="Times New Roman" w:cs="Times New Roman"/>
          <w:b/>
          <w:sz w:val="24"/>
          <w:szCs w:val="24"/>
        </w:rPr>
      </w:pPr>
      <w:r w:rsidRPr="00767735">
        <w:rPr>
          <w:rFonts w:ascii="Times New Roman" w:eastAsia="Times New Roman" w:hAnsi="Times New Roman" w:cs="Times New Roman"/>
          <w:b/>
          <w:sz w:val="24"/>
          <w:szCs w:val="24"/>
        </w:rPr>
        <w:t>Wykonawca:</w:t>
      </w:r>
    </w:p>
    <w:p w:rsidR="00390492" w:rsidRPr="00767735" w:rsidRDefault="00390492" w:rsidP="00DE55D4">
      <w:pPr>
        <w:widowControl w:val="0"/>
        <w:suppressAutoHyphens/>
        <w:overflowPunct w:val="0"/>
        <w:autoSpaceDE w:val="0"/>
        <w:spacing w:after="0" w:line="240" w:lineRule="auto"/>
        <w:ind w:right="5954"/>
        <w:textAlignment w:val="baseline"/>
        <w:rPr>
          <w:rFonts w:ascii="Times New Roman" w:eastAsia="Times New Roman" w:hAnsi="Times New Roman" w:cs="Times New Roman"/>
          <w:sz w:val="24"/>
          <w:szCs w:val="24"/>
        </w:rPr>
      </w:pPr>
      <w:r w:rsidRPr="00767735">
        <w:rPr>
          <w:rFonts w:ascii="Times New Roman" w:eastAsia="Times New Roman" w:hAnsi="Times New Roman" w:cs="Times New Roman"/>
          <w:sz w:val="24"/>
          <w:szCs w:val="24"/>
        </w:rPr>
        <w:t>……………………………………………</w:t>
      </w:r>
      <w:r w:rsidR="00767735">
        <w:rPr>
          <w:rFonts w:ascii="Times New Roman" w:eastAsia="Times New Roman" w:hAnsi="Times New Roman" w:cs="Times New Roman"/>
          <w:sz w:val="24"/>
          <w:szCs w:val="24"/>
        </w:rPr>
        <w:t>…………………</w:t>
      </w:r>
    </w:p>
    <w:p w:rsidR="00390492" w:rsidRPr="00767735" w:rsidRDefault="00390492" w:rsidP="00DE55D4">
      <w:pPr>
        <w:widowControl w:val="0"/>
        <w:suppressAutoHyphens/>
        <w:overflowPunct w:val="0"/>
        <w:autoSpaceDE w:val="0"/>
        <w:spacing w:after="0" w:line="240" w:lineRule="auto"/>
        <w:ind w:right="5953"/>
        <w:textAlignment w:val="baseline"/>
        <w:rPr>
          <w:rFonts w:ascii="Times New Roman" w:eastAsia="Times New Roman" w:hAnsi="Times New Roman" w:cs="Times New Roman"/>
          <w:i/>
          <w:sz w:val="24"/>
          <w:szCs w:val="24"/>
        </w:rPr>
      </w:pPr>
      <w:r w:rsidRPr="00767735">
        <w:rPr>
          <w:rFonts w:ascii="Times New Roman" w:eastAsia="Times New Roman" w:hAnsi="Times New Roman" w:cs="Times New Roman"/>
          <w:i/>
          <w:sz w:val="24"/>
          <w:szCs w:val="24"/>
        </w:rPr>
        <w:t>(pełna nazwa/firma, adres, w zależności od podmiotu: NIP, KRS)</w:t>
      </w:r>
    </w:p>
    <w:p w:rsidR="00390492" w:rsidRPr="00767735" w:rsidRDefault="00390492" w:rsidP="00DE55D4">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u w:val="single"/>
        </w:rPr>
      </w:pPr>
      <w:r w:rsidRPr="00767735">
        <w:rPr>
          <w:rFonts w:ascii="Times New Roman" w:eastAsia="Times New Roman" w:hAnsi="Times New Roman" w:cs="Times New Roman"/>
          <w:sz w:val="24"/>
          <w:szCs w:val="24"/>
          <w:u w:val="single"/>
        </w:rPr>
        <w:t>reprezentowany przez:</w:t>
      </w:r>
    </w:p>
    <w:p w:rsidR="00390492" w:rsidRPr="00767735" w:rsidRDefault="00390492" w:rsidP="00DE55D4">
      <w:pPr>
        <w:widowControl w:val="0"/>
        <w:suppressAutoHyphens/>
        <w:overflowPunct w:val="0"/>
        <w:autoSpaceDE w:val="0"/>
        <w:spacing w:after="0" w:line="240" w:lineRule="auto"/>
        <w:ind w:right="5954"/>
        <w:textAlignment w:val="baseline"/>
        <w:rPr>
          <w:rFonts w:ascii="Times New Roman" w:eastAsia="Times New Roman" w:hAnsi="Times New Roman" w:cs="Times New Roman"/>
          <w:sz w:val="24"/>
          <w:szCs w:val="24"/>
        </w:rPr>
      </w:pPr>
      <w:r w:rsidRPr="00767735">
        <w:rPr>
          <w:rFonts w:ascii="Times New Roman" w:eastAsia="Times New Roman" w:hAnsi="Times New Roman" w:cs="Times New Roman"/>
          <w:sz w:val="24"/>
          <w:szCs w:val="24"/>
        </w:rPr>
        <w:t>……………………………………………</w:t>
      </w:r>
      <w:r w:rsidR="00767735">
        <w:rPr>
          <w:rFonts w:ascii="Times New Roman" w:eastAsia="Times New Roman" w:hAnsi="Times New Roman" w:cs="Times New Roman"/>
          <w:sz w:val="24"/>
          <w:szCs w:val="24"/>
        </w:rPr>
        <w:t>…………………</w:t>
      </w:r>
    </w:p>
    <w:p w:rsidR="00390492" w:rsidRPr="00767735" w:rsidRDefault="00390492" w:rsidP="00DE55D4">
      <w:pPr>
        <w:widowControl w:val="0"/>
        <w:suppressAutoHyphens/>
        <w:overflowPunct w:val="0"/>
        <w:autoSpaceDE w:val="0"/>
        <w:spacing w:after="0" w:line="240" w:lineRule="auto"/>
        <w:ind w:right="5953"/>
        <w:textAlignment w:val="baseline"/>
        <w:rPr>
          <w:rFonts w:ascii="Times New Roman" w:eastAsia="Times New Roman" w:hAnsi="Times New Roman" w:cs="Times New Roman"/>
          <w:i/>
          <w:sz w:val="24"/>
          <w:szCs w:val="24"/>
        </w:rPr>
      </w:pPr>
      <w:r w:rsidRPr="00767735">
        <w:rPr>
          <w:rFonts w:ascii="Times New Roman" w:eastAsia="Times New Roman" w:hAnsi="Times New Roman" w:cs="Times New Roman"/>
          <w:i/>
          <w:sz w:val="24"/>
          <w:szCs w:val="24"/>
        </w:rPr>
        <w:t>(imię, nazwisko, stanowisko/podstawa do  reprezentacji)</w:t>
      </w:r>
    </w:p>
    <w:p w:rsidR="00390492" w:rsidRPr="00767735" w:rsidRDefault="00390492" w:rsidP="00390492">
      <w:pPr>
        <w:suppressAutoHyphens/>
        <w:overflowPunct w:val="0"/>
        <w:spacing w:after="0" w:line="240" w:lineRule="auto"/>
        <w:ind w:left="851" w:hanging="851"/>
        <w:jc w:val="both"/>
        <w:textAlignment w:val="baseline"/>
        <w:rPr>
          <w:rFonts w:ascii="Times New Roman" w:eastAsia="Times New Roman" w:hAnsi="Times New Roman" w:cs="Times New Roman"/>
          <w:b/>
          <w:bCs/>
          <w:sz w:val="24"/>
          <w:szCs w:val="24"/>
        </w:rPr>
      </w:pPr>
    </w:p>
    <w:p w:rsidR="00390492" w:rsidRPr="00767735" w:rsidRDefault="00390492" w:rsidP="00390492">
      <w:pPr>
        <w:suppressAutoHyphens/>
        <w:overflowPunct w:val="0"/>
        <w:spacing w:after="0" w:line="240" w:lineRule="auto"/>
        <w:ind w:left="851" w:hanging="851"/>
        <w:jc w:val="both"/>
        <w:textAlignment w:val="baseline"/>
        <w:rPr>
          <w:rFonts w:ascii="Times New Roman" w:eastAsia="Times New Roman" w:hAnsi="Times New Roman" w:cs="Times New Roman"/>
          <w:b/>
          <w:bCs/>
          <w:sz w:val="24"/>
          <w:szCs w:val="24"/>
        </w:rPr>
      </w:pPr>
    </w:p>
    <w:p w:rsidR="00390492" w:rsidRPr="00767735" w:rsidRDefault="00390492" w:rsidP="00390492">
      <w:pPr>
        <w:suppressAutoHyphens/>
        <w:overflowPunct w:val="0"/>
        <w:spacing w:after="0" w:line="240" w:lineRule="auto"/>
        <w:ind w:left="851" w:hanging="851"/>
        <w:jc w:val="center"/>
        <w:textAlignment w:val="baseline"/>
        <w:rPr>
          <w:rFonts w:ascii="Times New Roman" w:eastAsia="Times New Roman" w:hAnsi="Times New Roman" w:cs="Times New Roman"/>
          <w:b/>
          <w:bCs/>
          <w:sz w:val="24"/>
          <w:szCs w:val="24"/>
        </w:rPr>
      </w:pPr>
    </w:p>
    <w:p w:rsidR="00390492" w:rsidRPr="00767735" w:rsidRDefault="00390492" w:rsidP="00390492">
      <w:pPr>
        <w:suppressAutoHyphens/>
        <w:overflowPunct w:val="0"/>
        <w:spacing w:after="0" w:line="240" w:lineRule="auto"/>
        <w:ind w:left="851" w:hanging="851"/>
        <w:jc w:val="center"/>
        <w:textAlignment w:val="baseline"/>
        <w:rPr>
          <w:rFonts w:ascii="Times New Roman" w:eastAsia="Times New Roman" w:hAnsi="Times New Roman" w:cs="Times New Roman"/>
          <w:sz w:val="24"/>
          <w:szCs w:val="24"/>
        </w:rPr>
      </w:pPr>
      <w:r w:rsidRPr="00767735">
        <w:rPr>
          <w:rFonts w:ascii="Times New Roman" w:eastAsia="Times New Roman" w:hAnsi="Times New Roman" w:cs="Times New Roman"/>
          <w:b/>
          <w:bCs/>
          <w:sz w:val="24"/>
          <w:szCs w:val="24"/>
        </w:rPr>
        <w:t>Oświadczenie Wykonawcy</w:t>
      </w:r>
    </w:p>
    <w:p w:rsidR="00390492" w:rsidRPr="0065239D" w:rsidRDefault="00390492" w:rsidP="0065239D">
      <w:pPr>
        <w:pStyle w:val="Bezodstpw"/>
        <w:rPr>
          <w:rFonts w:ascii="Times New Roman" w:hAnsi="Times New Roman" w:cs="Times New Roman"/>
          <w:b/>
          <w:sz w:val="24"/>
          <w:szCs w:val="24"/>
        </w:rPr>
      </w:pPr>
      <w:r w:rsidRPr="0065239D">
        <w:rPr>
          <w:rFonts w:ascii="Times New Roman" w:hAnsi="Times New Roman" w:cs="Times New Roman"/>
          <w:b/>
          <w:sz w:val="24"/>
          <w:szCs w:val="24"/>
        </w:rPr>
        <w:t>o braku orzeczenia wobec niego zakazu ubiegania się o zamówienia publiczne</w:t>
      </w:r>
      <w:r w:rsidR="00A115FE">
        <w:rPr>
          <w:rFonts w:ascii="Times New Roman" w:hAnsi="Times New Roman" w:cs="Times New Roman"/>
          <w:b/>
          <w:sz w:val="24"/>
          <w:szCs w:val="24"/>
        </w:rPr>
        <w:t xml:space="preserve"> </w:t>
      </w:r>
      <w:r w:rsidRPr="0065239D">
        <w:rPr>
          <w:rFonts w:ascii="Times New Roman" w:hAnsi="Times New Roman" w:cs="Times New Roman"/>
          <w:b/>
          <w:sz w:val="24"/>
          <w:szCs w:val="24"/>
        </w:rPr>
        <w:t xml:space="preserve">tytułem środka zapobiegawczego </w:t>
      </w:r>
    </w:p>
    <w:p w:rsidR="00390492" w:rsidRPr="00767735" w:rsidRDefault="00390492" w:rsidP="00117981">
      <w:pPr>
        <w:widowControl w:val="0"/>
        <w:shd w:val="clear" w:color="auto" w:fill="FFFFFF"/>
        <w:suppressAutoHyphens/>
        <w:overflowPunct w:val="0"/>
        <w:autoSpaceDE w:val="0"/>
        <w:spacing w:after="0" w:line="240" w:lineRule="auto"/>
        <w:ind w:left="153"/>
        <w:jc w:val="both"/>
        <w:textAlignment w:val="baseline"/>
        <w:rPr>
          <w:rFonts w:ascii="Times New Roman" w:eastAsia="Times New Roman" w:hAnsi="Times New Roman" w:cs="Times New Roman"/>
          <w:bCs/>
          <w:sz w:val="24"/>
          <w:szCs w:val="24"/>
        </w:rPr>
      </w:pPr>
    </w:p>
    <w:p w:rsidR="00767735" w:rsidRPr="006F7023" w:rsidRDefault="00767735" w:rsidP="00767735">
      <w:pPr>
        <w:spacing w:after="0" w:line="240" w:lineRule="auto"/>
        <w:jc w:val="center"/>
        <w:rPr>
          <w:rFonts w:ascii="Times New Roman" w:eastAsia="Times New Roman" w:hAnsi="Times New Roman" w:cs="Times New Roman"/>
          <w:b/>
          <w:sz w:val="24"/>
          <w:szCs w:val="24"/>
          <w:lang w:eastAsia="pl-PL"/>
        </w:rPr>
      </w:pPr>
      <w:r w:rsidRPr="006F7023">
        <w:rPr>
          <w:rFonts w:ascii="Times New Roman" w:eastAsia="Times New Roman" w:hAnsi="Times New Roman" w:cs="Times New Roman"/>
          <w:sz w:val="24"/>
          <w:szCs w:val="24"/>
        </w:rPr>
        <w:t xml:space="preserve">Dotyczy postępowania </w:t>
      </w:r>
      <w:r w:rsidRPr="006F7023">
        <w:rPr>
          <w:rFonts w:ascii="Times New Roman" w:eastAsia="Times New Roman" w:hAnsi="Times New Roman" w:cs="Times New Roman"/>
          <w:b/>
          <w:sz w:val="24"/>
          <w:szCs w:val="24"/>
          <w:lang w:eastAsia="pl-PL"/>
        </w:rPr>
        <w:t>na świadczenie usług całodobowej ochrony</w:t>
      </w:r>
    </w:p>
    <w:p w:rsidR="00767735" w:rsidRDefault="00767735" w:rsidP="00767735">
      <w:pPr>
        <w:widowControl w:val="0"/>
        <w:shd w:val="clear" w:color="auto" w:fill="FFFFFF"/>
        <w:suppressAutoHyphens/>
        <w:overflowPunct w:val="0"/>
        <w:autoSpaceDE w:val="0"/>
        <w:spacing w:after="0" w:line="240" w:lineRule="auto"/>
        <w:ind w:left="250"/>
        <w:jc w:val="center"/>
        <w:textAlignment w:val="baseline"/>
        <w:rPr>
          <w:rFonts w:ascii="Times New Roman" w:eastAsia="Times New Roman" w:hAnsi="Times New Roman" w:cs="Times New Roman"/>
          <w:sz w:val="24"/>
          <w:szCs w:val="24"/>
        </w:rPr>
      </w:pPr>
      <w:r w:rsidRPr="006F7023">
        <w:rPr>
          <w:rFonts w:ascii="Times New Roman" w:eastAsia="Times New Roman" w:hAnsi="Times New Roman" w:cs="Times New Roman"/>
          <w:b/>
          <w:sz w:val="24"/>
          <w:szCs w:val="24"/>
          <w:lang w:eastAsia="pl-PL"/>
        </w:rPr>
        <w:t>osób i mienia  Uniwersytetu Przyrodniczego w Poznaniu</w:t>
      </w:r>
      <w:r w:rsidRPr="006F7023">
        <w:rPr>
          <w:rFonts w:ascii="Times New Roman" w:eastAsia="Times New Roman" w:hAnsi="Times New Roman" w:cs="Times New Roman"/>
          <w:sz w:val="24"/>
          <w:szCs w:val="24"/>
        </w:rPr>
        <w:t xml:space="preserve"> </w:t>
      </w:r>
    </w:p>
    <w:p w:rsidR="00390492" w:rsidRPr="00767735" w:rsidRDefault="00390492" w:rsidP="00390492">
      <w:pPr>
        <w:widowControl w:val="0"/>
        <w:shd w:val="clear" w:color="auto" w:fill="FFFFFF"/>
        <w:suppressAutoHyphens/>
        <w:overflowPunct w:val="0"/>
        <w:autoSpaceDE w:val="0"/>
        <w:spacing w:before="226" w:after="0" w:line="240" w:lineRule="auto"/>
        <w:ind w:left="250"/>
        <w:jc w:val="center"/>
        <w:textAlignment w:val="baseline"/>
        <w:rPr>
          <w:rFonts w:ascii="Times New Roman" w:eastAsia="Times New Roman" w:hAnsi="Times New Roman" w:cs="Times New Roman"/>
          <w:sz w:val="24"/>
          <w:szCs w:val="24"/>
        </w:rPr>
      </w:pPr>
      <w:r w:rsidRPr="00767735">
        <w:rPr>
          <w:rFonts w:ascii="Times New Roman" w:eastAsia="Times New Roman" w:hAnsi="Times New Roman" w:cs="Times New Roman"/>
          <w:sz w:val="24"/>
          <w:szCs w:val="24"/>
        </w:rPr>
        <w:t xml:space="preserve">Oświadczam, że wobec podmiotu, który reprezentuję </w:t>
      </w:r>
      <w:r w:rsidRPr="00767735">
        <w:rPr>
          <w:rFonts w:ascii="Times New Roman" w:eastAsia="Times New Roman" w:hAnsi="Times New Roman" w:cs="Times New Roman"/>
          <w:b/>
          <w:bCs/>
          <w:sz w:val="24"/>
          <w:szCs w:val="24"/>
        </w:rPr>
        <w:t xml:space="preserve">nie wydano </w:t>
      </w:r>
      <w:r w:rsidRPr="00767735">
        <w:rPr>
          <w:rFonts w:ascii="Times New Roman" w:eastAsia="Times New Roman" w:hAnsi="Times New Roman" w:cs="Times New Roman"/>
          <w:sz w:val="24"/>
          <w:szCs w:val="24"/>
        </w:rPr>
        <w:t>zakazu ubiegania się o zamówienie publiczne tytułem środka zapobiegawczego.</w:t>
      </w:r>
    </w:p>
    <w:p w:rsidR="00390492" w:rsidRPr="00767735" w:rsidRDefault="00390492" w:rsidP="00390492">
      <w:pPr>
        <w:widowControl w:val="0"/>
        <w:shd w:val="clear" w:color="auto" w:fill="FFFFFF"/>
        <w:suppressAutoHyphens/>
        <w:overflowPunct w:val="0"/>
        <w:autoSpaceDE w:val="0"/>
        <w:spacing w:before="446" w:after="0" w:line="230" w:lineRule="exact"/>
        <w:jc w:val="center"/>
        <w:textAlignment w:val="baseline"/>
        <w:rPr>
          <w:rFonts w:ascii="Times New Roman" w:eastAsia="Times New Roman" w:hAnsi="Times New Roman" w:cs="Times New Roman"/>
          <w:sz w:val="24"/>
          <w:szCs w:val="24"/>
        </w:rPr>
      </w:pPr>
    </w:p>
    <w:p w:rsidR="00390492" w:rsidRPr="00767735" w:rsidRDefault="00390492" w:rsidP="00390492">
      <w:pPr>
        <w:widowControl w:val="0"/>
        <w:shd w:val="clear" w:color="auto" w:fill="FFFFFF"/>
        <w:suppressAutoHyphens/>
        <w:overflowPunct w:val="0"/>
        <w:autoSpaceDE w:val="0"/>
        <w:spacing w:before="446" w:after="0" w:line="230" w:lineRule="exact"/>
        <w:jc w:val="center"/>
        <w:textAlignment w:val="baseline"/>
        <w:rPr>
          <w:rFonts w:ascii="Times New Roman" w:eastAsia="Times New Roman" w:hAnsi="Times New Roman" w:cs="Times New Roman"/>
          <w:sz w:val="24"/>
          <w:szCs w:val="24"/>
        </w:rPr>
      </w:pPr>
    </w:p>
    <w:p w:rsidR="00FF7352" w:rsidRPr="00300E2A" w:rsidRDefault="00FF7352" w:rsidP="00FF7352">
      <w:pPr>
        <w:spacing w:after="0" w:line="240" w:lineRule="auto"/>
        <w:jc w:val="both"/>
        <w:rPr>
          <w:rFonts w:ascii="Times New Roman" w:eastAsia="Times New Roman" w:hAnsi="Times New Roman" w:cs="Times New Roman"/>
          <w:sz w:val="24"/>
          <w:szCs w:val="24"/>
          <w:lang w:eastAsia="pl-PL"/>
        </w:rPr>
      </w:pPr>
      <w:r w:rsidRPr="00300E2A">
        <w:rPr>
          <w:rFonts w:ascii="Times New Roman" w:eastAsia="Times New Roman" w:hAnsi="Times New Roman" w:cs="Times New Roman"/>
          <w:sz w:val="24"/>
          <w:szCs w:val="24"/>
          <w:lang w:eastAsia="pl-PL"/>
        </w:rPr>
        <w:t>…........................................dnia…............................</w:t>
      </w:r>
    </w:p>
    <w:p w:rsidR="00390492" w:rsidRPr="00767735" w:rsidRDefault="00390492" w:rsidP="00390492">
      <w:pPr>
        <w:widowControl w:val="0"/>
        <w:shd w:val="clear" w:color="auto" w:fill="FFFFFF"/>
        <w:tabs>
          <w:tab w:val="left" w:pos="5529"/>
        </w:tabs>
        <w:suppressAutoHyphens/>
        <w:overflowPunct w:val="0"/>
        <w:autoSpaceDE w:val="0"/>
        <w:spacing w:before="446" w:after="0" w:line="230" w:lineRule="exact"/>
        <w:textAlignment w:val="baseline"/>
        <w:rPr>
          <w:rFonts w:ascii="Times New Roman" w:eastAsia="Times New Roman" w:hAnsi="Times New Roman" w:cs="Times New Roman"/>
          <w:sz w:val="24"/>
          <w:szCs w:val="24"/>
        </w:rPr>
      </w:pPr>
      <w:r w:rsidRPr="00767735">
        <w:rPr>
          <w:rFonts w:ascii="Times New Roman" w:eastAsia="Times New Roman" w:hAnsi="Times New Roman" w:cs="Times New Roman"/>
          <w:sz w:val="24"/>
          <w:szCs w:val="24"/>
        </w:rPr>
        <w:tab/>
      </w:r>
    </w:p>
    <w:p w:rsidR="00F03228" w:rsidRDefault="00390492" w:rsidP="00390492">
      <w:pPr>
        <w:widowControl w:val="0"/>
        <w:suppressAutoHyphens/>
        <w:overflowPunct w:val="0"/>
        <w:autoSpaceDE w:val="0"/>
        <w:spacing w:after="0" w:line="480" w:lineRule="auto"/>
        <w:ind w:left="-284" w:firstLine="708"/>
        <w:jc w:val="center"/>
        <w:textAlignment w:val="baseline"/>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F03228" w:rsidRPr="008A3C0A" w:rsidRDefault="00F03228" w:rsidP="00F03228">
      <w:pPr>
        <w:ind w:left="6372" w:firstLine="708"/>
        <w:rPr>
          <w:rFonts w:ascii="Times New Roman" w:eastAsia="Times New Roman" w:hAnsi="Times New Roman" w:cs="Times New Roman"/>
          <w:b/>
          <w:bCs/>
          <w:sz w:val="24"/>
          <w:szCs w:val="24"/>
          <w:lang w:eastAsia="pl-PL"/>
        </w:rPr>
      </w:pPr>
      <w:r w:rsidRPr="008A3C0A">
        <w:rPr>
          <w:rFonts w:ascii="Times New Roman" w:eastAsia="Times New Roman" w:hAnsi="Times New Roman" w:cs="Times New Roman"/>
          <w:b/>
          <w:sz w:val="24"/>
          <w:szCs w:val="24"/>
          <w:lang w:eastAsia="pl-PL"/>
        </w:rPr>
        <w:lastRenderedPageBreak/>
        <w:t xml:space="preserve">ZAŁĄCZNIK nr </w:t>
      </w:r>
      <w:r w:rsidR="0065239D">
        <w:rPr>
          <w:rFonts w:ascii="Times New Roman" w:eastAsia="Times New Roman" w:hAnsi="Times New Roman" w:cs="Times New Roman"/>
          <w:b/>
          <w:sz w:val="24"/>
          <w:szCs w:val="24"/>
          <w:lang w:eastAsia="pl-PL"/>
        </w:rPr>
        <w:t>8</w:t>
      </w:r>
    </w:p>
    <w:p w:rsidR="00F03228" w:rsidRDefault="00F03228" w:rsidP="00390492">
      <w:pPr>
        <w:widowControl w:val="0"/>
        <w:suppressAutoHyphens/>
        <w:overflowPunct w:val="0"/>
        <w:autoSpaceDE w:val="0"/>
        <w:spacing w:after="0" w:line="480" w:lineRule="auto"/>
        <w:ind w:left="-284" w:firstLine="708"/>
        <w:jc w:val="center"/>
        <w:textAlignment w:val="baseline"/>
        <w:rPr>
          <w:rFonts w:ascii="Times New Roman" w:eastAsia="Times New Roman" w:hAnsi="Times New Roman" w:cs="Times New Roman"/>
          <w:b/>
          <w:bCs/>
          <w:sz w:val="24"/>
          <w:szCs w:val="24"/>
          <w:lang w:eastAsia="pl-PL"/>
        </w:rPr>
      </w:pPr>
    </w:p>
    <w:p w:rsidR="00390492" w:rsidRPr="00F03228" w:rsidRDefault="00F03228" w:rsidP="00F03228">
      <w:pPr>
        <w:widowControl w:val="0"/>
        <w:suppressAutoHyphens/>
        <w:overflowPunct w:val="0"/>
        <w:autoSpaceDE w:val="0"/>
        <w:spacing w:after="0" w:line="480" w:lineRule="auto"/>
        <w:ind w:left="1132" w:firstLine="992"/>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r w:rsidR="00390492" w:rsidRPr="00F03228">
        <w:rPr>
          <w:rFonts w:ascii="Times New Roman" w:eastAsia="Times New Roman" w:hAnsi="Times New Roman" w:cs="Times New Roman"/>
          <w:b/>
          <w:sz w:val="24"/>
          <w:szCs w:val="24"/>
        </w:rPr>
        <w:t>Zamawiający:</w:t>
      </w:r>
    </w:p>
    <w:p w:rsidR="00390492" w:rsidRPr="00F03228" w:rsidRDefault="00390492" w:rsidP="00390492">
      <w:pPr>
        <w:widowControl w:val="0"/>
        <w:suppressAutoHyphens/>
        <w:overflowPunct w:val="0"/>
        <w:autoSpaceDE w:val="0"/>
        <w:autoSpaceDN w:val="0"/>
        <w:adjustRightInd w:val="0"/>
        <w:spacing w:after="0" w:line="240" w:lineRule="auto"/>
        <w:ind w:left="5103"/>
        <w:jc w:val="both"/>
        <w:textAlignment w:val="baseline"/>
        <w:rPr>
          <w:rFonts w:ascii="Times New Roman" w:eastAsia="Times New Roman" w:hAnsi="Times New Roman" w:cs="Times New Roman"/>
          <w:b/>
          <w:sz w:val="24"/>
          <w:szCs w:val="24"/>
          <w:lang w:eastAsia="ar-SA"/>
        </w:rPr>
      </w:pPr>
      <w:r w:rsidRPr="00F03228">
        <w:rPr>
          <w:rFonts w:ascii="Times New Roman" w:eastAsia="Times New Roman" w:hAnsi="Times New Roman" w:cs="Times New Roman"/>
          <w:b/>
          <w:sz w:val="24"/>
          <w:szCs w:val="24"/>
          <w:lang w:eastAsia="ar-SA"/>
        </w:rPr>
        <w:t xml:space="preserve">Uniwersytet Przyrodniczy w Poznaniu </w:t>
      </w:r>
    </w:p>
    <w:p w:rsidR="00390492" w:rsidRPr="00F03228" w:rsidRDefault="00390492" w:rsidP="00390492">
      <w:pPr>
        <w:widowControl w:val="0"/>
        <w:suppressAutoHyphens/>
        <w:overflowPunct w:val="0"/>
        <w:autoSpaceDE w:val="0"/>
        <w:autoSpaceDN w:val="0"/>
        <w:adjustRightInd w:val="0"/>
        <w:spacing w:after="0" w:line="240" w:lineRule="auto"/>
        <w:ind w:left="5103"/>
        <w:jc w:val="both"/>
        <w:textAlignment w:val="baseline"/>
        <w:rPr>
          <w:rFonts w:ascii="Times New Roman" w:eastAsia="Times New Roman" w:hAnsi="Times New Roman" w:cs="Times New Roman"/>
          <w:b/>
          <w:sz w:val="24"/>
          <w:szCs w:val="24"/>
          <w:lang w:eastAsia="ar-SA"/>
        </w:rPr>
      </w:pPr>
      <w:r w:rsidRPr="00F03228">
        <w:rPr>
          <w:rFonts w:ascii="Times New Roman" w:eastAsia="Times New Roman" w:hAnsi="Times New Roman" w:cs="Times New Roman"/>
          <w:b/>
          <w:sz w:val="24"/>
          <w:szCs w:val="24"/>
          <w:lang w:eastAsia="ar-SA"/>
        </w:rPr>
        <w:t>ul. Wojska Polskiego 28</w:t>
      </w:r>
    </w:p>
    <w:p w:rsidR="00390492" w:rsidRPr="00F03228" w:rsidRDefault="00390492" w:rsidP="00390492">
      <w:pPr>
        <w:widowControl w:val="0"/>
        <w:suppressAutoHyphens/>
        <w:overflowPunct w:val="0"/>
        <w:autoSpaceDE w:val="0"/>
        <w:autoSpaceDN w:val="0"/>
        <w:adjustRightInd w:val="0"/>
        <w:spacing w:after="0" w:line="240" w:lineRule="auto"/>
        <w:ind w:left="5103"/>
        <w:jc w:val="both"/>
        <w:textAlignment w:val="baseline"/>
        <w:rPr>
          <w:rFonts w:ascii="Times New Roman" w:eastAsia="Times New Roman" w:hAnsi="Times New Roman" w:cs="Times New Roman"/>
          <w:b/>
          <w:sz w:val="24"/>
          <w:szCs w:val="24"/>
          <w:lang w:eastAsia="ar-SA"/>
        </w:rPr>
      </w:pPr>
      <w:r w:rsidRPr="00F03228">
        <w:rPr>
          <w:rFonts w:ascii="Times New Roman" w:eastAsia="Times New Roman" w:hAnsi="Times New Roman" w:cs="Times New Roman"/>
          <w:b/>
          <w:sz w:val="24"/>
          <w:szCs w:val="24"/>
          <w:lang w:eastAsia="ar-SA"/>
        </w:rPr>
        <w:t>60-637 Poznań</w:t>
      </w:r>
    </w:p>
    <w:p w:rsidR="00390492" w:rsidRPr="00F03228" w:rsidRDefault="00390492" w:rsidP="00390492">
      <w:pPr>
        <w:widowControl w:val="0"/>
        <w:suppressAutoHyphens/>
        <w:overflowPunct w:val="0"/>
        <w:autoSpaceDE w:val="0"/>
        <w:autoSpaceDN w:val="0"/>
        <w:adjustRightInd w:val="0"/>
        <w:spacing w:after="0" w:line="240" w:lineRule="auto"/>
        <w:ind w:left="5529"/>
        <w:textAlignment w:val="baseline"/>
        <w:rPr>
          <w:rFonts w:ascii="Times New Roman" w:eastAsia="Times New Roman" w:hAnsi="Times New Roman" w:cs="Times New Roman"/>
          <w:b/>
          <w:sz w:val="24"/>
          <w:szCs w:val="24"/>
          <w:lang w:eastAsia="ar-SA"/>
        </w:rPr>
      </w:pPr>
    </w:p>
    <w:p w:rsidR="00390492" w:rsidRPr="00F03228" w:rsidRDefault="00390492" w:rsidP="00390492">
      <w:pPr>
        <w:widowControl w:val="0"/>
        <w:suppressAutoHyphens/>
        <w:overflowPunct w:val="0"/>
        <w:autoSpaceDE w:val="0"/>
        <w:spacing w:after="0" w:line="240" w:lineRule="auto"/>
        <w:ind w:left="4962"/>
        <w:textAlignment w:val="baseline"/>
        <w:rPr>
          <w:rFonts w:ascii="Times New Roman" w:eastAsia="Times New Roman" w:hAnsi="Times New Roman" w:cs="Times New Roman"/>
          <w:b/>
          <w:sz w:val="24"/>
          <w:szCs w:val="24"/>
        </w:rPr>
      </w:pPr>
    </w:p>
    <w:p w:rsidR="00390492" w:rsidRPr="00F03228" w:rsidRDefault="00390492" w:rsidP="0065239D">
      <w:pPr>
        <w:widowControl w:val="0"/>
        <w:suppressAutoHyphens/>
        <w:overflowPunct w:val="0"/>
        <w:autoSpaceDE w:val="0"/>
        <w:spacing w:after="0" w:line="240" w:lineRule="auto"/>
        <w:textAlignment w:val="baseline"/>
        <w:rPr>
          <w:rFonts w:ascii="Times New Roman" w:eastAsia="Times New Roman" w:hAnsi="Times New Roman" w:cs="Times New Roman"/>
          <w:b/>
          <w:sz w:val="24"/>
          <w:szCs w:val="24"/>
        </w:rPr>
      </w:pPr>
      <w:r w:rsidRPr="00F03228">
        <w:rPr>
          <w:rFonts w:ascii="Times New Roman" w:eastAsia="Times New Roman" w:hAnsi="Times New Roman" w:cs="Times New Roman"/>
          <w:b/>
          <w:sz w:val="24"/>
          <w:szCs w:val="24"/>
        </w:rPr>
        <w:t>Wykonawca:</w:t>
      </w:r>
    </w:p>
    <w:p w:rsidR="00390492" w:rsidRPr="00F03228" w:rsidRDefault="00390492" w:rsidP="0065239D">
      <w:pPr>
        <w:widowControl w:val="0"/>
        <w:suppressAutoHyphens/>
        <w:overflowPunct w:val="0"/>
        <w:autoSpaceDE w:val="0"/>
        <w:spacing w:after="0" w:line="240" w:lineRule="auto"/>
        <w:ind w:right="5954"/>
        <w:textAlignment w:val="baseline"/>
        <w:rPr>
          <w:rFonts w:ascii="Times New Roman" w:eastAsia="Times New Roman" w:hAnsi="Times New Roman" w:cs="Times New Roman"/>
          <w:sz w:val="24"/>
          <w:szCs w:val="24"/>
        </w:rPr>
      </w:pPr>
      <w:r w:rsidRPr="00F03228">
        <w:rPr>
          <w:rFonts w:ascii="Times New Roman" w:eastAsia="Times New Roman" w:hAnsi="Times New Roman" w:cs="Times New Roman"/>
          <w:sz w:val="24"/>
          <w:szCs w:val="24"/>
        </w:rPr>
        <w:t>……………………………………………</w:t>
      </w:r>
      <w:r w:rsidR="00F03228">
        <w:rPr>
          <w:rFonts w:ascii="Times New Roman" w:eastAsia="Times New Roman" w:hAnsi="Times New Roman" w:cs="Times New Roman"/>
          <w:sz w:val="24"/>
          <w:szCs w:val="24"/>
        </w:rPr>
        <w:t>…………………</w:t>
      </w:r>
    </w:p>
    <w:p w:rsidR="00390492" w:rsidRPr="00F03228" w:rsidRDefault="00390492" w:rsidP="0065239D">
      <w:pPr>
        <w:widowControl w:val="0"/>
        <w:suppressAutoHyphens/>
        <w:overflowPunct w:val="0"/>
        <w:autoSpaceDE w:val="0"/>
        <w:spacing w:after="0" w:line="240" w:lineRule="auto"/>
        <w:ind w:right="5953"/>
        <w:textAlignment w:val="baseline"/>
        <w:rPr>
          <w:rFonts w:ascii="Times New Roman" w:eastAsia="Times New Roman" w:hAnsi="Times New Roman" w:cs="Times New Roman"/>
          <w:i/>
          <w:sz w:val="24"/>
          <w:szCs w:val="24"/>
        </w:rPr>
      </w:pPr>
      <w:r w:rsidRPr="00F03228">
        <w:rPr>
          <w:rFonts w:ascii="Times New Roman" w:eastAsia="Times New Roman" w:hAnsi="Times New Roman" w:cs="Times New Roman"/>
          <w:i/>
          <w:sz w:val="24"/>
          <w:szCs w:val="24"/>
        </w:rPr>
        <w:t>(pełna nazwa/firma, adres, w zależności od podmiotu: NIP, KRS)</w:t>
      </w:r>
    </w:p>
    <w:p w:rsidR="00390492" w:rsidRPr="00F03228" w:rsidRDefault="00390492" w:rsidP="0065239D">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u w:val="single"/>
        </w:rPr>
      </w:pPr>
      <w:r w:rsidRPr="00F03228">
        <w:rPr>
          <w:rFonts w:ascii="Times New Roman" w:eastAsia="Times New Roman" w:hAnsi="Times New Roman" w:cs="Times New Roman"/>
          <w:sz w:val="24"/>
          <w:szCs w:val="24"/>
          <w:u w:val="single"/>
        </w:rPr>
        <w:t>reprezentowany przez:</w:t>
      </w:r>
    </w:p>
    <w:p w:rsidR="00390492" w:rsidRPr="00F03228" w:rsidRDefault="00390492" w:rsidP="0065239D">
      <w:pPr>
        <w:widowControl w:val="0"/>
        <w:suppressAutoHyphens/>
        <w:overflowPunct w:val="0"/>
        <w:autoSpaceDE w:val="0"/>
        <w:spacing w:after="0" w:line="240" w:lineRule="auto"/>
        <w:ind w:right="5954"/>
        <w:textAlignment w:val="baseline"/>
        <w:rPr>
          <w:rFonts w:ascii="Times New Roman" w:eastAsia="Times New Roman" w:hAnsi="Times New Roman" w:cs="Times New Roman"/>
          <w:sz w:val="24"/>
          <w:szCs w:val="24"/>
        </w:rPr>
      </w:pPr>
      <w:r w:rsidRPr="00F03228">
        <w:rPr>
          <w:rFonts w:ascii="Times New Roman" w:eastAsia="Times New Roman" w:hAnsi="Times New Roman" w:cs="Times New Roman"/>
          <w:sz w:val="24"/>
          <w:szCs w:val="24"/>
        </w:rPr>
        <w:t>……………………………………………</w:t>
      </w:r>
      <w:r w:rsidR="00F03228">
        <w:rPr>
          <w:rFonts w:ascii="Times New Roman" w:eastAsia="Times New Roman" w:hAnsi="Times New Roman" w:cs="Times New Roman"/>
          <w:sz w:val="24"/>
          <w:szCs w:val="24"/>
        </w:rPr>
        <w:t>…………………</w:t>
      </w:r>
    </w:p>
    <w:p w:rsidR="00390492" w:rsidRPr="00F03228" w:rsidRDefault="00390492" w:rsidP="0065239D">
      <w:pPr>
        <w:widowControl w:val="0"/>
        <w:suppressAutoHyphens/>
        <w:overflowPunct w:val="0"/>
        <w:autoSpaceDE w:val="0"/>
        <w:spacing w:after="0" w:line="240" w:lineRule="auto"/>
        <w:ind w:right="5953"/>
        <w:textAlignment w:val="baseline"/>
        <w:rPr>
          <w:rFonts w:ascii="Times New Roman" w:eastAsia="Times New Roman" w:hAnsi="Times New Roman" w:cs="Times New Roman"/>
          <w:i/>
          <w:sz w:val="24"/>
          <w:szCs w:val="24"/>
        </w:rPr>
      </w:pPr>
      <w:r w:rsidRPr="00F03228">
        <w:rPr>
          <w:rFonts w:ascii="Times New Roman" w:eastAsia="Times New Roman" w:hAnsi="Times New Roman" w:cs="Times New Roman"/>
          <w:i/>
          <w:sz w:val="24"/>
          <w:szCs w:val="24"/>
        </w:rPr>
        <w:t>(imię, nazwisko, stanowisko/podstawa do  reprezentacji)</w:t>
      </w:r>
    </w:p>
    <w:p w:rsidR="00390492" w:rsidRPr="00F03228" w:rsidRDefault="00390492" w:rsidP="00390492">
      <w:pPr>
        <w:suppressAutoHyphens/>
        <w:overflowPunct w:val="0"/>
        <w:spacing w:after="0" w:line="240" w:lineRule="auto"/>
        <w:ind w:left="851" w:hanging="851"/>
        <w:jc w:val="both"/>
        <w:textAlignment w:val="baseline"/>
        <w:rPr>
          <w:rFonts w:ascii="Times New Roman" w:eastAsia="Times New Roman" w:hAnsi="Times New Roman" w:cs="Times New Roman"/>
          <w:b/>
          <w:bCs/>
          <w:sz w:val="24"/>
          <w:szCs w:val="24"/>
        </w:rPr>
      </w:pPr>
    </w:p>
    <w:p w:rsidR="00390492" w:rsidRPr="00F03228" w:rsidRDefault="00390492" w:rsidP="00390492">
      <w:pPr>
        <w:suppressAutoHyphens/>
        <w:overflowPunct w:val="0"/>
        <w:spacing w:after="0" w:line="240" w:lineRule="auto"/>
        <w:ind w:left="851" w:hanging="851"/>
        <w:jc w:val="both"/>
        <w:textAlignment w:val="baseline"/>
        <w:rPr>
          <w:rFonts w:ascii="Times New Roman" w:eastAsia="Times New Roman" w:hAnsi="Times New Roman" w:cs="Times New Roman"/>
          <w:b/>
          <w:bCs/>
          <w:sz w:val="24"/>
          <w:szCs w:val="24"/>
        </w:rPr>
      </w:pPr>
    </w:p>
    <w:p w:rsidR="00390492" w:rsidRPr="00F03228" w:rsidRDefault="00390492" w:rsidP="00390492">
      <w:pPr>
        <w:suppressAutoHyphens/>
        <w:overflowPunct w:val="0"/>
        <w:spacing w:after="0" w:line="240" w:lineRule="auto"/>
        <w:ind w:left="851" w:hanging="851"/>
        <w:jc w:val="center"/>
        <w:textAlignment w:val="baseline"/>
        <w:rPr>
          <w:rFonts w:ascii="Times New Roman" w:eastAsia="Times New Roman" w:hAnsi="Times New Roman" w:cs="Times New Roman"/>
          <w:b/>
          <w:bCs/>
          <w:sz w:val="24"/>
          <w:szCs w:val="24"/>
        </w:rPr>
      </w:pPr>
    </w:p>
    <w:p w:rsidR="00390492" w:rsidRPr="00F03228" w:rsidRDefault="00390492" w:rsidP="00390492">
      <w:pPr>
        <w:suppressAutoHyphens/>
        <w:overflowPunct w:val="0"/>
        <w:spacing w:after="0" w:line="240" w:lineRule="auto"/>
        <w:ind w:left="851" w:hanging="851"/>
        <w:jc w:val="center"/>
        <w:textAlignment w:val="baseline"/>
        <w:rPr>
          <w:rFonts w:ascii="Times New Roman" w:eastAsia="Times New Roman" w:hAnsi="Times New Roman" w:cs="Times New Roman"/>
          <w:sz w:val="24"/>
          <w:szCs w:val="24"/>
        </w:rPr>
      </w:pPr>
      <w:r w:rsidRPr="00F03228">
        <w:rPr>
          <w:rFonts w:ascii="Times New Roman" w:eastAsia="Times New Roman" w:hAnsi="Times New Roman" w:cs="Times New Roman"/>
          <w:b/>
          <w:bCs/>
          <w:sz w:val="24"/>
          <w:szCs w:val="24"/>
        </w:rPr>
        <w:t>Oświadczenie Wykonawcy</w:t>
      </w:r>
    </w:p>
    <w:p w:rsidR="0065239D" w:rsidRDefault="00A51E4D" w:rsidP="0065239D">
      <w:pPr>
        <w:widowControl w:val="0"/>
        <w:shd w:val="clear" w:color="auto" w:fill="FFFFFF"/>
        <w:suppressAutoHyphens/>
        <w:overflowPunct w:val="0"/>
        <w:autoSpaceDE w:val="0"/>
        <w:spacing w:after="0" w:line="240" w:lineRule="auto"/>
        <w:ind w:left="173"/>
        <w:jc w:val="both"/>
        <w:textAlignment w:val="baseline"/>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dotyczące </w:t>
      </w:r>
      <w:r w:rsidR="0065239D">
        <w:rPr>
          <w:rFonts w:ascii="Times New Roman" w:eastAsia="Times New Roman" w:hAnsi="Times New Roman" w:cs="Times New Roman"/>
          <w:b/>
          <w:bCs/>
          <w:spacing w:val="-1"/>
          <w:sz w:val="24"/>
          <w:szCs w:val="24"/>
        </w:rPr>
        <w:t>naruszeni</w:t>
      </w:r>
      <w:r>
        <w:rPr>
          <w:rFonts w:ascii="Times New Roman" w:eastAsia="Times New Roman" w:hAnsi="Times New Roman" w:cs="Times New Roman"/>
          <w:b/>
          <w:bCs/>
          <w:spacing w:val="-1"/>
          <w:sz w:val="24"/>
          <w:szCs w:val="24"/>
        </w:rPr>
        <w:t>a</w:t>
      </w:r>
      <w:r w:rsidR="0065239D">
        <w:rPr>
          <w:rFonts w:ascii="Times New Roman" w:eastAsia="Times New Roman" w:hAnsi="Times New Roman" w:cs="Times New Roman"/>
          <w:b/>
          <w:bCs/>
          <w:spacing w:val="-1"/>
          <w:sz w:val="24"/>
          <w:szCs w:val="24"/>
        </w:rPr>
        <w:t xml:space="preserve"> obowiązków wynikających z przepisów prawa pracy, prawa ochrony środowiska lub przepisów o zabezpieczeniu społecznym</w:t>
      </w:r>
    </w:p>
    <w:p w:rsidR="0065239D" w:rsidRDefault="0065239D" w:rsidP="0065239D">
      <w:pPr>
        <w:widowControl w:val="0"/>
        <w:shd w:val="clear" w:color="auto" w:fill="FFFFFF"/>
        <w:suppressAutoHyphens/>
        <w:overflowPunct w:val="0"/>
        <w:autoSpaceDE w:val="0"/>
        <w:spacing w:after="0" w:line="240" w:lineRule="auto"/>
        <w:ind w:left="173"/>
        <w:jc w:val="center"/>
        <w:textAlignment w:val="baseline"/>
        <w:rPr>
          <w:rFonts w:ascii="Times New Roman" w:eastAsia="Times New Roman" w:hAnsi="Times New Roman" w:cs="Times New Roman"/>
          <w:b/>
          <w:bCs/>
          <w:spacing w:val="-1"/>
          <w:sz w:val="24"/>
          <w:szCs w:val="24"/>
        </w:rPr>
      </w:pPr>
    </w:p>
    <w:p w:rsidR="0065239D" w:rsidRDefault="0065239D" w:rsidP="0065239D">
      <w:pPr>
        <w:widowControl w:val="0"/>
        <w:shd w:val="clear" w:color="auto" w:fill="FFFFFF"/>
        <w:suppressAutoHyphens/>
        <w:overflowPunct w:val="0"/>
        <w:autoSpaceDE w:val="0"/>
        <w:spacing w:after="0" w:line="240" w:lineRule="auto"/>
        <w:ind w:left="173"/>
        <w:jc w:val="center"/>
        <w:textAlignment w:val="baseline"/>
        <w:rPr>
          <w:rFonts w:ascii="Times New Roman" w:eastAsia="Times New Roman" w:hAnsi="Times New Roman" w:cs="Times New Roman"/>
          <w:b/>
          <w:bCs/>
          <w:spacing w:val="-1"/>
          <w:sz w:val="24"/>
          <w:szCs w:val="24"/>
        </w:rPr>
      </w:pPr>
    </w:p>
    <w:p w:rsidR="00F03228" w:rsidRPr="006F7023" w:rsidRDefault="00F03228" w:rsidP="0065239D">
      <w:pPr>
        <w:widowControl w:val="0"/>
        <w:shd w:val="clear" w:color="auto" w:fill="FFFFFF"/>
        <w:suppressAutoHyphens/>
        <w:overflowPunct w:val="0"/>
        <w:autoSpaceDE w:val="0"/>
        <w:spacing w:after="0" w:line="240" w:lineRule="auto"/>
        <w:ind w:left="173"/>
        <w:jc w:val="center"/>
        <w:textAlignment w:val="baseline"/>
        <w:rPr>
          <w:rFonts w:ascii="Times New Roman" w:eastAsia="Times New Roman" w:hAnsi="Times New Roman" w:cs="Times New Roman"/>
          <w:b/>
          <w:sz w:val="24"/>
          <w:szCs w:val="24"/>
          <w:lang w:eastAsia="pl-PL"/>
        </w:rPr>
      </w:pPr>
      <w:r w:rsidRPr="006F7023">
        <w:rPr>
          <w:rFonts w:ascii="Times New Roman" w:eastAsia="Times New Roman" w:hAnsi="Times New Roman" w:cs="Times New Roman"/>
          <w:sz w:val="24"/>
          <w:szCs w:val="24"/>
        </w:rPr>
        <w:t xml:space="preserve">Dotyczy postępowania </w:t>
      </w:r>
      <w:r w:rsidRPr="006F7023">
        <w:rPr>
          <w:rFonts w:ascii="Times New Roman" w:eastAsia="Times New Roman" w:hAnsi="Times New Roman" w:cs="Times New Roman"/>
          <w:b/>
          <w:sz w:val="24"/>
          <w:szCs w:val="24"/>
          <w:lang w:eastAsia="pl-PL"/>
        </w:rPr>
        <w:t>na świadczenie usług całodobowej ochrony</w:t>
      </w:r>
    </w:p>
    <w:p w:rsidR="00F03228" w:rsidRDefault="00F03228" w:rsidP="00F03228">
      <w:pPr>
        <w:widowControl w:val="0"/>
        <w:shd w:val="clear" w:color="auto" w:fill="FFFFFF"/>
        <w:suppressAutoHyphens/>
        <w:overflowPunct w:val="0"/>
        <w:autoSpaceDE w:val="0"/>
        <w:spacing w:after="0" w:line="240" w:lineRule="auto"/>
        <w:ind w:left="250"/>
        <w:jc w:val="center"/>
        <w:textAlignment w:val="baseline"/>
        <w:rPr>
          <w:rFonts w:ascii="Times New Roman" w:eastAsia="Times New Roman" w:hAnsi="Times New Roman" w:cs="Times New Roman"/>
          <w:sz w:val="24"/>
          <w:szCs w:val="24"/>
        </w:rPr>
      </w:pPr>
      <w:r w:rsidRPr="006F7023">
        <w:rPr>
          <w:rFonts w:ascii="Times New Roman" w:eastAsia="Times New Roman" w:hAnsi="Times New Roman" w:cs="Times New Roman"/>
          <w:b/>
          <w:sz w:val="24"/>
          <w:szCs w:val="24"/>
          <w:lang w:eastAsia="pl-PL"/>
        </w:rPr>
        <w:t>osób i mienia  Uniwersytetu Przyrodniczego w Poznaniu</w:t>
      </w:r>
      <w:r w:rsidRPr="006F7023">
        <w:rPr>
          <w:rFonts w:ascii="Times New Roman" w:eastAsia="Times New Roman" w:hAnsi="Times New Roman" w:cs="Times New Roman"/>
          <w:sz w:val="24"/>
          <w:szCs w:val="24"/>
        </w:rPr>
        <w:t xml:space="preserve"> </w:t>
      </w:r>
    </w:p>
    <w:p w:rsidR="0065239D" w:rsidRDefault="0065239D" w:rsidP="00F03228">
      <w:pPr>
        <w:widowControl w:val="0"/>
        <w:shd w:val="clear" w:color="auto" w:fill="FFFFFF"/>
        <w:suppressAutoHyphens/>
        <w:overflowPunct w:val="0"/>
        <w:autoSpaceDE w:val="0"/>
        <w:spacing w:after="0" w:line="240" w:lineRule="auto"/>
        <w:ind w:left="250"/>
        <w:jc w:val="center"/>
        <w:textAlignment w:val="baseline"/>
        <w:rPr>
          <w:rFonts w:ascii="Times New Roman" w:eastAsia="Times New Roman" w:hAnsi="Times New Roman" w:cs="Times New Roman"/>
          <w:sz w:val="24"/>
          <w:szCs w:val="24"/>
        </w:rPr>
      </w:pPr>
    </w:p>
    <w:p w:rsidR="0065239D" w:rsidRDefault="00390492" w:rsidP="0065239D">
      <w:pPr>
        <w:widowControl w:val="0"/>
        <w:shd w:val="clear" w:color="auto" w:fill="FFFFFF"/>
        <w:suppressAutoHyphens/>
        <w:overflowPunct w:val="0"/>
        <w:autoSpaceDE w:val="0"/>
        <w:spacing w:after="0" w:line="240" w:lineRule="auto"/>
        <w:ind w:left="173"/>
        <w:jc w:val="both"/>
        <w:textAlignment w:val="baseline"/>
        <w:rPr>
          <w:rFonts w:ascii="Times New Roman" w:eastAsia="Times New Roman" w:hAnsi="Times New Roman" w:cs="Times New Roman"/>
          <w:b/>
          <w:bCs/>
          <w:spacing w:val="-1"/>
          <w:sz w:val="24"/>
          <w:szCs w:val="24"/>
        </w:rPr>
      </w:pPr>
      <w:r w:rsidRPr="00F03228">
        <w:rPr>
          <w:rFonts w:ascii="Times New Roman" w:eastAsia="Times New Roman" w:hAnsi="Times New Roman" w:cs="Times New Roman"/>
          <w:sz w:val="24"/>
          <w:szCs w:val="24"/>
        </w:rPr>
        <w:t xml:space="preserve">Oświadczam, że wobec podmiotu, który reprezentuję </w:t>
      </w:r>
      <w:r w:rsidRPr="00F03228">
        <w:rPr>
          <w:rFonts w:ascii="Times New Roman" w:eastAsia="Times New Roman" w:hAnsi="Times New Roman" w:cs="Times New Roman"/>
          <w:b/>
          <w:bCs/>
          <w:sz w:val="24"/>
          <w:szCs w:val="24"/>
        </w:rPr>
        <w:t xml:space="preserve">nie wydano </w:t>
      </w:r>
      <w:r w:rsidR="0065239D">
        <w:rPr>
          <w:rFonts w:ascii="Times New Roman" w:eastAsia="Times New Roman" w:hAnsi="Times New Roman" w:cs="Times New Roman"/>
          <w:b/>
          <w:bCs/>
          <w:spacing w:val="-1"/>
          <w:sz w:val="24"/>
          <w:szCs w:val="24"/>
        </w:rPr>
        <w:t>ostatecznej decyzji administracyjnej o naruszeniu obowiązków wynikających z przepisów prawa pracy, prawa ochrony środowiska lub przepisów o zabezpieczeniu społecznym.</w:t>
      </w:r>
    </w:p>
    <w:p w:rsidR="0065239D" w:rsidRDefault="0065239D" w:rsidP="0065239D">
      <w:pPr>
        <w:widowControl w:val="0"/>
        <w:shd w:val="clear" w:color="auto" w:fill="FFFFFF"/>
        <w:suppressAutoHyphens/>
        <w:overflowPunct w:val="0"/>
        <w:autoSpaceDE w:val="0"/>
        <w:spacing w:after="0" w:line="240" w:lineRule="auto"/>
        <w:ind w:left="173"/>
        <w:jc w:val="center"/>
        <w:textAlignment w:val="baseline"/>
        <w:rPr>
          <w:rFonts w:ascii="Times New Roman" w:eastAsia="Times New Roman" w:hAnsi="Times New Roman" w:cs="Times New Roman"/>
          <w:b/>
          <w:bCs/>
          <w:spacing w:val="-1"/>
          <w:sz w:val="24"/>
          <w:szCs w:val="24"/>
        </w:rPr>
      </w:pPr>
    </w:p>
    <w:p w:rsidR="00390492" w:rsidRPr="00F03228" w:rsidRDefault="00390492" w:rsidP="0065239D">
      <w:pPr>
        <w:widowControl w:val="0"/>
        <w:shd w:val="clear" w:color="auto" w:fill="FFFFFF"/>
        <w:suppressAutoHyphens/>
        <w:overflowPunct w:val="0"/>
        <w:autoSpaceDE w:val="0"/>
        <w:spacing w:before="226" w:after="0" w:line="240" w:lineRule="auto"/>
        <w:ind w:left="250"/>
        <w:jc w:val="center"/>
        <w:textAlignment w:val="baseline"/>
        <w:rPr>
          <w:rFonts w:ascii="Times New Roman" w:eastAsia="Times New Roman" w:hAnsi="Times New Roman" w:cs="Times New Roman"/>
          <w:sz w:val="24"/>
          <w:szCs w:val="24"/>
        </w:rPr>
      </w:pPr>
    </w:p>
    <w:p w:rsidR="00FF7352" w:rsidRPr="00300E2A" w:rsidRDefault="00FF7352" w:rsidP="00FF7352">
      <w:pPr>
        <w:spacing w:after="0" w:line="240" w:lineRule="auto"/>
        <w:jc w:val="both"/>
        <w:rPr>
          <w:rFonts w:ascii="Times New Roman" w:eastAsia="Times New Roman" w:hAnsi="Times New Roman" w:cs="Times New Roman"/>
          <w:sz w:val="24"/>
          <w:szCs w:val="24"/>
          <w:lang w:eastAsia="pl-PL"/>
        </w:rPr>
      </w:pPr>
      <w:r w:rsidRPr="00300E2A">
        <w:rPr>
          <w:rFonts w:ascii="Times New Roman" w:eastAsia="Times New Roman" w:hAnsi="Times New Roman" w:cs="Times New Roman"/>
          <w:sz w:val="24"/>
          <w:szCs w:val="24"/>
          <w:lang w:eastAsia="pl-PL"/>
        </w:rPr>
        <w:t>…........................................dnia…............................</w:t>
      </w:r>
    </w:p>
    <w:p w:rsidR="00390492" w:rsidRPr="00F03228" w:rsidRDefault="00390492" w:rsidP="00390492">
      <w:pPr>
        <w:widowControl w:val="0"/>
        <w:suppressAutoHyphens/>
        <w:overflowPunct w:val="0"/>
        <w:autoSpaceDE w:val="0"/>
        <w:spacing w:after="0" w:line="240" w:lineRule="auto"/>
        <w:textAlignment w:val="baseline"/>
        <w:rPr>
          <w:rFonts w:ascii="Times New Roman" w:eastAsia="Verdana" w:hAnsi="Times New Roman" w:cs="Times New Roman"/>
          <w:sz w:val="24"/>
          <w:szCs w:val="24"/>
          <w:u w:val="single"/>
        </w:rPr>
      </w:pPr>
      <w:r w:rsidRPr="00F03228">
        <w:rPr>
          <w:rFonts w:ascii="Times New Roman" w:eastAsia="Times New Roman" w:hAnsi="Times New Roman" w:cs="Times New Roman"/>
          <w:sz w:val="24"/>
          <w:szCs w:val="24"/>
        </w:rPr>
        <w:t>.</w:t>
      </w:r>
    </w:p>
    <w:p w:rsidR="00390492" w:rsidRPr="00F03228" w:rsidRDefault="00390492" w:rsidP="00390492">
      <w:pPr>
        <w:widowControl w:val="0"/>
        <w:shd w:val="clear" w:color="auto" w:fill="FFFFFF"/>
        <w:tabs>
          <w:tab w:val="left" w:pos="5529"/>
        </w:tabs>
        <w:suppressAutoHyphens/>
        <w:overflowPunct w:val="0"/>
        <w:autoSpaceDE w:val="0"/>
        <w:spacing w:before="446" w:after="0" w:line="230" w:lineRule="exact"/>
        <w:textAlignment w:val="baseline"/>
        <w:rPr>
          <w:rFonts w:ascii="Times New Roman" w:eastAsia="Times New Roman" w:hAnsi="Times New Roman" w:cs="Times New Roman"/>
          <w:sz w:val="24"/>
          <w:szCs w:val="24"/>
        </w:rPr>
      </w:pPr>
      <w:r w:rsidRPr="00F03228">
        <w:rPr>
          <w:rFonts w:ascii="Times New Roman" w:eastAsia="Times New Roman" w:hAnsi="Times New Roman" w:cs="Times New Roman"/>
          <w:sz w:val="24"/>
          <w:szCs w:val="24"/>
        </w:rPr>
        <w:tab/>
      </w:r>
    </w:p>
    <w:p w:rsidR="009C08D6" w:rsidRPr="008A3C0A" w:rsidRDefault="00390492" w:rsidP="009C08D6">
      <w:pPr>
        <w:ind w:left="6372" w:firstLine="708"/>
        <w:rPr>
          <w:rFonts w:ascii="Times New Roman" w:eastAsia="Times New Roman" w:hAnsi="Times New Roman" w:cs="Times New Roman"/>
          <w:b/>
          <w:bCs/>
          <w:sz w:val="24"/>
          <w:szCs w:val="24"/>
          <w:lang w:eastAsia="pl-PL"/>
        </w:rPr>
      </w:pPr>
      <w:r w:rsidRPr="00F03228">
        <w:rPr>
          <w:rFonts w:ascii="Times New Roman" w:eastAsia="Times New Roman" w:hAnsi="Times New Roman" w:cs="Times New Roman"/>
          <w:b/>
          <w:bCs/>
          <w:sz w:val="24"/>
          <w:szCs w:val="24"/>
          <w:lang w:eastAsia="pl-PL"/>
        </w:rPr>
        <w:br w:type="page"/>
      </w:r>
      <w:r w:rsidR="009C08D6" w:rsidRPr="008A3C0A">
        <w:rPr>
          <w:rFonts w:ascii="Times New Roman" w:eastAsia="Times New Roman" w:hAnsi="Times New Roman" w:cs="Times New Roman"/>
          <w:b/>
          <w:sz w:val="24"/>
          <w:szCs w:val="24"/>
          <w:lang w:eastAsia="pl-PL"/>
        </w:rPr>
        <w:lastRenderedPageBreak/>
        <w:t xml:space="preserve">ZAŁĄCZNIK nr </w:t>
      </w:r>
      <w:r w:rsidR="00A82056">
        <w:rPr>
          <w:rFonts w:ascii="Times New Roman" w:eastAsia="Times New Roman" w:hAnsi="Times New Roman" w:cs="Times New Roman"/>
          <w:b/>
          <w:sz w:val="24"/>
          <w:szCs w:val="24"/>
          <w:lang w:eastAsia="pl-PL"/>
        </w:rPr>
        <w:t>9</w:t>
      </w:r>
    </w:p>
    <w:p w:rsidR="00390492" w:rsidRPr="00933A69" w:rsidRDefault="009C08D6" w:rsidP="009C08D6">
      <w:pPr>
        <w:widowControl w:val="0"/>
        <w:suppressAutoHyphens/>
        <w:overflowPunct w:val="0"/>
        <w:autoSpaceDE w:val="0"/>
        <w:spacing w:after="0" w:line="480" w:lineRule="auto"/>
        <w:ind w:left="1132" w:firstLine="992"/>
        <w:jc w:val="center"/>
        <w:textAlignment w:val="baseline"/>
        <w:rPr>
          <w:rFonts w:ascii="Times New Roman" w:eastAsia="Times New Roman" w:hAnsi="Times New Roman" w:cs="Times New Roman"/>
          <w:b/>
          <w:sz w:val="24"/>
          <w:szCs w:val="24"/>
        </w:rPr>
      </w:pPr>
      <w:r>
        <w:rPr>
          <w:rFonts w:ascii="Calibri" w:eastAsia="Times New Roman" w:hAnsi="Calibri" w:cs="Arial"/>
          <w:b/>
          <w:sz w:val="21"/>
          <w:szCs w:val="21"/>
        </w:rPr>
        <w:t>   </w:t>
      </w:r>
      <w:r w:rsidR="00933A69">
        <w:rPr>
          <w:rFonts w:ascii="Calibri" w:eastAsia="Times New Roman" w:hAnsi="Calibri" w:cs="Arial"/>
          <w:b/>
          <w:sz w:val="21"/>
          <w:szCs w:val="21"/>
        </w:rPr>
        <w:tab/>
      </w:r>
      <w:r w:rsidR="00390492" w:rsidRPr="00933A69">
        <w:rPr>
          <w:rFonts w:ascii="Times New Roman" w:eastAsia="Times New Roman" w:hAnsi="Times New Roman" w:cs="Times New Roman"/>
          <w:b/>
          <w:sz w:val="24"/>
          <w:szCs w:val="24"/>
        </w:rPr>
        <w:t>Zamawiający:</w:t>
      </w:r>
    </w:p>
    <w:p w:rsidR="00390492" w:rsidRPr="00933A69" w:rsidRDefault="00390492" w:rsidP="00390492">
      <w:pPr>
        <w:widowControl w:val="0"/>
        <w:suppressAutoHyphens/>
        <w:overflowPunct w:val="0"/>
        <w:autoSpaceDE w:val="0"/>
        <w:autoSpaceDN w:val="0"/>
        <w:adjustRightInd w:val="0"/>
        <w:spacing w:after="0" w:line="240" w:lineRule="auto"/>
        <w:ind w:left="5103"/>
        <w:jc w:val="both"/>
        <w:textAlignment w:val="baseline"/>
        <w:rPr>
          <w:rFonts w:ascii="Times New Roman" w:eastAsia="Times New Roman" w:hAnsi="Times New Roman" w:cs="Times New Roman"/>
          <w:b/>
          <w:sz w:val="24"/>
          <w:szCs w:val="24"/>
          <w:lang w:eastAsia="ar-SA"/>
        </w:rPr>
      </w:pPr>
      <w:r w:rsidRPr="00933A69">
        <w:rPr>
          <w:rFonts w:ascii="Times New Roman" w:eastAsia="Times New Roman" w:hAnsi="Times New Roman" w:cs="Times New Roman"/>
          <w:b/>
          <w:sz w:val="24"/>
          <w:szCs w:val="24"/>
          <w:lang w:eastAsia="ar-SA"/>
        </w:rPr>
        <w:t xml:space="preserve">Uniwersytet Przyrodniczy w Poznaniu </w:t>
      </w:r>
    </w:p>
    <w:p w:rsidR="00390492" w:rsidRPr="00933A69" w:rsidRDefault="00390492" w:rsidP="00390492">
      <w:pPr>
        <w:widowControl w:val="0"/>
        <w:suppressAutoHyphens/>
        <w:overflowPunct w:val="0"/>
        <w:autoSpaceDE w:val="0"/>
        <w:autoSpaceDN w:val="0"/>
        <w:adjustRightInd w:val="0"/>
        <w:spacing w:after="0" w:line="240" w:lineRule="auto"/>
        <w:ind w:left="5103"/>
        <w:jc w:val="both"/>
        <w:textAlignment w:val="baseline"/>
        <w:rPr>
          <w:rFonts w:ascii="Times New Roman" w:eastAsia="Times New Roman" w:hAnsi="Times New Roman" w:cs="Times New Roman"/>
          <w:b/>
          <w:sz w:val="24"/>
          <w:szCs w:val="24"/>
          <w:lang w:eastAsia="ar-SA"/>
        </w:rPr>
      </w:pPr>
      <w:r w:rsidRPr="00933A69">
        <w:rPr>
          <w:rFonts w:ascii="Times New Roman" w:eastAsia="Times New Roman" w:hAnsi="Times New Roman" w:cs="Times New Roman"/>
          <w:b/>
          <w:sz w:val="24"/>
          <w:szCs w:val="24"/>
          <w:lang w:eastAsia="ar-SA"/>
        </w:rPr>
        <w:t>ul. Wojska Polskiego 28</w:t>
      </w:r>
    </w:p>
    <w:p w:rsidR="00390492" w:rsidRPr="00933A69" w:rsidRDefault="00390492" w:rsidP="00390492">
      <w:pPr>
        <w:widowControl w:val="0"/>
        <w:suppressAutoHyphens/>
        <w:overflowPunct w:val="0"/>
        <w:autoSpaceDE w:val="0"/>
        <w:autoSpaceDN w:val="0"/>
        <w:adjustRightInd w:val="0"/>
        <w:spacing w:after="0" w:line="240" w:lineRule="auto"/>
        <w:ind w:left="5103"/>
        <w:jc w:val="both"/>
        <w:textAlignment w:val="baseline"/>
        <w:rPr>
          <w:rFonts w:ascii="Times New Roman" w:eastAsia="Times New Roman" w:hAnsi="Times New Roman" w:cs="Times New Roman"/>
          <w:b/>
          <w:sz w:val="24"/>
          <w:szCs w:val="24"/>
          <w:lang w:eastAsia="ar-SA"/>
        </w:rPr>
      </w:pPr>
      <w:r w:rsidRPr="00933A69">
        <w:rPr>
          <w:rFonts w:ascii="Times New Roman" w:eastAsia="Times New Roman" w:hAnsi="Times New Roman" w:cs="Times New Roman"/>
          <w:b/>
          <w:sz w:val="24"/>
          <w:szCs w:val="24"/>
          <w:lang w:eastAsia="ar-SA"/>
        </w:rPr>
        <w:t>60-637 Poznań</w:t>
      </w:r>
    </w:p>
    <w:p w:rsidR="00390492" w:rsidRPr="00933A69" w:rsidRDefault="00390492" w:rsidP="00390492">
      <w:pPr>
        <w:widowControl w:val="0"/>
        <w:suppressAutoHyphens/>
        <w:overflowPunct w:val="0"/>
        <w:autoSpaceDE w:val="0"/>
        <w:autoSpaceDN w:val="0"/>
        <w:adjustRightInd w:val="0"/>
        <w:spacing w:after="0" w:line="240" w:lineRule="auto"/>
        <w:ind w:left="5529"/>
        <w:textAlignment w:val="baseline"/>
        <w:rPr>
          <w:rFonts w:ascii="Times New Roman" w:eastAsia="Times New Roman" w:hAnsi="Times New Roman" w:cs="Times New Roman"/>
          <w:b/>
          <w:sz w:val="24"/>
          <w:szCs w:val="24"/>
          <w:lang w:eastAsia="ar-SA"/>
        </w:rPr>
      </w:pPr>
    </w:p>
    <w:p w:rsidR="00390492" w:rsidRPr="00933A69" w:rsidRDefault="00390492" w:rsidP="00390492">
      <w:pPr>
        <w:widowControl w:val="0"/>
        <w:suppressAutoHyphens/>
        <w:overflowPunct w:val="0"/>
        <w:autoSpaceDE w:val="0"/>
        <w:spacing w:after="0" w:line="240" w:lineRule="auto"/>
        <w:ind w:left="4962"/>
        <w:textAlignment w:val="baseline"/>
        <w:rPr>
          <w:rFonts w:ascii="Times New Roman" w:eastAsia="Times New Roman" w:hAnsi="Times New Roman" w:cs="Times New Roman"/>
          <w:b/>
          <w:sz w:val="24"/>
          <w:szCs w:val="24"/>
        </w:rPr>
      </w:pPr>
    </w:p>
    <w:p w:rsidR="00390492" w:rsidRPr="00933A69" w:rsidRDefault="00390492" w:rsidP="00A82056">
      <w:pPr>
        <w:widowControl w:val="0"/>
        <w:suppressAutoHyphens/>
        <w:overflowPunct w:val="0"/>
        <w:autoSpaceDE w:val="0"/>
        <w:spacing w:after="0" w:line="240" w:lineRule="auto"/>
        <w:textAlignment w:val="baseline"/>
        <w:rPr>
          <w:rFonts w:ascii="Times New Roman" w:eastAsia="Times New Roman" w:hAnsi="Times New Roman" w:cs="Times New Roman"/>
          <w:b/>
          <w:sz w:val="24"/>
          <w:szCs w:val="24"/>
        </w:rPr>
      </w:pPr>
      <w:r w:rsidRPr="00933A69">
        <w:rPr>
          <w:rFonts w:ascii="Times New Roman" w:eastAsia="Times New Roman" w:hAnsi="Times New Roman" w:cs="Times New Roman"/>
          <w:b/>
          <w:sz w:val="24"/>
          <w:szCs w:val="24"/>
        </w:rPr>
        <w:t>Wykonawca:</w:t>
      </w:r>
    </w:p>
    <w:p w:rsidR="00390492" w:rsidRPr="00933A69" w:rsidRDefault="00390492" w:rsidP="00A82056">
      <w:pPr>
        <w:widowControl w:val="0"/>
        <w:suppressAutoHyphens/>
        <w:overflowPunct w:val="0"/>
        <w:autoSpaceDE w:val="0"/>
        <w:spacing w:after="0" w:line="240" w:lineRule="auto"/>
        <w:ind w:right="5954"/>
        <w:textAlignment w:val="baseline"/>
        <w:rPr>
          <w:rFonts w:ascii="Times New Roman" w:eastAsia="Times New Roman" w:hAnsi="Times New Roman" w:cs="Times New Roman"/>
          <w:sz w:val="24"/>
          <w:szCs w:val="24"/>
        </w:rPr>
      </w:pPr>
      <w:r w:rsidRPr="00933A69">
        <w:rPr>
          <w:rFonts w:ascii="Times New Roman" w:eastAsia="Times New Roman" w:hAnsi="Times New Roman" w:cs="Times New Roman"/>
          <w:sz w:val="24"/>
          <w:szCs w:val="24"/>
        </w:rPr>
        <w:t>……………………………………………</w:t>
      </w:r>
      <w:r w:rsidR="00933A69">
        <w:rPr>
          <w:rFonts w:ascii="Times New Roman" w:eastAsia="Times New Roman" w:hAnsi="Times New Roman" w:cs="Times New Roman"/>
          <w:sz w:val="24"/>
          <w:szCs w:val="24"/>
        </w:rPr>
        <w:t>………………….</w:t>
      </w:r>
    </w:p>
    <w:p w:rsidR="00390492" w:rsidRPr="00933A69" w:rsidRDefault="00390492" w:rsidP="00A82056">
      <w:pPr>
        <w:widowControl w:val="0"/>
        <w:suppressAutoHyphens/>
        <w:overflowPunct w:val="0"/>
        <w:autoSpaceDE w:val="0"/>
        <w:spacing w:after="0" w:line="240" w:lineRule="auto"/>
        <w:ind w:right="5953"/>
        <w:textAlignment w:val="baseline"/>
        <w:rPr>
          <w:rFonts w:ascii="Times New Roman" w:eastAsia="Times New Roman" w:hAnsi="Times New Roman" w:cs="Times New Roman"/>
          <w:i/>
          <w:sz w:val="24"/>
          <w:szCs w:val="24"/>
        </w:rPr>
      </w:pPr>
      <w:r w:rsidRPr="00933A69">
        <w:rPr>
          <w:rFonts w:ascii="Times New Roman" w:eastAsia="Times New Roman" w:hAnsi="Times New Roman" w:cs="Times New Roman"/>
          <w:i/>
          <w:sz w:val="24"/>
          <w:szCs w:val="24"/>
        </w:rPr>
        <w:t>(pełna nazwa/firma, adres, w zależności od podmiotu: NIP, KRS)</w:t>
      </w:r>
    </w:p>
    <w:p w:rsidR="00390492" w:rsidRPr="00933A69" w:rsidRDefault="00390492" w:rsidP="00A82056">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u w:val="single"/>
        </w:rPr>
      </w:pPr>
      <w:r w:rsidRPr="00933A69">
        <w:rPr>
          <w:rFonts w:ascii="Times New Roman" w:eastAsia="Times New Roman" w:hAnsi="Times New Roman" w:cs="Times New Roman"/>
          <w:sz w:val="24"/>
          <w:szCs w:val="24"/>
          <w:u w:val="single"/>
        </w:rPr>
        <w:t>reprezentowany przez:</w:t>
      </w:r>
    </w:p>
    <w:p w:rsidR="00390492" w:rsidRPr="00933A69" w:rsidRDefault="00390492" w:rsidP="00A82056">
      <w:pPr>
        <w:widowControl w:val="0"/>
        <w:suppressAutoHyphens/>
        <w:overflowPunct w:val="0"/>
        <w:autoSpaceDE w:val="0"/>
        <w:spacing w:after="0" w:line="240" w:lineRule="auto"/>
        <w:ind w:right="5954"/>
        <w:textAlignment w:val="baseline"/>
        <w:rPr>
          <w:rFonts w:ascii="Times New Roman" w:eastAsia="Times New Roman" w:hAnsi="Times New Roman" w:cs="Times New Roman"/>
          <w:sz w:val="24"/>
          <w:szCs w:val="24"/>
        </w:rPr>
      </w:pPr>
      <w:r w:rsidRPr="00933A69">
        <w:rPr>
          <w:rFonts w:ascii="Times New Roman" w:eastAsia="Times New Roman" w:hAnsi="Times New Roman" w:cs="Times New Roman"/>
          <w:sz w:val="24"/>
          <w:szCs w:val="24"/>
        </w:rPr>
        <w:t>……………………………………………</w:t>
      </w:r>
      <w:r w:rsidR="00933A69">
        <w:rPr>
          <w:rFonts w:ascii="Times New Roman" w:eastAsia="Times New Roman" w:hAnsi="Times New Roman" w:cs="Times New Roman"/>
          <w:sz w:val="24"/>
          <w:szCs w:val="24"/>
        </w:rPr>
        <w:t>………………..</w:t>
      </w:r>
    </w:p>
    <w:p w:rsidR="00390492" w:rsidRPr="00933A69" w:rsidRDefault="00390492" w:rsidP="00A82056">
      <w:pPr>
        <w:widowControl w:val="0"/>
        <w:suppressAutoHyphens/>
        <w:overflowPunct w:val="0"/>
        <w:autoSpaceDE w:val="0"/>
        <w:spacing w:after="0" w:line="240" w:lineRule="auto"/>
        <w:ind w:right="5953"/>
        <w:textAlignment w:val="baseline"/>
        <w:rPr>
          <w:rFonts w:ascii="Times New Roman" w:eastAsia="Times New Roman" w:hAnsi="Times New Roman" w:cs="Times New Roman"/>
          <w:i/>
          <w:sz w:val="24"/>
          <w:szCs w:val="24"/>
        </w:rPr>
      </w:pPr>
      <w:r w:rsidRPr="00933A69">
        <w:rPr>
          <w:rFonts w:ascii="Times New Roman" w:eastAsia="Times New Roman" w:hAnsi="Times New Roman" w:cs="Times New Roman"/>
          <w:i/>
          <w:sz w:val="24"/>
          <w:szCs w:val="24"/>
        </w:rPr>
        <w:t>(imię, nazwisko, stanowisko/podstawa do  reprezentacji)</w:t>
      </w:r>
    </w:p>
    <w:p w:rsidR="00390492" w:rsidRPr="00933A69" w:rsidRDefault="00390492" w:rsidP="00390492">
      <w:pPr>
        <w:suppressAutoHyphens/>
        <w:overflowPunct w:val="0"/>
        <w:spacing w:after="0" w:line="240" w:lineRule="auto"/>
        <w:ind w:left="851" w:hanging="851"/>
        <w:jc w:val="both"/>
        <w:textAlignment w:val="baseline"/>
        <w:rPr>
          <w:rFonts w:ascii="Times New Roman" w:eastAsia="Times New Roman" w:hAnsi="Times New Roman" w:cs="Times New Roman"/>
          <w:b/>
          <w:bCs/>
          <w:sz w:val="24"/>
          <w:szCs w:val="24"/>
        </w:rPr>
      </w:pPr>
    </w:p>
    <w:p w:rsidR="00390492" w:rsidRPr="00377933" w:rsidRDefault="00390492" w:rsidP="00390492">
      <w:pPr>
        <w:suppressAutoHyphens/>
        <w:overflowPunct w:val="0"/>
        <w:spacing w:after="0" w:line="240" w:lineRule="auto"/>
        <w:ind w:left="851" w:hanging="851"/>
        <w:jc w:val="both"/>
        <w:textAlignment w:val="baseline"/>
        <w:rPr>
          <w:rFonts w:ascii="Calibri" w:eastAsia="Times New Roman" w:hAnsi="Calibri" w:cs="Tahoma"/>
          <w:b/>
          <w:bCs/>
          <w:sz w:val="24"/>
          <w:szCs w:val="20"/>
        </w:rPr>
      </w:pPr>
    </w:p>
    <w:p w:rsidR="00390492" w:rsidRPr="00377933" w:rsidRDefault="00390492" w:rsidP="00390492">
      <w:pPr>
        <w:suppressAutoHyphens/>
        <w:overflowPunct w:val="0"/>
        <w:spacing w:after="0" w:line="240" w:lineRule="auto"/>
        <w:ind w:left="851" w:hanging="851"/>
        <w:jc w:val="center"/>
        <w:textAlignment w:val="baseline"/>
        <w:rPr>
          <w:rFonts w:ascii="Calibri" w:eastAsia="Times New Roman" w:hAnsi="Calibri" w:cs="Tahoma"/>
          <w:b/>
          <w:bCs/>
          <w:sz w:val="24"/>
          <w:szCs w:val="20"/>
        </w:rPr>
      </w:pPr>
    </w:p>
    <w:p w:rsidR="00390492" w:rsidRPr="00B05095" w:rsidRDefault="00390492" w:rsidP="00390492">
      <w:pPr>
        <w:suppressAutoHyphens/>
        <w:overflowPunct w:val="0"/>
        <w:spacing w:after="0" w:line="240" w:lineRule="auto"/>
        <w:ind w:left="851" w:hanging="851"/>
        <w:jc w:val="center"/>
        <w:textAlignment w:val="baseline"/>
        <w:rPr>
          <w:rFonts w:ascii="Times New Roman" w:eastAsia="Times New Roman" w:hAnsi="Times New Roman" w:cs="Times New Roman"/>
          <w:sz w:val="24"/>
          <w:szCs w:val="20"/>
        </w:rPr>
      </w:pPr>
      <w:r w:rsidRPr="00B05095">
        <w:rPr>
          <w:rFonts w:ascii="Times New Roman" w:eastAsia="Times New Roman" w:hAnsi="Times New Roman" w:cs="Times New Roman"/>
          <w:b/>
          <w:bCs/>
          <w:sz w:val="24"/>
          <w:szCs w:val="20"/>
        </w:rPr>
        <w:t>Oświadczenie Wykonawcy</w:t>
      </w:r>
    </w:p>
    <w:p w:rsidR="00390492" w:rsidRPr="00B05095" w:rsidRDefault="00403A81" w:rsidP="00390492">
      <w:pPr>
        <w:widowControl w:val="0"/>
        <w:shd w:val="clear" w:color="auto" w:fill="FFFFFF"/>
        <w:suppressAutoHyphens/>
        <w:overflowPunct w:val="0"/>
        <w:autoSpaceDE w:val="0"/>
        <w:spacing w:after="0" w:line="240" w:lineRule="auto"/>
        <w:ind w:left="173"/>
        <w:jc w:val="center"/>
        <w:textAlignment w:val="baseline"/>
        <w:rPr>
          <w:rFonts w:ascii="Times New Roman" w:eastAsia="Times New Roman" w:hAnsi="Times New Roman" w:cs="Times New Roman"/>
          <w:sz w:val="24"/>
          <w:szCs w:val="20"/>
        </w:rPr>
      </w:pPr>
      <w:r>
        <w:rPr>
          <w:rFonts w:ascii="Times New Roman" w:eastAsia="Times New Roman" w:hAnsi="Times New Roman" w:cs="Times New Roman"/>
          <w:b/>
          <w:bCs/>
          <w:spacing w:val="-1"/>
          <w:sz w:val="24"/>
          <w:szCs w:val="20"/>
        </w:rPr>
        <w:t xml:space="preserve">dotyczące zalegania </w:t>
      </w:r>
      <w:r w:rsidR="00944042">
        <w:rPr>
          <w:rFonts w:ascii="Times New Roman" w:eastAsia="Times New Roman" w:hAnsi="Times New Roman" w:cs="Times New Roman"/>
          <w:b/>
          <w:bCs/>
          <w:spacing w:val="-1"/>
          <w:sz w:val="24"/>
          <w:szCs w:val="20"/>
        </w:rPr>
        <w:t>w</w:t>
      </w:r>
      <w:r w:rsidR="00B53632" w:rsidRPr="00B05095">
        <w:rPr>
          <w:rFonts w:ascii="Times New Roman" w:eastAsia="Times New Roman" w:hAnsi="Times New Roman" w:cs="Times New Roman"/>
          <w:b/>
          <w:bCs/>
          <w:spacing w:val="-1"/>
          <w:sz w:val="24"/>
          <w:szCs w:val="20"/>
        </w:rPr>
        <w:t xml:space="preserve"> opłacani</w:t>
      </w:r>
      <w:r w:rsidR="00944042">
        <w:rPr>
          <w:rFonts w:ascii="Times New Roman" w:eastAsia="Times New Roman" w:hAnsi="Times New Roman" w:cs="Times New Roman"/>
          <w:b/>
          <w:bCs/>
          <w:spacing w:val="-1"/>
          <w:sz w:val="24"/>
          <w:szCs w:val="20"/>
        </w:rPr>
        <w:t>u</w:t>
      </w:r>
      <w:r w:rsidR="00B53632" w:rsidRPr="00B05095">
        <w:rPr>
          <w:rFonts w:ascii="Times New Roman" w:eastAsia="Times New Roman" w:hAnsi="Times New Roman" w:cs="Times New Roman"/>
          <w:b/>
          <w:bCs/>
          <w:spacing w:val="-1"/>
          <w:sz w:val="24"/>
          <w:szCs w:val="20"/>
        </w:rPr>
        <w:t xml:space="preserve"> podatków i opłat lokalnych, o których mowa w ustawie z dnia 12 stycznia 1991r o podatkach i opłatach ( Dz. U. z 2016 r. poz. 716 )</w:t>
      </w:r>
      <w:r w:rsidR="00390492" w:rsidRPr="00B05095">
        <w:rPr>
          <w:rFonts w:ascii="Times New Roman" w:eastAsia="Times New Roman" w:hAnsi="Times New Roman" w:cs="Times New Roman"/>
          <w:b/>
          <w:bCs/>
          <w:spacing w:val="-1"/>
          <w:sz w:val="24"/>
          <w:szCs w:val="20"/>
        </w:rPr>
        <w:t xml:space="preserve"> </w:t>
      </w:r>
    </w:p>
    <w:p w:rsidR="00390492" w:rsidRPr="00B05095" w:rsidRDefault="00390492" w:rsidP="00390492">
      <w:pPr>
        <w:widowControl w:val="0"/>
        <w:shd w:val="clear" w:color="auto" w:fill="FFFFFF"/>
        <w:suppressAutoHyphens/>
        <w:overflowPunct w:val="0"/>
        <w:autoSpaceDE w:val="0"/>
        <w:spacing w:after="0" w:line="240" w:lineRule="auto"/>
        <w:ind w:left="153"/>
        <w:jc w:val="center"/>
        <w:textAlignment w:val="baseline"/>
        <w:rPr>
          <w:rFonts w:ascii="Times New Roman" w:eastAsia="Times New Roman" w:hAnsi="Times New Roman" w:cs="Times New Roman"/>
          <w:bCs/>
          <w:sz w:val="24"/>
          <w:szCs w:val="20"/>
        </w:rPr>
      </w:pPr>
    </w:p>
    <w:p w:rsidR="00390492" w:rsidRPr="00B05095" w:rsidRDefault="00390492" w:rsidP="00390492">
      <w:pPr>
        <w:widowControl w:val="0"/>
        <w:shd w:val="clear" w:color="auto" w:fill="FFFFFF"/>
        <w:suppressAutoHyphens/>
        <w:overflowPunct w:val="0"/>
        <w:autoSpaceDE w:val="0"/>
        <w:spacing w:before="226" w:after="0" w:line="240" w:lineRule="auto"/>
        <w:ind w:left="250"/>
        <w:textAlignment w:val="baseline"/>
        <w:rPr>
          <w:rFonts w:ascii="Times New Roman" w:eastAsia="Times New Roman" w:hAnsi="Times New Roman" w:cs="Times New Roman"/>
          <w:sz w:val="24"/>
          <w:szCs w:val="20"/>
        </w:rPr>
      </w:pPr>
    </w:p>
    <w:p w:rsidR="00933A69" w:rsidRPr="00B05095" w:rsidRDefault="00933A69" w:rsidP="00933A69">
      <w:pPr>
        <w:spacing w:after="0" w:line="240" w:lineRule="auto"/>
        <w:jc w:val="center"/>
        <w:rPr>
          <w:rFonts w:ascii="Times New Roman" w:eastAsia="Times New Roman" w:hAnsi="Times New Roman" w:cs="Times New Roman"/>
          <w:b/>
          <w:sz w:val="24"/>
          <w:szCs w:val="24"/>
          <w:lang w:eastAsia="pl-PL"/>
        </w:rPr>
      </w:pPr>
      <w:r w:rsidRPr="00B05095">
        <w:rPr>
          <w:rFonts w:ascii="Times New Roman" w:eastAsia="Times New Roman" w:hAnsi="Times New Roman" w:cs="Times New Roman"/>
          <w:sz w:val="24"/>
          <w:szCs w:val="24"/>
        </w:rPr>
        <w:t xml:space="preserve">Dotyczy postępowania </w:t>
      </w:r>
      <w:r w:rsidRPr="00B05095">
        <w:rPr>
          <w:rFonts w:ascii="Times New Roman" w:eastAsia="Times New Roman" w:hAnsi="Times New Roman" w:cs="Times New Roman"/>
          <w:b/>
          <w:sz w:val="24"/>
          <w:szCs w:val="24"/>
          <w:lang w:eastAsia="pl-PL"/>
        </w:rPr>
        <w:t>na świadczenie usług całodobowej ochrony</w:t>
      </w:r>
    </w:p>
    <w:p w:rsidR="00933A69" w:rsidRPr="00B05095" w:rsidRDefault="00933A69" w:rsidP="00933A69">
      <w:pPr>
        <w:widowControl w:val="0"/>
        <w:shd w:val="clear" w:color="auto" w:fill="FFFFFF"/>
        <w:suppressAutoHyphens/>
        <w:overflowPunct w:val="0"/>
        <w:autoSpaceDE w:val="0"/>
        <w:spacing w:after="0" w:line="240" w:lineRule="auto"/>
        <w:ind w:left="250"/>
        <w:jc w:val="center"/>
        <w:textAlignment w:val="baseline"/>
        <w:rPr>
          <w:rFonts w:ascii="Times New Roman" w:eastAsia="Times New Roman" w:hAnsi="Times New Roman" w:cs="Times New Roman"/>
          <w:sz w:val="24"/>
          <w:szCs w:val="24"/>
        </w:rPr>
      </w:pPr>
      <w:r w:rsidRPr="00B05095">
        <w:rPr>
          <w:rFonts w:ascii="Times New Roman" w:eastAsia="Times New Roman" w:hAnsi="Times New Roman" w:cs="Times New Roman"/>
          <w:b/>
          <w:sz w:val="24"/>
          <w:szCs w:val="24"/>
          <w:lang w:eastAsia="pl-PL"/>
        </w:rPr>
        <w:t>osób i mienia  Uniwersytetu Przyrodniczego w Poznaniu</w:t>
      </w:r>
      <w:r w:rsidRPr="00B05095">
        <w:rPr>
          <w:rFonts w:ascii="Times New Roman" w:eastAsia="Times New Roman" w:hAnsi="Times New Roman" w:cs="Times New Roman"/>
          <w:sz w:val="24"/>
          <w:szCs w:val="24"/>
        </w:rPr>
        <w:t xml:space="preserve"> </w:t>
      </w:r>
    </w:p>
    <w:p w:rsidR="00933A69" w:rsidRPr="00B05095" w:rsidRDefault="00933A69" w:rsidP="00390492">
      <w:pPr>
        <w:widowControl w:val="0"/>
        <w:shd w:val="clear" w:color="auto" w:fill="FFFFFF"/>
        <w:suppressAutoHyphens/>
        <w:overflowPunct w:val="0"/>
        <w:autoSpaceDE w:val="0"/>
        <w:spacing w:before="226" w:after="0" w:line="240" w:lineRule="auto"/>
        <w:ind w:left="250"/>
        <w:jc w:val="center"/>
        <w:textAlignment w:val="baseline"/>
        <w:rPr>
          <w:rFonts w:ascii="Times New Roman" w:eastAsia="Times New Roman" w:hAnsi="Times New Roman" w:cs="Times New Roman"/>
          <w:sz w:val="24"/>
          <w:szCs w:val="24"/>
        </w:rPr>
      </w:pPr>
    </w:p>
    <w:p w:rsidR="00B53632" w:rsidRPr="00B05095" w:rsidRDefault="00390492" w:rsidP="00B53632">
      <w:pPr>
        <w:widowControl w:val="0"/>
        <w:shd w:val="clear" w:color="auto" w:fill="FFFFFF"/>
        <w:suppressAutoHyphens/>
        <w:overflowPunct w:val="0"/>
        <w:autoSpaceDE w:val="0"/>
        <w:spacing w:after="0" w:line="240" w:lineRule="auto"/>
        <w:ind w:left="173"/>
        <w:jc w:val="both"/>
        <w:textAlignment w:val="baseline"/>
        <w:rPr>
          <w:rFonts w:ascii="Times New Roman" w:eastAsia="Times New Roman" w:hAnsi="Times New Roman" w:cs="Times New Roman"/>
          <w:sz w:val="24"/>
          <w:szCs w:val="20"/>
        </w:rPr>
      </w:pPr>
      <w:r w:rsidRPr="00B05095">
        <w:rPr>
          <w:rFonts w:ascii="Times New Roman" w:eastAsia="Times New Roman" w:hAnsi="Times New Roman" w:cs="Times New Roman"/>
          <w:sz w:val="24"/>
          <w:szCs w:val="24"/>
        </w:rPr>
        <w:t xml:space="preserve">Oświadczam, że podmiot, który reprezentuję </w:t>
      </w:r>
      <w:r w:rsidR="00B53632" w:rsidRPr="00B05095">
        <w:rPr>
          <w:rFonts w:ascii="Times New Roman" w:eastAsia="Times New Roman" w:hAnsi="Times New Roman" w:cs="Times New Roman"/>
          <w:b/>
          <w:bCs/>
          <w:spacing w:val="-1"/>
          <w:sz w:val="24"/>
          <w:szCs w:val="20"/>
        </w:rPr>
        <w:t xml:space="preserve">nie zalega </w:t>
      </w:r>
      <w:r w:rsidR="00B53632" w:rsidRPr="00B05095">
        <w:rPr>
          <w:rFonts w:ascii="Times New Roman" w:eastAsia="Times New Roman" w:hAnsi="Times New Roman" w:cs="Times New Roman"/>
          <w:bCs/>
          <w:spacing w:val="-1"/>
          <w:sz w:val="24"/>
          <w:szCs w:val="20"/>
        </w:rPr>
        <w:t xml:space="preserve">z opłacaniem podatków i opłat lokalnych, o których mowa w ustawie z dnia 12 stycznia 1991r o podatkach i opłatach ( Dz. U. z 2016 r. poz. 716 ) </w:t>
      </w:r>
    </w:p>
    <w:p w:rsidR="00390492" w:rsidRPr="00B05095" w:rsidRDefault="00390492" w:rsidP="00B53632">
      <w:pPr>
        <w:widowControl w:val="0"/>
        <w:shd w:val="clear" w:color="auto" w:fill="FFFFFF"/>
        <w:suppressAutoHyphens/>
        <w:overflowPunct w:val="0"/>
        <w:autoSpaceDE w:val="0"/>
        <w:spacing w:before="226" w:after="0" w:line="240" w:lineRule="auto"/>
        <w:ind w:left="250"/>
        <w:jc w:val="both"/>
        <w:textAlignment w:val="baseline"/>
        <w:rPr>
          <w:rFonts w:ascii="Times New Roman" w:eastAsia="Times New Roman" w:hAnsi="Times New Roman" w:cs="Times New Roman"/>
          <w:sz w:val="24"/>
          <w:szCs w:val="20"/>
        </w:rPr>
      </w:pPr>
    </w:p>
    <w:p w:rsidR="00B53632" w:rsidRDefault="00B53632" w:rsidP="00B53632">
      <w:pPr>
        <w:widowControl w:val="0"/>
        <w:shd w:val="clear" w:color="auto" w:fill="FFFFFF"/>
        <w:suppressAutoHyphens/>
        <w:overflowPunct w:val="0"/>
        <w:autoSpaceDE w:val="0"/>
        <w:spacing w:before="226" w:after="0" w:line="240" w:lineRule="auto"/>
        <w:ind w:left="250"/>
        <w:jc w:val="both"/>
        <w:textAlignment w:val="baseline"/>
        <w:rPr>
          <w:rFonts w:ascii="Times New Roman" w:eastAsia="Times New Roman" w:hAnsi="Times New Roman" w:cs="Times New Roman"/>
          <w:sz w:val="24"/>
          <w:szCs w:val="20"/>
        </w:rPr>
      </w:pPr>
    </w:p>
    <w:p w:rsidR="00B53632" w:rsidRPr="00B53632" w:rsidRDefault="00B53632" w:rsidP="00B53632">
      <w:pPr>
        <w:widowControl w:val="0"/>
        <w:shd w:val="clear" w:color="auto" w:fill="FFFFFF"/>
        <w:suppressAutoHyphens/>
        <w:overflowPunct w:val="0"/>
        <w:autoSpaceDE w:val="0"/>
        <w:spacing w:before="226" w:after="0" w:line="240" w:lineRule="auto"/>
        <w:ind w:left="250"/>
        <w:jc w:val="both"/>
        <w:textAlignment w:val="baseline"/>
        <w:rPr>
          <w:rFonts w:ascii="Times New Roman" w:eastAsia="Times New Roman" w:hAnsi="Times New Roman" w:cs="Times New Roman"/>
          <w:sz w:val="24"/>
          <w:szCs w:val="20"/>
        </w:rPr>
      </w:pPr>
    </w:p>
    <w:p w:rsidR="00FF7352" w:rsidRPr="00300E2A" w:rsidRDefault="00FF7352" w:rsidP="00FF7352">
      <w:pPr>
        <w:spacing w:after="0" w:line="240" w:lineRule="auto"/>
        <w:jc w:val="both"/>
        <w:rPr>
          <w:rFonts w:ascii="Times New Roman" w:eastAsia="Times New Roman" w:hAnsi="Times New Roman" w:cs="Times New Roman"/>
          <w:sz w:val="24"/>
          <w:szCs w:val="24"/>
          <w:lang w:eastAsia="pl-PL"/>
        </w:rPr>
      </w:pPr>
      <w:r w:rsidRPr="00300E2A">
        <w:rPr>
          <w:rFonts w:ascii="Times New Roman" w:eastAsia="Times New Roman" w:hAnsi="Times New Roman" w:cs="Times New Roman"/>
          <w:sz w:val="24"/>
          <w:szCs w:val="24"/>
          <w:lang w:eastAsia="pl-PL"/>
        </w:rPr>
        <w:t>…........................................dnia…............................</w:t>
      </w:r>
    </w:p>
    <w:p w:rsidR="00390492" w:rsidRPr="00377933" w:rsidRDefault="00390492" w:rsidP="00390492">
      <w:pPr>
        <w:widowControl w:val="0"/>
        <w:shd w:val="clear" w:color="auto" w:fill="FFFFFF"/>
        <w:tabs>
          <w:tab w:val="left" w:pos="5529"/>
        </w:tabs>
        <w:suppressAutoHyphens/>
        <w:overflowPunct w:val="0"/>
        <w:autoSpaceDE w:val="0"/>
        <w:spacing w:before="446" w:after="0" w:line="230" w:lineRule="exact"/>
        <w:textAlignment w:val="baseline"/>
        <w:rPr>
          <w:rFonts w:ascii="Calibri" w:eastAsia="Times New Roman" w:hAnsi="Calibri" w:cs="Tahoma"/>
          <w:sz w:val="24"/>
          <w:szCs w:val="20"/>
        </w:rPr>
      </w:pPr>
      <w:r w:rsidRPr="00377933">
        <w:rPr>
          <w:rFonts w:ascii="Calibri" w:eastAsia="Times New Roman" w:hAnsi="Calibri" w:cs="Tahoma"/>
          <w:sz w:val="24"/>
          <w:szCs w:val="20"/>
        </w:rPr>
        <w:tab/>
      </w:r>
    </w:p>
    <w:p w:rsidR="00390492" w:rsidRDefault="00390492" w:rsidP="00390492">
      <w:pPr>
        <w:spacing w:line="480" w:lineRule="auto"/>
        <w:ind w:left="-284" w:firstLine="708"/>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390492" w:rsidRDefault="00F17624" w:rsidP="00F17624">
      <w:pPr>
        <w:spacing w:line="480" w:lineRule="auto"/>
        <w:ind w:left="4672" w:firstLine="992"/>
        <w:jc w:val="center"/>
        <w:rPr>
          <w:rFonts w:ascii="Times New Roman" w:eastAsia="Times New Roman" w:hAnsi="Times New Roman" w:cs="Times New Roman"/>
          <w:b/>
          <w:bCs/>
          <w:sz w:val="24"/>
          <w:szCs w:val="24"/>
          <w:lang w:eastAsia="pl-PL"/>
        </w:rPr>
      </w:pPr>
      <w:r w:rsidRPr="008A3C0A">
        <w:rPr>
          <w:rFonts w:ascii="Times New Roman" w:eastAsia="Times New Roman" w:hAnsi="Times New Roman" w:cs="Times New Roman"/>
          <w:b/>
          <w:sz w:val="24"/>
          <w:szCs w:val="24"/>
          <w:lang w:eastAsia="pl-PL"/>
        </w:rPr>
        <w:lastRenderedPageBreak/>
        <w:t xml:space="preserve">ZAŁĄCZNIK nr </w:t>
      </w:r>
      <w:r>
        <w:rPr>
          <w:rFonts w:ascii="Times New Roman" w:eastAsia="Times New Roman" w:hAnsi="Times New Roman" w:cs="Times New Roman"/>
          <w:b/>
          <w:sz w:val="24"/>
          <w:szCs w:val="24"/>
          <w:lang w:eastAsia="pl-PL"/>
        </w:rPr>
        <w:t>10</w:t>
      </w:r>
    </w:p>
    <w:p w:rsidR="001257DB" w:rsidRPr="00AD1DC1" w:rsidRDefault="00AD1DC1" w:rsidP="00AD1DC1">
      <w:pPr>
        <w:spacing w:line="480" w:lineRule="auto"/>
        <w:ind w:left="1132" w:firstLine="992"/>
        <w:jc w:val="center"/>
        <w:rPr>
          <w:rFonts w:ascii="Times New Roman" w:hAnsi="Times New Roman" w:cs="Times New Roman"/>
          <w:b/>
          <w:sz w:val="24"/>
          <w:szCs w:val="24"/>
        </w:rPr>
      </w:pPr>
      <w:r>
        <w:rPr>
          <w:rFonts w:ascii="Times New Roman" w:hAnsi="Times New Roman" w:cs="Times New Roman"/>
          <w:b/>
          <w:sz w:val="24"/>
          <w:szCs w:val="24"/>
        </w:rPr>
        <w:t xml:space="preserve">         </w:t>
      </w:r>
      <w:r w:rsidR="001257DB" w:rsidRPr="00AD1DC1">
        <w:rPr>
          <w:rFonts w:ascii="Times New Roman" w:hAnsi="Times New Roman" w:cs="Times New Roman"/>
          <w:b/>
          <w:sz w:val="24"/>
          <w:szCs w:val="24"/>
        </w:rPr>
        <w:t>Zamawiający:</w:t>
      </w:r>
    </w:p>
    <w:p w:rsidR="001257DB" w:rsidRPr="00AD1DC1" w:rsidRDefault="001257DB" w:rsidP="001257DB">
      <w:pPr>
        <w:autoSpaceDN w:val="0"/>
        <w:adjustRightInd w:val="0"/>
        <w:ind w:left="5103"/>
        <w:jc w:val="both"/>
        <w:rPr>
          <w:rFonts w:ascii="Times New Roman" w:hAnsi="Times New Roman" w:cs="Times New Roman"/>
          <w:b/>
          <w:sz w:val="24"/>
          <w:szCs w:val="24"/>
          <w:lang w:eastAsia="ar-SA"/>
        </w:rPr>
      </w:pPr>
      <w:r w:rsidRPr="00AD1DC1">
        <w:rPr>
          <w:rFonts w:ascii="Times New Roman" w:hAnsi="Times New Roman" w:cs="Times New Roman"/>
          <w:b/>
          <w:sz w:val="24"/>
          <w:szCs w:val="24"/>
          <w:lang w:eastAsia="ar-SA"/>
        </w:rPr>
        <w:t xml:space="preserve">Uniwersytet Przyrodniczy w Poznaniu </w:t>
      </w:r>
    </w:p>
    <w:p w:rsidR="001257DB" w:rsidRPr="00AD1DC1" w:rsidRDefault="001257DB" w:rsidP="001257DB">
      <w:pPr>
        <w:autoSpaceDN w:val="0"/>
        <w:adjustRightInd w:val="0"/>
        <w:ind w:left="5103"/>
        <w:jc w:val="both"/>
        <w:rPr>
          <w:rFonts w:ascii="Times New Roman" w:hAnsi="Times New Roman" w:cs="Times New Roman"/>
          <w:b/>
          <w:sz w:val="24"/>
          <w:szCs w:val="24"/>
          <w:lang w:eastAsia="ar-SA"/>
        </w:rPr>
      </w:pPr>
      <w:r w:rsidRPr="00AD1DC1">
        <w:rPr>
          <w:rFonts w:ascii="Times New Roman" w:hAnsi="Times New Roman" w:cs="Times New Roman"/>
          <w:b/>
          <w:sz w:val="24"/>
          <w:szCs w:val="24"/>
          <w:lang w:eastAsia="ar-SA"/>
        </w:rPr>
        <w:t>ul. Wojska Polskiego 28</w:t>
      </w:r>
    </w:p>
    <w:p w:rsidR="001257DB" w:rsidRPr="00AD1DC1" w:rsidRDefault="001257DB" w:rsidP="001257DB">
      <w:pPr>
        <w:autoSpaceDN w:val="0"/>
        <w:adjustRightInd w:val="0"/>
        <w:ind w:left="5103"/>
        <w:jc w:val="both"/>
        <w:rPr>
          <w:rFonts w:ascii="Times New Roman" w:hAnsi="Times New Roman" w:cs="Times New Roman"/>
          <w:b/>
          <w:sz w:val="24"/>
          <w:szCs w:val="24"/>
          <w:lang w:eastAsia="ar-SA"/>
        </w:rPr>
      </w:pPr>
      <w:r w:rsidRPr="00AD1DC1">
        <w:rPr>
          <w:rFonts w:ascii="Times New Roman" w:hAnsi="Times New Roman" w:cs="Times New Roman"/>
          <w:b/>
          <w:sz w:val="24"/>
          <w:szCs w:val="24"/>
          <w:lang w:eastAsia="ar-SA"/>
        </w:rPr>
        <w:t>60-637 Poznań</w:t>
      </w:r>
    </w:p>
    <w:p w:rsidR="001257DB" w:rsidRPr="00AD1DC1" w:rsidRDefault="001257DB" w:rsidP="001257DB">
      <w:pPr>
        <w:ind w:left="4962"/>
        <w:rPr>
          <w:rFonts w:ascii="Times New Roman" w:hAnsi="Times New Roman" w:cs="Times New Roman"/>
          <w:b/>
          <w:sz w:val="24"/>
          <w:szCs w:val="24"/>
          <w:lang w:eastAsia="pl-PL"/>
        </w:rPr>
      </w:pPr>
      <w:r w:rsidRPr="00AD1DC1">
        <w:rPr>
          <w:rFonts w:ascii="Times New Roman" w:hAnsi="Times New Roman" w:cs="Times New Roman"/>
          <w:b/>
          <w:sz w:val="24"/>
          <w:szCs w:val="24"/>
        </w:rPr>
        <w:br/>
      </w:r>
    </w:p>
    <w:p w:rsidR="001257DB" w:rsidRPr="00AD1DC1" w:rsidRDefault="001257DB" w:rsidP="00E75374">
      <w:pPr>
        <w:spacing w:line="240" w:lineRule="auto"/>
        <w:rPr>
          <w:rFonts w:ascii="Times New Roman" w:hAnsi="Times New Roman" w:cs="Times New Roman"/>
          <w:b/>
          <w:sz w:val="24"/>
          <w:szCs w:val="24"/>
        </w:rPr>
      </w:pPr>
      <w:r w:rsidRPr="00AD1DC1">
        <w:rPr>
          <w:rFonts w:ascii="Times New Roman" w:hAnsi="Times New Roman" w:cs="Times New Roman"/>
          <w:b/>
          <w:sz w:val="24"/>
          <w:szCs w:val="24"/>
        </w:rPr>
        <w:t>Wykonawca:</w:t>
      </w:r>
    </w:p>
    <w:p w:rsidR="001257DB" w:rsidRPr="00AD1DC1" w:rsidRDefault="001257DB" w:rsidP="00E75374">
      <w:pPr>
        <w:spacing w:line="240" w:lineRule="auto"/>
        <w:ind w:right="5954"/>
        <w:rPr>
          <w:rFonts w:ascii="Times New Roman" w:hAnsi="Times New Roman" w:cs="Times New Roman"/>
          <w:sz w:val="24"/>
          <w:szCs w:val="24"/>
        </w:rPr>
      </w:pPr>
      <w:r w:rsidRPr="00AD1DC1">
        <w:rPr>
          <w:rFonts w:ascii="Times New Roman" w:hAnsi="Times New Roman" w:cs="Times New Roman"/>
          <w:sz w:val="24"/>
          <w:szCs w:val="24"/>
        </w:rPr>
        <w:t>……………………………………………</w:t>
      </w:r>
      <w:r w:rsidR="00AD1DC1">
        <w:rPr>
          <w:rFonts w:ascii="Times New Roman" w:hAnsi="Times New Roman" w:cs="Times New Roman"/>
          <w:sz w:val="24"/>
          <w:szCs w:val="24"/>
        </w:rPr>
        <w:t>…………………</w:t>
      </w:r>
    </w:p>
    <w:p w:rsidR="001257DB" w:rsidRPr="00AD1DC1" w:rsidRDefault="001257DB" w:rsidP="00E75374">
      <w:pPr>
        <w:spacing w:line="240" w:lineRule="auto"/>
        <w:ind w:right="5953"/>
        <w:rPr>
          <w:rFonts w:ascii="Times New Roman" w:hAnsi="Times New Roman" w:cs="Times New Roman"/>
          <w:i/>
          <w:sz w:val="24"/>
          <w:szCs w:val="24"/>
        </w:rPr>
      </w:pPr>
      <w:r w:rsidRPr="00AD1DC1">
        <w:rPr>
          <w:rFonts w:ascii="Times New Roman" w:hAnsi="Times New Roman" w:cs="Times New Roman"/>
          <w:i/>
          <w:sz w:val="24"/>
          <w:szCs w:val="24"/>
        </w:rPr>
        <w:t>(pełna nazwa/firma, adres, w zależności od podmiotu: NIP, KRS)</w:t>
      </w:r>
    </w:p>
    <w:p w:rsidR="001257DB" w:rsidRPr="00AD1DC1" w:rsidRDefault="001257DB" w:rsidP="00E75374">
      <w:pPr>
        <w:spacing w:line="240" w:lineRule="auto"/>
        <w:rPr>
          <w:rFonts w:ascii="Times New Roman" w:hAnsi="Times New Roman" w:cs="Times New Roman"/>
          <w:sz w:val="24"/>
          <w:szCs w:val="24"/>
          <w:u w:val="single"/>
        </w:rPr>
      </w:pPr>
      <w:r w:rsidRPr="00AD1DC1">
        <w:rPr>
          <w:rFonts w:ascii="Times New Roman" w:hAnsi="Times New Roman" w:cs="Times New Roman"/>
          <w:sz w:val="24"/>
          <w:szCs w:val="24"/>
          <w:u w:val="single"/>
        </w:rPr>
        <w:t>reprezentowany przez:</w:t>
      </w:r>
    </w:p>
    <w:p w:rsidR="001257DB" w:rsidRPr="00AD1DC1" w:rsidRDefault="001257DB" w:rsidP="00E75374">
      <w:pPr>
        <w:spacing w:line="240" w:lineRule="auto"/>
        <w:ind w:right="5954"/>
        <w:rPr>
          <w:rFonts w:ascii="Times New Roman" w:hAnsi="Times New Roman" w:cs="Times New Roman"/>
          <w:sz w:val="24"/>
          <w:szCs w:val="24"/>
        </w:rPr>
      </w:pPr>
      <w:r w:rsidRPr="00AD1DC1">
        <w:rPr>
          <w:rFonts w:ascii="Times New Roman" w:hAnsi="Times New Roman" w:cs="Times New Roman"/>
          <w:sz w:val="24"/>
          <w:szCs w:val="24"/>
        </w:rPr>
        <w:t>……………………………………………</w:t>
      </w:r>
      <w:r w:rsidR="00AD1DC1">
        <w:rPr>
          <w:rFonts w:ascii="Times New Roman" w:hAnsi="Times New Roman" w:cs="Times New Roman"/>
          <w:sz w:val="24"/>
          <w:szCs w:val="24"/>
        </w:rPr>
        <w:t>…………………</w:t>
      </w:r>
    </w:p>
    <w:p w:rsidR="001257DB" w:rsidRPr="00AD1DC1" w:rsidRDefault="001257DB" w:rsidP="00E75374">
      <w:pPr>
        <w:spacing w:line="240" w:lineRule="auto"/>
        <w:ind w:right="5953"/>
        <w:rPr>
          <w:rFonts w:ascii="Times New Roman" w:hAnsi="Times New Roman" w:cs="Times New Roman"/>
          <w:i/>
          <w:sz w:val="24"/>
          <w:szCs w:val="24"/>
        </w:rPr>
      </w:pPr>
      <w:r w:rsidRPr="00AD1DC1">
        <w:rPr>
          <w:rFonts w:ascii="Times New Roman" w:hAnsi="Times New Roman" w:cs="Times New Roman"/>
          <w:i/>
          <w:sz w:val="24"/>
          <w:szCs w:val="24"/>
        </w:rPr>
        <w:t>(imię, nazwisko, stanowisko/podstawa do  reprezentacji)</w:t>
      </w:r>
    </w:p>
    <w:p w:rsidR="001257DB" w:rsidRPr="00AD1DC1" w:rsidRDefault="001257DB" w:rsidP="001257DB">
      <w:pPr>
        <w:autoSpaceDN w:val="0"/>
        <w:ind w:left="851" w:hanging="851"/>
        <w:jc w:val="center"/>
        <w:rPr>
          <w:rFonts w:ascii="Times New Roman" w:hAnsi="Times New Roman" w:cs="Times New Roman"/>
          <w:b/>
          <w:bCs/>
          <w:sz w:val="24"/>
          <w:szCs w:val="24"/>
        </w:rPr>
      </w:pPr>
    </w:p>
    <w:p w:rsidR="001257DB" w:rsidRPr="00AD1DC1" w:rsidRDefault="001257DB" w:rsidP="001257DB">
      <w:pPr>
        <w:autoSpaceDN w:val="0"/>
        <w:ind w:left="851" w:hanging="851"/>
        <w:jc w:val="center"/>
        <w:rPr>
          <w:rFonts w:ascii="Times New Roman" w:hAnsi="Times New Roman" w:cs="Times New Roman"/>
          <w:sz w:val="24"/>
          <w:szCs w:val="24"/>
        </w:rPr>
      </w:pPr>
      <w:r w:rsidRPr="00AD1DC1">
        <w:rPr>
          <w:rFonts w:ascii="Times New Roman" w:hAnsi="Times New Roman" w:cs="Times New Roman"/>
          <w:b/>
          <w:bCs/>
          <w:sz w:val="24"/>
          <w:szCs w:val="24"/>
        </w:rPr>
        <w:t>Oświadczenie Wykonawcy</w:t>
      </w:r>
    </w:p>
    <w:p w:rsidR="001257DB" w:rsidRPr="00AD1DC1" w:rsidRDefault="00AD1DC1" w:rsidP="00AD1DC1">
      <w:pPr>
        <w:shd w:val="clear" w:color="auto" w:fill="FFFFFF"/>
        <w:ind w:left="173"/>
        <w:jc w:val="both"/>
        <w:rPr>
          <w:rFonts w:ascii="Times New Roman" w:hAnsi="Times New Roman" w:cs="Times New Roman"/>
          <w:bCs/>
          <w:sz w:val="24"/>
          <w:szCs w:val="24"/>
        </w:rPr>
      </w:pPr>
      <w:r w:rsidRPr="00AD1DC1">
        <w:rPr>
          <w:rFonts w:ascii="Times New Roman" w:hAnsi="Times New Roman" w:cs="Times New Roman"/>
          <w:b/>
          <w:bCs/>
          <w:spacing w:val="-1"/>
          <w:sz w:val="24"/>
          <w:szCs w:val="24"/>
        </w:rPr>
        <w:t>o braku wydania prawomocnego wyroku sądu skazującego za wykroczenia na karę ograniczenia wolności lub grzywny</w:t>
      </w:r>
    </w:p>
    <w:p w:rsidR="001257DB" w:rsidRPr="00AD1DC1" w:rsidRDefault="001257DB" w:rsidP="001257DB">
      <w:pPr>
        <w:shd w:val="clear" w:color="auto" w:fill="FFFFFF"/>
        <w:ind w:left="153"/>
        <w:jc w:val="center"/>
        <w:rPr>
          <w:rFonts w:ascii="Times New Roman" w:hAnsi="Times New Roman" w:cs="Times New Roman"/>
          <w:b/>
          <w:bCs/>
          <w:sz w:val="24"/>
          <w:szCs w:val="24"/>
        </w:rPr>
      </w:pPr>
    </w:p>
    <w:p w:rsidR="00AD1DC1" w:rsidRPr="00AD1DC1" w:rsidRDefault="00AD1DC1" w:rsidP="00AD1DC1">
      <w:pPr>
        <w:spacing w:after="0" w:line="240" w:lineRule="auto"/>
        <w:jc w:val="center"/>
        <w:rPr>
          <w:rFonts w:ascii="Times New Roman" w:eastAsia="Times New Roman" w:hAnsi="Times New Roman" w:cs="Times New Roman"/>
          <w:b/>
          <w:sz w:val="24"/>
          <w:szCs w:val="24"/>
          <w:lang w:eastAsia="pl-PL"/>
        </w:rPr>
      </w:pPr>
      <w:r w:rsidRPr="00AD1DC1">
        <w:rPr>
          <w:rFonts w:ascii="Times New Roman" w:eastAsia="Times New Roman" w:hAnsi="Times New Roman" w:cs="Times New Roman"/>
          <w:sz w:val="24"/>
          <w:szCs w:val="24"/>
        </w:rPr>
        <w:t xml:space="preserve">Dotyczy postępowania </w:t>
      </w:r>
      <w:r w:rsidRPr="00AD1DC1">
        <w:rPr>
          <w:rFonts w:ascii="Times New Roman" w:eastAsia="Times New Roman" w:hAnsi="Times New Roman" w:cs="Times New Roman"/>
          <w:b/>
          <w:sz w:val="24"/>
          <w:szCs w:val="24"/>
          <w:lang w:eastAsia="pl-PL"/>
        </w:rPr>
        <w:t>na świadczenie usług całodobowej ochrony</w:t>
      </w:r>
    </w:p>
    <w:p w:rsidR="00AD1DC1" w:rsidRPr="00AD1DC1" w:rsidRDefault="00AD1DC1" w:rsidP="00AD1DC1">
      <w:pPr>
        <w:widowControl w:val="0"/>
        <w:shd w:val="clear" w:color="auto" w:fill="FFFFFF"/>
        <w:suppressAutoHyphens/>
        <w:overflowPunct w:val="0"/>
        <w:autoSpaceDE w:val="0"/>
        <w:spacing w:after="0" w:line="240" w:lineRule="auto"/>
        <w:ind w:left="250"/>
        <w:jc w:val="center"/>
        <w:textAlignment w:val="baseline"/>
        <w:rPr>
          <w:rFonts w:ascii="Times New Roman" w:eastAsia="Times New Roman" w:hAnsi="Times New Roman" w:cs="Times New Roman"/>
          <w:sz w:val="24"/>
          <w:szCs w:val="24"/>
        </w:rPr>
      </w:pPr>
      <w:r w:rsidRPr="00AD1DC1">
        <w:rPr>
          <w:rFonts w:ascii="Times New Roman" w:eastAsia="Times New Roman" w:hAnsi="Times New Roman" w:cs="Times New Roman"/>
          <w:b/>
          <w:sz w:val="24"/>
          <w:szCs w:val="24"/>
          <w:lang w:eastAsia="pl-PL"/>
        </w:rPr>
        <w:t>osób i mienia  Uniwersytetu Przyrodniczego w Poznaniu</w:t>
      </w:r>
      <w:r w:rsidRPr="00AD1DC1">
        <w:rPr>
          <w:rFonts w:ascii="Times New Roman" w:eastAsia="Times New Roman" w:hAnsi="Times New Roman" w:cs="Times New Roman"/>
          <w:sz w:val="24"/>
          <w:szCs w:val="24"/>
        </w:rPr>
        <w:t xml:space="preserve"> </w:t>
      </w:r>
    </w:p>
    <w:p w:rsidR="00AD1DC1" w:rsidRPr="00AD1DC1" w:rsidRDefault="00AD1DC1" w:rsidP="00AD1DC1">
      <w:pPr>
        <w:shd w:val="clear" w:color="auto" w:fill="FFFFFF"/>
        <w:ind w:left="173"/>
        <w:jc w:val="both"/>
        <w:rPr>
          <w:rFonts w:ascii="Times New Roman" w:hAnsi="Times New Roman" w:cs="Times New Roman"/>
          <w:sz w:val="24"/>
          <w:szCs w:val="24"/>
        </w:rPr>
      </w:pPr>
    </w:p>
    <w:p w:rsidR="00AD1DC1" w:rsidRPr="00C4287E" w:rsidRDefault="001257DB" w:rsidP="00AD1DC1">
      <w:pPr>
        <w:shd w:val="clear" w:color="auto" w:fill="FFFFFF"/>
        <w:ind w:left="173"/>
        <w:jc w:val="both"/>
        <w:rPr>
          <w:rFonts w:ascii="Times New Roman" w:hAnsi="Times New Roman" w:cs="Times New Roman"/>
          <w:bCs/>
          <w:color w:val="000000" w:themeColor="text1"/>
          <w:sz w:val="24"/>
          <w:szCs w:val="24"/>
        </w:rPr>
      </w:pPr>
      <w:r w:rsidRPr="00C4287E">
        <w:rPr>
          <w:rFonts w:ascii="Times New Roman" w:hAnsi="Times New Roman" w:cs="Times New Roman"/>
          <w:color w:val="000000" w:themeColor="text1"/>
          <w:sz w:val="24"/>
          <w:szCs w:val="24"/>
        </w:rPr>
        <w:t xml:space="preserve">Oświadczam, że wobec podmiotu, który reprezentuję </w:t>
      </w:r>
      <w:r w:rsidRPr="00C4287E">
        <w:rPr>
          <w:rFonts w:ascii="Times New Roman" w:hAnsi="Times New Roman" w:cs="Times New Roman"/>
          <w:b/>
          <w:color w:val="000000" w:themeColor="text1"/>
          <w:sz w:val="24"/>
          <w:szCs w:val="24"/>
        </w:rPr>
        <w:t>nie wydano</w:t>
      </w:r>
      <w:r w:rsidRPr="00C4287E">
        <w:rPr>
          <w:rFonts w:ascii="Times New Roman" w:hAnsi="Times New Roman" w:cs="Times New Roman"/>
          <w:color w:val="000000" w:themeColor="text1"/>
          <w:sz w:val="24"/>
          <w:szCs w:val="24"/>
        </w:rPr>
        <w:t xml:space="preserve"> </w:t>
      </w:r>
      <w:r w:rsidR="00AD1DC1" w:rsidRPr="00C4287E">
        <w:rPr>
          <w:rFonts w:ascii="Times New Roman" w:hAnsi="Times New Roman" w:cs="Times New Roman"/>
          <w:bCs/>
          <w:color w:val="000000" w:themeColor="text1"/>
          <w:spacing w:val="-1"/>
          <w:sz w:val="24"/>
          <w:szCs w:val="24"/>
        </w:rPr>
        <w:t>prawomocnego wyroku sądu skazującego za wykroczenia na karę ograniczenia wolności lub grzywny.</w:t>
      </w:r>
    </w:p>
    <w:p w:rsidR="001257DB" w:rsidRDefault="001257DB" w:rsidP="00AD1DC1">
      <w:pPr>
        <w:shd w:val="clear" w:color="auto" w:fill="FFFFFF"/>
        <w:spacing w:before="226"/>
        <w:ind w:left="250"/>
        <w:jc w:val="center"/>
        <w:rPr>
          <w:rFonts w:ascii="Calibri" w:eastAsia="Arial Unicode MS" w:hAnsi="Calibri" w:cs="Tahoma"/>
          <w:color w:val="000000"/>
          <w:sz w:val="18"/>
          <w:szCs w:val="18"/>
        </w:rPr>
      </w:pPr>
    </w:p>
    <w:p w:rsidR="001257DB" w:rsidRDefault="001257DB" w:rsidP="001257DB">
      <w:pPr>
        <w:rPr>
          <w:rFonts w:ascii="Verdana" w:hAnsi="Verdana" w:cs="Verdana"/>
          <w:sz w:val="16"/>
          <w:szCs w:val="16"/>
        </w:rPr>
      </w:pPr>
    </w:p>
    <w:p w:rsidR="00FF7352" w:rsidRPr="00300E2A" w:rsidRDefault="00FF7352" w:rsidP="00FF7352">
      <w:pPr>
        <w:spacing w:after="0" w:line="240" w:lineRule="auto"/>
        <w:jc w:val="both"/>
        <w:rPr>
          <w:rFonts w:ascii="Times New Roman" w:eastAsia="Times New Roman" w:hAnsi="Times New Roman" w:cs="Times New Roman"/>
          <w:sz w:val="24"/>
          <w:szCs w:val="24"/>
          <w:lang w:eastAsia="pl-PL"/>
        </w:rPr>
      </w:pPr>
      <w:r w:rsidRPr="00300E2A">
        <w:rPr>
          <w:rFonts w:ascii="Times New Roman" w:eastAsia="Times New Roman" w:hAnsi="Times New Roman" w:cs="Times New Roman"/>
          <w:sz w:val="24"/>
          <w:szCs w:val="24"/>
          <w:lang w:eastAsia="pl-PL"/>
        </w:rPr>
        <w:t>…........................................dnia…............................</w:t>
      </w:r>
    </w:p>
    <w:p w:rsidR="001257DB" w:rsidRDefault="001257DB" w:rsidP="001257DB">
      <w:pPr>
        <w:rPr>
          <w:rFonts w:ascii="Times New Roman" w:eastAsia="Times New Roman" w:hAnsi="Times New Roman" w:cs="Times New Roman"/>
          <w:b/>
          <w:sz w:val="24"/>
          <w:szCs w:val="20"/>
        </w:rPr>
      </w:pPr>
    </w:p>
    <w:p w:rsidR="00347922" w:rsidRDefault="00347922">
      <w:pPr>
        <w:rPr>
          <w:rFonts w:ascii="Times New Roman" w:eastAsia="Times New Roman" w:hAnsi="Times New Roman" w:cs="Times New Roman"/>
          <w:b/>
          <w:bCs/>
          <w:sz w:val="24"/>
          <w:szCs w:val="24"/>
          <w:lang w:eastAsia="pl-PL"/>
        </w:rPr>
      </w:pPr>
    </w:p>
    <w:p w:rsidR="00347922" w:rsidRPr="005F6233" w:rsidRDefault="00347922" w:rsidP="00347922">
      <w:pPr>
        <w:keepNext/>
        <w:autoSpaceDE w:val="0"/>
        <w:autoSpaceDN w:val="0"/>
        <w:adjustRightInd w:val="0"/>
        <w:spacing w:before="60" w:after="60" w:line="240" w:lineRule="auto"/>
        <w:ind w:left="6804"/>
        <w:outlineLvl w:val="7"/>
        <w:rPr>
          <w:rFonts w:ascii="Times New Roman" w:eastAsia="Times New Roman" w:hAnsi="Times New Roman" w:cs="Times New Roman"/>
          <w:b/>
          <w:color w:val="000000"/>
          <w:sz w:val="24"/>
          <w:szCs w:val="20"/>
          <w:lang w:eastAsia="pl-PL"/>
        </w:rPr>
      </w:pPr>
      <w:r w:rsidRPr="005F6233">
        <w:rPr>
          <w:rFonts w:ascii="Times New Roman" w:eastAsia="Times New Roman" w:hAnsi="Times New Roman" w:cs="Times New Roman"/>
          <w:b/>
          <w:sz w:val="24"/>
          <w:szCs w:val="24"/>
          <w:lang w:eastAsia="pl-PL"/>
        </w:rPr>
        <w:lastRenderedPageBreak/>
        <w:t xml:space="preserve">ZAŁĄCZNIK nr </w:t>
      </w:r>
      <w:r>
        <w:rPr>
          <w:rFonts w:ascii="Times New Roman" w:eastAsia="Times New Roman" w:hAnsi="Times New Roman" w:cs="Times New Roman"/>
          <w:b/>
          <w:sz w:val="24"/>
          <w:szCs w:val="24"/>
          <w:lang w:eastAsia="pl-PL"/>
        </w:rPr>
        <w:t>11</w:t>
      </w:r>
    </w:p>
    <w:p w:rsidR="00E75374" w:rsidRPr="00AD1DC1" w:rsidRDefault="00E75374" w:rsidP="00E75374">
      <w:pPr>
        <w:spacing w:line="240" w:lineRule="auto"/>
        <w:rPr>
          <w:rFonts w:ascii="Times New Roman" w:hAnsi="Times New Roman" w:cs="Times New Roman"/>
          <w:b/>
          <w:sz w:val="24"/>
          <w:szCs w:val="24"/>
        </w:rPr>
      </w:pPr>
      <w:r w:rsidRPr="00AD1DC1">
        <w:rPr>
          <w:rFonts w:ascii="Times New Roman" w:hAnsi="Times New Roman" w:cs="Times New Roman"/>
          <w:b/>
          <w:sz w:val="24"/>
          <w:szCs w:val="24"/>
        </w:rPr>
        <w:t>Wykonawca:</w:t>
      </w:r>
    </w:p>
    <w:p w:rsidR="00E75374" w:rsidRPr="00AD1DC1" w:rsidRDefault="00E75374" w:rsidP="00E75374">
      <w:pPr>
        <w:spacing w:line="240" w:lineRule="auto"/>
        <w:ind w:right="5954"/>
        <w:rPr>
          <w:rFonts w:ascii="Times New Roman" w:hAnsi="Times New Roman" w:cs="Times New Roman"/>
          <w:sz w:val="24"/>
          <w:szCs w:val="24"/>
        </w:rPr>
      </w:pPr>
      <w:r w:rsidRPr="00AD1DC1">
        <w:rPr>
          <w:rFonts w:ascii="Times New Roman" w:hAnsi="Times New Roman" w:cs="Times New Roman"/>
          <w:sz w:val="24"/>
          <w:szCs w:val="24"/>
        </w:rPr>
        <w:t>……………………………………………</w:t>
      </w:r>
      <w:r>
        <w:rPr>
          <w:rFonts w:ascii="Times New Roman" w:hAnsi="Times New Roman" w:cs="Times New Roman"/>
          <w:sz w:val="24"/>
          <w:szCs w:val="24"/>
        </w:rPr>
        <w:t>…………………</w:t>
      </w:r>
    </w:p>
    <w:p w:rsidR="00E75374" w:rsidRPr="00AD1DC1" w:rsidRDefault="00E75374" w:rsidP="00E75374">
      <w:pPr>
        <w:spacing w:line="240" w:lineRule="auto"/>
        <w:ind w:right="5953"/>
        <w:rPr>
          <w:rFonts w:ascii="Times New Roman" w:hAnsi="Times New Roman" w:cs="Times New Roman"/>
          <w:i/>
          <w:sz w:val="24"/>
          <w:szCs w:val="24"/>
        </w:rPr>
      </w:pPr>
      <w:r w:rsidRPr="00AD1DC1">
        <w:rPr>
          <w:rFonts w:ascii="Times New Roman" w:hAnsi="Times New Roman" w:cs="Times New Roman"/>
          <w:i/>
          <w:sz w:val="24"/>
          <w:szCs w:val="24"/>
        </w:rPr>
        <w:t>(pełna nazwa/firma, adres, w zależności od podmiotu: NIP, KRS)</w:t>
      </w:r>
    </w:p>
    <w:p w:rsidR="00E75374" w:rsidRPr="00AD1DC1" w:rsidRDefault="00E75374" w:rsidP="00E75374">
      <w:pPr>
        <w:spacing w:line="240" w:lineRule="auto"/>
        <w:rPr>
          <w:rFonts w:ascii="Times New Roman" w:hAnsi="Times New Roman" w:cs="Times New Roman"/>
          <w:sz w:val="24"/>
          <w:szCs w:val="24"/>
          <w:u w:val="single"/>
        </w:rPr>
      </w:pPr>
      <w:r w:rsidRPr="00AD1DC1">
        <w:rPr>
          <w:rFonts w:ascii="Times New Roman" w:hAnsi="Times New Roman" w:cs="Times New Roman"/>
          <w:sz w:val="24"/>
          <w:szCs w:val="24"/>
          <w:u w:val="single"/>
        </w:rPr>
        <w:t>reprezentowany przez:</w:t>
      </w:r>
    </w:p>
    <w:p w:rsidR="00E75374" w:rsidRPr="00AD1DC1" w:rsidRDefault="00E75374" w:rsidP="00E75374">
      <w:pPr>
        <w:spacing w:line="240" w:lineRule="auto"/>
        <w:ind w:right="5954"/>
        <w:rPr>
          <w:rFonts w:ascii="Times New Roman" w:hAnsi="Times New Roman" w:cs="Times New Roman"/>
          <w:sz w:val="24"/>
          <w:szCs w:val="24"/>
        </w:rPr>
      </w:pPr>
      <w:r w:rsidRPr="00AD1DC1">
        <w:rPr>
          <w:rFonts w:ascii="Times New Roman" w:hAnsi="Times New Roman" w:cs="Times New Roman"/>
          <w:sz w:val="24"/>
          <w:szCs w:val="24"/>
        </w:rPr>
        <w:t>……………………………………………</w:t>
      </w:r>
      <w:r>
        <w:rPr>
          <w:rFonts w:ascii="Times New Roman" w:hAnsi="Times New Roman" w:cs="Times New Roman"/>
          <w:sz w:val="24"/>
          <w:szCs w:val="24"/>
        </w:rPr>
        <w:t>…………………</w:t>
      </w:r>
    </w:p>
    <w:p w:rsidR="00E75374" w:rsidRPr="00AD1DC1" w:rsidRDefault="00E75374" w:rsidP="00E75374">
      <w:pPr>
        <w:spacing w:line="240" w:lineRule="auto"/>
        <w:ind w:right="5953"/>
        <w:rPr>
          <w:rFonts w:ascii="Times New Roman" w:hAnsi="Times New Roman" w:cs="Times New Roman"/>
          <w:i/>
          <w:sz w:val="24"/>
          <w:szCs w:val="24"/>
        </w:rPr>
      </w:pPr>
      <w:r w:rsidRPr="00AD1DC1">
        <w:rPr>
          <w:rFonts w:ascii="Times New Roman" w:hAnsi="Times New Roman" w:cs="Times New Roman"/>
          <w:i/>
          <w:sz w:val="24"/>
          <w:szCs w:val="24"/>
        </w:rPr>
        <w:t>(imię, nazwisko, stanowisko/podstawa do  reprezentacji)</w:t>
      </w:r>
    </w:p>
    <w:p w:rsidR="00347922" w:rsidRDefault="00347922" w:rsidP="00347922">
      <w:pPr>
        <w:pStyle w:val="Nagwek2"/>
        <w:rPr>
          <w:b w:val="0"/>
        </w:rPr>
      </w:pPr>
    </w:p>
    <w:p w:rsidR="00347922" w:rsidRPr="00510F88" w:rsidRDefault="00347922" w:rsidP="00347922">
      <w:pPr>
        <w:pStyle w:val="Nagwek2"/>
        <w:rPr>
          <w:b w:val="0"/>
          <w:lang w:eastAsia="pl-PL"/>
        </w:rPr>
      </w:pPr>
      <w:r>
        <w:rPr>
          <w:b w:val="0"/>
        </w:rPr>
        <w:t>Składając ofertę w</w:t>
      </w:r>
      <w:r w:rsidRPr="0048519F">
        <w:rPr>
          <w:b w:val="0"/>
        </w:rPr>
        <w:t xml:space="preserve"> postępowani</w:t>
      </w:r>
      <w:r>
        <w:rPr>
          <w:b w:val="0"/>
        </w:rPr>
        <w:t>u</w:t>
      </w:r>
      <w:r w:rsidRPr="0048519F">
        <w:rPr>
          <w:b w:val="0"/>
        </w:rPr>
        <w:t xml:space="preserve"> o udzielenie zamówienia publicznego prowadzonego na </w:t>
      </w:r>
      <w:r w:rsidRPr="0048519F">
        <w:t>świadczenie usług całodobowej ochrony osób i mienia Uniwersytetu Przyrodniczego w Poznaniu</w:t>
      </w:r>
      <w:r w:rsidRPr="00510F88">
        <w:rPr>
          <w:color w:val="000000" w:themeColor="text1"/>
          <w:lang w:eastAsia="pl-PL"/>
        </w:rPr>
        <w:t>,</w:t>
      </w:r>
      <w:r w:rsidRPr="005F6233">
        <w:rPr>
          <w:color w:val="FF0000"/>
          <w:lang w:eastAsia="pl-PL"/>
        </w:rPr>
        <w:t xml:space="preserve"> </w:t>
      </w:r>
      <w:r w:rsidRPr="00510F88">
        <w:rPr>
          <w:b w:val="0"/>
          <w:lang w:eastAsia="pl-PL"/>
        </w:rPr>
        <w:t>oświadczam(y), że: wykonałem (wykonaliśmy) następujące usługi w zakresie ochrony osób i mienia, w budynkach użyteczności publicznej:</w:t>
      </w:r>
    </w:p>
    <w:p w:rsidR="00347922" w:rsidRPr="005F6233" w:rsidRDefault="00347922" w:rsidP="00347922">
      <w:pPr>
        <w:keepNext/>
        <w:spacing w:after="0" w:line="240" w:lineRule="auto"/>
        <w:jc w:val="center"/>
        <w:outlineLvl w:val="0"/>
        <w:rPr>
          <w:rFonts w:ascii="Times New Roman" w:eastAsia="Times New Roman" w:hAnsi="Times New Roman" w:cs="Times New Roman"/>
          <w:b/>
          <w:color w:val="000000"/>
          <w:sz w:val="24"/>
          <w:szCs w:val="20"/>
          <w:u w:val="single"/>
          <w:lang w:eastAsia="pl-PL"/>
        </w:rPr>
      </w:pPr>
    </w:p>
    <w:p w:rsidR="00347922" w:rsidRPr="000F4142" w:rsidRDefault="00347922" w:rsidP="00347922">
      <w:pPr>
        <w:keepNext/>
        <w:spacing w:after="0" w:line="240" w:lineRule="auto"/>
        <w:jc w:val="center"/>
        <w:outlineLvl w:val="0"/>
        <w:rPr>
          <w:rFonts w:ascii="Times New Roman" w:eastAsia="Times New Roman" w:hAnsi="Times New Roman" w:cs="Times New Roman"/>
          <w:b/>
          <w:color w:val="000000"/>
          <w:sz w:val="24"/>
          <w:szCs w:val="20"/>
          <w:lang w:eastAsia="pl-PL"/>
        </w:rPr>
      </w:pPr>
      <w:r w:rsidRPr="000F4142">
        <w:rPr>
          <w:rFonts w:ascii="Times New Roman" w:eastAsia="Times New Roman" w:hAnsi="Times New Roman" w:cs="Times New Roman"/>
          <w:b/>
          <w:color w:val="000000"/>
          <w:sz w:val="24"/>
          <w:szCs w:val="20"/>
          <w:lang w:eastAsia="pl-PL"/>
        </w:rPr>
        <w:t xml:space="preserve">DOŚWIADCZENIE WYKONAWCY </w:t>
      </w:r>
    </w:p>
    <w:p w:rsidR="00347922" w:rsidRPr="005F6233" w:rsidRDefault="00347922" w:rsidP="00347922">
      <w:pPr>
        <w:spacing w:after="0" w:line="240" w:lineRule="auto"/>
        <w:ind w:left="-567"/>
        <w:jc w:val="both"/>
        <w:rPr>
          <w:rFonts w:ascii="Times New Roman" w:eastAsia="Times New Roman" w:hAnsi="Times New Roman" w:cs="Times New Roman"/>
          <w:sz w:val="24"/>
          <w:szCs w:val="24"/>
          <w:lang w:eastAsia="pl-PL"/>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803"/>
        <w:gridCol w:w="1858"/>
        <w:gridCol w:w="1395"/>
        <w:gridCol w:w="1475"/>
        <w:gridCol w:w="2071"/>
      </w:tblGrid>
      <w:tr w:rsidR="00347922" w:rsidRPr="00467061" w:rsidTr="00B53B1F">
        <w:trPr>
          <w:trHeight w:val="510"/>
        </w:trPr>
        <w:tc>
          <w:tcPr>
            <w:tcW w:w="747" w:type="dxa"/>
            <w:vMerge w:val="restart"/>
            <w:hideMark/>
          </w:tcPr>
          <w:p w:rsidR="00347922" w:rsidRDefault="00347922" w:rsidP="00530577">
            <w:pPr>
              <w:rPr>
                <w:b/>
                <w:bCs/>
              </w:rPr>
            </w:pPr>
          </w:p>
          <w:p w:rsidR="00347922" w:rsidRDefault="00347922" w:rsidP="00530577">
            <w:pPr>
              <w:rPr>
                <w:b/>
                <w:bCs/>
              </w:rPr>
            </w:pPr>
          </w:p>
          <w:p w:rsidR="00347922" w:rsidRDefault="00347922" w:rsidP="00530577">
            <w:pPr>
              <w:rPr>
                <w:b/>
                <w:bCs/>
              </w:rPr>
            </w:pPr>
          </w:p>
          <w:p w:rsidR="00347922" w:rsidRPr="00467061" w:rsidRDefault="00347922" w:rsidP="00530577">
            <w:pPr>
              <w:rPr>
                <w:b/>
                <w:bCs/>
              </w:rPr>
            </w:pPr>
            <w:r w:rsidRPr="00467061">
              <w:rPr>
                <w:b/>
                <w:bCs/>
              </w:rPr>
              <w:t xml:space="preserve">Lp. </w:t>
            </w:r>
          </w:p>
        </w:tc>
        <w:tc>
          <w:tcPr>
            <w:tcW w:w="1803" w:type="dxa"/>
            <w:vMerge w:val="restart"/>
            <w:hideMark/>
          </w:tcPr>
          <w:p w:rsidR="00347922" w:rsidRDefault="00347922" w:rsidP="00530577">
            <w:pPr>
              <w:rPr>
                <w:b/>
                <w:bCs/>
              </w:rPr>
            </w:pPr>
          </w:p>
          <w:p w:rsidR="00347922" w:rsidRDefault="00347922" w:rsidP="00530577">
            <w:pPr>
              <w:rPr>
                <w:b/>
                <w:bCs/>
              </w:rPr>
            </w:pPr>
          </w:p>
          <w:p w:rsidR="00347922" w:rsidRPr="00467061" w:rsidRDefault="00347922" w:rsidP="00530577">
            <w:pPr>
              <w:rPr>
                <w:b/>
                <w:bCs/>
              </w:rPr>
            </w:pPr>
            <w:r w:rsidRPr="00467061">
              <w:rPr>
                <w:b/>
                <w:bCs/>
              </w:rPr>
              <w:t xml:space="preserve">Nazwa przedmiotu zamówienia </w:t>
            </w:r>
          </w:p>
        </w:tc>
        <w:tc>
          <w:tcPr>
            <w:tcW w:w="1858" w:type="dxa"/>
            <w:vMerge w:val="restart"/>
            <w:hideMark/>
          </w:tcPr>
          <w:p w:rsidR="00347922" w:rsidRDefault="00347922" w:rsidP="00530577">
            <w:pPr>
              <w:rPr>
                <w:b/>
                <w:bCs/>
              </w:rPr>
            </w:pPr>
          </w:p>
          <w:p w:rsidR="00347922" w:rsidRDefault="00347922" w:rsidP="00530577">
            <w:pPr>
              <w:rPr>
                <w:b/>
                <w:bCs/>
              </w:rPr>
            </w:pPr>
          </w:p>
          <w:p w:rsidR="00347922" w:rsidRPr="00467061" w:rsidRDefault="00347922" w:rsidP="00530577">
            <w:r w:rsidRPr="00467061">
              <w:rPr>
                <w:b/>
                <w:bCs/>
              </w:rPr>
              <w:t>Nazwa Zamawiaj</w:t>
            </w:r>
            <w:r>
              <w:rPr>
                <w:b/>
                <w:bCs/>
              </w:rPr>
              <w:t>ą</w:t>
            </w:r>
            <w:r w:rsidRPr="00467061">
              <w:rPr>
                <w:b/>
                <w:bCs/>
              </w:rPr>
              <w:t>cego</w:t>
            </w:r>
            <w:r w:rsidRPr="00467061">
              <w:t xml:space="preserve">       </w:t>
            </w:r>
            <w:r w:rsidRPr="00467061">
              <w:rPr>
                <w:sz w:val="18"/>
                <w:szCs w:val="18"/>
              </w:rPr>
              <w:t>(z podaniem dokładnego adresu, tel. kontaktowego i osoby do kontaktu)</w:t>
            </w:r>
          </w:p>
        </w:tc>
        <w:tc>
          <w:tcPr>
            <w:tcW w:w="2870" w:type="dxa"/>
            <w:gridSpan w:val="2"/>
            <w:hideMark/>
          </w:tcPr>
          <w:p w:rsidR="00347922" w:rsidRDefault="00347922" w:rsidP="00530577">
            <w:pPr>
              <w:rPr>
                <w:b/>
                <w:bCs/>
              </w:rPr>
            </w:pPr>
          </w:p>
          <w:p w:rsidR="00347922" w:rsidRPr="00467061" w:rsidRDefault="00347922" w:rsidP="00530577">
            <w:pPr>
              <w:jc w:val="center"/>
              <w:rPr>
                <w:b/>
                <w:bCs/>
              </w:rPr>
            </w:pPr>
            <w:r w:rsidRPr="00467061">
              <w:rPr>
                <w:b/>
                <w:bCs/>
              </w:rPr>
              <w:t>Czas realizacji</w:t>
            </w:r>
          </w:p>
        </w:tc>
        <w:tc>
          <w:tcPr>
            <w:tcW w:w="2071" w:type="dxa"/>
            <w:vMerge w:val="restart"/>
            <w:hideMark/>
          </w:tcPr>
          <w:p w:rsidR="00347922" w:rsidRDefault="00347922" w:rsidP="00530577">
            <w:pPr>
              <w:jc w:val="center"/>
              <w:rPr>
                <w:b/>
                <w:bCs/>
              </w:rPr>
            </w:pPr>
          </w:p>
          <w:p w:rsidR="00347922" w:rsidRPr="00467061" w:rsidRDefault="00347922" w:rsidP="00530577">
            <w:pPr>
              <w:jc w:val="center"/>
              <w:rPr>
                <w:b/>
                <w:bCs/>
              </w:rPr>
            </w:pPr>
            <w:r w:rsidRPr="00467061">
              <w:rPr>
                <w:b/>
                <w:bCs/>
              </w:rPr>
              <w:t>Całkowita wartość brutto zrealizowanej umowy</w:t>
            </w:r>
          </w:p>
        </w:tc>
      </w:tr>
      <w:tr w:rsidR="00347922" w:rsidRPr="00467061" w:rsidTr="00B53B1F">
        <w:trPr>
          <w:trHeight w:val="1710"/>
        </w:trPr>
        <w:tc>
          <w:tcPr>
            <w:tcW w:w="747" w:type="dxa"/>
            <w:vMerge/>
            <w:hideMark/>
          </w:tcPr>
          <w:p w:rsidR="00347922" w:rsidRPr="00467061" w:rsidRDefault="00347922" w:rsidP="00530577">
            <w:pPr>
              <w:rPr>
                <w:b/>
                <w:bCs/>
              </w:rPr>
            </w:pPr>
          </w:p>
        </w:tc>
        <w:tc>
          <w:tcPr>
            <w:tcW w:w="1803" w:type="dxa"/>
            <w:vMerge/>
            <w:hideMark/>
          </w:tcPr>
          <w:p w:rsidR="00347922" w:rsidRPr="00467061" w:rsidRDefault="00347922" w:rsidP="00530577">
            <w:pPr>
              <w:rPr>
                <w:b/>
                <w:bCs/>
              </w:rPr>
            </w:pPr>
          </w:p>
        </w:tc>
        <w:tc>
          <w:tcPr>
            <w:tcW w:w="1858" w:type="dxa"/>
            <w:vMerge/>
            <w:hideMark/>
          </w:tcPr>
          <w:p w:rsidR="00347922" w:rsidRPr="00467061" w:rsidRDefault="00347922" w:rsidP="00530577"/>
        </w:tc>
        <w:tc>
          <w:tcPr>
            <w:tcW w:w="1395" w:type="dxa"/>
            <w:hideMark/>
          </w:tcPr>
          <w:p w:rsidR="00347922" w:rsidRDefault="00347922" w:rsidP="00530577">
            <w:pPr>
              <w:rPr>
                <w:b/>
                <w:bCs/>
              </w:rPr>
            </w:pPr>
          </w:p>
          <w:p w:rsidR="00347922" w:rsidRPr="00467061" w:rsidRDefault="00347922" w:rsidP="00530577">
            <w:pPr>
              <w:rPr>
                <w:b/>
                <w:bCs/>
              </w:rPr>
            </w:pPr>
            <w:r w:rsidRPr="00467061">
              <w:rPr>
                <w:b/>
                <w:bCs/>
              </w:rPr>
              <w:t>pocz</w:t>
            </w:r>
            <w:r>
              <w:rPr>
                <w:b/>
                <w:bCs/>
              </w:rPr>
              <w:t>ą</w:t>
            </w:r>
            <w:r w:rsidRPr="00467061">
              <w:rPr>
                <w:b/>
                <w:bCs/>
              </w:rPr>
              <w:t>tek                (dn., m-c, rok)</w:t>
            </w:r>
          </w:p>
        </w:tc>
        <w:tc>
          <w:tcPr>
            <w:tcW w:w="1475" w:type="dxa"/>
            <w:hideMark/>
          </w:tcPr>
          <w:p w:rsidR="00347922" w:rsidRDefault="00347922" w:rsidP="00530577">
            <w:pPr>
              <w:rPr>
                <w:b/>
                <w:bCs/>
              </w:rPr>
            </w:pPr>
          </w:p>
          <w:p w:rsidR="00347922" w:rsidRPr="00467061" w:rsidRDefault="00347922" w:rsidP="00530577">
            <w:pPr>
              <w:rPr>
                <w:b/>
                <w:bCs/>
              </w:rPr>
            </w:pPr>
            <w:r w:rsidRPr="00467061">
              <w:rPr>
                <w:b/>
                <w:bCs/>
              </w:rPr>
              <w:t>koniec                   (dn., m-c, rok)</w:t>
            </w:r>
          </w:p>
        </w:tc>
        <w:tc>
          <w:tcPr>
            <w:tcW w:w="2071" w:type="dxa"/>
            <w:vMerge/>
            <w:hideMark/>
          </w:tcPr>
          <w:p w:rsidR="00347922" w:rsidRPr="00467061" w:rsidRDefault="00347922" w:rsidP="00530577">
            <w:pPr>
              <w:rPr>
                <w:b/>
                <w:bCs/>
              </w:rPr>
            </w:pPr>
          </w:p>
        </w:tc>
      </w:tr>
      <w:tr w:rsidR="00347922" w:rsidRPr="00467061" w:rsidTr="00B53B1F">
        <w:trPr>
          <w:trHeight w:val="450"/>
        </w:trPr>
        <w:tc>
          <w:tcPr>
            <w:tcW w:w="747" w:type="dxa"/>
            <w:hideMark/>
          </w:tcPr>
          <w:p w:rsidR="00347922" w:rsidRPr="00467061" w:rsidRDefault="00347922" w:rsidP="00530577">
            <w:pPr>
              <w:jc w:val="center"/>
            </w:pPr>
            <w:r w:rsidRPr="00467061">
              <w:t>1</w:t>
            </w:r>
          </w:p>
        </w:tc>
        <w:tc>
          <w:tcPr>
            <w:tcW w:w="1803" w:type="dxa"/>
            <w:hideMark/>
          </w:tcPr>
          <w:p w:rsidR="00347922" w:rsidRPr="00467061" w:rsidRDefault="00347922" w:rsidP="00530577">
            <w:pPr>
              <w:rPr>
                <w:b/>
                <w:bCs/>
              </w:rPr>
            </w:pPr>
            <w:r w:rsidRPr="00467061">
              <w:rPr>
                <w:b/>
                <w:bCs/>
              </w:rPr>
              <w:t> </w:t>
            </w:r>
          </w:p>
        </w:tc>
        <w:tc>
          <w:tcPr>
            <w:tcW w:w="1858" w:type="dxa"/>
            <w:hideMark/>
          </w:tcPr>
          <w:p w:rsidR="00347922" w:rsidRPr="00467061" w:rsidRDefault="00347922" w:rsidP="00530577">
            <w:pPr>
              <w:rPr>
                <w:b/>
                <w:bCs/>
              </w:rPr>
            </w:pPr>
            <w:r w:rsidRPr="00467061">
              <w:rPr>
                <w:b/>
                <w:bCs/>
              </w:rPr>
              <w:t> </w:t>
            </w:r>
          </w:p>
        </w:tc>
        <w:tc>
          <w:tcPr>
            <w:tcW w:w="1395" w:type="dxa"/>
            <w:hideMark/>
          </w:tcPr>
          <w:p w:rsidR="00347922" w:rsidRPr="00467061" w:rsidRDefault="00347922" w:rsidP="00530577">
            <w:pPr>
              <w:rPr>
                <w:b/>
                <w:bCs/>
              </w:rPr>
            </w:pPr>
            <w:r w:rsidRPr="00467061">
              <w:rPr>
                <w:b/>
                <w:bCs/>
              </w:rPr>
              <w:t> </w:t>
            </w:r>
          </w:p>
        </w:tc>
        <w:tc>
          <w:tcPr>
            <w:tcW w:w="1475" w:type="dxa"/>
            <w:hideMark/>
          </w:tcPr>
          <w:p w:rsidR="00347922" w:rsidRPr="00467061" w:rsidRDefault="00347922" w:rsidP="00530577">
            <w:pPr>
              <w:rPr>
                <w:b/>
                <w:bCs/>
              </w:rPr>
            </w:pPr>
            <w:r w:rsidRPr="00467061">
              <w:rPr>
                <w:b/>
                <w:bCs/>
              </w:rPr>
              <w:t> </w:t>
            </w:r>
          </w:p>
        </w:tc>
        <w:tc>
          <w:tcPr>
            <w:tcW w:w="2071" w:type="dxa"/>
            <w:hideMark/>
          </w:tcPr>
          <w:p w:rsidR="00347922" w:rsidRPr="00467061" w:rsidRDefault="00347922" w:rsidP="00530577">
            <w:pPr>
              <w:rPr>
                <w:b/>
                <w:bCs/>
              </w:rPr>
            </w:pPr>
            <w:r w:rsidRPr="00467061">
              <w:rPr>
                <w:b/>
                <w:bCs/>
              </w:rPr>
              <w:t> </w:t>
            </w:r>
          </w:p>
        </w:tc>
      </w:tr>
      <w:tr w:rsidR="00347922" w:rsidRPr="00467061" w:rsidTr="00B53B1F">
        <w:trPr>
          <w:trHeight w:val="420"/>
        </w:trPr>
        <w:tc>
          <w:tcPr>
            <w:tcW w:w="747" w:type="dxa"/>
            <w:noWrap/>
            <w:hideMark/>
          </w:tcPr>
          <w:p w:rsidR="00347922" w:rsidRPr="00467061" w:rsidRDefault="00347922" w:rsidP="00530577">
            <w:pPr>
              <w:jc w:val="center"/>
            </w:pPr>
            <w:r w:rsidRPr="00467061">
              <w:t>2</w:t>
            </w:r>
          </w:p>
        </w:tc>
        <w:tc>
          <w:tcPr>
            <w:tcW w:w="1803" w:type="dxa"/>
            <w:noWrap/>
            <w:hideMark/>
          </w:tcPr>
          <w:p w:rsidR="00347922" w:rsidRPr="00467061" w:rsidRDefault="00347922" w:rsidP="00530577">
            <w:r w:rsidRPr="00467061">
              <w:t> </w:t>
            </w:r>
          </w:p>
        </w:tc>
        <w:tc>
          <w:tcPr>
            <w:tcW w:w="1858" w:type="dxa"/>
            <w:noWrap/>
            <w:hideMark/>
          </w:tcPr>
          <w:p w:rsidR="00347922" w:rsidRPr="00467061" w:rsidRDefault="00347922" w:rsidP="00530577">
            <w:r w:rsidRPr="00467061">
              <w:t> </w:t>
            </w:r>
          </w:p>
        </w:tc>
        <w:tc>
          <w:tcPr>
            <w:tcW w:w="1395" w:type="dxa"/>
            <w:noWrap/>
            <w:hideMark/>
          </w:tcPr>
          <w:p w:rsidR="00347922" w:rsidRPr="00467061" w:rsidRDefault="00347922" w:rsidP="00530577">
            <w:r w:rsidRPr="00467061">
              <w:t> </w:t>
            </w:r>
          </w:p>
        </w:tc>
        <w:tc>
          <w:tcPr>
            <w:tcW w:w="1475" w:type="dxa"/>
            <w:noWrap/>
            <w:hideMark/>
          </w:tcPr>
          <w:p w:rsidR="00347922" w:rsidRPr="00467061" w:rsidRDefault="00347922" w:rsidP="00530577">
            <w:r w:rsidRPr="00467061">
              <w:t> </w:t>
            </w:r>
          </w:p>
        </w:tc>
        <w:tc>
          <w:tcPr>
            <w:tcW w:w="2071" w:type="dxa"/>
            <w:noWrap/>
            <w:hideMark/>
          </w:tcPr>
          <w:p w:rsidR="00347922" w:rsidRPr="00467061" w:rsidRDefault="00347922" w:rsidP="00530577">
            <w:r w:rsidRPr="00467061">
              <w:t> </w:t>
            </w:r>
          </w:p>
        </w:tc>
      </w:tr>
      <w:tr w:rsidR="00347922" w:rsidRPr="00467061" w:rsidTr="00B53B1F">
        <w:trPr>
          <w:trHeight w:val="450"/>
        </w:trPr>
        <w:tc>
          <w:tcPr>
            <w:tcW w:w="747" w:type="dxa"/>
            <w:noWrap/>
            <w:hideMark/>
          </w:tcPr>
          <w:p w:rsidR="00347922" w:rsidRPr="00467061" w:rsidRDefault="00347922" w:rsidP="00530577">
            <w:pPr>
              <w:jc w:val="center"/>
            </w:pPr>
            <w:r w:rsidRPr="00467061">
              <w:t>3</w:t>
            </w:r>
          </w:p>
        </w:tc>
        <w:tc>
          <w:tcPr>
            <w:tcW w:w="1803" w:type="dxa"/>
            <w:noWrap/>
            <w:hideMark/>
          </w:tcPr>
          <w:p w:rsidR="00347922" w:rsidRPr="00467061" w:rsidRDefault="00347922" w:rsidP="00530577">
            <w:r w:rsidRPr="00467061">
              <w:t> </w:t>
            </w:r>
          </w:p>
        </w:tc>
        <w:tc>
          <w:tcPr>
            <w:tcW w:w="1858" w:type="dxa"/>
            <w:noWrap/>
            <w:hideMark/>
          </w:tcPr>
          <w:p w:rsidR="00347922" w:rsidRPr="00467061" w:rsidRDefault="00347922" w:rsidP="00530577">
            <w:r w:rsidRPr="00467061">
              <w:t> </w:t>
            </w:r>
          </w:p>
        </w:tc>
        <w:tc>
          <w:tcPr>
            <w:tcW w:w="1395" w:type="dxa"/>
            <w:noWrap/>
            <w:hideMark/>
          </w:tcPr>
          <w:p w:rsidR="00347922" w:rsidRPr="00467061" w:rsidRDefault="00347922" w:rsidP="00530577">
            <w:r w:rsidRPr="00467061">
              <w:t> </w:t>
            </w:r>
          </w:p>
        </w:tc>
        <w:tc>
          <w:tcPr>
            <w:tcW w:w="1475" w:type="dxa"/>
            <w:noWrap/>
            <w:hideMark/>
          </w:tcPr>
          <w:p w:rsidR="00347922" w:rsidRPr="00467061" w:rsidRDefault="00347922" w:rsidP="00530577">
            <w:r w:rsidRPr="00467061">
              <w:t> </w:t>
            </w:r>
          </w:p>
        </w:tc>
        <w:tc>
          <w:tcPr>
            <w:tcW w:w="2071" w:type="dxa"/>
            <w:noWrap/>
            <w:hideMark/>
          </w:tcPr>
          <w:p w:rsidR="00347922" w:rsidRPr="00467061" w:rsidRDefault="00347922" w:rsidP="00530577">
            <w:r w:rsidRPr="00467061">
              <w:t> </w:t>
            </w:r>
          </w:p>
        </w:tc>
      </w:tr>
    </w:tbl>
    <w:p w:rsidR="00347922" w:rsidRPr="005F6233" w:rsidRDefault="00347922" w:rsidP="00347922">
      <w:pPr>
        <w:spacing w:after="0" w:line="240" w:lineRule="auto"/>
        <w:ind w:left="-567"/>
        <w:jc w:val="both"/>
        <w:rPr>
          <w:rFonts w:ascii="Times New Roman" w:eastAsia="Times New Roman" w:hAnsi="Times New Roman" w:cs="Times New Roman"/>
          <w:sz w:val="24"/>
          <w:szCs w:val="24"/>
          <w:lang w:eastAsia="pl-PL"/>
        </w:rPr>
      </w:pPr>
    </w:p>
    <w:p w:rsidR="00347922" w:rsidRPr="005F6233" w:rsidRDefault="00347922" w:rsidP="00347922">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wszystkie wykazane powyżej usługi należy dołączyć d</w:t>
      </w:r>
      <w:r w:rsidRPr="005F6233">
        <w:rPr>
          <w:rFonts w:ascii="Times New Roman" w:eastAsia="Times New Roman" w:hAnsi="Times New Roman" w:cs="Times New Roman"/>
          <w:sz w:val="24"/>
          <w:szCs w:val="24"/>
          <w:lang w:eastAsia="pl-PL"/>
        </w:rPr>
        <w:t>owody</w:t>
      </w:r>
      <w:r w:rsidRPr="005F6233">
        <w:rPr>
          <w:rFonts w:ascii="Times New Roman" w:eastAsia="Times New Roman" w:hAnsi="Times New Roman" w:cs="Times New Roman"/>
          <w:sz w:val="24"/>
          <w:szCs w:val="24"/>
          <w:vertAlign w:val="superscript"/>
          <w:lang w:eastAsia="pl-PL"/>
        </w:rPr>
        <w:t>1)</w:t>
      </w:r>
      <w:r w:rsidRPr="005F6233">
        <w:rPr>
          <w:rFonts w:ascii="Times New Roman" w:eastAsia="Times New Roman" w:hAnsi="Times New Roman" w:cs="Times New Roman"/>
          <w:sz w:val="24"/>
          <w:szCs w:val="24"/>
          <w:lang w:eastAsia="pl-PL"/>
        </w:rPr>
        <w:t>, że usługi te zostały wykonane lub są wykonywane należycie.</w:t>
      </w:r>
    </w:p>
    <w:p w:rsidR="00347922" w:rsidRPr="005F6233" w:rsidRDefault="00347922" w:rsidP="00347922">
      <w:pPr>
        <w:spacing w:after="0" w:line="240" w:lineRule="auto"/>
        <w:rPr>
          <w:rFonts w:ascii="Times New Roman" w:eastAsia="Times New Roman" w:hAnsi="Times New Roman" w:cs="Times New Roman"/>
          <w:sz w:val="24"/>
          <w:szCs w:val="24"/>
          <w:lang w:eastAsia="pl-PL"/>
        </w:rPr>
      </w:pPr>
    </w:p>
    <w:p w:rsidR="009B50DD" w:rsidRDefault="009B50DD" w:rsidP="00347922">
      <w:pPr>
        <w:spacing w:after="0" w:line="240" w:lineRule="auto"/>
        <w:rPr>
          <w:rFonts w:ascii="Times New Roman" w:eastAsia="Times New Roman" w:hAnsi="Times New Roman" w:cs="Times New Roman"/>
          <w:sz w:val="24"/>
          <w:szCs w:val="24"/>
          <w:lang w:eastAsia="pl-PL"/>
        </w:rPr>
      </w:pPr>
    </w:p>
    <w:p w:rsidR="00347922" w:rsidRDefault="00347922" w:rsidP="00347922">
      <w:pPr>
        <w:spacing w:after="0" w:line="240" w:lineRule="auto"/>
        <w:rPr>
          <w:rFonts w:ascii="Times New Roman" w:eastAsia="Times New Roman" w:hAnsi="Times New Roman" w:cs="Times New Roman"/>
          <w:sz w:val="24"/>
          <w:szCs w:val="24"/>
          <w:lang w:eastAsia="pl-PL"/>
        </w:rPr>
      </w:pPr>
      <w:r w:rsidRPr="005F6233">
        <w:rPr>
          <w:rFonts w:ascii="Times New Roman" w:eastAsia="Times New Roman" w:hAnsi="Times New Roman" w:cs="Times New Roman"/>
          <w:sz w:val="24"/>
          <w:szCs w:val="24"/>
          <w:lang w:eastAsia="pl-PL"/>
        </w:rPr>
        <w:t xml:space="preserve">…….…….. dnia ……….……..           </w:t>
      </w:r>
    </w:p>
    <w:p w:rsidR="009B50DD" w:rsidRDefault="009B50DD" w:rsidP="00347922">
      <w:pPr>
        <w:spacing w:after="0" w:line="240" w:lineRule="auto"/>
        <w:rPr>
          <w:rFonts w:ascii="Times New Roman" w:eastAsia="Times New Roman" w:hAnsi="Times New Roman" w:cs="Times New Roman"/>
          <w:sz w:val="24"/>
          <w:szCs w:val="24"/>
          <w:lang w:eastAsia="pl-PL"/>
        </w:rPr>
      </w:pPr>
    </w:p>
    <w:p w:rsidR="00347922" w:rsidRPr="005F6233" w:rsidRDefault="00347922" w:rsidP="00347922">
      <w:pPr>
        <w:spacing w:after="0" w:line="240" w:lineRule="auto"/>
        <w:rPr>
          <w:rFonts w:ascii="Times New Roman" w:eastAsia="Times New Roman" w:hAnsi="Times New Roman" w:cs="Times New Roman"/>
          <w:sz w:val="18"/>
          <w:szCs w:val="18"/>
          <w:lang w:eastAsia="pl-PL"/>
        </w:rPr>
      </w:pPr>
      <w:r w:rsidRPr="005F6233">
        <w:rPr>
          <w:rFonts w:ascii="Times New Roman" w:eastAsia="Times New Roman" w:hAnsi="Times New Roman" w:cs="Times New Roman"/>
          <w:sz w:val="18"/>
          <w:szCs w:val="18"/>
          <w:vertAlign w:val="superscript"/>
          <w:lang w:eastAsia="pl-PL"/>
        </w:rPr>
        <w:t>1)  D</w:t>
      </w:r>
      <w:r w:rsidRPr="005F6233">
        <w:rPr>
          <w:rFonts w:ascii="Times New Roman" w:eastAsia="Times New Roman" w:hAnsi="Times New Roman" w:cs="Times New Roman"/>
          <w:sz w:val="18"/>
          <w:szCs w:val="18"/>
          <w:lang w:eastAsia="pl-PL"/>
        </w:rPr>
        <w:t>owodami tymi są:</w:t>
      </w:r>
    </w:p>
    <w:p w:rsidR="00347922" w:rsidRPr="005F6233" w:rsidRDefault="00347922" w:rsidP="00460215">
      <w:pPr>
        <w:numPr>
          <w:ilvl w:val="0"/>
          <w:numId w:val="14"/>
        </w:numPr>
        <w:suppressAutoHyphens/>
        <w:spacing w:after="0" w:line="276" w:lineRule="auto"/>
        <w:rPr>
          <w:rFonts w:ascii="Times New Roman" w:eastAsia="Times New Roman" w:hAnsi="Times New Roman" w:cs="Times New Roman"/>
          <w:sz w:val="18"/>
          <w:szCs w:val="18"/>
          <w:lang w:eastAsia="pl-PL"/>
        </w:rPr>
      </w:pPr>
      <w:r w:rsidRPr="005F6233">
        <w:rPr>
          <w:rFonts w:ascii="Times New Roman" w:eastAsia="Times New Roman" w:hAnsi="Times New Roman" w:cs="Times New Roman"/>
          <w:sz w:val="18"/>
          <w:szCs w:val="18"/>
          <w:lang w:eastAsia="pl-PL"/>
        </w:rPr>
        <w:t>Referencje z tym że w odniesieniu do nadal wykonywanych usług okresowych lub ciągłych referencje powinny być wydane nie wcześniej niż na 3 miesiące przed upływem terminu składania ofert</w:t>
      </w:r>
    </w:p>
    <w:p w:rsidR="006B703C" w:rsidRPr="00615EF2" w:rsidRDefault="00347922" w:rsidP="00460215">
      <w:pPr>
        <w:numPr>
          <w:ilvl w:val="0"/>
          <w:numId w:val="14"/>
        </w:numPr>
        <w:suppressAutoHyphens/>
        <w:spacing w:after="0" w:line="276" w:lineRule="auto"/>
        <w:rPr>
          <w:rFonts w:ascii="Times New Roman" w:hAnsi="Times New Roman" w:cs="Times New Roman"/>
          <w:sz w:val="24"/>
          <w:szCs w:val="24"/>
        </w:rPr>
      </w:pPr>
      <w:r w:rsidRPr="00615EF2">
        <w:rPr>
          <w:rFonts w:ascii="Times New Roman" w:eastAsia="Times New Roman" w:hAnsi="Times New Roman" w:cs="Times New Roman"/>
          <w:sz w:val="18"/>
          <w:szCs w:val="18"/>
          <w:lang w:eastAsia="pl-PL"/>
        </w:rPr>
        <w:t>Oświadczenie wykonawcy – jeżeli z uzasadnionych przyczyn o obiektywnym charakterze wykonawca nie jest w stanie uzyskać referencji, o których mowa w pkt 1.</w:t>
      </w:r>
      <w:r w:rsidR="006B703C" w:rsidRPr="00615EF2">
        <w:rPr>
          <w:rFonts w:ascii="Times New Roman" w:hAnsi="Times New Roman" w:cs="Times New Roman"/>
          <w:sz w:val="24"/>
          <w:szCs w:val="24"/>
        </w:rPr>
        <w:br w:type="page"/>
      </w:r>
    </w:p>
    <w:p w:rsidR="00B00994" w:rsidRPr="00831A55" w:rsidRDefault="00B00994" w:rsidP="00B00994">
      <w:pPr>
        <w:keepNext/>
        <w:suppressAutoHyphens/>
        <w:spacing w:after="0" w:line="240" w:lineRule="auto"/>
        <w:jc w:val="right"/>
        <w:rPr>
          <w:rFonts w:ascii="Times New Roman" w:eastAsia="Times New Roman" w:hAnsi="Times New Roman" w:cs="Times New Roman"/>
          <w:lang w:eastAsia="ar-SA"/>
        </w:rPr>
      </w:pPr>
      <w:r w:rsidRPr="00831A55">
        <w:rPr>
          <w:rFonts w:ascii="Times New Roman" w:eastAsia="Times New Roman" w:hAnsi="Times New Roman" w:cs="Times New Roman"/>
          <w:b/>
          <w:sz w:val="24"/>
          <w:szCs w:val="20"/>
          <w:lang w:eastAsia="ar-SA"/>
        </w:rPr>
        <w:lastRenderedPageBreak/>
        <w:t xml:space="preserve">ZAŁĄCZNIK Nr </w:t>
      </w:r>
      <w:r w:rsidR="00B06A35">
        <w:rPr>
          <w:rFonts w:ascii="Times New Roman" w:eastAsia="Times New Roman" w:hAnsi="Times New Roman" w:cs="Times New Roman"/>
          <w:b/>
          <w:sz w:val="24"/>
          <w:szCs w:val="20"/>
          <w:lang w:eastAsia="ar-SA"/>
        </w:rPr>
        <w:t>12</w:t>
      </w:r>
    </w:p>
    <w:p w:rsidR="00B00994" w:rsidRDefault="00B00994" w:rsidP="008A3C0A">
      <w:pPr>
        <w:spacing w:after="0" w:line="240" w:lineRule="auto"/>
        <w:jc w:val="center"/>
        <w:rPr>
          <w:rFonts w:ascii="Times New Roman" w:eastAsia="Times New Roman" w:hAnsi="Times New Roman" w:cs="Times New Roman"/>
          <w:b/>
          <w:bCs/>
          <w:sz w:val="24"/>
          <w:szCs w:val="24"/>
          <w:lang w:eastAsia="pl-PL"/>
        </w:rPr>
      </w:pPr>
    </w:p>
    <w:p w:rsidR="008A3C0A" w:rsidRPr="008A3C0A" w:rsidRDefault="00CB1AAB" w:rsidP="008A3C0A">
      <w:pPr>
        <w:spacing w:after="0" w:line="240" w:lineRule="auto"/>
        <w:jc w:val="center"/>
        <w:rPr>
          <w:rFonts w:ascii="Times New Roman" w:eastAsia="Times New Roman" w:hAnsi="Times New Roman" w:cs="Times New Roman"/>
          <w:b/>
          <w:bCs/>
          <w:sz w:val="24"/>
          <w:szCs w:val="24"/>
          <w:lang w:eastAsia="pl-PL"/>
        </w:rPr>
      </w:pPr>
      <w:r w:rsidRPr="00D720E8">
        <w:rPr>
          <w:rFonts w:ascii="Times New Roman" w:eastAsia="Calibri" w:hAnsi="Times New Roman" w:cs="Times New Roman"/>
          <w:b/>
          <w:sz w:val="24"/>
          <w:szCs w:val="24"/>
        </w:rPr>
        <w:t xml:space="preserve">SZCZEGÓŁOWY ZAKRES </w:t>
      </w:r>
      <w:r w:rsidR="00554AA3">
        <w:rPr>
          <w:rFonts w:ascii="Times New Roman" w:eastAsia="Calibri" w:hAnsi="Times New Roman" w:cs="Times New Roman"/>
          <w:b/>
          <w:sz w:val="24"/>
          <w:szCs w:val="24"/>
        </w:rPr>
        <w:t xml:space="preserve">STAŁEJ </w:t>
      </w:r>
      <w:r w:rsidR="0061452C">
        <w:rPr>
          <w:rFonts w:ascii="Times New Roman" w:eastAsia="Calibri" w:hAnsi="Times New Roman" w:cs="Times New Roman"/>
          <w:b/>
          <w:sz w:val="24"/>
          <w:szCs w:val="24"/>
        </w:rPr>
        <w:t xml:space="preserve">i DORAŹNEJ </w:t>
      </w:r>
      <w:r w:rsidR="008A3C0A" w:rsidRPr="008A3C0A">
        <w:rPr>
          <w:rFonts w:ascii="Times New Roman" w:eastAsia="Times New Roman" w:hAnsi="Times New Roman" w:cs="Times New Roman"/>
          <w:b/>
          <w:bCs/>
          <w:sz w:val="24"/>
          <w:szCs w:val="24"/>
          <w:lang w:eastAsia="pl-PL"/>
        </w:rPr>
        <w:t xml:space="preserve">OCHRONY </w:t>
      </w:r>
      <w:r w:rsidR="00161E8F">
        <w:rPr>
          <w:rFonts w:ascii="Times New Roman" w:eastAsia="Times New Roman" w:hAnsi="Times New Roman" w:cs="Times New Roman"/>
          <w:b/>
          <w:bCs/>
          <w:sz w:val="24"/>
          <w:szCs w:val="24"/>
          <w:lang w:eastAsia="pl-PL"/>
        </w:rPr>
        <w:t>FIZYCZNEJ OSÓB</w:t>
      </w:r>
      <w:r w:rsidR="001A080B">
        <w:rPr>
          <w:rFonts w:ascii="Times New Roman" w:eastAsia="Times New Roman" w:hAnsi="Times New Roman" w:cs="Times New Roman"/>
          <w:b/>
          <w:bCs/>
          <w:sz w:val="24"/>
          <w:szCs w:val="24"/>
          <w:lang w:eastAsia="pl-PL"/>
        </w:rPr>
        <w:br/>
      </w:r>
      <w:r w:rsidR="00161E8F">
        <w:rPr>
          <w:rFonts w:ascii="Times New Roman" w:eastAsia="Times New Roman" w:hAnsi="Times New Roman" w:cs="Times New Roman"/>
          <w:b/>
          <w:bCs/>
          <w:sz w:val="24"/>
          <w:szCs w:val="24"/>
          <w:lang w:eastAsia="pl-PL"/>
        </w:rPr>
        <w:t xml:space="preserve"> I MIENIA</w:t>
      </w:r>
      <w:r w:rsidR="008A3C0A" w:rsidRPr="008A3C0A">
        <w:rPr>
          <w:rFonts w:ascii="Times New Roman" w:eastAsia="Times New Roman" w:hAnsi="Times New Roman" w:cs="Times New Roman"/>
          <w:b/>
          <w:bCs/>
          <w:sz w:val="24"/>
          <w:szCs w:val="24"/>
          <w:lang w:eastAsia="pl-PL"/>
        </w:rPr>
        <w:t xml:space="preserve"> UNIWERSYTETU PRZYRODNICZEGO W POZNANIU</w:t>
      </w:r>
    </w:p>
    <w:p w:rsidR="008A3C0A" w:rsidRPr="008A3C0A" w:rsidRDefault="008A3C0A" w:rsidP="008A3C0A">
      <w:pPr>
        <w:spacing w:after="0" w:line="240" w:lineRule="auto"/>
        <w:jc w:val="center"/>
        <w:rPr>
          <w:rFonts w:ascii="Times New Roman" w:eastAsia="Times New Roman" w:hAnsi="Times New Roman" w:cs="Times New Roman"/>
          <w:b/>
          <w:bCs/>
          <w:sz w:val="24"/>
          <w:szCs w:val="24"/>
          <w:lang w:eastAsia="pl-PL"/>
        </w:rPr>
      </w:pPr>
    </w:p>
    <w:p w:rsidR="008A3C0A" w:rsidRPr="008A3C0A" w:rsidRDefault="008A3C0A" w:rsidP="008A3C0A">
      <w:pPr>
        <w:spacing w:after="0" w:line="240" w:lineRule="auto"/>
        <w:jc w:val="both"/>
        <w:rPr>
          <w:rFonts w:ascii="Times New Roman" w:eastAsia="Times New Roman" w:hAnsi="Times New Roman" w:cs="Times New Roman"/>
          <w:sz w:val="24"/>
          <w:szCs w:val="24"/>
          <w:lang w:eastAsia="pl-PL"/>
        </w:rPr>
      </w:pPr>
    </w:p>
    <w:p w:rsidR="008A3C0A" w:rsidRPr="008A3C0A" w:rsidRDefault="008A3C0A" w:rsidP="00460215">
      <w:pPr>
        <w:numPr>
          <w:ilvl w:val="3"/>
          <w:numId w:val="9"/>
        </w:numPr>
        <w:spacing w:after="0" w:line="240" w:lineRule="auto"/>
        <w:jc w:val="both"/>
        <w:rPr>
          <w:rFonts w:ascii="Times New Roman" w:eastAsia="Times New Roman" w:hAnsi="Times New Roman" w:cs="Times New Roman"/>
          <w:b/>
          <w:bCs/>
          <w:sz w:val="24"/>
          <w:szCs w:val="24"/>
          <w:lang w:eastAsia="pl-PL"/>
        </w:rPr>
      </w:pPr>
      <w:r w:rsidRPr="008A3C0A">
        <w:rPr>
          <w:rFonts w:ascii="Times New Roman" w:eastAsia="Times New Roman" w:hAnsi="Times New Roman" w:cs="Times New Roman"/>
          <w:b/>
          <w:bCs/>
          <w:sz w:val="24"/>
          <w:szCs w:val="24"/>
          <w:lang w:eastAsia="pl-PL"/>
        </w:rPr>
        <w:t>ZADANIA OGÓLNE:</w:t>
      </w:r>
    </w:p>
    <w:p w:rsidR="008A3C0A" w:rsidRPr="008A3C0A" w:rsidRDefault="008A3C0A" w:rsidP="00460215">
      <w:pPr>
        <w:numPr>
          <w:ilvl w:val="0"/>
          <w:numId w:val="10"/>
        </w:numPr>
        <w:spacing w:after="0" w:line="240" w:lineRule="auto"/>
        <w:jc w:val="both"/>
        <w:rPr>
          <w:rFonts w:ascii="Times New Roman" w:eastAsia="Times New Roman" w:hAnsi="Times New Roman" w:cs="Times New Roman"/>
          <w:b/>
          <w:bCs/>
          <w:sz w:val="24"/>
          <w:szCs w:val="24"/>
          <w:lang w:eastAsia="pl-PL"/>
        </w:rPr>
      </w:pPr>
      <w:r w:rsidRPr="008A3C0A">
        <w:rPr>
          <w:rFonts w:ascii="Times New Roman" w:eastAsia="Times New Roman" w:hAnsi="Times New Roman" w:cs="Times New Roman"/>
          <w:sz w:val="24"/>
          <w:szCs w:val="24"/>
          <w:lang w:eastAsia="pl-PL"/>
        </w:rPr>
        <w:t xml:space="preserve">Pracownik ochrony przyjmuje i zdaje służbę na powierzonym mu obiekcie o wyznaczonej godzinie. Przyjęcie służby powinno być poprzedzone wspólnym obchodem wewnętrznym i zewnętrznym obiektu i przekazaniem przez zdającego na rzecz przyjmującego służbę. Po przekazaniu służby dokonuje się stosownych zapisów w </w:t>
      </w:r>
      <w:r w:rsidR="001A080B">
        <w:rPr>
          <w:rFonts w:ascii="Times New Roman" w:eastAsia="Times New Roman" w:hAnsi="Times New Roman" w:cs="Times New Roman"/>
          <w:sz w:val="24"/>
          <w:szCs w:val="24"/>
          <w:lang w:eastAsia="pl-PL"/>
        </w:rPr>
        <w:t>„K</w:t>
      </w:r>
      <w:r w:rsidRPr="008A3C0A">
        <w:rPr>
          <w:rFonts w:ascii="Times New Roman" w:eastAsia="Times New Roman" w:hAnsi="Times New Roman" w:cs="Times New Roman"/>
          <w:sz w:val="24"/>
          <w:szCs w:val="24"/>
          <w:lang w:eastAsia="pl-PL"/>
        </w:rPr>
        <w:t xml:space="preserve">siążce </w:t>
      </w:r>
      <w:r w:rsidR="001A080B">
        <w:rPr>
          <w:rFonts w:ascii="Times New Roman" w:eastAsia="Times New Roman" w:hAnsi="Times New Roman" w:cs="Times New Roman"/>
          <w:sz w:val="24"/>
          <w:szCs w:val="24"/>
          <w:lang w:eastAsia="pl-PL"/>
        </w:rPr>
        <w:t>zdawczo-odbiorczej portierni”</w:t>
      </w:r>
      <w:r w:rsidR="002F2485">
        <w:rPr>
          <w:rFonts w:ascii="Times New Roman" w:eastAsia="Times New Roman" w:hAnsi="Times New Roman" w:cs="Times New Roman"/>
          <w:sz w:val="24"/>
          <w:szCs w:val="24"/>
          <w:lang w:eastAsia="pl-PL"/>
        </w:rPr>
        <w:t xml:space="preserve"> UPP</w:t>
      </w:r>
      <w:r w:rsidRPr="008A3C0A">
        <w:rPr>
          <w:rFonts w:ascii="Times New Roman" w:eastAsia="Times New Roman" w:hAnsi="Times New Roman" w:cs="Times New Roman"/>
          <w:sz w:val="24"/>
          <w:szCs w:val="24"/>
          <w:lang w:eastAsia="pl-PL"/>
        </w:rPr>
        <w:t>. Przyjęcie i zdanie służby należy zgłosić telefonicznie lub drogą radiową do przedstawiciela Wykonawcy</w:t>
      </w:r>
      <w:r w:rsidR="00390CEF">
        <w:rPr>
          <w:rFonts w:ascii="Times New Roman" w:eastAsia="Times New Roman" w:hAnsi="Times New Roman" w:cs="Times New Roman"/>
          <w:sz w:val="24"/>
          <w:szCs w:val="24"/>
          <w:lang w:eastAsia="pl-PL"/>
        </w:rPr>
        <w:t xml:space="preserve"> (koordynatora ochrony UPP)</w:t>
      </w:r>
      <w:r w:rsidRPr="008A3C0A">
        <w:rPr>
          <w:rFonts w:ascii="Times New Roman" w:eastAsia="Times New Roman" w:hAnsi="Times New Roman" w:cs="Times New Roman"/>
          <w:sz w:val="24"/>
          <w:szCs w:val="24"/>
          <w:lang w:eastAsia="pl-PL"/>
        </w:rPr>
        <w:t>, będącego przełożonym danej zmiany.</w:t>
      </w:r>
    </w:p>
    <w:p w:rsidR="008A3C0A" w:rsidRPr="008A3C0A" w:rsidRDefault="008A3C0A" w:rsidP="00460215">
      <w:pPr>
        <w:numPr>
          <w:ilvl w:val="0"/>
          <w:numId w:val="10"/>
        </w:numPr>
        <w:spacing w:after="0" w:line="240" w:lineRule="auto"/>
        <w:jc w:val="both"/>
        <w:rPr>
          <w:rFonts w:ascii="Times New Roman" w:eastAsia="Times New Roman" w:hAnsi="Times New Roman" w:cs="Times New Roman"/>
          <w:b/>
          <w:bCs/>
          <w:sz w:val="24"/>
          <w:szCs w:val="24"/>
          <w:lang w:eastAsia="pl-PL"/>
        </w:rPr>
      </w:pPr>
      <w:r w:rsidRPr="008A3C0A">
        <w:rPr>
          <w:rFonts w:ascii="Times New Roman" w:eastAsia="Times New Roman" w:hAnsi="Times New Roman" w:cs="Times New Roman"/>
          <w:sz w:val="24"/>
          <w:szCs w:val="24"/>
          <w:lang w:eastAsia="pl-PL"/>
        </w:rPr>
        <w:t>Pracownik ochrony rozpoczynający służbę na powierzonym mu obiekcie, zobowiązany jest do zapoznania się z ustnymi uwagami i notatkami zdającego służbę, a przy zdawaniu służby przekazać swoje spostrzeżenia i uwagi zmiennikowi.</w:t>
      </w:r>
    </w:p>
    <w:p w:rsidR="008A3C0A" w:rsidRPr="008A3C0A" w:rsidRDefault="008A3C0A" w:rsidP="00460215">
      <w:pPr>
        <w:numPr>
          <w:ilvl w:val="0"/>
          <w:numId w:val="10"/>
        </w:numPr>
        <w:spacing w:after="0" w:line="240" w:lineRule="auto"/>
        <w:jc w:val="both"/>
        <w:rPr>
          <w:rFonts w:ascii="Times New Roman" w:eastAsia="Times New Roman" w:hAnsi="Times New Roman" w:cs="Times New Roman"/>
          <w:b/>
          <w:bCs/>
          <w:sz w:val="24"/>
          <w:szCs w:val="24"/>
          <w:lang w:eastAsia="pl-PL"/>
        </w:rPr>
      </w:pPr>
      <w:r w:rsidRPr="008A3C0A">
        <w:rPr>
          <w:rFonts w:ascii="Times New Roman" w:eastAsia="Times New Roman" w:hAnsi="Times New Roman" w:cs="Times New Roman"/>
          <w:sz w:val="24"/>
          <w:szCs w:val="24"/>
          <w:lang w:eastAsia="pl-PL"/>
        </w:rPr>
        <w:t>Pracownik ochrony nie może opuścić obiektu przed przekazaniem zmiennikowi służby, a o fakcie braku obsady powiadomić swojego przełożonego</w:t>
      </w:r>
      <w:r w:rsidR="004039D7">
        <w:rPr>
          <w:rFonts w:ascii="Times New Roman" w:eastAsia="Times New Roman" w:hAnsi="Times New Roman" w:cs="Times New Roman"/>
          <w:sz w:val="24"/>
          <w:szCs w:val="24"/>
          <w:lang w:eastAsia="pl-PL"/>
        </w:rPr>
        <w:t xml:space="preserve"> (koordynatora ochrony UPP)</w:t>
      </w:r>
      <w:r w:rsidRPr="008A3C0A">
        <w:rPr>
          <w:rFonts w:ascii="Times New Roman" w:eastAsia="Times New Roman" w:hAnsi="Times New Roman" w:cs="Times New Roman"/>
          <w:sz w:val="24"/>
          <w:szCs w:val="24"/>
          <w:lang w:eastAsia="pl-PL"/>
        </w:rPr>
        <w:t>, który powinien podjąć stosowną decyzję. Na powierzony obiekt pracownik ochrony powinien zgłosić co najmniej na 15 minut przed rozpoczęciem służby, a więc o godzinach 5</w:t>
      </w:r>
      <w:r w:rsidRPr="008A3C0A">
        <w:rPr>
          <w:rFonts w:ascii="Times New Roman" w:eastAsia="Times New Roman" w:hAnsi="Times New Roman" w:cs="Times New Roman"/>
          <w:sz w:val="24"/>
          <w:szCs w:val="24"/>
          <w:vertAlign w:val="superscript"/>
          <w:lang w:eastAsia="pl-PL"/>
        </w:rPr>
        <w:t>45</w:t>
      </w:r>
      <w:r w:rsidRPr="008A3C0A">
        <w:rPr>
          <w:rFonts w:ascii="Times New Roman" w:eastAsia="Times New Roman" w:hAnsi="Times New Roman" w:cs="Times New Roman"/>
          <w:sz w:val="24"/>
          <w:szCs w:val="24"/>
          <w:lang w:eastAsia="pl-PL"/>
        </w:rPr>
        <w:t>, 13</w:t>
      </w:r>
      <w:r w:rsidRPr="008A3C0A">
        <w:rPr>
          <w:rFonts w:ascii="Times New Roman" w:eastAsia="Times New Roman" w:hAnsi="Times New Roman" w:cs="Times New Roman"/>
          <w:sz w:val="24"/>
          <w:szCs w:val="24"/>
          <w:vertAlign w:val="superscript"/>
          <w:lang w:eastAsia="pl-PL"/>
        </w:rPr>
        <w:t>45</w:t>
      </w:r>
      <w:r w:rsidR="00585026">
        <w:rPr>
          <w:rFonts w:ascii="Times New Roman" w:eastAsia="Times New Roman" w:hAnsi="Times New Roman" w:cs="Times New Roman"/>
          <w:sz w:val="24"/>
          <w:szCs w:val="24"/>
          <w:vertAlign w:val="superscript"/>
          <w:lang w:eastAsia="pl-PL"/>
        </w:rPr>
        <w:t xml:space="preserve"> </w:t>
      </w:r>
      <w:r w:rsidR="00585026">
        <w:rPr>
          <w:rFonts w:ascii="Times New Roman" w:eastAsia="Times New Roman" w:hAnsi="Times New Roman" w:cs="Times New Roman"/>
          <w:sz w:val="24"/>
          <w:szCs w:val="24"/>
          <w:lang w:eastAsia="pl-PL"/>
        </w:rPr>
        <w:t>, 21</w:t>
      </w:r>
      <w:r w:rsidR="00585026" w:rsidRPr="00585026">
        <w:rPr>
          <w:rFonts w:ascii="Times New Roman" w:eastAsia="Times New Roman" w:hAnsi="Times New Roman" w:cs="Times New Roman"/>
          <w:sz w:val="24"/>
          <w:szCs w:val="24"/>
          <w:vertAlign w:val="superscript"/>
          <w:lang w:eastAsia="pl-PL"/>
        </w:rPr>
        <w:t>45</w:t>
      </w:r>
      <w:r w:rsidR="00585026">
        <w:rPr>
          <w:rFonts w:ascii="Times New Roman" w:eastAsia="Times New Roman" w:hAnsi="Times New Roman" w:cs="Times New Roman"/>
          <w:sz w:val="24"/>
          <w:szCs w:val="24"/>
          <w:lang w:eastAsia="pl-PL"/>
        </w:rPr>
        <w:t>.</w:t>
      </w:r>
      <w:r w:rsidRPr="008A3C0A">
        <w:rPr>
          <w:rFonts w:ascii="Times New Roman" w:eastAsia="Times New Roman" w:hAnsi="Times New Roman" w:cs="Times New Roman"/>
          <w:sz w:val="24"/>
          <w:szCs w:val="24"/>
          <w:lang w:eastAsia="pl-PL"/>
        </w:rPr>
        <w:t xml:space="preserve"> Uregulowane powinno być to w </w:t>
      </w:r>
      <w:r w:rsidR="0014779D">
        <w:rPr>
          <w:rFonts w:ascii="Times New Roman" w:eastAsia="Times New Roman" w:hAnsi="Times New Roman" w:cs="Times New Roman"/>
          <w:sz w:val="24"/>
          <w:szCs w:val="24"/>
          <w:lang w:eastAsia="pl-PL"/>
        </w:rPr>
        <w:t>p</w:t>
      </w:r>
      <w:r w:rsidR="00F87D62">
        <w:rPr>
          <w:rFonts w:ascii="Times New Roman" w:eastAsia="Times New Roman" w:hAnsi="Times New Roman" w:cs="Times New Roman"/>
          <w:sz w:val="24"/>
          <w:szCs w:val="24"/>
          <w:lang w:eastAsia="pl-PL"/>
        </w:rPr>
        <w:t>lanie</w:t>
      </w:r>
      <w:r w:rsidRPr="008A3C0A">
        <w:rPr>
          <w:rFonts w:ascii="Times New Roman" w:eastAsia="Times New Roman" w:hAnsi="Times New Roman" w:cs="Times New Roman"/>
          <w:sz w:val="24"/>
          <w:szCs w:val="24"/>
          <w:lang w:eastAsia="pl-PL"/>
        </w:rPr>
        <w:t xml:space="preserve"> </w:t>
      </w:r>
      <w:r w:rsidR="0014779D">
        <w:rPr>
          <w:rFonts w:ascii="Times New Roman" w:eastAsia="Times New Roman" w:hAnsi="Times New Roman" w:cs="Times New Roman"/>
          <w:sz w:val="24"/>
          <w:szCs w:val="24"/>
          <w:lang w:eastAsia="pl-PL"/>
        </w:rPr>
        <w:t>zabezpieczenia</w:t>
      </w:r>
      <w:r w:rsidRPr="008A3C0A">
        <w:rPr>
          <w:rFonts w:ascii="Times New Roman" w:eastAsia="Times New Roman" w:hAnsi="Times New Roman" w:cs="Times New Roman"/>
          <w:sz w:val="24"/>
          <w:szCs w:val="24"/>
          <w:lang w:eastAsia="pl-PL"/>
        </w:rPr>
        <w:t xml:space="preserve"> opracowanym przez Wykonawcę.</w:t>
      </w:r>
    </w:p>
    <w:p w:rsidR="008A3C0A" w:rsidRPr="008A3C0A" w:rsidRDefault="008A3C0A" w:rsidP="00460215">
      <w:pPr>
        <w:numPr>
          <w:ilvl w:val="0"/>
          <w:numId w:val="10"/>
        </w:numPr>
        <w:spacing w:after="0" w:line="240" w:lineRule="auto"/>
        <w:jc w:val="both"/>
        <w:rPr>
          <w:rFonts w:ascii="Times New Roman" w:eastAsia="Times New Roman" w:hAnsi="Times New Roman" w:cs="Times New Roman"/>
          <w:b/>
          <w:bCs/>
          <w:sz w:val="24"/>
          <w:szCs w:val="24"/>
          <w:lang w:eastAsia="pl-PL"/>
        </w:rPr>
      </w:pPr>
      <w:r w:rsidRPr="008A3C0A">
        <w:rPr>
          <w:rFonts w:ascii="Times New Roman" w:eastAsia="Times New Roman" w:hAnsi="Times New Roman" w:cs="Times New Roman"/>
          <w:sz w:val="24"/>
          <w:szCs w:val="24"/>
          <w:lang w:eastAsia="pl-PL"/>
        </w:rPr>
        <w:t>Pracownik ochrony zobowiązany jest znać instrukcje alarmowe znajdujące się na ochranianym obiekcie i umieć je stosować w przypadku zaistniałego zagrożenia (tzn. alarmować odpowiednie jednostki).</w:t>
      </w:r>
    </w:p>
    <w:p w:rsidR="008A3C0A" w:rsidRPr="008A3C0A" w:rsidRDefault="008A3C0A" w:rsidP="00460215">
      <w:pPr>
        <w:numPr>
          <w:ilvl w:val="0"/>
          <w:numId w:val="10"/>
        </w:numPr>
        <w:spacing w:after="0" w:line="240" w:lineRule="auto"/>
        <w:jc w:val="both"/>
        <w:rPr>
          <w:rFonts w:ascii="Times New Roman" w:eastAsia="Times New Roman" w:hAnsi="Times New Roman" w:cs="Times New Roman"/>
          <w:b/>
          <w:bCs/>
          <w:sz w:val="24"/>
          <w:szCs w:val="24"/>
          <w:lang w:eastAsia="pl-PL"/>
        </w:rPr>
      </w:pPr>
      <w:r w:rsidRPr="008A3C0A">
        <w:rPr>
          <w:rFonts w:ascii="Times New Roman" w:eastAsia="Times New Roman" w:hAnsi="Times New Roman" w:cs="Times New Roman"/>
          <w:sz w:val="24"/>
          <w:szCs w:val="24"/>
          <w:lang w:eastAsia="pl-PL"/>
        </w:rPr>
        <w:t xml:space="preserve">Pracownik </w:t>
      </w:r>
      <w:r w:rsidR="00F51CDD">
        <w:rPr>
          <w:rFonts w:ascii="Times New Roman" w:eastAsia="Times New Roman" w:hAnsi="Times New Roman" w:cs="Times New Roman"/>
          <w:sz w:val="24"/>
          <w:szCs w:val="24"/>
          <w:lang w:eastAsia="pl-PL"/>
        </w:rPr>
        <w:t>o</w:t>
      </w:r>
      <w:r w:rsidRPr="008A3C0A">
        <w:rPr>
          <w:rFonts w:ascii="Times New Roman" w:eastAsia="Times New Roman" w:hAnsi="Times New Roman" w:cs="Times New Roman"/>
          <w:sz w:val="24"/>
          <w:szCs w:val="24"/>
          <w:lang w:eastAsia="pl-PL"/>
        </w:rPr>
        <w:t xml:space="preserve">chrony obowiązany jest znać miejsca zbiorników z wodą, rozmieszczenie przyrządów alarmowych, umiejscowienie głównego wyłącznika elektrycznego, głównego zaworu gazowego, </w:t>
      </w:r>
      <w:r w:rsidR="003C1D6D">
        <w:rPr>
          <w:rFonts w:ascii="Times New Roman" w:eastAsia="Times New Roman" w:hAnsi="Times New Roman" w:cs="Times New Roman"/>
          <w:sz w:val="24"/>
          <w:szCs w:val="24"/>
          <w:lang w:eastAsia="pl-PL"/>
        </w:rPr>
        <w:t xml:space="preserve">wody, </w:t>
      </w:r>
      <w:r w:rsidRPr="008A3C0A">
        <w:rPr>
          <w:rFonts w:ascii="Times New Roman" w:eastAsia="Times New Roman" w:hAnsi="Times New Roman" w:cs="Times New Roman"/>
          <w:sz w:val="24"/>
          <w:szCs w:val="24"/>
          <w:lang w:eastAsia="pl-PL"/>
        </w:rPr>
        <w:t>sprzętu gaśniczego, tj.: hydranty, gaśnice, koce pożarowe itp. i w razie potrzeby informować o tym prowadzących akcję ratowniczą.</w:t>
      </w:r>
    </w:p>
    <w:p w:rsidR="008A3C0A" w:rsidRPr="008A3C0A" w:rsidRDefault="008A3C0A" w:rsidP="00460215">
      <w:pPr>
        <w:numPr>
          <w:ilvl w:val="0"/>
          <w:numId w:val="10"/>
        </w:numPr>
        <w:spacing w:after="0" w:line="240" w:lineRule="auto"/>
        <w:jc w:val="both"/>
        <w:rPr>
          <w:rFonts w:ascii="Times New Roman" w:eastAsia="Times New Roman" w:hAnsi="Times New Roman" w:cs="Times New Roman"/>
          <w:b/>
          <w:bCs/>
          <w:sz w:val="24"/>
          <w:szCs w:val="24"/>
          <w:lang w:eastAsia="pl-PL"/>
        </w:rPr>
      </w:pPr>
      <w:r w:rsidRPr="008A3C0A">
        <w:rPr>
          <w:rFonts w:ascii="Times New Roman" w:eastAsia="Times New Roman" w:hAnsi="Times New Roman" w:cs="Times New Roman"/>
          <w:sz w:val="24"/>
          <w:szCs w:val="24"/>
          <w:lang w:eastAsia="pl-PL"/>
        </w:rPr>
        <w:t>Podczas służby pracownikowi ochrony nie wolno dopuszczać do przebywania w portierni ochranianego obiektu osób postronnych, nie mających związku ze służbą.</w:t>
      </w:r>
    </w:p>
    <w:p w:rsidR="008A3C0A" w:rsidRPr="008A3C0A" w:rsidRDefault="008A3C0A" w:rsidP="00460215">
      <w:pPr>
        <w:numPr>
          <w:ilvl w:val="0"/>
          <w:numId w:val="10"/>
        </w:numPr>
        <w:spacing w:after="0" w:line="240" w:lineRule="auto"/>
        <w:jc w:val="both"/>
        <w:rPr>
          <w:rFonts w:ascii="Times New Roman" w:eastAsia="Times New Roman" w:hAnsi="Times New Roman" w:cs="Times New Roman"/>
          <w:b/>
          <w:bCs/>
          <w:sz w:val="24"/>
          <w:szCs w:val="24"/>
          <w:lang w:eastAsia="pl-PL"/>
        </w:rPr>
      </w:pPr>
      <w:r w:rsidRPr="008A3C0A">
        <w:rPr>
          <w:rFonts w:ascii="Times New Roman" w:eastAsia="Times New Roman" w:hAnsi="Times New Roman" w:cs="Times New Roman"/>
          <w:sz w:val="24"/>
          <w:szCs w:val="24"/>
          <w:lang w:eastAsia="pl-PL"/>
        </w:rPr>
        <w:t xml:space="preserve">Osobie pełniącej służbę nie wolno w żadnym wypadku naruszać stanu strzeżonego mienia. Zabrania się wchodzenia bez przyczyny do pokojów ochranianych obiektów. Pracownik ochrony może </w:t>
      </w:r>
      <w:r w:rsidR="003F53AE">
        <w:rPr>
          <w:rFonts w:ascii="Times New Roman" w:eastAsia="Times New Roman" w:hAnsi="Times New Roman" w:cs="Times New Roman"/>
          <w:sz w:val="24"/>
          <w:szCs w:val="24"/>
          <w:lang w:eastAsia="pl-PL"/>
        </w:rPr>
        <w:t xml:space="preserve">niezwłocznie </w:t>
      </w:r>
      <w:r w:rsidRPr="008A3C0A">
        <w:rPr>
          <w:rFonts w:ascii="Times New Roman" w:eastAsia="Times New Roman" w:hAnsi="Times New Roman" w:cs="Times New Roman"/>
          <w:sz w:val="24"/>
          <w:szCs w:val="24"/>
          <w:lang w:eastAsia="pl-PL"/>
        </w:rPr>
        <w:t xml:space="preserve">wejść sam do pokoju w nadzwyczajnych przypadkach losowych jak: pożar, zalanie </w:t>
      </w:r>
      <w:r w:rsidR="003F53AE">
        <w:rPr>
          <w:rFonts w:ascii="Times New Roman" w:eastAsia="Times New Roman" w:hAnsi="Times New Roman" w:cs="Times New Roman"/>
          <w:sz w:val="24"/>
          <w:szCs w:val="24"/>
          <w:lang w:eastAsia="pl-PL"/>
        </w:rPr>
        <w:t>i inne przyczyny mogące spowodować szkody w mieniu Uczelni</w:t>
      </w:r>
      <w:r w:rsidRPr="008A3C0A">
        <w:rPr>
          <w:rFonts w:ascii="Times New Roman" w:eastAsia="Times New Roman" w:hAnsi="Times New Roman" w:cs="Times New Roman"/>
          <w:sz w:val="24"/>
          <w:szCs w:val="24"/>
          <w:lang w:eastAsia="pl-PL"/>
        </w:rPr>
        <w:t xml:space="preserve">. W innych przypadkach takich jak: otwarte okno, zapalone światło wolno wejść pracownikowi ochrony tylko w obecności swego przełożonego lub administratora obiektu, po uprzednim telefonicznym powiadomieniu. Fakt wejścia do pokoju odnotowuje się w książce służby Uczelni oraz agencji ochrony podając powód, godzinę i nazwiska osób uczestniczących w wejściu. </w:t>
      </w:r>
    </w:p>
    <w:p w:rsidR="008A3C0A" w:rsidRPr="008A3C0A" w:rsidRDefault="008A3C0A" w:rsidP="00460215">
      <w:pPr>
        <w:numPr>
          <w:ilvl w:val="0"/>
          <w:numId w:val="10"/>
        </w:numPr>
        <w:spacing w:after="0" w:line="240" w:lineRule="auto"/>
        <w:jc w:val="both"/>
        <w:rPr>
          <w:rFonts w:ascii="Times New Roman" w:eastAsia="Times New Roman" w:hAnsi="Times New Roman" w:cs="Times New Roman"/>
          <w:b/>
          <w:bCs/>
          <w:sz w:val="24"/>
          <w:szCs w:val="24"/>
          <w:lang w:eastAsia="pl-PL"/>
        </w:rPr>
      </w:pPr>
      <w:r w:rsidRPr="008A3C0A">
        <w:rPr>
          <w:rFonts w:ascii="Times New Roman" w:eastAsia="Times New Roman" w:hAnsi="Times New Roman" w:cs="Times New Roman"/>
          <w:sz w:val="24"/>
          <w:szCs w:val="24"/>
          <w:lang w:eastAsia="pl-PL"/>
        </w:rPr>
        <w:t>Pracownicy ochrony są zobowiązani do</w:t>
      </w:r>
      <w:r w:rsidRPr="008A3C0A">
        <w:rPr>
          <w:rFonts w:ascii="Times New Roman" w:eastAsia="Times New Roman" w:hAnsi="Times New Roman" w:cs="Times New Roman"/>
          <w:b/>
          <w:bCs/>
          <w:sz w:val="24"/>
          <w:szCs w:val="24"/>
          <w:lang w:eastAsia="pl-PL"/>
        </w:rPr>
        <w:t>:</w:t>
      </w:r>
    </w:p>
    <w:p w:rsidR="008A3C0A" w:rsidRPr="008A3C0A" w:rsidRDefault="008F553D" w:rsidP="00460215">
      <w:pPr>
        <w:numPr>
          <w:ilvl w:val="1"/>
          <w:numId w:val="10"/>
        </w:numPr>
        <w:spacing w:after="0" w:line="240" w:lineRule="auto"/>
        <w:ind w:left="1068"/>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pełnienia </w:t>
      </w:r>
      <w:r w:rsidR="008A3C0A" w:rsidRPr="008A3C0A">
        <w:rPr>
          <w:rFonts w:ascii="Times New Roman" w:eastAsia="Times New Roman" w:hAnsi="Times New Roman" w:cs="Times New Roman"/>
          <w:sz w:val="24"/>
          <w:szCs w:val="24"/>
          <w:lang w:eastAsia="pl-PL"/>
        </w:rPr>
        <w:t xml:space="preserve">służby </w:t>
      </w:r>
      <w:r>
        <w:rPr>
          <w:rFonts w:ascii="Times New Roman" w:eastAsia="Times New Roman" w:hAnsi="Times New Roman" w:cs="Times New Roman"/>
          <w:sz w:val="24"/>
          <w:szCs w:val="24"/>
          <w:lang w:eastAsia="pl-PL"/>
        </w:rPr>
        <w:t xml:space="preserve">w </w:t>
      </w:r>
      <w:r w:rsidR="00151D4B">
        <w:rPr>
          <w:rFonts w:ascii="Times New Roman" w:eastAsia="Times New Roman" w:hAnsi="Times New Roman" w:cs="Times New Roman"/>
          <w:sz w:val="24"/>
          <w:szCs w:val="24"/>
          <w:lang w:eastAsia="pl-PL"/>
        </w:rPr>
        <w:t xml:space="preserve">czystym </w:t>
      </w:r>
      <w:r w:rsidR="008A3C0A" w:rsidRPr="008A3C0A">
        <w:rPr>
          <w:rFonts w:ascii="Times New Roman" w:eastAsia="Times New Roman" w:hAnsi="Times New Roman" w:cs="Times New Roman"/>
          <w:sz w:val="24"/>
          <w:szCs w:val="24"/>
          <w:lang w:eastAsia="pl-PL"/>
        </w:rPr>
        <w:t>jednolit</w:t>
      </w:r>
      <w:r>
        <w:rPr>
          <w:rFonts w:ascii="Times New Roman" w:eastAsia="Times New Roman" w:hAnsi="Times New Roman" w:cs="Times New Roman"/>
          <w:sz w:val="24"/>
          <w:szCs w:val="24"/>
          <w:lang w:eastAsia="pl-PL"/>
        </w:rPr>
        <w:t>ym</w:t>
      </w:r>
      <w:r w:rsidR="008A3C0A" w:rsidRPr="008A3C0A">
        <w:rPr>
          <w:rFonts w:ascii="Times New Roman" w:eastAsia="Times New Roman" w:hAnsi="Times New Roman" w:cs="Times New Roman"/>
          <w:sz w:val="24"/>
          <w:szCs w:val="24"/>
          <w:lang w:eastAsia="pl-PL"/>
        </w:rPr>
        <w:t xml:space="preserve"> umundurowani</w:t>
      </w:r>
      <w:r>
        <w:rPr>
          <w:rFonts w:ascii="Times New Roman" w:eastAsia="Times New Roman" w:hAnsi="Times New Roman" w:cs="Times New Roman"/>
          <w:sz w:val="24"/>
          <w:szCs w:val="24"/>
          <w:lang w:eastAsia="pl-PL"/>
        </w:rPr>
        <w:t>u</w:t>
      </w:r>
      <w:r w:rsidR="008A3C0A" w:rsidRPr="008A3C0A">
        <w:rPr>
          <w:rFonts w:ascii="Times New Roman" w:eastAsia="Times New Roman" w:hAnsi="Times New Roman" w:cs="Times New Roman"/>
          <w:sz w:val="24"/>
          <w:szCs w:val="24"/>
          <w:lang w:eastAsia="pl-PL"/>
        </w:rPr>
        <w:t xml:space="preserve"> służbow</w:t>
      </w:r>
      <w:r>
        <w:rPr>
          <w:rFonts w:ascii="Times New Roman" w:eastAsia="Times New Roman" w:hAnsi="Times New Roman" w:cs="Times New Roman"/>
          <w:sz w:val="24"/>
          <w:szCs w:val="24"/>
          <w:lang w:eastAsia="pl-PL"/>
        </w:rPr>
        <w:t>ym</w:t>
      </w:r>
      <w:r w:rsidR="008A3C0A" w:rsidRPr="008A3C0A">
        <w:rPr>
          <w:rFonts w:ascii="Times New Roman" w:eastAsia="Times New Roman" w:hAnsi="Times New Roman" w:cs="Times New Roman"/>
          <w:sz w:val="24"/>
          <w:szCs w:val="24"/>
          <w:lang w:eastAsia="pl-PL"/>
        </w:rPr>
        <w:t xml:space="preserve"> </w:t>
      </w:r>
      <w:r w:rsidR="005C6A2C">
        <w:rPr>
          <w:rFonts w:ascii="Times New Roman" w:eastAsia="Times New Roman" w:hAnsi="Times New Roman" w:cs="Times New Roman"/>
          <w:sz w:val="24"/>
          <w:szCs w:val="24"/>
          <w:lang w:eastAsia="pl-PL"/>
        </w:rPr>
        <w:t>(koszula</w:t>
      </w:r>
      <w:r w:rsidR="00386046">
        <w:rPr>
          <w:rFonts w:ascii="Times New Roman" w:eastAsia="Times New Roman" w:hAnsi="Times New Roman" w:cs="Times New Roman"/>
          <w:sz w:val="24"/>
          <w:szCs w:val="24"/>
          <w:lang w:eastAsia="pl-PL"/>
        </w:rPr>
        <w:t xml:space="preserve"> oznaczona logo firmy</w:t>
      </w:r>
      <w:r w:rsidR="005C6A2C">
        <w:rPr>
          <w:rFonts w:ascii="Times New Roman" w:eastAsia="Times New Roman" w:hAnsi="Times New Roman" w:cs="Times New Roman"/>
          <w:sz w:val="24"/>
          <w:szCs w:val="24"/>
          <w:lang w:eastAsia="pl-PL"/>
        </w:rPr>
        <w:t xml:space="preserve">, spodnie lub spódnica kolor ciemny, obuwie płaskie pełne) </w:t>
      </w:r>
      <w:r w:rsidR="008A3C0A" w:rsidRPr="008A3C0A">
        <w:rPr>
          <w:rFonts w:ascii="Times New Roman" w:eastAsia="Times New Roman" w:hAnsi="Times New Roman" w:cs="Times New Roman"/>
          <w:sz w:val="24"/>
          <w:szCs w:val="24"/>
          <w:lang w:eastAsia="pl-PL"/>
        </w:rPr>
        <w:t xml:space="preserve">oraz </w:t>
      </w:r>
      <w:r>
        <w:rPr>
          <w:rFonts w:ascii="Times New Roman" w:eastAsia="Times New Roman" w:hAnsi="Times New Roman" w:cs="Times New Roman"/>
          <w:sz w:val="24"/>
          <w:szCs w:val="24"/>
          <w:lang w:eastAsia="pl-PL"/>
        </w:rPr>
        <w:t xml:space="preserve">posiadania </w:t>
      </w:r>
      <w:r w:rsidR="008A3C0A" w:rsidRPr="008A3C0A">
        <w:rPr>
          <w:rFonts w:ascii="Times New Roman" w:eastAsia="Times New Roman" w:hAnsi="Times New Roman" w:cs="Times New Roman"/>
          <w:sz w:val="24"/>
          <w:szCs w:val="24"/>
          <w:lang w:eastAsia="pl-PL"/>
        </w:rPr>
        <w:t xml:space="preserve">środków łączności bezprzewodowej, </w:t>
      </w:r>
    </w:p>
    <w:p w:rsidR="008A3C0A" w:rsidRPr="008A3C0A" w:rsidRDefault="008A3C0A" w:rsidP="00460215">
      <w:pPr>
        <w:numPr>
          <w:ilvl w:val="1"/>
          <w:numId w:val="10"/>
        </w:numPr>
        <w:spacing w:after="0" w:line="240" w:lineRule="auto"/>
        <w:ind w:left="1068"/>
        <w:jc w:val="both"/>
        <w:rPr>
          <w:rFonts w:ascii="Times New Roman" w:eastAsia="Times New Roman" w:hAnsi="Times New Roman" w:cs="Times New Roman"/>
          <w:b/>
          <w:bCs/>
          <w:sz w:val="24"/>
          <w:szCs w:val="24"/>
          <w:lang w:eastAsia="pl-PL"/>
        </w:rPr>
      </w:pPr>
      <w:r w:rsidRPr="008A3C0A">
        <w:rPr>
          <w:rFonts w:ascii="Times New Roman" w:eastAsia="Times New Roman" w:hAnsi="Times New Roman" w:cs="Times New Roman"/>
          <w:sz w:val="24"/>
          <w:szCs w:val="24"/>
          <w:lang w:eastAsia="pl-PL"/>
        </w:rPr>
        <w:t>posiadania identyfikatorów</w:t>
      </w:r>
      <w:r w:rsidR="0062560A">
        <w:rPr>
          <w:rFonts w:ascii="Times New Roman" w:eastAsia="Times New Roman" w:hAnsi="Times New Roman" w:cs="Times New Roman"/>
          <w:sz w:val="24"/>
          <w:szCs w:val="24"/>
          <w:lang w:eastAsia="pl-PL"/>
        </w:rPr>
        <w:t xml:space="preserve"> służbowych</w:t>
      </w:r>
      <w:r w:rsidR="00CD38A7">
        <w:rPr>
          <w:rFonts w:ascii="Times New Roman" w:eastAsia="Times New Roman" w:hAnsi="Times New Roman" w:cs="Times New Roman"/>
          <w:sz w:val="24"/>
          <w:szCs w:val="24"/>
          <w:lang w:eastAsia="pl-PL"/>
        </w:rPr>
        <w:t xml:space="preserve"> i noszenia ich w widocznym miejscu </w:t>
      </w:r>
      <w:r w:rsidR="00CD38A7">
        <w:rPr>
          <w:rFonts w:ascii="Times New Roman" w:eastAsia="Times New Roman" w:hAnsi="Times New Roman" w:cs="Times New Roman"/>
          <w:sz w:val="24"/>
          <w:szCs w:val="24"/>
          <w:lang w:eastAsia="pl-PL"/>
        </w:rPr>
        <w:br/>
        <w:t>(noszony na smyczy lub przypięty do munduru)</w:t>
      </w:r>
      <w:r w:rsidR="00405E43">
        <w:rPr>
          <w:rFonts w:ascii="Times New Roman" w:eastAsia="Times New Roman" w:hAnsi="Times New Roman" w:cs="Times New Roman"/>
          <w:sz w:val="24"/>
          <w:szCs w:val="24"/>
          <w:lang w:eastAsia="pl-PL"/>
        </w:rPr>
        <w:t>,</w:t>
      </w:r>
    </w:p>
    <w:p w:rsidR="008A3C0A" w:rsidRPr="00405E43" w:rsidRDefault="008A3C0A" w:rsidP="00460215">
      <w:pPr>
        <w:numPr>
          <w:ilvl w:val="1"/>
          <w:numId w:val="10"/>
        </w:numPr>
        <w:spacing w:after="0" w:line="240" w:lineRule="auto"/>
        <w:ind w:left="1068"/>
        <w:jc w:val="both"/>
        <w:rPr>
          <w:rFonts w:ascii="Times New Roman" w:eastAsia="Times New Roman" w:hAnsi="Times New Roman" w:cs="Times New Roman"/>
          <w:b/>
          <w:bCs/>
          <w:sz w:val="24"/>
          <w:szCs w:val="24"/>
          <w:lang w:eastAsia="pl-PL"/>
        </w:rPr>
      </w:pPr>
      <w:r w:rsidRPr="008A3C0A">
        <w:rPr>
          <w:rFonts w:ascii="Times New Roman" w:eastAsia="Times New Roman" w:hAnsi="Times New Roman" w:cs="Times New Roman"/>
          <w:sz w:val="24"/>
          <w:szCs w:val="24"/>
          <w:lang w:eastAsia="pl-PL"/>
        </w:rPr>
        <w:t xml:space="preserve">nie opuszczania swego posterunku służbowego lub rejonu </w:t>
      </w:r>
      <w:r w:rsidR="0011432C">
        <w:rPr>
          <w:rFonts w:ascii="Times New Roman" w:eastAsia="Times New Roman" w:hAnsi="Times New Roman" w:cs="Times New Roman"/>
          <w:sz w:val="24"/>
          <w:szCs w:val="24"/>
          <w:lang w:eastAsia="pl-PL"/>
        </w:rPr>
        <w:t>bez zgody przełożonego ( koordynatora ).</w:t>
      </w:r>
    </w:p>
    <w:p w:rsidR="008A3C0A" w:rsidRPr="008A3C0A" w:rsidRDefault="008A3C0A" w:rsidP="00846E91">
      <w:pPr>
        <w:spacing w:after="0" w:line="240" w:lineRule="auto"/>
        <w:ind w:left="535"/>
        <w:jc w:val="both"/>
        <w:rPr>
          <w:rFonts w:ascii="Times New Roman" w:eastAsia="Times New Roman" w:hAnsi="Times New Roman" w:cs="Times New Roman"/>
          <w:b/>
          <w:bCs/>
          <w:sz w:val="24"/>
          <w:szCs w:val="24"/>
          <w:lang w:eastAsia="pl-PL"/>
        </w:rPr>
      </w:pPr>
    </w:p>
    <w:p w:rsidR="008A3C0A" w:rsidRPr="008A3C0A" w:rsidRDefault="008A3C0A" w:rsidP="00846E91">
      <w:pPr>
        <w:keepNext/>
        <w:tabs>
          <w:tab w:val="left" w:pos="708"/>
        </w:tabs>
        <w:spacing w:after="0" w:line="240" w:lineRule="auto"/>
        <w:ind w:left="340" w:hanging="340"/>
        <w:jc w:val="both"/>
        <w:outlineLvl w:val="1"/>
        <w:rPr>
          <w:rFonts w:ascii="Times New Roman" w:eastAsia="Times New Roman" w:hAnsi="Times New Roman" w:cs="Times New Roman"/>
          <w:b/>
          <w:bCs/>
          <w:sz w:val="32"/>
          <w:szCs w:val="24"/>
          <w:lang w:eastAsia="pl-PL"/>
        </w:rPr>
      </w:pPr>
      <w:r w:rsidRPr="008A3C0A">
        <w:rPr>
          <w:rFonts w:ascii="Times New Roman" w:eastAsia="Times New Roman" w:hAnsi="Times New Roman" w:cs="Times New Roman"/>
          <w:b/>
          <w:sz w:val="24"/>
          <w:szCs w:val="24"/>
          <w:lang w:eastAsia="pl-PL"/>
        </w:rPr>
        <w:lastRenderedPageBreak/>
        <w:t>B. ZADANIA SZCZEGÓŁOWE</w:t>
      </w:r>
      <w:r w:rsidRPr="008A3C0A">
        <w:rPr>
          <w:rFonts w:ascii="Times New Roman" w:eastAsia="Times New Roman" w:hAnsi="Times New Roman" w:cs="Times New Roman"/>
          <w:b/>
          <w:sz w:val="32"/>
          <w:szCs w:val="24"/>
          <w:lang w:eastAsia="pl-PL"/>
        </w:rPr>
        <w:t>:</w:t>
      </w:r>
    </w:p>
    <w:p w:rsidR="008A3C0A" w:rsidRPr="000E0DF9" w:rsidRDefault="008A3C0A" w:rsidP="00846E91">
      <w:pPr>
        <w:spacing w:after="0" w:line="240" w:lineRule="auto"/>
        <w:rPr>
          <w:rFonts w:ascii="Times New Roman" w:eastAsia="Times New Roman" w:hAnsi="Times New Roman" w:cs="Times New Roman"/>
          <w:bCs/>
          <w:sz w:val="24"/>
          <w:szCs w:val="24"/>
          <w:lang w:eastAsia="pl-PL"/>
        </w:rPr>
      </w:pPr>
      <w:r w:rsidRPr="000E0DF9">
        <w:rPr>
          <w:rFonts w:ascii="Times New Roman" w:eastAsia="Times New Roman" w:hAnsi="Times New Roman" w:cs="Times New Roman"/>
          <w:bCs/>
          <w:sz w:val="24"/>
          <w:szCs w:val="24"/>
          <w:lang w:eastAsia="pl-PL"/>
        </w:rPr>
        <w:t>Podczas pełnienia służby na ochranianym obiekcie pracownik ochrony:</w:t>
      </w:r>
    </w:p>
    <w:p w:rsidR="008A3C0A" w:rsidRPr="008A3C0A" w:rsidRDefault="008A3C0A" w:rsidP="00460215">
      <w:pPr>
        <w:keepNext/>
        <w:numPr>
          <w:ilvl w:val="0"/>
          <w:numId w:val="11"/>
        </w:numPr>
        <w:tabs>
          <w:tab w:val="left" w:pos="1134"/>
        </w:tabs>
        <w:spacing w:after="0" w:line="240" w:lineRule="auto"/>
        <w:jc w:val="both"/>
        <w:outlineLvl w:val="1"/>
        <w:rPr>
          <w:rFonts w:ascii="Times New Roman" w:eastAsia="Times New Roman" w:hAnsi="Times New Roman" w:cs="Times New Roman"/>
          <w:b/>
          <w:sz w:val="24"/>
          <w:szCs w:val="24"/>
          <w:lang w:eastAsia="pl-PL"/>
        </w:rPr>
      </w:pPr>
      <w:r w:rsidRPr="008A3C0A">
        <w:rPr>
          <w:rFonts w:ascii="Times New Roman" w:eastAsia="Times New Roman" w:hAnsi="Times New Roman" w:cs="Times New Roman"/>
          <w:bCs/>
          <w:sz w:val="24"/>
          <w:szCs w:val="24"/>
          <w:lang w:eastAsia="pl-PL"/>
        </w:rPr>
        <w:t>przyjmuje, przechowuje i wydaje klucze od poszczególnych pomieszczeń oraz pokoi upoważnionym do tego pracownikom Zamawiającego, którzy pobranie klucza potwierdzają swoim podpisem (czytelnym),</w:t>
      </w:r>
    </w:p>
    <w:p w:rsidR="008A3C0A" w:rsidRPr="00696BED" w:rsidRDefault="008A3C0A" w:rsidP="00460215">
      <w:pPr>
        <w:keepNext/>
        <w:numPr>
          <w:ilvl w:val="0"/>
          <w:numId w:val="11"/>
        </w:numPr>
        <w:tabs>
          <w:tab w:val="left" w:pos="1134"/>
        </w:tabs>
        <w:spacing w:after="0" w:line="240" w:lineRule="auto"/>
        <w:jc w:val="both"/>
        <w:outlineLvl w:val="1"/>
        <w:rPr>
          <w:rFonts w:ascii="Times New Roman" w:eastAsia="Times New Roman" w:hAnsi="Times New Roman" w:cs="Times New Roman"/>
          <w:sz w:val="24"/>
          <w:szCs w:val="24"/>
          <w:lang w:eastAsia="pl-PL"/>
        </w:rPr>
      </w:pPr>
      <w:r w:rsidRPr="008A3C0A">
        <w:rPr>
          <w:rFonts w:ascii="Times New Roman" w:eastAsia="Times New Roman" w:hAnsi="Times New Roman" w:cs="Times New Roman"/>
          <w:bCs/>
          <w:sz w:val="24"/>
          <w:szCs w:val="24"/>
          <w:lang w:eastAsia="pl-PL"/>
        </w:rPr>
        <w:t>oddane klucze od pomieszczeń i pokoi wiesza na tablicach dla nich przeznaczonych, w odpowiednich miejscach, pod odpowiednimi numerami,</w:t>
      </w:r>
    </w:p>
    <w:p w:rsidR="00696BED" w:rsidRPr="008A3C0A" w:rsidRDefault="00696BED" w:rsidP="00460215">
      <w:pPr>
        <w:keepNext/>
        <w:numPr>
          <w:ilvl w:val="0"/>
          <w:numId w:val="11"/>
        </w:numPr>
        <w:tabs>
          <w:tab w:val="left" w:pos="1134"/>
        </w:tabs>
        <w:spacing w:after="0" w:line="240" w:lineRule="auto"/>
        <w:jc w:val="both"/>
        <w:outlineLvl w:val="1"/>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dozoruje trezor (</w:t>
      </w:r>
      <w:r w:rsidR="00811D41">
        <w:rPr>
          <w:rFonts w:ascii="Times New Roman" w:eastAsia="Times New Roman" w:hAnsi="Times New Roman" w:cs="Times New Roman"/>
          <w:bCs/>
          <w:sz w:val="24"/>
          <w:szCs w:val="24"/>
          <w:lang w:eastAsia="pl-PL"/>
        </w:rPr>
        <w:t>depozytor</w:t>
      </w:r>
      <w:r>
        <w:rPr>
          <w:rFonts w:ascii="Times New Roman" w:eastAsia="Times New Roman" w:hAnsi="Times New Roman" w:cs="Times New Roman"/>
          <w:bCs/>
          <w:sz w:val="24"/>
          <w:szCs w:val="24"/>
          <w:lang w:eastAsia="pl-PL"/>
        </w:rPr>
        <w:t xml:space="preserve"> z kluczami) i pomaga pracownikom UPP w przypadku jego awarii, umożliwiając pobieranie kluczy z </w:t>
      </w:r>
      <w:r w:rsidR="00811D41">
        <w:rPr>
          <w:rFonts w:ascii="Times New Roman" w:eastAsia="Times New Roman" w:hAnsi="Times New Roman" w:cs="Times New Roman"/>
          <w:bCs/>
          <w:sz w:val="24"/>
          <w:szCs w:val="24"/>
          <w:lang w:eastAsia="pl-PL"/>
        </w:rPr>
        <w:t>depozytora</w:t>
      </w:r>
      <w:r>
        <w:rPr>
          <w:rFonts w:ascii="Times New Roman" w:eastAsia="Times New Roman" w:hAnsi="Times New Roman" w:cs="Times New Roman"/>
          <w:bCs/>
          <w:sz w:val="24"/>
          <w:szCs w:val="24"/>
          <w:lang w:eastAsia="pl-PL"/>
        </w:rPr>
        <w:t>,</w:t>
      </w:r>
    </w:p>
    <w:p w:rsidR="008A3C0A" w:rsidRPr="008A3C0A" w:rsidRDefault="008A3C0A" w:rsidP="00460215">
      <w:pPr>
        <w:keepNext/>
        <w:numPr>
          <w:ilvl w:val="0"/>
          <w:numId w:val="11"/>
        </w:numPr>
        <w:tabs>
          <w:tab w:val="left" w:pos="1134"/>
        </w:tabs>
        <w:spacing w:after="0" w:line="240" w:lineRule="auto"/>
        <w:jc w:val="both"/>
        <w:outlineLvl w:val="1"/>
        <w:rPr>
          <w:rFonts w:ascii="Times New Roman" w:eastAsia="Times New Roman" w:hAnsi="Times New Roman" w:cs="Times New Roman"/>
          <w:bCs/>
          <w:sz w:val="24"/>
          <w:szCs w:val="24"/>
          <w:lang w:eastAsia="pl-PL"/>
        </w:rPr>
      </w:pPr>
      <w:r w:rsidRPr="008A3C0A">
        <w:rPr>
          <w:rFonts w:ascii="Times New Roman" w:eastAsia="Times New Roman" w:hAnsi="Times New Roman" w:cs="Times New Roman"/>
          <w:bCs/>
          <w:sz w:val="24"/>
          <w:szCs w:val="24"/>
          <w:lang w:eastAsia="pl-PL"/>
        </w:rPr>
        <w:t>obserwuje ruch wchodzących i wychodzących z obiektu, nie dopuszcza do wynoszenia przedmiotów będących mieniem Uczelni. W przypadkach wątpliwych kontaktuje się ze swoim przełożonym, który powiadamia zarządzającego obiektem ,</w:t>
      </w:r>
    </w:p>
    <w:p w:rsidR="008A3C0A" w:rsidRPr="008A3C0A" w:rsidRDefault="008A3C0A" w:rsidP="00460215">
      <w:pPr>
        <w:keepNext/>
        <w:numPr>
          <w:ilvl w:val="0"/>
          <w:numId w:val="11"/>
        </w:numPr>
        <w:tabs>
          <w:tab w:val="left" w:pos="1134"/>
        </w:tabs>
        <w:spacing w:after="0" w:line="240" w:lineRule="auto"/>
        <w:jc w:val="both"/>
        <w:outlineLvl w:val="1"/>
        <w:rPr>
          <w:rFonts w:ascii="Times New Roman" w:eastAsia="Times New Roman" w:hAnsi="Times New Roman" w:cs="Times New Roman"/>
          <w:bCs/>
          <w:sz w:val="24"/>
          <w:szCs w:val="24"/>
          <w:lang w:eastAsia="pl-PL"/>
        </w:rPr>
      </w:pPr>
      <w:r w:rsidRPr="008A3C0A">
        <w:rPr>
          <w:rFonts w:ascii="Times New Roman" w:eastAsia="Times New Roman" w:hAnsi="Times New Roman" w:cs="Times New Roman"/>
          <w:bCs/>
          <w:sz w:val="24"/>
          <w:szCs w:val="24"/>
          <w:lang w:eastAsia="pl-PL"/>
        </w:rPr>
        <w:t xml:space="preserve">wpisuje do </w:t>
      </w:r>
      <w:r w:rsidR="00177772">
        <w:rPr>
          <w:rFonts w:ascii="Times New Roman" w:eastAsia="Times New Roman" w:hAnsi="Times New Roman" w:cs="Times New Roman"/>
          <w:bCs/>
          <w:sz w:val="24"/>
          <w:szCs w:val="24"/>
          <w:lang w:eastAsia="pl-PL"/>
        </w:rPr>
        <w:t>zeszytu usterek</w:t>
      </w:r>
      <w:r w:rsidR="00177772" w:rsidRPr="008A3C0A">
        <w:rPr>
          <w:rFonts w:ascii="Times New Roman" w:eastAsia="Times New Roman" w:hAnsi="Times New Roman" w:cs="Times New Roman"/>
          <w:bCs/>
          <w:sz w:val="24"/>
          <w:szCs w:val="24"/>
          <w:lang w:eastAsia="pl-PL"/>
        </w:rPr>
        <w:t xml:space="preserve"> </w:t>
      </w:r>
      <w:r w:rsidR="00D563D3">
        <w:rPr>
          <w:rFonts w:ascii="Times New Roman" w:eastAsia="Times New Roman" w:hAnsi="Times New Roman" w:cs="Times New Roman"/>
          <w:bCs/>
          <w:sz w:val="24"/>
          <w:szCs w:val="24"/>
          <w:lang w:eastAsia="pl-PL"/>
        </w:rPr>
        <w:t xml:space="preserve">i przekazuje je koordynatorowi ochrony UPP </w:t>
      </w:r>
      <w:r w:rsidRPr="008A3C0A">
        <w:rPr>
          <w:rFonts w:ascii="Times New Roman" w:eastAsia="Times New Roman" w:hAnsi="Times New Roman" w:cs="Times New Roman"/>
          <w:bCs/>
          <w:sz w:val="24"/>
          <w:szCs w:val="24"/>
          <w:lang w:eastAsia="pl-PL"/>
        </w:rPr>
        <w:t xml:space="preserve">zauważone usterki, takie jak: </w:t>
      </w:r>
    </w:p>
    <w:p w:rsidR="008A3C0A" w:rsidRPr="008A3C0A" w:rsidRDefault="008A3C0A" w:rsidP="00460215">
      <w:pPr>
        <w:numPr>
          <w:ilvl w:val="0"/>
          <w:numId w:val="12"/>
        </w:numPr>
        <w:spacing w:after="0" w:line="240" w:lineRule="auto"/>
        <w:rPr>
          <w:rFonts w:ascii="Times New Roman" w:eastAsia="Times New Roman" w:hAnsi="Times New Roman" w:cs="Times New Roman"/>
          <w:sz w:val="24"/>
          <w:szCs w:val="24"/>
          <w:lang w:eastAsia="pl-PL"/>
        </w:rPr>
      </w:pPr>
      <w:r w:rsidRPr="008A3C0A">
        <w:rPr>
          <w:rFonts w:ascii="Times New Roman" w:eastAsia="Times New Roman" w:hAnsi="Times New Roman" w:cs="Times New Roman"/>
          <w:sz w:val="24"/>
          <w:szCs w:val="24"/>
          <w:lang w:eastAsia="pl-PL"/>
        </w:rPr>
        <w:t>brak oświetlenia wewnątrz i na zewnątrz obiektu,</w:t>
      </w:r>
    </w:p>
    <w:p w:rsidR="008A3C0A" w:rsidRPr="008A3C0A" w:rsidRDefault="008A3C0A" w:rsidP="00460215">
      <w:pPr>
        <w:numPr>
          <w:ilvl w:val="0"/>
          <w:numId w:val="12"/>
        </w:numPr>
        <w:spacing w:after="0" w:line="240" w:lineRule="auto"/>
        <w:rPr>
          <w:rFonts w:ascii="Times New Roman" w:eastAsia="Times New Roman" w:hAnsi="Times New Roman" w:cs="Times New Roman"/>
          <w:sz w:val="24"/>
          <w:szCs w:val="24"/>
          <w:lang w:eastAsia="pl-PL"/>
        </w:rPr>
      </w:pPr>
      <w:r w:rsidRPr="008A3C0A">
        <w:rPr>
          <w:rFonts w:ascii="Times New Roman" w:eastAsia="Times New Roman" w:hAnsi="Times New Roman" w:cs="Times New Roman"/>
          <w:sz w:val="24"/>
          <w:szCs w:val="24"/>
          <w:lang w:eastAsia="pl-PL"/>
        </w:rPr>
        <w:t>uszkodzenie okien, drzwi,</w:t>
      </w:r>
      <w:r w:rsidR="00104570">
        <w:rPr>
          <w:rFonts w:ascii="Times New Roman" w:eastAsia="Times New Roman" w:hAnsi="Times New Roman" w:cs="Times New Roman"/>
          <w:sz w:val="24"/>
          <w:szCs w:val="24"/>
          <w:lang w:eastAsia="pl-PL"/>
        </w:rPr>
        <w:t xml:space="preserve"> ogrodzenia</w:t>
      </w:r>
      <w:r w:rsidRPr="008A3C0A">
        <w:rPr>
          <w:rFonts w:ascii="Times New Roman" w:eastAsia="Times New Roman" w:hAnsi="Times New Roman" w:cs="Times New Roman"/>
          <w:sz w:val="24"/>
          <w:szCs w:val="24"/>
          <w:lang w:eastAsia="pl-PL"/>
        </w:rPr>
        <w:t xml:space="preserve"> itp., </w:t>
      </w:r>
    </w:p>
    <w:p w:rsidR="008A3C0A" w:rsidRPr="008A3C0A" w:rsidRDefault="008A3C0A" w:rsidP="00460215">
      <w:pPr>
        <w:numPr>
          <w:ilvl w:val="0"/>
          <w:numId w:val="12"/>
        </w:numPr>
        <w:spacing w:after="0" w:line="240" w:lineRule="auto"/>
        <w:rPr>
          <w:rFonts w:ascii="Times New Roman" w:eastAsia="Times New Roman" w:hAnsi="Times New Roman" w:cs="Times New Roman"/>
          <w:sz w:val="24"/>
          <w:szCs w:val="24"/>
          <w:lang w:eastAsia="pl-PL"/>
        </w:rPr>
      </w:pPr>
      <w:r w:rsidRPr="008A3C0A">
        <w:rPr>
          <w:rFonts w:ascii="Times New Roman" w:eastAsia="Times New Roman" w:hAnsi="Times New Roman" w:cs="Times New Roman"/>
          <w:sz w:val="24"/>
          <w:szCs w:val="24"/>
          <w:lang w:eastAsia="pl-PL"/>
        </w:rPr>
        <w:t xml:space="preserve">uszkodzenia wind, uszkodzenia </w:t>
      </w:r>
      <w:proofErr w:type="spellStart"/>
      <w:r w:rsidRPr="008A3C0A">
        <w:rPr>
          <w:rFonts w:ascii="Times New Roman" w:eastAsia="Times New Roman" w:hAnsi="Times New Roman" w:cs="Times New Roman"/>
          <w:sz w:val="24"/>
          <w:szCs w:val="24"/>
          <w:lang w:eastAsia="pl-PL"/>
        </w:rPr>
        <w:t>wod</w:t>
      </w:r>
      <w:proofErr w:type="spellEnd"/>
      <w:r w:rsidRPr="008A3C0A">
        <w:rPr>
          <w:rFonts w:ascii="Times New Roman" w:eastAsia="Times New Roman" w:hAnsi="Times New Roman" w:cs="Times New Roman"/>
          <w:sz w:val="24"/>
          <w:szCs w:val="24"/>
          <w:lang w:eastAsia="pl-PL"/>
        </w:rPr>
        <w:t xml:space="preserve"> - </w:t>
      </w:r>
      <w:proofErr w:type="spellStart"/>
      <w:r w:rsidRPr="008A3C0A">
        <w:rPr>
          <w:rFonts w:ascii="Times New Roman" w:eastAsia="Times New Roman" w:hAnsi="Times New Roman" w:cs="Times New Roman"/>
          <w:sz w:val="24"/>
          <w:szCs w:val="24"/>
          <w:lang w:eastAsia="pl-PL"/>
        </w:rPr>
        <w:t>kan</w:t>
      </w:r>
      <w:proofErr w:type="spellEnd"/>
      <w:r w:rsidRPr="008A3C0A">
        <w:rPr>
          <w:rFonts w:ascii="Times New Roman" w:eastAsia="Times New Roman" w:hAnsi="Times New Roman" w:cs="Times New Roman"/>
          <w:sz w:val="24"/>
          <w:szCs w:val="24"/>
          <w:lang w:eastAsia="pl-PL"/>
        </w:rPr>
        <w:t>, energii, gazu, itp.,</w:t>
      </w:r>
    </w:p>
    <w:p w:rsidR="008A3C0A" w:rsidRPr="008A3C0A" w:rsidRDefault="008A3C0A" w:rsidP="00460215">
      <w:pPr>
        <w:numPr>
          <w:ilvl w:val="0"/>
          <w:numId w:val="12"/>
        </w:numPr>
        <w:spacing w:after="0" w:line="240" w:lineRule="auto"/>
        <w:rPr>
          <w:rFonts w:ascii="Times New Roman" w:eastAsia="Times New Roman" w:hAnsi="Times New Roman" w:cs="Times New Roman"/>
          <w:sz w:val="24"/>
          <w:szCs w:val="24"/>
          <w:lang w:eastAsia="pl-PL"/>
        </w:rPr>
      </w:pPr>
      <w:r w:rsidRPr="008A3C0A">
        <w:rPr>
          <w:rFonts w:ascii="Times New Roman" w:eastAsia="Times New Roman" w:hAnsi="Times New Roman" w:cs="Times New Roman"/>
          <w:sz w:val="24"/>
          <w:szCs w:val="24"/>
          <w:lang w:eastAsia="pl-PL"/>
        </w:rPr>
        <w:t>uszkodzenie i niesprawność monitoringu wizyjnego i włamaniowego,</w:t>
      </w:r>
    </w:p>
    <w:p w:rsidR="008A3C0A" w:rsidRPr="008A3C0A" w:rsidRDefault="008A3C0A" w:rsidP="00460215">
      <w:pPr>
        <w:keepNext/>
        <w:numPr>
          <w:ilvl w:val="0"/>
          <w:numId w:val="11"/>
        </w:numPr>
        <w:tabs>
          <w:tab w:val="left" w:pos="1134"/>
        </w:tabs>
        <w:spacing w:after="0" w:line="240" w:lineRule="auto"/>
        <w:jc w:val="both"/>
        <w:outlineLvl w:val="1"/>
        <w:rPr>
          <w:rFonts w:ascii="Times New Roman" w:eastAsia="Times New Roman" w:hAnsi="Times New Roman" w:cs="Times New Roman"/>
          <w:sz w:val="24"/>
          <w:szCs w:val="24"/>
          <w:lang w:eastAsia="pl-PL"/>
        </w:rPr>
      </w:pPr>
      <w:r w:rsidRPr="008A3C0A">
        <w:rPr>
          <w:rFonts w:ascii="Times New Roman" w:eastAsia="Times New Roman" w:hAnsi="Times New Roman" w:cs="Times New Roman"/>
          <w:bCs/>
          <w:sz w:val="24"/>
          <w:szCs w:val="24"/>
          <w:lang w:eastAsia="pl-PL"/>
        </w:rPr>
        <w:t>wykonuje podczas służby w określonych porach</w:t>
      </w:r>
      <w:r w:rsidR="00FD0323">
        <w:rPr>
          <w:rFonts w:ascii="Times New Roman" w:eastAsia="Times New Roman" w:hAnsi="Times New Roman" w:cs="Times New Roman"/>
          <w:bCs/>
          <w:sz w:val="24"/>
          <w:szCs w:val="24"/>
          <w:lang w:eastAsia="pl-PL"/>
        </w:rPr>
        <w:t xml:space="preserve">, niekolidujących z obsługą portierni, </w:t>
      </w:r>
      <w:r w:rsidRPr="008A3C0A">
        <w:rPr>
          <w:rFonts w:ascii="Times New Roman" w:eastAsia="Times New Roman" w:hAnsi="Times New Roman" w:cs="Times New Roman"/>
          <w:bCs/>
          <w:sz w:val="24"/>
          <w:szCs w:val="24"/>
          <w:lang w:eastAsia="pl-PL"/>
        </w:rPr>
        <w:t>obchody wewnętrzne powierzonego obiektu,</w:t>
      </w:r>
      <w:r w:rsidR="00224772">
        <w:rPr>
          <w:rFonts w:ascii="Times New Roman" w:eastAsia="Times New Roman" w:hAnsi="Times New Roman" w:cs="Times New Roman"/>
          <w:bCs/>
          <w:sz w:val="24"/>
          <w:szCs w:val="24"/>
          <w:lang w:eastAsia="pl-PL"/>
        </w:rPr>
        <w:t xml:space="preserve"> </w:t>
      </w:r>
      <w:r w:rsidRPr="008A3C0A">
        <w:rPr>
          <w:rFonts w:ascii="Times New Roman" w:eastAsia="Times New Roman" w:hAnsi="Times New Roman" w:cs="Times New Roman"/>
          <w:bCs/>
          <w:sz w:val="24"/>
          <w:szCs w:val="24"/>
          <w:lang w:eastAsia="pl-PL"/>
        </w:rPr>
        <w:t>a pomiędzy obchodami wewnętrznymi wykonuje obchody na zewnątrz obiektu,</w:t>
      </w:r>
    </w:p>
    <w:p w:rsidR="008A3C0A" w:rsidRPr="008A3C0A" w:rsidRDefault="008A3C0A" w:rsidP="00460215">
      <w:pPr>
        <w:numPr>
          <w:ilvl w:val="0"/>
          <w:numId w:val="11"/>
        </w:numPr>
        <w:spacing w:after="0" w:line="240" w:lineRule="auto"/>
        <w:jc w:val="both"/>
        <w:rPr>
          <w:rFonts w:ascii="Times New Roman" w:eastAsia="Times New Roman" w:hAnsi="Times New Roman" w:cs="Times New Roman"/>
          <w:sz w:val="24"/>
          <w:szCs w:val="24"/>
          <w:lang w:eastAsia="pl-PL"/>
        </w:rPr>
      </w:pPr>
      <w:r w:rsidRPr="008A3C0A">
        <w:rPr>
          <w:rFonts w:ascii="Times New Roman" w:eastAsia="Times New Roman" w:hAnsi="Times New Roman" w:cs="Times New Roman"/>
          <w:sz w:val="24"/>
          <w:szCs w:val="24"/>
          <w:lang w:eastAsia="pl-PL"/>
        </w:rPr>
        <w:t>wykonanie obchodów wewnętrznych i zewnętrznych, po ich zakończeniu, zgłasza drogą telefoniczną lub radiową swojemu przełożonemu na danej zmianie,</w:t>
      </w:r>
    </w:p>
    <w:p w:rsidR="008A3C0A" w:rsidRPr="008A3C0A" w:rsidRDefault="008A3C0A" w:rsidP="00460215">
      <w:pPr>
        <w:numPr>
          <w:ilvl w:val="0"/>
          <w:numId w:val="11"/>
        </w:numPr>
        <w:spacing w:after="0" w:line="240" w:lineRule="auto"/>
        <w:jc w:val="both"/>
        <w:rPr>
          <w:rFonts w:ascii="Times New Roman" w:eastAsia="Times New Roman" w:hAnsi="Times New Roman" w:cs="Times New Roman"/>
          <w:sz w:val="24"/>
          <w:szCs w:val="24"/>
          <w:lang w:eastAsia="pl-PL"/>
        </w:rPr>
      </w:pPr>
      <w:r w:rsidRPr="008A3C0A">
        <w:rPr>
          <w:rFonts w:ascii="Times New Roman" w:eastAsia="Times New Roman" w:hAnsi="Times New Roman" w:cs="Times New Roman"/>
          <w:sz w:val="24"/>
          <w:szCs w:val="24"/>
          <w:lang w:eastAsia="pl-PL"/>
        </w:rPr>
        <w:t>podczas obchodów zwraca uwagę i sprawdza właściwe zabezpieczenie mienia i pomieszczeń zarówno wewnątrz,  jak i na zewnątrz ochranianego obiektu. O wszelkich nieprawidłowościach powiadamia niezwłocznie swojego przełożonego,</w:t>
      </w:r>
    </w:p>
    <w:p w:rsidR="008A3C0A" w:rsidRPr="008A3C0A" w:rsidRDefault="008A3C0A" w:rsidP="00460215">
      <w:pPr>
        <w:numPr>
          <w:ilvl w:val="0"/>
          <w:numId w:val="11"/>
        </w:numPr>
        <w:spacing w:after="0" w:line="240" w:lineRule="auto"/>
        <w:jc w:val="both"/>
        <w:rPr>
          <w:rFonts w:ascii="Times New Roman" w:eastAsia="Times New Roman" w:hAnsi="Times New Roman" w:cs="Times New Roman"/>
          <w:sz w:val="24"/>
          <w:szCs w:val="24"/>
          <w:lang w:eastAsia="pl-PL"/>
        </w:rPr>
      </w:pPr>
      <w:r w:rsidRPr="008A3C0A">
        <w:rPr>
          <w:rFonts w:ascii="Times New Roman" w:eastAsia="Times New Roman" w:hAnsi="Times New Roman" w:cs="Times New Roman"/>
          <w:sz w:val="24"/>
          <w:szCs w:val="24"/>
          <w:lang w:eastAsia="pl-PL"/>
        </w:rPr>
        <w:t>zobowiązany jest do utrzymania w czystości pomieszczenia, w którym pełni służbę. Do obowiązków pracownika ochrony należy posprzątanie pomieszczenia po zakończeniu służby i pozostawienie portierni w takim stanie, w jakim ją zastał,</w:t>
      </w:r>
    </w:p>
    <w:p w:rsidR="008A3C0A" w:rsidRPr="008A3C0A" w:rsidRDefault="008A3C0A" w:rsidP="00460215">
      <w:pPr>
        <w:numPr>
          <w:ilvl w:val="0"/>
          <w:numId w:val="11"/>
        </w:numPr>
        <w:spacing w:after="0" w:line="240" w:lineRule="auto"/>
        <w:jc w:val="both"/>
        <w:rPr>
          <w:rFonts w:ascii="Times New Roman" w:eastAsia="Times New Roman" w:hAnsi="Times New Roman" w:cs="Times New Roman"/>
          <w:sz w:val="24"/>
          <w:szCs w:val="24"/>
          <w:lang w:eastAsia="pl-PL"/>
        </w:rPr>
      </w:pPr>
      <w:r w:rsidRPr="008A3C0A">
        <w:rPr>
          <w:rFonts w:ascii="Times New Roman" w:eastAsia="Times New Roman" w:hAnsi="Times New Roman" w:cs="Times New Roman"/>
          <w:sz w:val="24"/>
          <w:szCs w:val="24"/>
          <w:lang w:eastAsia="pl-PL"/>
        </w:rPr>
        <w:t>w okresie zimowym zobowiązany jest do odśnieżania i posypywania piaskiem drogi wejściowej i wejścia do obiektu,</w:t>
      </w:r>
    </w:p>
    <w:p w:rsidR="008A3C0A" w:rsidRPr="008A3C0A" w:rsidRDefault="008A3C0A" w:rsidP="00460215">
      <w:pPr>
        <w:numPr>
          <w:ilvl w:val="0"/>
          <w:numId w:val="11"/>
        </w:numPr>
        <w:spacing w:after="0" w:line="240" w:lineRule="auto"/>
        <w:jc w:val="both"/>
        <w:rPr>
          <w:rFonts w:ascii="Times New Roman" w:eastAsia="Times New Roman" w:hAnsi="Times New Roman" w:cs="Times New Roman"/>
          <w:sz w:val="24"/>
          <w:szCs w:val="24"/>
          <w:lang w:eastAsia="pl-PL"/>
        </w:rPr>
      </w:pPr>
      <w:r w:rsidRPr="008A3C0A">
        <w:rPr>
          <w:rFonts w:ascii="Times New Roman" w:eastAsia="Times New Roman" w:hAnsi="Times New Roman" w:cs="Times New Roman"/>
          <w:sz w:val="24"/>
          <w:szCs w:val="24"/>
          <w:lang w:eastAsia="pl-PL"/>
        </w:rPr>
        <w:t xml:space="preserve">w wyjątkowych </w:t>
      </w:r>
      <w:r w:rsidR="004B7A5E">
        <w:rPr>
          <w:rFonts w:ascii="Times New Roman" w:eastAsia="Times New Roman" w:hAnsi="Times New Roman" w:cs="Times New Roman"/>
          <w:sz w:val="24"/>
          <w:szCs w:val="24"/>
          <w:lang w:eastAsia="pl-PL"/>
        </w:rPr>
        <w:t>zdarzeniach</w:t>
      </w:r>
      <w:r w:rsidRPr="008A3C0A">
        <w:rPr>
          <w:rFonts w:ascii="Times New Roman" w:eastAsia="Times New Roman" w:hAnsi="Times New Roman" w:cs="Times New Roman"/>
          <w:sz w:val="24"/>
          <w:szCs w:val="24"/>
          <w:lang w:eastAsia="pl-PL"/>
        </w:rPr>
        <w:t xml:space="preserve"> wzywanie pogotowia ratunkowego, energetycznego, </w:t>
      </w:r>
      <w:proofErr w:type="spellStart"/>
      <w:r w:rsidRPr="008A3C0A">
        <w:rPr>
          <w:rFonts w:ascii="Times New Roman" w:eastAsia="Times New Roman" w:hAnsi="Times New Roman" w:cs="Times New Roman"/>
          <w:sz w:val="24"/>
          <w:szCs w:val="24"/>
          <w:lang w:eastAsia="pl-PL"/>
        </w:rPr>
        <w:t>wodno</w:t>
      </w:r>
      <w:proofErr w:type="spellEnd"/>
      <w:r w:rsidRPr="008A3C0A">
        <w:rPr>
          <w:rFonts w:ascii="Times New Roman" w:eastAsia="Times New Roman" w:hAnsi="Times New Roman" w:cs="Times New Roman"/>
          <w:sz w:val="24"/>
          <w:szCs w:val="24"/>
          <w:lang w:eastAsia="pl-PL"/>
        </w:rPr>
        <w:t xml:space="preserve"> - kanalizacyjnego </w:t>
      </w:r>
      <w:r w:rsidR="00B33C63">
        <w:rPr>
          <w:rFonts w:ascii="Times New Roman" w:eastAsia="Times New Roman" w:hAnsi="Times New Roman" w:cs="Times New Roman"/>
          <w:sz w:val="24"/>
          <w:szCs w:val="24"/>
          <w:lang w:eastAsia="pl-PL"/>
        </w:rPr>
        <w:t>z jednoczesnym poinformowaniem</w:t>
      </w:r>
      <w:r w:rsidR="00224772">
        <w:rPr>
          <w:rFonts w:ascii="Times New Roman" w:eastAsia="Times New Roman" w:hAnsi="Times New Roman" w:cs="Times New Roman"/>
          <w:sz w:val="24"/>
          <w:szCs w:val="24"/>
          <w:lang w:eastAsia="pl-PL"/>
        </w:rPr>
        <w:t xml:space="preserve"> K</w:t>
      </w:r>
      <w:r w:rsidRPr="008A3C0A">
        <w:rPr>
          <w:rFonts w:ascii="Times New Roman" w:eastAsia="Times New Roman" w:hAnsi="Times New Roman" w:cs="Times New Roman"/>
          <w:sz w:val="24"/>
          <w:szCs w:val="24"/>
          <w:lang w:eastAsia="pl-PL"/>
        </w:rPr>
        <w:t>oordynator</w:t>
      </w:r>
      <w:r w:rsidR="00B33C63">
        <w:rPr>
          <w:rFonts w:ascii="Times New Roman" w:eastAsia="Times New Roman" w:hAnsi="Times New Roman" w:cs="Times New Roman"/>
          <w:sz w:val="24"/>
          <w:szCs w:val="24"/>
          <w:lang w:eastAsia="pl-PL"/>
        </w:rPr>
        <w:t>a</w:t>
      </w:r>
      <w:r w:rsidRPr="008A3C0A">
        <w:rPr>
          <w:rFonts w:ascii="Times New Roman" w:eastAsia="Times New Roman" w:hAnsi="Times New Roman" w:cs="Times New Roman"/>
          <w:sz w:val="24"/>
          <w:szCs w:val="24"/>
          <w:lang w:eastAsia="pl-PL"/>
        </w:rPr>
        <w:t xml:space="preserve"> </w:t>
      </w:r>
      <w:r w:rsidR="00B33C63">
        <w:rPr>
          <w:rFonts w:ascii="Times New Roman" w:eastAsia="Times New Roman" w:hAnsi="Times New Roman" w:cs="Times New Roman"/>
          <w:sz w:val="24"/>
          <w:szCs w:val="24"/>
          <w:lang w:eastAsia="pl-PL"/>
        </w:rPr>
        <w:t>O</w:t>
      </w:r>
      <w:r w:rsidRPr="008A3C0A">
        <w:rPr>
          <w:rFonts w:ascii="Times New Roman" w:eastAsia="Times New Roman" w:hAnsi="Times New Roman" w:cs="Times New Roman"/>
          <w:sz w:val="24"/>
          <w:szCs w:val="24"/>
          <w:lang w:eastAsia="pl-PL"/>
        </w:rPr>
        <w:t>chrony Uczelni</w:t>
      </w:r>
      <w:r w:rsidR="006C53EB">
        <w:rPr>
          <w:rFonts w:ascii="Times New Roman" w:eastAsia="Times New Roman" w:hAnsi="Times New Roman" w:cs="Times New Roman"/>
          <w:sz w:val="24"/>
          <w:szCs w:val="24"/>
          <w:lang w:eastAsia="pl-PL"/>
        </w:rPr>
        <w:t>,</w:t>
      </w:r>
    </w:p>
    <w:p w:rsidR="008A3C0A" w:rsidRPr="008A3C0A" w:rsidRDefault="006C53EB" w:rsidP="00460215">
      <w:pPr>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8A3C0A" w:rsidRPr="008A3C0A">
        <w:rPr>
          <w:rFonts w:ascii="Times New Roman" w:eastAsia="Times New Roman" w:hAnsi="Times New Roman" w:cs="Times New Roman"/>
          <w:sz w:val="24"/>
          <w:szCs w:val="24"/>
          <w:lang w:eastAsia="pl-PL"/>
        </w:rPr>
        <w:t xml:space="preserve">ykonuje inne zadania związane z bezpieczeństwem osób i mienia Uczelni oraz porządkiem zlecane przez </w:t>
      </w:r>
      <w:r w:rsidR="005F6633">
        <w:rPr>
          <w:rFonts w:ascii="Times New Roman" w:eastAsia="Times New Roman" w:hAnsi="Times New Roman" w:cs="Times New Roman"/>
          <w:sz w:val="24"/>
          <w:szCs w:val="24"/>
          <w:lang w:eastAsia="pl-PL"/>
        </w:rPr>
        <w:t>Z</w:t>
      </w:r>
      <w:r w:rsidR="008A3C0A" w:rsidRPr="008A3C0A">
        <w:rPr>
          <w:rFonts w:ascii="Times New Roman" w:eastAsia="Times New Roman" w:hAnsi="Times New Roman" w:cs="Times New Roman"/>
          <w:sz w:val="24"/>
          <w:szCs w:val="24"/>
          <w:lang w:eastAsia="pl-PL"/>
        </w:rPr>
        <w:t>amawiającego</w:t>
      </w:r>
      <w:r>
        <w:rPr>
          <w:rFonts w:ascii="Times New Roman" w:eastAsia="Times New Roman" w:hAnsi="Times New Roman" w:cs="Times New Roman"/>
          <w:sz w:val="24"/>
          <w:szCs w:val="24"/>
          <w:lang w:eastAsia="pl-PL"/>
        </w:rPr>
        <w:t>,</w:t>
      </w:r>
    </w:p>
    <w:p w:rsidR="008A3C0A" w:rsidRPr="008A3C0A" w:rsidRDefault="006C53EB" w:rsidP="00460215">
      <w:pPr>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8A3C0A" w:rsidRPr="008A3C0A">
        <w:rPr>
          <w:rFonts w:ascii="Times New Roman" w:eastAsia="Times New Roman" w:hAnsi="Times New Roman" w:cs="Times New Roman"/>
          <w:sz w:val="24"/>
          <w:szCs w:val="24"/>
          <w:lang w:eastAsia="pl-PL"/>
        </w:rPr>
        <w:t xml:space="preserve"> zakresie monitoringu CCTV dopuszcza się możliwość przełączenia obrazu </w:t>
      </w:r>
      <w:r w:rsidR="006806C8" w:rsidRPr="008A3C0A">
        <w:rPr>
          <w:rFonts w:ascii="Times New Roman" w:eastAsia="Times New Roman" w:hAnsi="Times New Roman" w:cs="Times New Roman"/>
          <w:sz w:val="24"/>
          <w:szCs w:val="24"/>
          <w:lang w:eastAsia="pl-PL"/>
        </w:rPr>
        <w:t>podgl</w:t>
      </w:r>
      <w:r w:rsidR="006806C8">
        <w:rPr>
          <w:rFonts w:ascii="Times New Roman" w:eastAsia="Times New Roman" w:hAnsi="Times New Roman" w:cs="Times New Roman"/>
          <w:sz w:val="24"/>
          <w:szCs w:val="24"/>
          <w:lang w:eastAsia="pl-PL"/>
        </w:rPr>
        <w:t>ą</w:t>
      </w:r>
      <w:r w:rsidR="006806C8" w:rsidRPr="008A3C0A">
        <w:rPr>
          <w:rFonts w:ascii="Times New Roman" w:eastAsia="Times New Roman" w:hAnsi="Times New Roman" w:cs="Times New Roman"/>
          <w:sz w:val="24"/>
          <w:szCs w:val="24"/>
          <w:lang w:eastAsia="pl-PL"/>
        </w:rPr>
        <w:t>dowego</w:t>
      </w:r>
      <w:r w:rsidR="008A3C0A" w:rsidRPr="008A3C0A">
        <w:rPr>
          <w:rFonts w:ascii="Times New Roman" w:eastAsia="Times New Roman" w:hAnsi="Times New Roman" w:cs="Times New Roman"/>
          <w:sz w:val="24"/>
          <w:szCs w:val="24"/>
          <w:lang w:eastAsia="pl-PL"/>
        </w:rPr>
        <w:t xml:space="preserve"> na pełen ekran z jednej kamery</w:t>
      </w:r>
      <w:r>
        <w:rPr>
          <w:rFonts w:ascii="Times New Roman" w:eastAsia="Times New Roman" w:hAnsi="Times New Roman" w:cs="Times New Roman"/>
          <w:sz w:val="24"/>
          <w:szCs w:val="24"/>
          <w:lang w:eastAsia="pl-PL"/>
        </w:rPr>
        <w:t>,</w:t>
      </w:r>
    </w:p>
    <w:p w:rsidR="008A3C0A" w:rsidRPr="008A3C0A" w:rsidRDefault="006C53EB" w:rsidP="00460215">
      <w:pPr>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8A3C0A" w:rsidRPr="008A3C0A">
        <w:rPr>
          <w:rFonts w:ascii="Times New Roman" w:eastAsia="Times New Roman" w:hAnsi="Times New Roman" w:cs="Times New Roman"/>
          <w:sz w:val="24"/>
          <w:szCs w:val="24"/>
          <w:lang w:eastAsia="pl-PL"/>
        </w:rPr>
        <w:t xml:space="preserve"> odniesieniu do niżej wymienionych </w:t>
      </w:r>
      <w:r w:rsidR="006806C8" w:rsidRPr="008A3C0A">
        <w:rPr>
          <w:rFonts w:ascii="Times New Roman" w:eastAsia="Times New Roman" w:hAnsi="Times New Roman" w:cs="Times New Roman"/>
          <w:sz w:val="24"/>
          <w:szCs w:val="24"/>
          <w:lang w:eastAsia="pl-PL"/>
        </w:rPr>
        <w:t>obiektów</w:t>
      </w:r>
      <w:r w:rsidR="008A3C0A" w:rsidRPr="008A3C0A">
        <w:rPr>
          <w:rFonts w:ascii="Times New Roman" w:eastAsia="Times New Roman" w:hAnsi="Times New Roman" w:cs="Times New Roman"/>
          <w:sz w:val="24"/>
          <w:szCs w:val="24"/>
          <w:lang w:eastAsia="pl-PL"/>
        </w:rPr>
        <w:t>, pracownik ochrony musi znać instrukcje post</w:t>
      </w:r>
      <w:r w:rsidR="008647DB">
        <w:rPr>
          <w:rFonts w:ascii="Times New Roman" w:eastAsia="Times New Roman" w:hAnsi="Times New Roman" w:cs="Times New Roman"/>
          <w:sz w:val="24"/>
          <w:szCs w:val="24"/>
          <w:lang w:eastAsia="pl-PL"/>
        </w:rPr>
        <w:t>ę</w:t>
      </w:r>
      <w:r w:rsidR="008A3C0A" w:rsidRPr="008A3C0A">
        <w:rPr>
          <w:rFonts w:ascii="Times New Roman" w:eastAsia="Times New Roman" w:hAnsi="Times New Roman" w:cs="Times New Roman"/>
          <w:sz w:val="24"/>
          <w:szCs w:val="24"/>
          <w:lang w:eastAsia="pl-PL"/>
        </w:rPr>
        <w:t xml:space="preserve">powania w przypadku </w:t>
      </w:r>
      <w:r w:rsidR="006806C8" w:rsidRPr="008A3C0A">
        <w:rPr>
          <w:rFonts w:ascii="Times New Roman" w:eastAsia="Times New Roman" w:hAnsi="Times New Roman" w:cs="Times New Roman"/>
          <w:sz w:val="24"/>
          <w:szCs w:val="24"/>
          <w:lang w:eastAsia="pl-PL"/>
        </w:rPr>
        <w:t>włączenia</w:t>
      </w:r>
      <w:r w:rsidR="008A3C0A" w:rsidRPr="008A3C0A">
        <w:rPr>
          <w:rFonts w:ascii="Times New Roman" w:eastAsia="Times New Roman" w:hAnsi="Times New Roman" w:cs="Times New Roman"/>
          <w:sz w:val="24"/>
          <w:szCs w:val="24"/>
          <w:lang w:eastAsia="pl-PL"/>
        </w:rPr>
        <w:t xml:space="preserve"> się alarmu p.poż. :</w:t>
      </w:r>
    </w:p>
    <w:p w:rsidR="008A3C0A" w:rsidRPr="0074756E" w:rsidRDefault="006806C8" w:rsidP="00460215">
      <w:pPr>
        <w:pStyle w:val="Akapitzlist"/>
        <w:numPr>
          <w:ilvl w:val="0"/>
          <w:numId w:val="15"/>
        </w:numPr>
        <w:spacing w:after="0" w:line="240" w:lineRule="auto"/>
        <w:ind w:left="757"/>
        <w:jc w:val="both"/>
        <w:rPr>
          <w:rFonts w:ascii="Times New Roman" w:eastAsia="Times New Roman" w:hAnsi="Times New Roman" w:cs="Times New Roman"/>
          <w:sz w:val="24"/>
          <w:szCs w:val="24"/>
          <w:lang w:eastAsia="pl-PL"/>
        </w:rPr>
      </w:pPr>
      <w:r w:rsidRPr="0074756E">
        <w:rPr>
          <w:rFonts w:ascii="Times New Roman" w:eastAsia="Times New Roman" w:hAnsi="Times New Roman" w:cs="Times New Roman"/>
          <w:sz w:val="24"/>
          <w:szCs w:val="24"/>
          <w:lang w:eastAsia="pl-PL"/>
        </w:rPr>
        <w:t>Collegium</w:t>
      </w:r>
      <w:r w:rsidR="008A3C0A" w:rsidRPr="0074756E">
        <w:rPr>
          <w:rFonts w:ascii="Times New Roman" w:eastAsia="Times New Roman" w:hAnsi="Times New Roman" w:cs="Times New Roman"/>
          <w:sz w:val="24"/>
          <w:szCs w:val="24"/>
          <w:lang w:eastAsia="pl-PL"/>
        </w:rPr>
        <w:t xml:space="preserve"> Maximum, ul. Wojska Polskiego 28,</w:t>
      </w:r>
    </w:p>
    <w:p w:rsidR="008A3C0A" w:rsidRPr="0074756E" w:rsidRDefault="008A3C0A" w:rsidP="00460215">
      <w:pPr>
        <w:pStyle w:val="Akapitzlist"/>
        <w:numPr>
          <w:ilvl w:val="0"/>
          <w:numId w:val="15"/>
        </w:numPr>
        <w:spacing w:after="0" w:line="240" w:lineRule="auto"/>
        <w:ind w:left="757"/>
        <w:jc w:val="both"/>
        <w:rPr>
          <w:rFonts w:ascii="Times New Roman" w:eastAsia="Times New Roman" w:hAnsi="Times New Roman" w:cs="Times New Roman"/>
          <w:sz w:val="24"/>
          <w:szCs w:val="24"/>
          <w:lang w:eastAsia="pl-PL"/>
        </w:rPr>
      </w:pPr>
      <w:r w:rsidRPr="0074756E">
        <w:rPr>
          <w:rFonts w:ascii="Times New Roman" w:eastAsia="Times New Roman" w:hAnsi="Times New Roman" w:cs="Times New Roman"/>
          <w:sz w:val="24"/>
          <w:szCs w:val="24"/>
          <w:lang w:eastAsia="pl-PL"/>
        </w:rPr>
        <w:t>Biotechnologia, ul. Wojska Polskiego 48,</w:t>
      </w:r>
    </w:p>
    <w:p w:rsidR="008A3C0A" w:rsidRPr="0074756E" w:rsidRDefault="008A3C0A" w:rsidP="00460215">
      <w:pPr>
        <w:pStyle w:val="Akapitzlist"/>
        <w:numPr>
          <w:ilvl w:val="0"/>
          <w:numId w:val="15"/>
        </w:numPr>
        <w:spacing w:after="0" w:line="240" w:lineRule="auto"/>
        <w:ind w:left="757"/>
        <w:jc w:val="both"/>
        <w:rPr>
          <w:rFonts w:ascii="Times New Roman" w:eastAsia="Times New Roman" w:hAnsi="Times New Roman" w:cs="Times New Roman"/>
          <w:sz w:val="24"/>
          <w:szCs w:val="24"/>
          <w:lang w:eastAsia="pl-PL"/>
        </w:rPr>
      </w:pPr>
      <w:proofErr w:type="spellStart"/>
      <w:r w:rsidRPr="0074756E">
        <w:rPr>
          <w:rFonts w:ascii="Times New Roman" w:eastAsia="Times New Roman" w:hAnsi="Times New Roman" w:cs="Times New Roman"/>
          <w:sz w:val="24"/>
          <w:szCs w:val="24"/>
          <w:lang w:eastAsia="pl-PL"/>
        </w:rPr>
        <w:t>Biocentrum</w:t>
      </w:r>
      <w:proofErr w:type="spellEnd"/>
      <w:r w:rsidRPr="0074756E">
        <w:rPr>
          <w:rFonts w:ascii="Times New Roman" w:eastAsia="Times New Roman" w:hAnsi="Times New Roman" w:cs="Times New Roman"/>
          <w:sz w:val="24"/>
          <w:szCs w:val="24"/>
          <w:lang w:eastAsia="pl-PL"/>
        </w:rPr>
        <w:t>, ul. Dojazd 11,</w:t>
      </w:r>
    </w:p>
    <w:p w:rsidR="00DB2212" w:rsidRDefault="00DB2212" w:rsidP="00460215">
      <w:pPr>
        <w:pStyle w:val="Akapitzlist"/>
        <w:numPr>
          <w:ilvl w:val="0"/>
          <w:numId w:val="15"/>
        </w:numPr>
        <w:spacing w:after="0" w:line="240" w:lineRule="auto"/>
        <w:ind w:left="7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Wydział Inżynierii </w:t>
      </w:r>
      <w:r w:rsidR="00BD2660">
        <w:rPr>
          <w:rFonts w:ascii="Times New Roman" w:eastAsia="Times New Roman" w:hAnsi="Times New Roman" w:cs="Times New Roman"/>
          <w:sz w:val="24"/>
          <w:szCs w:val="24"/>
          <w:lang w:eastAsia="pl-PL"/>
        </w:rPr>
        <w:t>Ś</w:t>
      </w:r>
      <w:r>
        <w:rPr>
          <w:rFonts w:ascii="Times New Roman" w:eastAsia="Times New Roman" w:hAnsi="Times New Roman" w:cs="Times New Roman"/>
          <w:sz w:val="24"/>
          <w:szCs w:val="24"/>
          <w:lang w:eastAsia="pl-PL"/>
        </w:rPr>
        <w:t xml:space="preserve">rodowiska i Gospodarki </w:t>
      </w:r>
      <w:r w:rsidR="00BD2660">
        <w:rPr>
          <w:rFonts w:ascii="Times New Roman" w:eastAsia="Times New Roman" w:hAnsi="Times New Roman" w:cs="Times New Roman"/>
          <w:sz w:val="24"/>
          <w:szCs w:val="24"/>
          <w:lang w:eastAsia="pl-PL"/>
        </w:rPr>
        <w:t>P</w:t>
      </w:r>
      <w:r>
        <w:rPr>
          <w:rFonts w:ascii="Times New Roman" w:eastAsia="Times New Roman" w:hAnsi="Times New Roman" w:cs="Times New Roman"/>
          <w:sz w:val="24"/>
          <w:szCs w:val="24"/>
          <w:lang w:eastAsia="pl-PL"/>
        </w:rPr>
        <w:t>rzestrzennej, ul. Piątkowska 94 E,</w:t>
      </w:r>
    </w:p>
    <w:p w:rsidR="008A3C0A" w:rsidRPr="0074756E" w:rsidRDefault="008A3C0A" w:rsidP="00460215">
      <w:pPr>
        <w:pStyle w:val="Akapitzlist"/>
        <w:numPr>
          <w:ilvl w:val="0"/>
          <w:numId w:val="15"/>
        </w:numPr>
        <w:spacing w:after="0" w:line="240" w:lineRule="auto"/>
        <w:ind w:left="757"/>
        <w:jc w:val="both"/>
        <w:rPr>
          <w:rFonts w:ascii="Times New Roman" w:eastAsia="Times New Roman" w:hAnsi="Times New Roman" w:cs="Times New Roman"/>
          <w:sz w:val="24"/>
          <w:szCs w:val="24"/>
          <w:lang w:eastAsia="pl-PL"/>
        </w:rPr>
      </w:pPr>
      <w:r w:rsidRPr="0074756E">
        <w:rPr>
          <w:rFonts w:ascii="Times New Roman" w:eastAsia="Times New Roman" w:hAnsi="Times New Roman" w:cs="Times New Roman"/>
          <w:sz w:val="24"/>
          <w:szCs w:val="24"/>
          <w:lang w:eastAsia="pl-PL"/>
        </w:rPr>
        <w:t xml:space="preserve">Domy studenckie (Jurand, </w:t>
      </w:r>
      <w:r w:rsidR="006806C8" w:rsidRPr="0074756E">
        <w:rPr>
          <w:rFonts w:ascii="Times New Roman" w:eastAsia="Times New Roman" w:hAnsi="Times New Roman" w:cs="Times New Roman"/>
          <w:sz w:val="24"/>
          <w:szCs w:val="24"/>
          <w:lang w:eastAsia="pl-PL"/>
        </w:rPr>
        <w:t>Danuśka</w:t>
      </w:r>
      <w:r w:rsidRPr="0074756E">
        <w:rPr>
          <w:rFonts w:ascii="Times New Roman" w:eastAsia="Times New Roman" w:hAnsi="Times New Roman" w:cs="Times New Roman"/>
          <w:sz w:val="24"/>
          <w:szCs w:val="24"/>
          <w:lang w:eastAsia="pl-PL"/>
        </w:rPr>
        <w:t xml:space="preserve">, Macko), ul. </w:t>
      </w:r>
      <w:r w:rsidR="006806C8" w:rsidRPr="0074756E">
        <w:rPr>
          <w:rFonts w:ascii="Times New Roman" w:eastAsia="Times New Roman" w:hAnsi="Times New Roman" w:cs="Times New Roman"/>
          <w:sz w:val="24"/>
          <w:szCs w:val="24"/>
          <w:lang w:eastAsia="pl-PL"/>
        </w:rPr>
        <w:t>Piątkowska</w:t>
      </w:r>
      <w:r w:rsidRPr="0074756E">
        <w:rPr>
          <w:rFonts w:ascii="Times New Roman" w:eastAsia="Times New Roman" w:hAnsi="Times New Roman" w:cs="Times New Roman"/>
          <w:sz w:val="24"/>
          <w:szCs w:val="24"/>
          <w:lang w:eastAsia="pl-PL"/>
        </w:rPr>
        <w:t xml:space="preserve"> 94,</w:t>
      </w:r>
    </w:p>
    <w:p w:rsidR="008A3C0A" w:rsidRPr="0074756E" w:rsidRDefault="008A3C0A" w:rsidP="00460215">
      <w:pPr>
        <w:pStyle w:val="Akapitzlist"/>
        <w:numPr>
          <w:ilvl w:val="0"/>
          <w:numId w:val="15"/>
        </w:numPr>
        <w:spacing w:after="0" w:line="240" w:lineRule="auto"/>
        <w:ind w:left="757"/>
        <w:jc w:val="both"/>
        <w:rPr>
          <w:rFonts w:ascii="Times New Roman" w:eastAsia="Times New Roman" w:hAnsi="Times New Roman" w:cs="Times New Roman"/>
          <w:sz w:val="24"/>
          <w:szCs w:val="24"/>
          <w:lang w:eastAsia="pl-PL"/>
        </w:rPr>
      </w:pPr>
      <w:r w:rsidRPr="0074756E">
        <w:rPr>
          <w:rFonts w:ascii="Times New Roman" w:eastAsia="Times New Roman" w:hAnsi="Times New Roman" w:cs="Times New Roman"/>
          <w:sz w:val="24"/>
          <w:szCs w:val="24"/>
          <w:lang w:eastAsia="pl-PL"/>
        </w:rPr>
        <w:t>Dom studencki Przylesie, ul. Wojska Polskiego 85,</w:t>
      </w:r>
    </w:p>
    <w:p w:rsidR="008A3C0A" w:rsidRPr="0074756E" w:rsidRDefault="008A3C0A" w:rsidP="00460215">
      <w:pPr>
        <w:pStyle w:val="Akapitzlist"/>
        <w:numPr>
          <w:ilvl w:val="0"/>
          <w:numId w:val="15"/>
        </w:numPr>
        <w:spacing w:after="0" w:line="240" w:lineRule="auto"/>
        <w:ind w:left="757"/>
        <w:jc w:val="both"/>
        <w:rPr>
          <w:rFonts w:ascii="Times New Roman" w:eastAsia="Times New Roman" w:hAnsi="Times New Roman" w:cs="Times New Roman"/>
          <w:sz w:val="24"/>
          <w:szCs w:val="24"/>
          <w:lang w:eastAsia="pl-PL"/>
        </w:rPr>
      </w:pPr>
      <w:r w:rsidRPr="0074756E">
        <w:rPr>
          <w:rFonts w:ascii="Times New Roman" w:eastAsia="Times New Roman" w:hAnsi="Times New Roman" w:cs="Times New Roman"/>
          <w:sz w:val="24"/>
          <w:szCs w:val="24"/>
          <w:lang w:eastAsia="pl-PL"/>
        </w:rPr>
        <w:t>Dom studencki bl</w:t>
      </w:r>
      <w:r w:rsidR="005350F4">
        <w:rPr>
          <w:rFonts w:ascii="Times New Roman" w:eastAsia="Times New Roman" w:hAnsi="Times New Roman" w:cs="Times New Roman"/>
          <w:sz w:val="24"/>
          <w:szCs w:val="24"/>
          <w:lang w:eastAsia="pl-PL"/>
        </w:rPr>
        <w:t xml:space="preserve">ok </w:t>
      </w:r>
      <w:r w:rsidRPr="0074756E">
        <w:rPr>
          <w:rFonts w:ascii="Times New Roman" w:eastAsia="Times New Roman" w:hAnsi="Times New Roman" w:cs="Times New Roman"/>
          <w:sz w:val="24"/>
          <w:szCs w:val="24"/>
          <w:lang w:eastAsia="pl-PL"/>
        </w:rPr>
        <w:t xml:space="preserve">G, ul. </w:t>
      </w:r>
      <w:r w:rsidR="006806C8" w:rsidRPr="0074756E">
        <w:rPr>
          <w:rFonts w:ascii="Times New Roman" w:eastAsia="Times New Roman" w:hAnsi="Times New Roman" w:cs="Times New Roman"/>
          <w:sz w:val="24"/>
          <w:szCs w:val="24"/>
          <w:lang w:eastAsia="pl-PL"/>
        </w:rPr>
        <w:t>Dożynkowa</w:t>
      </w:r>
      <w:r w:rsidRPr="0074756E">
        <w:rPr>
          <w:rFonts w:ascii="Times New Roman" w:eastAsia="Times New Roman" w:hAnsi="Times New Roman" w:cs="Times New Roman"/>
          <w:sz w:val="24"/>
          <w:szCs w:val="24"/>
          <w:lang w:eastAsia="pl-PL"/>
        </w:rPr>
        <w:t xml:space="preserve"> 9.</w:t>
      </w:r>
    </w:p>
    <w:p w:rsidR="008A3C0A" w:rsidRPr="008A3C0A" w:rsidRDefault="008A3C0A" w:rsidP="00846E91">
      <w:pPr>
        <w:spacing w:after="0" w:line="240" w:lineRule="auto"/>
        <w:ind w:left="340" w:firstLine="60"/>
        <w:jc w:val="both"/>
        <w:rPr>
          <w:rFonts w:ascii="Times New Roman" w:eastAsia="Times New Roman" w:hAnsi="Times New Roman" w:cs="Times New Roman"/>
          <w:sz w:val="24"/>
          <w:szCs w:val="24"/>
          <w:lang w:eastAsia="pl-PL"/>
        </w:rPr>
      </w:pPr>
    </w:p>
    <w:p w:rsidR="005350F4" w:rsidRDefault="005350F4" w:rsidP="00846E91">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096D14" w:rsidRDefault="00096D14" w:rsidP="00096D14">
      <w:pPr>
        <w:spacing w:after="0" w:line="24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lastRenderedPageBreak/>
        <w:t xml:space="preserve">ZAŁĄCZNIK nr </w:t>
      </w:r>
      <w:r w:rsidR="00B06A35">
        <w:rPr>
          <w:rFonts w:ascii="Times New Roman" w:eastAsia="Times New Roman" w:hAnsi="Times New Roman" w:cs="Times New Roman"/>
          <w:b/>
          <w:sz w:val="24"/>
          <w:szCs w:val="24"/>
          <w:lang w:eastAsia="pl-PL"/>
        </w:rPr>
        <w:t>13</w:t>
      </w:r>
    </w:p>
    <w:p w:rsidR="00096D14" w:rsidRPr="000561B6" w:rsidRDefault="00096D14" w:rsidP="000561B6">
      <w:pPr>
        <w:spacing w:after="0" w:line="240" w:lineRule="auto"/>
        <w:jc w:val="both"/>
        <w:rPr>
          <w:rFonts w:ascii="Times New Roman" w:eastAsia="Calibri" w:hAnsi="Times New Roman" w:cs="Times New Roman"/>
          <w:bCs/>
          <w:sz w:val="24"/>
          <w:szCs w:val="24"/>
        </w:rPr>
      </w:pPr>
    </w:p>
    <w:p w:rsidR="003C4B2B" w:rsidRPr="00704104" w:rsidRDefault="003C4B2B" w:rsidP="003C4B2B">
      <w:pPr>
        <w:spacing w:after="0" w:line="240" w:lineRule="auto"/>
        <w:jc w:val="both"/>
        <w:rPr>
          <w:rFonts w:ascii="Times New Roman" w:eastAsia="Calibri" w:hAnsi="Times New Roman" w:cs="Times New Roman"/>
          <w:b/>
          <w:bCs/>
          <w:sz w:val="24"/>
          <w:szCs w:val="24"/>
        </w:rPr>
      </w:pPr>
      <w:r w:rsidRPr="00704104">
        <w:rPr>
          <w:rFonts w:ascii="Times New Roman" w:eastAsia="Calibri" w:hAnsi="Times New Roman" w:cs="Times New Roman"/>
          <w:b/>
          <w:bCs/>
          <w:sz w:val="24"/>
          <w:szCs w:val="24"/>
        </w:rPr>
        <w:t>SZCZEGÓŁOW</w:t>
      </w:r>
      <w:r w:rsidR="00D7786C" w:rsidRPr="00704104">
        <w:rPr>
          <w:rFonts w:ascii="Times New Roman" w:eastAsia="Calibri" w:hAnsi="Times New Roman" w:cs="Times New Roman"/>
          <w:b/>
          <w:bCs/>
          <w:sz w:val="24"/>
          <w:szCs w:val="24"/>
        </w:rPr>
        <w:t>Y</w:t>
      </w:r>
      <w:r w:rsidRPr="00704104">
        <w:rPr>
          <w:rFonts w:ascii="Times New Roman" w:eastAsia="Calibri" w:hAnsi="Times New Roman" w:cs="Times New Roman"/>
          <w:b/>
          <w:bCs/>
          <w:sz w:val="24"/>
          <w:szCs w:val="24"/>
        </w:rPr>
        <w:t xml:space="preserve"> ZAKRES OBSŁUGI SZATNI ORAZ WYMAGAŃ ZWIĄZANYCH Z JEJ REALIZACJĄ</w:t>
      </w:r>
    </w:p>
    <w:p w:rsidR="003C4B2B" w:rsidRPr="008647DB" w:rsidRDefault="003C4B2B" w:rsidP="003C4B2B">
      <w:pPr>
        <w:spacing w:after="0" w:line="240" w:lineRule="auto"/>
        <w:jc w:val="both"/>
        <w:rPr>
          <w:rFonts w:ascii="Times New Roman" w:eastAsia="Calibri" w:hAnsi="Times New Roman" w:cs="Times New Roman"/>
          <w:bCs/>
          <w:sz w:val="24"/>
          <w:szCs w:val="24"/>
        </w:rPr>
      </w:pPr>
    </w:p>
    <w:p w:rsidR="003C4B2B" w:rsidRPr="003C4B2B" w:rsidRDefault="003C4B2B" w:rsidP="00460215">
      <w:pPr>
        <w:numPr>
          <w:ilvl w:val="0"/>
          <w:numId w:val="13"/>
        </w:numPr>
        <w:spacing w:after="0" w:line="240" w:lineRule="auto"/>
        <w:jc w:val="both"/>
        <w:rPr>
          <w:rFonts w:ascii="Times New Roman" w:eastAsia="Calibri" w:hAnsi="Times New Roman" w:cs="Times New Roman"/>
          <w:bCs/>
          <w:sz w:val="24"/>
          <w:szCs w:val="24"/>
        </w:rPr>
      </w:pPr>
      <w:r w:rsidRPr="003C4B2B">
        <w:rPr>
          <w:rFonts w:ascii="Times New Roman" w:eastAsia="Calibri" w:hAnsi="Times New Roman" w:cs="Times New Roman"/>
          <w:bCs/>
          <w:sz w:val="24"/>
          <w:szCs w:val="24"/>
        </w:rPr>
        <w:t>Przed rozpoczęciem przyjmowania garderoby do szatni należy sprawdzić numerki</w:t>
      </w:r>
      <w:r w:rsidR="00784638">
        <w:rPr>
          <w:rFonts w:ascii="Times New Roman" w:eastAsia="Calibri" w:hAnsi="Times New Roman" w:cs="Times New Roman"/>
          <w:bCs/>
          <w:sz w:val="24"/>
          <w:szCs w:val="24"/>
        </w:rPr>
        <w:t xml:space="preserve"> </w:t>
      </w:r>
      <w:r w:rsidR="00784638">
        <w:rPr>
          <w:rFonts w:ascii="Times New Roman" w:eastAsia="Calibri" w:hAnsi="Times New Roman" w:cs="Times New Roman"/>
          <w:bCs/>
          <w:sz w:val="24"/>
          <w:szCs w:val="24"/>
        </w:rPr>
        <w:br/>
        <w:t>(żetony)</w:t>
      </w:r>
      <w:r w:rsidRPr="003C4B2B">
        <w:rPr>
          <w:rFonts w:ascii="Times New Roman" w:eastAsia="Calibri" w:hAnsi="Times New Roman" w:cs="Times New Roman"/>
          <w:bCs/>
          <w:sz w:val="24"/>
          <w:szCs w:val="24"/>
        </w:rPr>
        <w:t>, na podstawie, których przyjmuje się i wydaje garderobę.</w:t>
      </w:r>
    </w:p>
    <w:p w:rsidR="003C4B2B" w:rsidRPr="003C4B2B" w:rsidRDefault="003C4B2B" w:rsidP="00460215">
      <w:pPr>
        <w:numPr>
          <w:ilvl w:val="0"/>
          <w:numId w:val="13"/>
        </w:numPr>
        <w:spacing w:after="0" w:line="240" w:lineRule="auto"/>
        <w:jc w:val="both"/>
        <w:rPr>
          <w:rFonts w:ascii="Times New Roman" w:eastAsia="Calibri" w:hAnsi="Times New Roman" w:cs="Times New Roman"/>
          <w:bCs/>
          <w:sz w:val="24"/>
          <w:szCs w:val="24"/>
        </w:rPr>
      </w:pPr>
      <w:r w:rsidRPr="003C4B2B">
        <w:rPr>
          <w:rFonts w:ascii="Times New Roman" w:eastAsia="Calibri" w:hAnsi="Times New Roman" w:cs="Times New Roman"/>
          <w:bCs/>
          <w:sz w:val="24"/>
          <w:szCs w:val="24"/>
        </w:rPr>
        <w:t xml:space="preserve">Osobie nieposiadającej numerka </w:t>
      </w:r>
      <w:r w:rsidR="00784638">
        <w:rPr>
          <w:rFonts w:ascii="Times New Roman" w:eastAsia="Calibri" w:hAnsi="Times New Roman" w:cs="Times New Roman"/>
          <w:bCs/>
          <w:sz w:val="24"/>
          <w:szCs w:val="24"/>
        </w:rPr>
        <w:t>(żetonu)</w:t>
      </w:r>
      <w:r w:rsidRPr="003C4B2B">
        <w:rPr>
          <w:rFonts w:ascii="Times New Roman" w:eastAsia="Calibri" w:hAnsi="Times New Roman" w:cs="Times New Roman"/>
          <w:bCs/>
          <w:sz w:val="24"/>
          <w:szCs w:val="24"/>
        </w:rPr>
        <w:t xml:space="preserve">w żadnym przypadku nie wolno wydać garderoby (okrycia) przekazanej na przechowanie. </w:t>
      </w:r>
    </w:p>
    <w:p w:rsidR="003C4B2B" w:rsidRPr="003C4B2B" w:rsidRDefault="003C4B2B" w:rsidP="00460215">
      <w:pPr>
        <w:numPr>
          <w:ilvl w:val="0"/>
          <w:numId w:val="13"/>
        </w:numPr>
        <w:spacing w:after="0" w:line="240" w:lineRule="auto"/>
        <w:jc w:val="both"/>
        <w:rPr>
          <w:rFonts w:ascii="Times New Roman" w:eastAsia="Calibri" w:hAnsi="Times New Roman" w:cs="Times New Roman"/>
          <w:bCs/>
          <w:sz w:val="24"/>
          <w:szCs w:val="24"/>
        </w:rPr>
      </w:pPr>
      <w:r w:rsidRPr="003C4B2B">
        <w:rPr>
          <w:rFonts w:ascii="Times New Roman" w:eastAsia="Calibri" w:hAnsi="Times New Roman" w:cs="Times New Roman"/>
          <w:bCs/>
          <w:sz w:val="24"/>
          <w:szCs w:val="24"/>
        </w:rPr>
        <w:t xml:space="preserve">W przypadku zagubienia </w:t>
      </w:r>
      <w:r w:rsidR="000C4D81">
        <w:rPr>
          <w:rFonts w:ascii="Times New Roman" w:eastAsia="Calibri" w:hAnsi="Times New Roman" w:cs="Times New Roman"/>
          <w:bCs/>
          <w:sz w:val="24"/>
          <w:szCs w:val="24"/>
        </w:rPr>
        <w:t>numerka (żetonu)</w:t>
      </w:r>
      <w:r w:rsidRPr="003C4B2B">
        <w:rPr>
          <w:rFonts w:ascii="Times New Roman" w:eastAsia="Calibri" w:hAnsi="Times New Roman" w:cs="Times New Roman"/>
          <w:bCs/>
          <w:sz w:val="24"/>
          <w:szCs w:val="24"/>
        </w:rPr>
        <w:t xml:space="preserve">, pracownik ochrony obsługujący szatnię zobowiązany jest sprawdzić tożsamość osoby odbierającej garderobę na podstawie </w:t>
      </w:r>
      <w:r w:rsidR="00115CC6">
        <w:rPr>
          <w:rFonts w:ascii="Times New Roman" w:eastAsia="Calibri" w:hAnsi="Times New Roman" w:cs="Times New Roman"/>
          <w:bCs/>
          <w:sz w:val="24"/>
          <w:szCs w:val="24"/>
        </w:rPr>
        <w:t>d</w:t>
      </w:r>
      <w:r w:rsidRPr="003C4B2B">
        <w:rPr>
          <w:rFonts w:ascii="Times New Roman" w:eastAsia="Calibri" w:hAnsi="Times New Roman" w:cs="Times New Roman"/>
          <w:bCs/>
          <w:sz w:val="24"/>
          <w:szCs w:val="24"/>
        </w:rPr>
        <w:t xml:space="preserve">okumentu potwierdzającego jej tożsamość. Fakt ten należy odnotować w książce kontrolnej </w:t>
      </w:r>
      <w:r w:rsidR="003E2072">
        <w:rPr>
          <w:rFonts w:ascii="Times New Roman" w:eastAsia="Calibri" w:hAnsi="Times New Roman" w:cs="Times New Roman"/>
          <w:bCs/>
          <w:sz w:val="24"/>
          <w:szCs w:val="24"/>
        </w:rPr>
        <w:t xml:space="preserve">UPP i firmy ochrony </w:t>
      </w:r>
      <w:r w:rsidRPr="003C4B2B">
        <w:rPr>
          <w:rFonts w:ascii="Times New Roman" w:eastAsia="Calibri" w:hAnsi="Times New Roman" w:cs="Times New Roman"/>
          <w:bCs/>
          <w:sz w:val="24"/>
          <w:szCs w:val="24"/>
        </w:rPr>
        <w:t xml:space="preserve">z podaniem nazwy i numeru dokumentu, imienia i nazwiska, adresu zamieszkania. Należy pobrać tytułem kaucji za zagubiony numerek </w:t>
      </w:r>
      <w:r w:rsidR="00784638">
        <w:rPr>
          <w:rFonts w:ascii="Times New Roman" w:eastAsia="Calibri" w:hAnsi="Times New Roman" w:cs="Times New Roman"/>
          <w:bCs/>
          <w:sz w:val="24"/>
          <w:szCs w:val="24"/>
        </w:rPr>
        <w:t xml:space="preserve">(żeton) </w:t>
      </w:r>
      <w:r w:rsidRPr="003C4B2B">
        <w:rPr>
          <w:rFonts w:ascii="Times New Roman" w:eastAsia="Calibri" w:hAnsi="Times New Roman" w:cs="Times New Roman"/>
          <w:bCs/>
          <w:sz w:val="24"/>
          <w:szCs w:val="24"/>
        </w:rPr>
        <w:t>ustaloną kwotę, za pokwitowaniem, w przypadku zamkniętej kasy UP</w:t>
      </w:r>
      <w:r w:rsidR="00063B49">
        <w:rPr>
          <w:rFonts w:ascii="Times New Roman" w:eastAsia="Calibri" w:hAnsi="Times New Roman" w:cs="Times New Roman"/>
          <w:bCs/>
          <w:sz w:val="24"/>
          <w:szCs w:val="24"/>
        </w:rPr>
        <w:t>P</w:t>
      </w:r>
      <w:r w:rsidRPr="003C4B2B">
        <w:rPr>
          <w:rFonts w:ascii="Times New Roman" w:eastAsia="Calibri" w:hAnsi="Times New Roman" w:cs="Times New Roman"/>
          <w:bCs/>
          <w:sz w:val="24"/>
          <w:szCs w:val="24"/>
        </w:rPr>
        <w:t>. W przypadku, kiedy kasa UP</w:t>
      </w:r>
      <w:r w:rsidR="00063B49">
        <w:rPr>
          <w:rFonts w:ascii="Times New Roman" w:eastAsia="Calibri" w:hAnsi="Times New Roman" w:cs="Times New Roman"/>
          <w:bCs/>
          <w:sz w:val="24"/>
          <w:szCs w:val="24"/>
        </w:rPr>
        <w:t>P</w:t>
      </w:r>
      <w:r w:rsidRPr="003C4B2B">
        <w:rPr>
          <w:rFonts w:ascii="Times New Roman" w:eastAsia="Calibri" w:hAnsi="Times New Roman" w:cs="Times New Roman"/>
          <w:bCs/>
          <w:sz w:val="24"/>
          <w:szCs w:val="24"/>
        </w:rPr>
        <w:t xml:space="preserve"> jest czynna należy żądać dowodu wpłaty ustalonej kwoty.</w:t>
      </w:r>
    </w:p>
    <w:p w:rsidR="003C4B2B" w:rsidRPr="003C4B2B" w:rsidRDefault="003C4B2B" w:rsidP="00460215">
      <w:pPr>
        <w:numPr>
          <w:ilvl w:val="0"/>
          <w:numId w:val="13"/>
        </w:numPr>
        <w:spacing w:after="0" w:line="240" w:lineRule="auto"/>
        <w:jc w:val="both"/>
        <w:rPr>
          <w:rFonts w:ascii="Times New Roman" w:eastAsia="Calibri" w:hAnsi="Times New Roman" w:cs="Times New Roman"/>
          <w:bCs/>
          <w:sz w:val="24"/>
          <w:szCs w:val="24"/>
        </w:rPr>
      </w:pPr>
      <w:r w:rsidRPr="003C4B2B">
        <w:rPr>
          <w:rFonts w:ascii="Times New Roman" w:eastAsia="Calibri" w:hAnsi="Times New Roman" w:cs="Times New Roman"/>
          <w:bCs/>
          <w:sz w:val="24"/>
          <w:szCs w:val="24"/>
        </w:rPr>
        <w:t xml:space="preserve">Pokwitowanie lub dowód wpłaty pracownik przekazuje administratorowi obiektu. </w:t>
      </w:r>
    </w:p>
    <w:p w:rsidR="003C4B2B" w:rsidRPr="003C4B2B" w:rsidRDefault="003C4B2B" w:rsidP="00460215">
      <w:pPr>
        <w:numPr>
          <w:ilvl w:val="0"/>
          <w:numId w:val="13"/>
        </w:numPr>
        <w:spacing w:after="0" w:line="240" w:lineRule="auto"/>
        <w:jc w:val="both"/>
        <w:rPr>
          <w:rFonts w:ascii="Times New Roman" w:eastAsia="Calibri" w:hAnsi="Times New Roman" w:cs="Times New Roman"/>
          <w:bCs/>
          <w:sz w:val="24"/>
          <w:szCs w:val="24"/>
        </w:rPr>
      </w:pPr>
      <w:r w:rsidRPr="003C4B2B">
        <w:rPr>
          <w:rFonts w:ascii="Times New Roman" w:eastAsia="Calibri" w:hAnsi="Times New Roman" w:cs="Times New Roman"/>
          <w:bCs/>
          <w:sz w:val="24"/>
          <w:szCs w:val="24"/>
        </w:rPr>
        <w:t xml:space="preserve">Każda osoba (pracownik, student, gość Uczelni) oddająca okrycie wierzchnie na przechowanie jest zobowiązana wcześniej zabrać wszelkie </w:t>
      </w:r>
      <w:r w:rsidR="00CB08E8">
        <w:rPr>
          <w:rFonts w:ascii="Times New Roman" w:eastAsia="Calibri" w:hAnsi="Times New Roman" w:cs="Times New Roman"/>
          <w:bCs/>
          <w:sz w:val="24"/>
          <w:szCs w:val="24"/>
        </w:rPr>
        <w:t>przedmioty wartościowe</w:t>
      </w:r>
      <w:r w:rsidR="00CB08E8" w:rsidRPr="003C4B2B">
        <w:rPr>
          <w:rFonts w:ascii="Times New Roman" w:eastAsia="Calibri" w:hAnsi="Times New Roman" w:cs="Times New Roman"/>
          <w:bCs/>
          <w:sz w:val="24"/>
          <w:szCs w:val="24"/>
        </w:rPr>
        <w:t>.</w:t>
      </w:r>
      <w:r w:rsidRPr="003C4B2B">
        <w:rPr>
          <w:rFonts w:ascii="Times New Roman" w:eastAsia="Calibri" w:hAnsi="Times New Roman" w:cs="Times New Roman"/>
          <w:bCs/>
          <w:sz w:val="24"/>
          <w:szCs w:val="24"/>
        </w:rPr>
        <w:t xml:space="preserve"> Na osobie obsługującej szatnię nie spoczywa obowiązek zabezpieczenia wymienionych </w:t>
      </w:r>
      <w:r w:rsidR="00102452">
        <w:rPr>
          <w:rFonts w:ascii="Times New Roman" w:eastAsia="Calibri" w:hAnsi="Times New Roman" w:cs="Times New Roman"/>
          <w:bCs/>
          <w:sz w:val="24"/>
          <w:szCs w:val="24"/>
        </w:rPr>
        <w:t>przedmiotów</w:t>
      </w:r>
      <w:r w:rsidRPr="003C4B2B">
        <w:rPr>
          <w:rFonts w:ascii="Times New Roman" w:eastAsia="Calibri" w:hAnsi="Times New Roman" w:cs="Times New Roman"/>
          <w:bCs/>
          <w:sz w:val="24"/>
          <w:szCs w:val="24"/>
        </w:rPr>
        <w:t>.</w:t>
      </w:r>
    </w:p>
    <w:p w:rsidR="003C4B2B" w:rsidRPr="003C4B2B" w:rsidRDefault="003C4B2B" w:rsidP="00460215">
      <w:pPr>
        <w:numPr>
          <w:ilvl w:val="0"/>
          <w:numId w:val="13"/>
        </w:numPr>
        <w:spacing w:after="0" w:line="240" w:lineRule="auto"/>
        <w:jc w:val="both"/>
        <w:rPr>
          <w:rFonts w:ascii="Times New Roman" w:eastAsia="Calibri" w:hAnsi="Times New Roman" w:cs="Times New Roman"/>
          <w:bCs/>
          <w:sz w:val="24"/>
          <w:szCs w:val="24"/>
        </w:rPr>
      </w:pPr>
      <w:r w:rsidRPr="003C4B2B">
        <w:rPr>
          <w:rFonts w:ascii="Times New Roman" w:eastAsia="Calibri" w:hAnsi="Times New Roman" w:cs="Times New Roman"/>
          <w:bCs/>
          <w:sz w:val="24"/>
          <w:szCs w:val="24"/>
        </w:rPr>
        <w:t>Pilnowanie, aby w szatni każdy wieszak posiadał numerek. Brakujące numerki należy natychmiast spisać i zawiadomić o ich braku administratora obiektu.</w:t>
      </w:r>
    </w:p>
    <w:p w:rsidR="003C4B2B" w:rsidRPr="003C4B2B" w:rsidRDefault="003C4B2B" w:rsidP="00460215">
      <w:pPr>
        <w:numPr>
          <w:ilvl w:val="0"/>
          <w:numId w:val="13"/>
        </w:numPr>
        <w:spacing w:after="0" w:line="240" w:lineRule="auto"/>
        <w:jc w:val="both"/>
        <w:rPr>
          <w:rFonts w:ascii="Times New Roman" w:eastAsia="Calibri" w:hAnsi="Times New Roman" w:cs="Times New Roman"/>
          <w:bCs/>
          <w:sz w:val="24"/>
          <w:szCs w:val="24"/>
        </w:rPr>
      </w:pPr>
      <w:r w:rsidRPr="003C4B2B">
        <w:rPr>
          <w:rFonts w:ascii="Times New Roman" w:eastAsia="Calibri" w:hAnsi="Times New Roman" w:cs="Times New Roman"/>
          <w:bCs/>
          <w:sz w:val="24"/>
          <w:szCs w:val="24"/>
        </w:rPr>
        <w:t xml:space="preserve">Przy każdorazowej zmianie służby ilość numerków </w:t>
      </w:r>
      <w:r w:rsidR="00784638">
        <w:rPr>
          <w:rFonts w:ascii="Times New Roman" w:eastAsia="Calibri" w:hAnsi="Times New Roman" w:cs="Times New Roman"/>
          <w:bCs/>
          <w:sz w:val="24"/>
          <w:szCs w:val="24"/>
        </w:rPr>
        <w:t xml:space="preserve">(żetonów) </w:t>
      </w:r>
      <w:r w:rsidRPr="003C4B2B">
        <w:rPr>
          <w:rFonts w:ascii="Times New Roman" w:eastAsia="Calibri" w:hAnsi="Times New Roman" w:cs="Times New Roman"/>
          <w:bCs/>
          <w:sz w:val="24"/>
          <w:szCs w:val="24"/>
        </w:rPr>
        <w:t>winna być sprawdzona przez pracownika zdającego i przyjmującego służbę.</w:t>
      </w:r>
    </w:p>
    <w:p w:rsidR="003C4B2B" w:rsidRPr="003C4B2B" w:rsidRDefault="003C4B2B" w:rsidP="00460215">
      <w:pPr>
        <w:numPr>
          <w:ilvl w:val="0"/>
          <w:numId w:val="13"/>
        </w:numPr>
        <w:spacing w:after="0" w:line="240" w:lineRule="auto"/>
        <w:jc w:val="both"/>
        <w:rPr>
          <w:rFonts w:ascii="Times New Roman" w:eastAsia="Calibri" w:hAnsi="Times New Roman" w:cs="Times New Roman"/>
          <w:bCs/>
          <w:sz w:val="24"/>
          <w:szCs w:val="24"/>
        </w:rPr>
      </w:pPr>
      <w:r w:rsidRPr="003C4B2B">
        <w:rPr>
          <w:rFonts w:ascii="Times New Roman" w:eastAsia="Calibri" w:hAnsi="Times New Roman" w:cs="Times New Roman"/>
          <w:bCs/>
          <w:sz w:val="24"/>
          <w:szCs w:val="24"/>
        </w:rPr>
        <w:t xml:space="preserve">Kradzież, względnie inne przypadki nadzwyczajne należy niezwłocznie zgłaszać do </w:t>
      </w:r>
      <w:r w:rsidR="00CB60C4">
        <w:rPr>
          <w:rFonts w:ascii="Times New Roman" w:eastAsia="Calibri" w:hAnsi="Times New Roman" w:cs="Times New Roman"/>
          <w:bCs/>
          <w:sz w:val="24"/>
          <w:szCs w:val="24"/>
        </w:rPr>
        <w:t>koordynatora ochrony tel. 70-66</w:t>
      </w:r>
      <w:r w:rsidR="00E7443F">
        <w:rPr>
          <w:rFonts w:ascii="Times New Roman" w:eastAsia="Calibri" w:hAnsi="Times New Roman" w:cs="Times New Roman"/>
          <w:bCs/>
          <w:sz w:val="24"/>
          <w:szCs w:val="24"/>
        </w:rPr>
        <w:t>.</w:t>
      </w:r>
    </w:p>
    <w:p w:rsidR="003C4B2B" w:rsidRPr="003C4B2B" w:rsidRDefault="003C4B2B" w:rsidP="00460215">
      <w:pPr>
        <w:numPr>
          <w:ilvl w:val="0"/>
          <w:numId w:val="13"/>
        </w:numPr>
        <w:spacing w:after="0" w:line="240" w:lineRule="auto"/>
        <w:jc w:val="both"/>
        <w:rPr>
          <w:rFonts w:ascii="Times New Roman" w:eastAsia="Calibri" w:hAnsi="Times New Roman" w:cs="Times New Roman"/>
          <w:bCs/>
          <w:sz w:val="24"/>
          <w:szCs w:val="24"/>
        </w:rPr>
      </w:pPr>
      <w:r w:rsidRPr="003C4B2B">
        <w:rPr>
          <w:rFonts w:ascii="Times New Roman" w:eastAsia="Calibri" w:hAnsi="Times New Roman" w:cs="Times New Roman"/>
          <w:bCs/>
          <w:sz w:val="24"/>
          <w:szCs w:val="24"/>
        </w:rPr>
        <w:t>Osobom postronnym przebywanie w szatni jest zabronione.</w:t>
      </w:r>
    </w:p>
    <w:p w:rsidR="003C4B2B" w:rsidRPr="003C4B2B" w:rsidRDefault="003C4B2B" w:rsidP="00460215">
      <w:pPr>
        <w:numPr>
          <w:ilvl w:val="0"/>
          <w:numId w:val="13"/>
        </w:numPr>
        <w:spacing w:after="0" w:line="240" w:lineRule="auto"/>
        <w:jc w:val="both"/>
        <w:rPr>
          <w:rFonts w:ascii="Times New Roman" w:eastAsia="Calibri" w:hAnsi="Times New Roman" w:cs="Times New Roman"/>
          <w:bCs/>
          <w:sz w:val="24"/>
          <w:szCs w:val="24"/>
        </w:rPr>
      </w:pPr>
      <w:r w:rsidRPr="003C4B2B">
        <w:rPr>
          <w:rFonts w:ascii="Times New Roman" w:eastAsia="Calibri" w:hAnsi="Times New Roman" w:cs="Times New Roman"/>
          <w:bCs/>
          <w:sz w:val="24"/>
          <w:szCs w:val="24"/>
        </w:rPr>
        <w:t>Pracownik ochrony obsługujący szatnię ponosi odpowiedzialność materialną za powierzone mienie, zgodnie z zakresem obowiązków.</w:t>
      </w:r>
    </w:p>
    <w:p w:rsidR="003C4B2B" w:rsidRPr="003C4B2B" w:rsidRDefault="003C4B2B" w:rsidP="00460215">
      <w:pPr>
        <w:numPr>
          <w:ilvl w:val="0"/>
          <w:numId w:val="13"/>
        </w:numPr>
        <w:spacing w:after="0" w:line="240" w:lineRule="auto"/>
        <w:jc w:val="both"/>
        <w:rPr>
          <w:rFonts w:ascii="Times New Roman" w:eastAsia="Calibri" w:hAnsi="Times New Roman" w:cs="Times New Roman"/>
          <w:bCs/>
          <w:sz w:val="24"/>
          <w:szCs w:val="24"/>
        </w:rPr>
      </w:pPr>
      <w:r w:rsidRPr="003C4B2B">
        <w:rPr>
          <w:rFonts w:ascii="Times New Roman" w:eastAsia="Calibri" w:hAnsi="Times New Roman" w:cs="Times New Roman"/>
          <w:bCs/>
          <w:sz w:val="24"/>
          <w:szCs w:val="24"/>
        </w:rPr>
        <w:t xml:space="preserve">Pracownik ochrony obsługujący szatnię zobowiązany jest znać i umieć zastosować przepisy BHP i </w:t>
      </w:r>
      <w:r w:rsidR="008647DB">
        <w:rPr>
          <w:rFonts w:ascii="Times New Roman" w:eastAsia="Calibri" w:hAnsi="Times New Roman" w:cs="Times New Roman"/>
          <w:bCs/>
          <w:sz w:val="24"/>
          <w:szCs w:val="24"/>
        </w:rPr>
        <w:t>p.poż</w:t>
      </w:r>
      <w:r w:rsidRPr="003C4B2B">
        <w:rPr>
          <w:rFonts w:ascii="Times New Roman" w:eastAsia="Calibri" w:hAnsi="Times New Roman" w:cs="Times New Roman"/>
          <w:bCs/>
          <w:sz w:val="24"/>
          <w:szCs w:val="24"/>
        </w:rPr>
        <w:t>.</w:t>
      </w:r>
    </w:p>
    <w:p w:rsidR="003C4B2B" w:rsidRPr="003C4B2B" w:rsidRDefault="003C4B2B" w:rsidP="00846E91">
      <w:pPr>
        <w:spacing w:after="0" w:line="240" w:lineRule="auto"/>
        <w:rPr>
          <w:rFonts w:ascii="Arial" w:eastAsia="Times New Roman" w:hAnsi="Arial" w:cs="Times New Roman"/>
          <w:sz w:val="24"/>
          <w:szCs w:val="20"/>
          <w:lang w:eastAsia="pl-PL"/>
        </w:rPr>
      </w:pPr>
    </w:p>
    <w:p w:rsidR="00C27ACD" w:rsidRDefault="00C27ACD" w:rsidP="00846E91">
      <w:pPr>
        <w:spacing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rsidR="00C27ACD" w:rsidRDefault="00C27ACD" w:rsidP="00C27ACD">
      <w:pPr>
        <w:spacing w:after="0" w:line="24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lastRenderedPageBreak/>
        <w:t xml:space="preserve">ZAŁĄCZNIK nr </w:t>
      </w:r>
      <w:r w:rsidR="00B06A35">
        <w:rPr>
          <w:rFonts w:ascii="Times New Roman" w:eastAsia="Times New Roman" w:hAnsi="Times New Roman" w:cs="Times New Roman"/>
          <w:b/>
          <w:sz w:val="24"/>
          <w:szCs w:val="24"/>
          <w:lang w:eastAsia="pl-PL"/>
        </w:rPr>
        <w:t>14</w:t>
      </w:r>
    </w:p>
    <w:p w:rsidR="00C27ACD" w:rsidRDefault="00C27ACD" w:rsidP="00C27ACD">
      <w:pPr>
        <w:pStyle w:val="Bezodstpw"/>
        <w:jc w:val="center"/>
        <w:rPr>
          <w:b/>
          <w:sz w:val="24"/>
          <w:szCs w:val="24"/>
          <w:u w:val="single"/>
        </w:rPr>
      </w:pPr>
    </w:p>
    <w:p w:rsidR="00C27ACD" w:rsidRDefault="00C27ACD" w:rsidP="00C27ACD">
      <w:pPr>
        <w:pStyle w:val="Bezodstpw"/>
        <w:jc w:val="center"/>
        <w:rPr>
          <w:b/>
          <w:sz w:val="24"/>
          <w:szCs w:val="24"/>
          <w:u w:val="single"/>
        </w:rPr>
      </w:pPr>
    </w:p>
    <w:p w:rsidR="000B0034" w:rsidRDefault="000B0034" w:rsidP="00860DD8">
      <w:pPr>
        <w:pStyle w:val="Bezodstpw"/>
        <w:jc w:val="center"/>
        <w:rPr>
          <w:rFonts w:ascii="Times New Roman" w:hAnsi="Times New Roman" w:cs="Times New Roman"/>
          <w:b/>
          <w:sz w:val="24"/>
          <w:szCs w:val="24"/>
        </w:rPr>
      </w:pPr>
    </w:p>
    <w:p w:rsidR="000B0034" w:rsidRDefault="000B0034" w:rsidP="00860DD8">
      <w:pPr>
        <w:pStyle w:val="Bezodstpw"/>
        <w:jc w:val="center"/>
        <w:rPr>
          <w:rFonts w:ascii="Times New Roman" w:hAnsi="Times New Roman" w:cs="Times New Roman"/>
          <w:b/>
          <w:sz w:val="24"/>
          <w:szCs w:val="24"/>
        </w:rPr>
      </w:pPr>
    </w:p>
    <w:p w:rsidR="00C27ACD" w:rsidRDefault="00860DD8" w:rsidP="00860DD8">
      <w:pPr>
        <w:pStyle w:val="Bezodstpw"/>
        <w:jc w:val="center"/>
        <w:rPr>
          <w:rFonts w:ascii="Times New Roman" w:hAnsi="Times New Roman" w:cs="Times New Roman"/>
          <w:b/>
          <w:sz w:val="24"/>
          <w:szCs w:val="24"/>
        </w:rPr>
      </w:pPr>
      <w:r w:rsidRPr="00860DD8">
        <w:rPr>
          <w:rFonts w:ascii="Times New Roman" w:hAnsi="Times New Roman" w:cs="Times New Roman"/>
          <w:b/>
          <w:sz w:val="24"/>
          <w:szCs w:val="24"/>
        </w:rPr>
        <w:t>ZADANIA KOORDYNATOR</w:t>
      </w:r>
      <w:r w:rsidR="00317469">
        <w:rPr>
          <w:rFonts w:ascii="Times New Roman" w:hAnsi="Times New Roman" w:cs="Times New Roman"/>
          <w:b/>
          <w:sz w:val="24"/>
          <w:szCs w:val="24"/>
        </w:rPr>
        <w:t>A</w:t>
      </w:r>
      <w:r w:rsidRPr="00860DD8">
        <w:rPr>
          <w:rFonts w:ascii="Times New Roman" w:hAnsi="Times New Roman" w:cs="Times New Roman"/>
          <w:b/>
          <w:sz w:val="24"/>
          <w:szCs w:val="24"/>
        </w:rPr>
        <w:t xml:space="preserve"> OCHRONY UCZELNI</w:t>
      </w:r>
    </w:p>
    <w:p w:rsidR="000B0034" w:rsidRDefault="000B0034" w:rsidP="00860DD8">
      <w:pPr>
        <w:pStyle w:val="Bezodstpw"/>
        <w:jc w:val="center"/>
        <w:rPr>
          <w:rFonts w:ascii="Times New Roman" w:hAnsi="Times New Roman" w:cs="Times New Roman"/>
          <w:b/>
          <w:sz w:val="24"/>
          <w:szCs w:val="24"/>
        </w:rPr>
      </w:pPr>
    </w:p>
    <w:p w:rsidR="000B0034" w:rsidRDefault="000B0034" w:rsidP="00860DD8">
      <w:pPr>
        <w:pStyle w:val="Bezodstpw"/>
        <w:jc w:val="center"/>
        <w:rPr>
          <w:rFonts w:ascii="Times New Roman" w:hAnsi="Times New Roman" w:cs="Times New Roman"/>
          <w:b/>
          <w:sz w:val="24"/>
          <w:szCs w:val="24"/>
        </w:rPr>
      </w:pPr>
    </w:p>
    <w:p w:rsidR="00860DD8" w:rsidRPr="00860DD8" w:rsidRDefault="00860DD8" w:rsidP="00860DD8">
      <w:pPr>
        <w:pStyle w:val="Bezodstpw"/>
        <w:jc w:val="both"/>
        <w:rPr>
          <w:rFonts w:ascii="Times New Roman" w:hAnsi="Times New Roman" w:cs="Times New Roman"/>
          <w:b/>
          <w:sz w:val="24"/>
          <w:szCs w:val="24"/>
        </w:rPr>
      </w:pPr>
    </w:p>
    <w:p w:rsidR="00C27ACD" w:rsidRPr="00860DD8" w:rsidRDefault="00837D06" w:rsidP="00460215">
      <w:pPr>
        <w:pStyle w:val="Bezodstpw"/>
        <w:numPr>
          <w:ilvl w:val="0"/>
          <w:numId w:val="20"/>
        </w:numPr>
        <w:ind w:left="340"/>
        <w:jc w:val="both"/>
        <w:rPr>
          <w:rFonts w:ascii="Times New Roman" w:hAnsi="Times New Roman" w:cs="Times New Roman"/>
          <w:sz w:val="24"/>
          <w:szCs w:val="24"/>
        </w:rPr>
      </w:pPr>
      <w:r>
        <w:rPr>
          <w:rFonts w:ascii="Times New Roman" w:hAnsi="Times New Roman" w:cs="Times New Roman"/>
          <w:sz w:val="24"/>
          <w:szCs w:val="24"/>
        </w:rPr>
        <w:t>Organizowanie i koordynowanie</w:t>
      </w:r>
      <w:r w:rsidR="00C27ACD" w:rsidRPr="00860DD8">
        <w:rPr>
          <w:rFonts w:ascii="Times New Roman" w:hAnsi="Times New Roman" w:cs="Times New Roman"/>
          <w:sz w:val="24"/>
          <w:szCs w:val="24"/>
        </w:rPr>
        <w:t xml:space="preserve"> pracy strażników</w:t>
      </w:r>
      <w:r w:rsidR="00027E6F">
        <w:rPr>
          <w:rFonts w:ascii="Times New Roman" w:hAnsi="Times New Roman" w:cs="Times New Roman"/>
          <w:sz w:val="24"/>
          <w:szCs w:val="24"/>
        </w:rPr>
        <w:t xml:space="preserve"> na</w:t>
      </w:r>
      <w:r w:rsidR="00C27ACD" w:rsidRPr="00860DD8">
        <w:rPr>
          <w:rFonts w:ascii="Times New Roman" w:hAnsi="Times New Roman" w:cs="Times New Roman"/>
          <w:sz w:val="24"/>
          <w:szCs w:val="24"/>
        </w:rPr>
        <w:t xml:space="preserve"> Uczelni.</w:t>
      </w:r>
    </w:p>
    <w:p w:rsidR="000B0034" w:rsidRDefault="000B0034" w:rsidP="00460215">
      <w:pPr>
        <w:pStyle w:val="Bezodstpw"/>
        <w:numPr>
          <w:ilvl w:val="0"/>
          <w:numId w:val="20"/>
        </w:numPr>
        <w:ind w:left="340"/>
        <w:jc w:val="both"/>
        <w:rPr>
          <w:rFonts w:ascii="Times New Roman" w:hAnsi="Times New Roman" w:cs="Times New Roman"/>
          <w:sz w:val="24"/>
          <w:szCs w:val="24"/>
        </w:rPr>
      </w:pPr>
      <w:r>
        <w:rPr>
          <w:rFonts w:ascii="Times New Roman" w:hAnsi="Times New Roman" w:cs="Times New Roman"/>
          <w:sz w:val="24"/>
          <w:szCs w:val="24"/>
        </w:rPr>
        <w:t>Monitorowanie przestrzegania</w:t>
      </w:r>
      <w:r w:rsidR="00837D06">
        <w:rPr>
          <w:rFonts w:ascii="Times New Roman" w:hAnsi="Times New Roman" w:cs="Times New Roman"/>
          <w:sz w:val="24"/>
          <w:szCs w:val="24"/>
        </w:rPr>
        <w:t xml:space="preserve"> obowiązujących</w:t>
      </w:r>
      <w:r>
        <w:rPr>
          <w:rFonts w:ascii="Times New Roman" w:hAnsi="Times New Roman" w:cs="Times New Roman"/>
          <w:sz w:val="24"/>
          <w:szCs w:val="24"/>
        </w:rPr>
        <w:t xml:space="preserve"> procedur bezpieczeństwa na obiektach Uczelni.</w:t>
      </w:r>
    </w:p>
    <w:p w:rsidR="000B0034" w:rsidRDefault="000B0034" w:rsidP="00460215">
      <w:pPr>
        <w:pStyle w:val="Bezodstpw"/>
        <w:numPr>
          <w:ilvl w:val="0"/>
          <w:numId w:val="20"/>
        </w:numPr>
        <w:ind w:left="340"/>
        <w:jc w:val="both"/>
        <w:rPr>
          <w:rFonts w:ascii="Times New Roman" w:hAnsi="Times New Roman" w:cs="Times New Roman"/>
          <w:sz w:val="24"/>
          <w:szCs w:val="24"/>
        </w:rPr>
      </w:pPr>
      <w:r>
        <w:rPr>
          <w:rFonts w:ascii="Times New Roman" w:hAnsi="Times New Roman" w:cs="Times New Roman"/>
          <w:sz w:val="24"/>
          <w:szCs w:val="24"/>
        </w:rPr>
        <w:t>Kontrolowanie stanu zabezpieczenia obiektów</w:t>
      </w:r>
      <w:r w:rsidR="00027E6F">
        <w:rPr>
          <w:rFonts w:ascii="Times New Roman" w:hAnsi="Times New Roman" w:cs="Times New Roman"/>
          <w:sz w:val="24"/>
          <w:szCs w:val="24"/>
        </w:rPr>
        <w:t xml:space="preserve"> Uczelni</w:t>
      </w:r>
      <w:r>
        <w:rPr>
          <w:rFonts w:ascii="Times New Roman" w:hAnsi="Times New Roman" w:cs="Times New Roman"/>
          <w:sz w:val="24"/>
          <w:szCs w:val="24"/>
        </w:rPr>
        <w:t>.</w:t>
      </w:r>
    </w:p>
    <w:p w:rsidR="00591261" w:rsidRDefault="00591261" w:rsidP="00460215">
      <w:pPr>
        <w:pStyle w:val="Bezodstpw"/>
        <w:numPr>
          <w:ilvl w:val="0"/>
          <w:numId w:val="20"/>
        </w:numPr>
        <w:ind w:left="340"/>
        <w:jc w:val="both"/>
        <w:rPr>
          <w:rFonts w:ascii="Times New Roman" w:hAnsi="Times New Roman" w:cs="Times New Roman"/>
          <w:sz w:val="24"/>
          <w:szCs w:val="24"/>
        </w:rPr>
      </w:pPr>
      <w:r>
        <w:rPr>
          <w:rFonts w:ascii="Times New Roman" w:hAnsi="Times New Roman" w:cs="Times New Roman"/>
          <w:sz w:val="24"/>
          <w:szCs w:val="24"/>
        </w:rPr>
        <w:t xml:space="preserve">Współpraca z </w:t>
      </w:r>
      <w:r w:rsidR="00C11495">
        <w:rPr>
          <w:rFonts w:ascii="Times New Roman" w:hAnsi="Times New Roman" w:cs="Times New Roman"/>
          <w:sz w:val="24"/>
          <w:szCs w:val="24"/>
        </w:rPr>
        <w:t>administratorem</w:t>
      </w:r>
      <w:r>
        <w:rPr>
          <w:rFonts w:ascii="Times New Roman" w:hAnsi="Times New Roman" w:cs="Times New Roman"/>
          <w:sz w:val="24"/>
          <w:szCs w:val="24"/>
        </w:rPr>
        <w:t xml:space="preserve"> ochrony w sprawach dotyczących zabezpieczenia  obiektów UPP.  </w:t>
      </w:r>
    </w:p>
    <w:p w:rsidR="000B0034" w:rsidRDefault="000B0034" w:rsidP="00460215">
      <w:pPr>
        <w:pStyle w:val="Bezodstpw"/>
        <w:numPr>
          <w:ilvl w:val="0"/>
          <w:numId w:val="20"/>
        </w:numPr>
        <w:ind w:left="340"/>
        <w:jc w:val="both"/>
        <w:rPr>
          <w:rFonts w:ascii="Times New Roman" w:hAnsi="Times New Roman" w:cs="Times New Roman"/>
          <w:sz w:val="24"/>
          <w:szCs w:val="24"/>
        </w:rPr>
      </w:pPr>
      <w:r>
        <w:rPr>
          <w:rFonts w:ascii="Times New Roman" w:hAnsi="Times New Roman" w:cs="Times New Roman"/>
          <w:sz w:val="24"/>
          <w:szCs w:val="24"/>
        </w:rPr>
        <w:t>Współ</w:t>
      </w:r>
      <w:r w:rsidR="00591F52">
        <w:rPr>
          <w:rFonts w:ascii="Times New Roman" w:hAnsi="Times New Roman" w:cs="Times New Roman"/>
          <w:sz w:val="24"/>
          <w:szCs w:val="24"/>
        </w:rPr>
        <w:t xml:space="preserve">praca z </w:t>
      </w:r>
      <w:r w:rsidR="00501990">
        <w:rPr>
          <w:rFonts w:ascii="Times New Roman" w:hAnsi="Times New Roman" w:cs="Times New Roman"/>
          <w:sz w:val="24"/>
          <w:szCs w:val="24"/>
        </w:rPr>
        <w:t>administratorem ochrony uczelni,</w:t>
      </w:r>
      <w:r w:rsidR="00652814">
        <w:rPr>
          <w:rFonts w:ascii="Times New Roman" w:hAnsi="Times New Roman" w:cs="Times New Roman"/>
          <w:sz w:val="24"/>
          <w:szCs w:val="24"/>
        </w:rPr>
        <w:t xml:space="preserve"> Działem Technicznym</w:t>
      </w:r>
      <w:r w:rsidR="00501990">
        <w:rPr>
          <w:rFonts w:ascii="Times New Roman" w:hAnsi="Times New Roman" w:cs="Times New Roman"/>
          <w:sz w:val="24"/>
          <w:szCs w:val="24"/>
        </w:rPr>
        <w:t xml:space="preserve">, </w:t>
      </w:r>
      <w:r w:rsidR="00027E6F">
        <w:rPr>
          <w:rFonts w:ascii="Times New Roman" w:hAnsi="Times New Roman" w:cs="Times New Roman"/>
          <w:sz w:val="24"/>
          <w:szCs w:val="24"/>
        </w:rPr>
        <w:t xml:space="preserve">Działem Gospodarczym i Zaopatrzenia </w:t>
      </w:r>
      <w:r w:rsidR="00501990">
        <w:rPr>
          <w:rFonts w:ascii="Times New Roman" w:hAnsi="Times New Roman" w:cs="Times New Roman"/>
          <w:sz w:val="24"/>
          <w:szCs w:val="24"/>
        </w:rPr>
        <w:t xml:space="preserve">oraz BHP i OP </w:t>
      </w:r>
      <w:r w:rsidR="00652814">
        <w:rPr>
          <w:rFonts w:ascii="Times New Roman" w:hAnsi="Times New Roman" w:cs="Times New Roman"/>
          <w:sz w:val="24"/>
          <w:szCs w:val="24"/>
        </w:rPr>
        <w:t xml:space="preserve">w sprawach wzywania służb </w:t>
      </w:r>
      <w:r w:rsidR="00591F52">
        <w:rPr>
          <w:rFonts w:ascii="Times New Roman" w:hAnsi="Times New Roman" w:cs="Times New Roman"/>
          <w:sz w:val="24"/>
          <w:szCs w:val="24"/>
        </w:rPr>
        <w:t>miejskich</w:t>
      </w:r>
      <w:r w:rsidR="00652814">
        <w:rPr>
          <w:rFonts w:ascii="Times New Roman" w:hAnsi="Times New Roman" w:cs="Times New Roman"/>
          <w:sz w:val="24"/>
          <w:szCs w:val="24"/>
        </w:rPr>
        <w:t xml:space="preserve"> tj. pogotowi</w:t>
      </w:r>
      <w:r w:rsidR="00027E6F">
        <w:rPr>
          <w:rFonts w:ascii="Times New Roman" w:hAnsi="Times New Roman" w:cs="Times New Roman"/>
          <w:sz w:val="24"/>
          <w:szCs w:val="24"/>
        </w:rPr>
        <w:t>a</w:t>
      </w:r>
      <w:r w:rsidR="00652814">
        <w:rPr>
          <w:rFonts w:ascii="Times New Roman" w:hAnsi="Times New Roman" w:cs="Times New Roman"/>
          <w:sz w:val="24"/>
          <w:szCs w:val="24"/>
        </w:rPr>
        <w:t xml:space="preserve"> ratunkow</w:t>
      </w:r>
      <w:r w:rsidR="00027E6F">
        <w:rPr>
          <w:rFonts w:ascii="Times New Roman" w:hAnsi="Times New Roman" w:cs="Times New Roman"/>
          <w:sz w:val="24"/>
          <w:szCs w:val="24"/>
        </w:rPr>
        <w:t>ego</w:t>
      </w:r>
      <w:r w:rsidR="00652814">
        <w:rPr>
          <w:rFonts w:ascii="Times New Roman" w:hAnsi="Times New Roman" w:cs="Times New Roman"/>
          <w:sz w:val="24"/>
          <w:szCs w:val="24"/>
        </w:rPr>
        <w:t>, energetyczn</w:t>
      </w:r>
      <w:r w:rsidR="00027E6F">
        <w:rPr>
          <w:rFonts w:ascii="Times New Roman" w:hAnsi="Times New Roman" w:cs="Times New Roman"/>
          <w:sz w:val="24"/>
          <w:szCs w:val="24"/>
        </w:rPr>
        <w:t>ego</w:t>
      </w:r>
      <w:r w:rsidR="00652814">
        <w:rPr>
          <w:rFonts w:ascii="Times New Roman" w:hAnsi="Times New Roman" w:cs="Times New Roman"/>
          <w:sz w:val="24"/>
          <w:szCs w:val="24"/>
        </w:rPr>
        <w:t>, gazow</w:t>
      </w:r>
      <w:r w:rsidR="00027E6F">
        <w:rPr>
          <w:rFonts w:ascii="Times New Roman" w:hAnsi="Times New Roman" w:cs="Times New Roman"/>
          <w:sz w:val="24"/>
          <w:szCs w:val="24"/>
        </w:rPr>
        <w:t>ego</w:t>
      </w:r>
      <w:r w:rsidR="00652814">
        <w:rPr>
          <w:rFonts w:ascii="Times New Roman" w:hAnsi="Times New Roman" w:cs="Times New Roman"/>
          <w:sz w:val="24"/>
          <w:szCs w:val="24"/>
        </w:rPr>
        <w:t xml:space="preserve"> i wodnokanalizacyjn</w:t>
      </w:r>
      <w:r w:rsidR="00027E6F">
        <w:rPr>
          <w:rFonts w:ascii="Times New Roman" w:hAnsi="Times New Roman" w:cs="Times New Roman"/>
          <w:sz w:val="24"/>
          <w:szCs w:val="24"/>
        </w:rPr>
        <w:t>ego</w:t>
      </w:r>
      <w:r w:rsidR="00652814">
        <w:rPr>
          <w:rFonts w:ascii="Times New Roman" w:hAnsi="Times New Roman" w:cs="Times New Roman"/>
          <w:sz w:val="24"/>
          <w:szCs w:val="24"/>
        </w:rPr>
        <w:t xml:space="preserve"> oraz policj</w:t>
      </w:r>
      <w:r w:rsidR="00027E6F">
        <w:rPr>
          <w:rFonts w:ascii="Times New Roman" w:hAnsi="Times New Roman" w:cs="Times New Roman"/>
          <w:sz w:val="24"/>
          <w:szCs w:val="24"/>
        </w:rPr>
        <w:t>i</w:t>
      </w:r>
      <w:r w:rsidR="00652814">
        <w:rPr>
          <w:rFonts w:ascii="Times New Roman" w:hAnsi="Times New Roman" w:cs="Times New Roman"/>
          <w:sz w:val="24"/>
          <w:szCs w:val="24"/>
        </w:rPr>
        <w:t xml:space="preserve"> i straż</w:t>
      </w:r>
      <w:r w:rsidR="00027E6F">
        <w:rPr>
          <w:rFonts w:ascii="Times New Roman" w:hAnsi="Times New Roman" w:cs="Times New Roman"/>
          <w:sz w:val="24"/>
          <w:szCs w:val="24"/>
        </w:rPr>
        <w:t>y</w:t>
      </w:r>
      <w:r w:rsidR="00652814">
        <w:rPr>
          <w:rFonts w:ascii="Times New Roman" w:hAnsi="Times New Roman" w:cs="Times New Roman"/>
          <w:sz w:val="24"/>
          <w:szCs w:val="24"/>
        </w:rPr>
        <w:t xml:space="preserve"> </w:t>
      </w:r>
      <w:r w:rsidR="00501990">
        <w:rPr>
          <w:rFonts w:ascii="Times New Roman" w:hAnsi="Times New Roman" w:cs="Times New Roman"/>
          <w:sz w:val="24"/>
          <w:szCs w:val="24"/>
        </w:rPr>
        <w:t>miejskiej</w:t>
      </w:r>
      <w:r w:rsidR="00652814">
        <w:rPr>
          <w:rFonts w:ascii="Times New Roman" w:hAnsi="Times New Roman" w:cs="Times New Roman"/>
          <w:sz w:val="24"/>
          <w:szCs w:val="24"/>
        </w:rPr>
        <w:t>.</w:t>
      </w:r>
    </w:p>
    <w:p w:rsidR="00501990" w:rsidRDefault="00501990" w:rsidP="00460215">
      <w:pPr>
        <w:pStyle w:val="Bezodstpw"/>
        <w:numPr>
          <w:ilvl w:val="0"/>
          <w:numId w:val="20"/>
        </w:numPr>
        <w:ind w:left="340"/>
        <w:jc w:val="both"/>
        <w:rPr>
          <w:rFonts w:ascii="Times New Roman" w:hAnsi="Times New Roman" w:cs="Times New Roman"/>
          <w:sz w:val="24"/>
          <w:szCs w:val="24"/>
        </w:rPr>
      </w:pPr>
      <w:r>
        <w:rPr>
          <w:rFonts w:ascii="Times New Roman" w:hAnsi="Times New Roman" w:cs="Times New Roman"/>
          <w:sz w:val="24"/>
          <w:szCs w:val="24"/>
        </w:rPr>
        <w:t>Wykonywanie poleceń administratora ochrony uczelni związanych ze służbą ochrony.</w:t>
      </w:r>
    </w:p>
    <w:p w:rsidR="000B0034" w:rsidRDefault="000B0034" w:rsidP="000B0034">
      <w:pPr>
        <w:pStyle w:val="Bezodstpw"/>
        <w:ind w:left="360"/>
        <w:jc w:val="both"/>
        <w:rPr>
          <w:rFonts w:ascii="Times New Roman" w:hAnsi="Times New Roman" w:cs="Times New Roman"/>
          <w:sz w:val="24"/>
          <w:szCs w:val="24"/>
        </w:rPr>
      </w:pPr>
    </w:p>
    <w:p w:rsidR="000B0034" w:rsidRDefault="000B0034" w:rsidP="000B0034">
      <w:pPr>
        <w:pStyle w:val="Bezodstpw"/>
        <w:ind w:left="360"/>
        <w:jc w:val="both"/>
        <w:rPr>
          <w:rFonts w:ascii="Times New Roman" w:hAnsi="Times New Roman" w:cs="Times New Roman"/>
          <w:sz w:val="24"/>
          <w:szCs w:val="24"/>
        </w:rPr>
      </w:pPr>
    </w:p>
    <w:p w:rsidR="000B0034" w:rsidRDefault="000B0034" w:rsidP="000B0034">
      <w:pPr>
        <w:pStyle w:val="Bezodstpw"/>
        <w:ind w:left="360"/>
        <w:jc w:val="both"/>
        <w:rPr>
          <w:rFonts w:ascii="Times New Roman" w:hAnsi="Times New Roman" w:cs="Times New Roman"/>
          <w:sz w:val="24"/>
          <w:szCs w:val="24"/>
        </w:rPr>
      </w:pPr>
    </w:p>
    <w:p w:rsidR="000B0034" w:rsidRDefault="000B0034">
      <w:pPr>
        <w:rPr>
          <w:rFonts w:ascii="Times New Roman" w:hAnsi="Times New Roman" w:cs="Times New Roman"/>
          <w:sz w:val="24"/>
          <w:szCs w:val="24"/>
        </w:rPr>
      </w:pPr>
      <w:r>
        <w:rPr>
          <w:rFonts w:ascii="Times New Roman" w:hAnsi="Times New Roman" w:cs="Times New Roman"/>
          <w:sz w:val="24"/>
          <w:szCs w:val="24"/>
        </w:rPr>
        <w:br w:type="page"/>
      </w:r>
    </w:p>
    <w:p w:rsidR="0062570F" w:rsidRDefault="0062570F" w:rsidP="0062570F">
      <w:pPr>
        <w:spacing w:after="0" w:line="24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lastRenderedPageBreak/>
        <w:t xml:space="preserve">ZAŁĄCZNIK nr </w:t>
      </w:r>
      <w:r w:rsidR="00B06A35">
        <w:rPr>
          <w:rFonts w:ascii="Times New Roman" w:eastAsia="Times New Roman" w:hAnsi="Times New Roman" w:cs="Times New Roman"/>
          <w:b/>
          <w:sz w:val="24"/>
          <w:szCs w:val="24"/>
          <w:lang w:eastAsia="pl-PL"/>
        </w:rPr>
        <w:t>15</w:t>
      </w:r>
    </w:p>
    <w:p w:rsidR="00076320" w:rsidRDefault="00076320" w:rsidP="00076320">
      <w:pPr>
        <w:tabs>
          <w:tab w:val="left" w:pos="567"/>
          <w:tab w:val="left" w:pos="709"/>
        </w:tabs>
        <w:spacing w:after="0" w:line="240" w:lineRule="auto"/>
        <w:ind w:left="360"/>
        <w:jc w:val="both"/>
        <w:rPr>
          <w:rFonts w:ascii="Times New Roman" w:eastAsia="Calibri" w:hAnsi="Times New Roman" w:cs="Times New Roman"/>
          <w:b/>
          <w:sz w:val="24"/>
          <w:szCs w:val="24"/>
        </w:rPr>
      </w:pPr>
    </w:p>
    <w:p w:rsidR="008940B3" w:rsidRDefault="008940B3" w:rsidP="00076320">
      <w:pPr>
        <w:tabs>
          <w:tab w:val="left" w:pos="567"/>
          <w:tab w:val="left" w:pos="709"/>
        </w:tabs>
        <w:spacing w:after="0" w:line="240" w:lineRule="auto"/>
        <w:ind w:left="360"/>
        <w:jc w:val="both"/>
        <w:rPr>
          <w:rFonts w:ascii="Times New Roman" w:eastAsia="Calibri" w:hAnsi="Times New Roman" w:cs="Times New Roman"/>
          <w:b/>
          <w:sz w:val="24"/>
          <w:szCs w:val="24"/>
        </w:rPr>
      </w:pPr>
    </w:p>
    <w:p w:rsidR="00C33BD5" w:rsidRDefault="00A80289" w:rsidP="00A80289">
      <w:pPr>
        <w:spacing w:after="0" w:line="240" w:lineRule="auto"/>
        <w:jc w:val="center"/>
        <w:rPr>
          <w:rFonts w:ascii="Times New Roman" w:eastAsia="Times New Roman" w:hAnsi="Times New Roman" w:cs="Times New Roman"/>
          <w:b/>
          <w:bCs/>
          <w:sz w:val="24"/>
          <w:szCs w:val="24"/>
          <w:lang w:eastAsia="pl-PL"/>
        </w:rPr>
      </w:pPr>
      <w:r w:rsidRPr="00D720E8">
        <w:rPr>
          <w:rFonts w:ascii="Times New Roman" w:eastAsia="Calibri" w:hAnsi="Times New Roman" w:cs="Times New Roman"/>
          <w:b/>
          <w:sz w:val="24"/>
          <w:szCs w:val="24"/>
        </w:rPr>
        <w:t xml:space="preserve">SZCZEGÓŁOWY ZAKRES </w:t>
      </w:r>
      <w:r>
        <w:rPr>
          <w:rFonts w:ascii="Times New Roman" w:eastAsia="Calibri" w:hAnsi="Times New Roman" w:cs="Times New Roman"/>
          <w:b/>
          <w:sz w:val="24"/>
          <w:szCs w:val="24"/>
        </w:rPr>
        <w:t xml:space="preserve">STAŁEJ i DORAŹNEJ </w:t>
      </w:r>
      <w:r w:rsidRPr="008A3C0A">
        <w:rPr>
          <w:rFonts w:ascii="Times New Roman" w:eastAsia="Times New Roman" w:hAnsi="Times New Roman" w:cs="Times New Roman"/>
          <w:b/>
          <w:bCs/>
          <w:sz w:val="24"/>
          <w:szCs w:val="24"/>
          <w:lang w:eastAsia="pl-PL"/>
        </w:rPr>
        <w:t xml:space="preserve">OCHRONY </w:t>
      </w:r>
      <w:r>
        <w:rPr>
          <w:rFonts w:ascii="Times New Roman" w:eastAsia="Times New Roman" w:hAnsi="Times New Roman" w:cs="Times New Roman"/>
          <w:b/>
          <w:bCs/>
          <w:sz w:val="24"/>
          <w:szCs w:val="24"/>
          <w:lang w:eastAsia="pl-PL"/>
        </w:rPr>
        <w:t>FIZYCZNEJ OSÓB</w:t>
      </w:r>
      <w:r>
        <w:rPr>
          <w:rFonts w:ascii="Times New Roman" w:eastAsia="Times New Roman" w:hAnsi="Times New Roman" w:cs="Times New Roman"/>
          <w:b/>
          <w:bCs/>
          <w:sz w:val="24"/>
          <w:szCs w:val="24"/>
          <w:lang w:eastAsia="pl-PL"/>
        </w:rPr>
        <w:br/>
        <w:t xml:space="preserve"> I MIENIA</w:t>
      </w:r>
      <w:r w:rsidRPr="008A3C0A">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W DOMACH STUDENCKICH </w:t>
      </w:r>
    </w:p>
    <w:p w:rsidR="00A80289" w:rsidRPr="008A3C0A" w:rsidRDefault="00A80289" w:rsidP="00A80289">
      <w:pPr>
        <w:spacing w:after="0" w:line="240" w:lineRule="auto"/>
        <w:jc w:val="center"/>
        <w:rPr>
          <w:rFonts w:ascii="Times New Roman" w:eastAsia="Times New Roman" w:hAnsi="Times New Roman" w:cs="Times New Roman"/>
          <w:b/>
          <w:bCs/>
          <w:sz w:val="24"/>
          <w:szCs w:val="24"/>
          <w:lang w:eastAsia="pl-PL"/>
        </w:rPr>
      </w:pPr>
      <w:r w:rsidRPr="008A3C0A">
        <w:rPr>
          <w:rFonts w:ascii="Times New Roman" w:eastAsia="Times New Roman" w:hAnsi="Times New Roman" w:cs="Times New Roman"/>
          <w:b/>
          <w:bCs/>
          <w:sz w:val="24"/>
          <w:szCs w:val="24"/>
          <w:lang w:eastAsia="pl-PL"/>
        </w:rPr>
        <w:t>UNIWERSYTETU PRZYRODNICZEGO W POZNANIU</w:t>
      </w:r>
    </w:p>
    <w:p w:rsidR="00BC204F" w:rsidRPr="003A4D99" w:rsidRDefault="00BC204F" w:rsidP="00BC204F">
      <w:pPr>
        <w:spacing w:after="0" w:line="240" w:lineRule="auto"/>
        <w:jc w:val="both"/>
        <w:rPr>
          <w:rFonts w:ascii="Times New Roman" w:eastAsia="Calibri" w:hAnsi="Times New Roman" w:cs="Times New Roman"/>
          <w:bCs/>
          <w:sz w:val="24"/>
          <w:szCs w:val="24"/>
        </w:rPr>
      </w:pPr>
    </w:p>
    <w:p w:rsidR="00BC204F" w:rsidRPr="003A4D99" w:rsidRDefault="006A797B" w:rsidP="00920A0C">
      <w:pPr>
        <w:spacing w:after="0" w:line="240" w:lineRule="auto"/>
        <w:jc w:val="both"/>
        <w:rPr>
          <w:rFonts w:ascii="Times New Roman" w:eastAsia="Calibri" w:hAnsi="Times New Roman" w:cs="Times New Roman"/>
          <w:b/>
          <w:bCs/>
          <w:sz w:val="24"/>
          <w:szCs w:val="24"/>
        </w:rPr>
      </w:pPr>
      <w:r w:rsidRPr="003A4D99">
        <w:rPr>
          <w:rFonts w:ascii="Times New Roman" w:eastAsia="Calibri" w:hAnsi="Times New Roman" w:cs="Times New Roman"/>
          <w:b/>
          <w:bCs/>
          <w:sz w:val="24"/>
          <w:szCs w:val="24"/>
        </w:rPr>
        <w:t xml:space="preserve">ZAKRES OBOWIĄZKÓW </w:t>
      </w:r>
    </w:p>
    <w:p w:rsidR="00BC204F" w:rsidRPr="003A4D99" w:rsidRDefault="00BC204F" w:rsidP="00460215">
      <w:pPr>
        <w:numPr>
          <w:ilvl w:val="0"/>
          <w:numId w:val="30"/>
        </w:numPr>
        <w:spacing w:after="0" w:line="240" w:lineRule="auto"/>
        <w:ind w:left="360"/>
        <w:jc w:val="both"/>
        <w:rPr>
          <w:rFonts w:ascii="Times New Roman" w:eastAsia="Calibri" w:hAnsi="Times New Roman" w:cs="Times New Roman"/>
          <w:bCs/>
          <w:sz w:val="24"/>
          <w:szCs w:val="24"/>
        </w:rPr>
      </w:pPr>
      <w:r w:rsidRPr="003A4D99">
        <w:rPr>
          <w:rFonts w:ascii="Times New Roman" w:eastAsia="Calibri" w:hAnsi="Times New Roman" w:cs="Times New Roman"/>
          <w:bCs/>
          <w:sz w:val="24"/>
          <w:szCs w:val="24"/>
        </w:rPr>
        <w:t xml:space="preserve">Wydawanie kluczy do pokoi po sprawdzeniu </w:t>
      </w:r>
      <w:r w:rsidR="00D13C1A">
        <w:rPr>
          <w:rFonts w:ascii="Times New Roman" w:eastAsia="Calibri" w:hAnsi="Times New Roman" w:cs="Times New Roman"/>
          <w:bCs/>
          <w:sz w:val="24"/>
          <w:szCs w:val="24"/>
        </w:rPr>
        <w:t>karty</w:t>
      </w:r>
      <w:r w:rsidRPr="003A4D99">
        <w:rPr>
          <w:rFonts w:ascii="Times New Roman" w:eastAsia="Calibri" w:hAnsi="Times New Roman" w:cs="Times New Roman"/>
          <w:bCs/>
          <w:sz w:val="24"/>
          <w:szCs w:val="24"/>
        </w:rPr>
        <w:t xml:space="preserve">  mieszkańca. </w:t>
      </w:r>
    </w:p>
    <w:p w:rsidR="00BC204F" w:rsidRPr="003A4D99" w:rsidRDefault="00BC204F" w:rsidP="00460215">
      <w:pPr>
        <w:numPr>
          <w:ilvl w:val="0"/>
          <w:numId w:val="30"/>
        </w:numPr>
        <w:spacing w:after="0" w:line="240" w:lineRule="auto"/>
        <w:ind w:left="360"/>
        <w:jc w:val="both"/>
        <w:rPr>
          <w:rFonts w:ascii="Times New Roman" w:eastAsia="Calibri" w:hAnsi="Times New Roman" w:cs="Times New Roman"/>
          <w:bCs/>
          <w:sz w:val="24"/>
          <w:szCs w:val="24"/>
        </w:rPr>
      </w:pPr>
      <w:r w:rsidRPr="003A4D99">
        <w:rPr>
          <w:rFonts w:ascii="Times New Roman" w:eastAsia="Calibri" w:hAnsi="Times New Roman" w:cs="Times New Roman"/>
          <w:bCs/>
          <w:sz w:val="24"/>
          <w:szCs w:val="24"/>
        </w:rPr>
        <w:t xml:space="preserve">Wydawanie kluczy i ewidencjonowanie osób </w:t>
      </w:r>
      <w:r w:rsidR="00790334">
        <w:rPr>
          <w:rFonts w:ascii="Times New Roman" w:eastAsia="Calibri" w:hAnsi="Times New Roman" w:cs="Times New Roman"/>
          <w:bCs/>
          <w:sz w:val="24"/>
          <w:szCs w:val="24"/>
        </w:rPr>
        <w:t>na</w:t>
      </w:r>
      <w:r w:rsidRPr="003A4D99">
        <w:rPr>
          <w:rFonts w:ascii="Times New Roman" w:eastAsia="Calibri" w:hAnsi="Times New Roman" w:cs="Times New Roman"/>
          <w:bCs/>
          <w:sz w:val="24"/>
          <w:szCs w:val="24"/>
        </w:rPr>
        <w:t xml:space="preserve"> pokoj</w:t>
      </w:r>
      <w:r w:rsidR="00790334">
        <w:rPr>
          <w:rFonts w:ascii="Times New Roman" w:eastAsia="Calibri" w:hAnsi="Times New Roman" w:cs="Times New Roman"/>
          <w:bCs/>
          <w:sz w:val="24"/>
          <w:szCs w:val="24"/>
        </w:rPr>
        <w:t>e</w:t>
      </w:r>
      <w:r w:rsidRPr="003A4D99">
        <w:rPr>
          <w:rFonts w:ascii="Times New Roman" w:eastAsia="Calibri" w:hAnsi="Times New Roman" w:cs="Times New Roman"/>
          <w:bCs/>
          <w:sz w:val="24"/>
          <w:szCs w:val="24"/>
        </w:rPr>
        <w:t xml:space="preserve"> gościnn</w:t>
      </w:r>
      <w:r w:rsidR="00790334">
        <w:rPr>
          <w:rFonts w:ascii="Times New Roman" w:eastAsia="Calibri" w:hAnsi="Times New Roman" w:cs="Times New Roman"/>
          <w:bCs/>
          <w:sz w:val="24"/>
          <w:szCs w:val="24"/>
        </w:rPr>
        <w:t>e</w:t>
      </w:r>
      <w:r w:rsidRPr="003A4D99">
        <w:rPr>
          <w:rFonts w:ascii="Times New Roman" w:eastAsia="Calibri" w:hAnsi="Times New Roman" w:cs="Times New Roman"/>
          <w:bCs/>
          <w:sz w:val="24"/>
          <w:szCs w:val="24"/>
        </w:rPr>
        <w:t>.</w:t>
      </w:r>
    </w:p>
    <w:p w:rsidR="00BC204F" w:rsidRPr="003A4D99" w:rsidRDefault="00BC204F" w:rsidP="00460215">
      <w:pPr>
        <w:numPr>
          <w:ilvl w:val="0"/>
          <w:numId w:val="30"/>
        </w:numPr>
        <w:spacing w:after="0" w:line="240" w:lineRule="auto"/>
        <w:ind w:left="360"/>
        <w:jc w:val="both"/>
        <w:rPr>
          <w:rFonts w:ascii="Times New Roman" w:eastAsia="Calibri" w:hAnsi="Times New Roman" w:cs="Times New Roman"/>
          <w:bCs/>
          <w:sz w:val="24"/>
          <w:szCs w:val="24"/>
        </w:rPr>
      </w:pPr>
      <w:r w:rsidRPr="003A4D99">
        <w:rPr>
          <w:rFonts w:ascii="Times New Roman" w:eastAsia="Calibri" w:hAnsi="Times New Roman" w:cs="Times New Roman"/>
          <w:bCs/>
          <w:sz w:val="24"/>
          <w:szCs w:val="24"/>
        </w:rPr>
        <w:t xml:space="preserve">Przyjmowanie należności </w:t>
      </w:r>
      <w:r w:rsidR="00335293">
        <w:rPr>
          <w:rFonts w:ascii="Times New Roman" w:eastAsia="Calibri" w:hAnsi="Times New Roman" w:cs="Times New Roman"/>
          <w:bCs/>
          <w:sz w:val="24"/>
          <w:szCs w:val="24"/>
        </w:rPr>
        <w:t>za wynajem pokoju. Ewidencja sprzedaży przy użyciu kasy fiskalnej, wystawianie i wydawanie paragonu fiskalnego bez żądania nabywcy najpóźniej z chwilą przyjęcia należności.</w:t>
      </w:r>
    </w:p>
    <w:p w:rsidR="00BC204F" w:rsidRPr="003A4D99" w:rsidRDefault="00BC204F" w:rsidP="00460215">
      <w:pPr>
        <w:numPr>
          <w:ilvl w:val="0"/>
          <w:numId w:val="30"/>
        </w:numPr>
        <w:spacing w:after="0" w:line="240" w:lineRule="auto"/>
        <w:ind w:left="360"/>
        <w:jc w:val="both"/>
        <w:rPr>
          <w:rFonts w:ascii="Times New Roman" w:eastAsia="Calibri" w:hAnsi="Times New Roman" w:cs="Times New Roman"/>
          <w:bCs/>
          <w:sz w:val="24"/>
          <w:szCs w:val="24"/>
        </w:rPr>
      </w:pPr>
      <w:r w:rsidRPr="003A4D99">
        <w:rPr>
          <w:rFonts w:ascii="Times New Roman" w:eastAsia="Calibri" w:hAnsi="Times New Roman" w:cs="Times New Roman"/>
          <w:bCs/>
          <w:sz w:val="24"/>
          <w:szCs w:val="24"/>
        </w:rPr>
        <w:t xml:space="preserve">Legitymowanie osób odwiedzających i </w:t>
      </w:r>
      <w:r w:rsidR="00D85A1A">
        <w:rPr>
          <w:rFonts w:ascii="Times New Roman" w:eastAsia="Calibri" w:hAnsi="Times New Roman" w:cs="Times New Roman"/>
          <w:bCs/>
          <w:sz w:val="24"/>
          <w:szCs w:val="24"/>
        </w:rPr>
        <w:t>wydawanie karty do wypełnienia dla odwiedzających gości.</w:t>
      </w:r>
    </w:p>
    <w:p w:rsidR="00D85A1A" w:rsidRDefault="00D85A1A" w:rsidP="00460215">
      <w:pPr>
        <w:numPr>
          <w:ilvl w:val="0"/>
          <w:numId w:val="30"/>
        </w:numPr>
        <w:spacing w:after="0" w:line="240" w:lineRule="auto"/>
        <w:ind w:left="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Wypożyczanie drobnego sprzętu ADG jak żelazko, odkurzacz itp.</w:t>
      </w:r>
    </w:p>
    <w:p w:rsidR="00BC204F" w:rsidRPr="003A4D99" w:rsidRDefault="00BC204F" w:rsidP="00460215">
      <w:pPr>
        <w:numPr>
          <w:ilvl w:val="0"/>
          <w:numId w:val="30"/>
        </w:numPr>
        <w:spacing w:after="0" w:line="240" w:lineRule="auto"/>
        <w:ind w:left="360"/>
        <w:jc w:val="both"/>
        <w:rPr>
          <w:rFonts w:ascii="Times New Roman" w:eastAsia="Calibri" w:hAnsi="Times New Roman" w:cs="Times New Roman"/>
          <w:bCs/>
          <w:sz w:val="24"/>
          <w:szCs w:val="24"/>
        </w:rPr>
      </w:pPr>
      <w:r w:rsidRPr="003A4D99">
        <w:rPr>
          <w:rFonts w:ascii="Times New Roman" w:eastAsia="Calibri" w:hAnsi="Times New Roman" w:cs="Times New Roman"/>
          <w:bCs/>
          <w:sz w:val="24"/>
          <w:szCs w:val="24"/>
        </w:rPr>
        <w:t>Prowadzenie zeszytu usterek zgłaszanych przez mieszkańców</w:t>
      </w:r>
      <w:r>
        <w:rPr>
          <w:rFonts w:ascii="Times New Roman" w:eastAsia="Calibri" w:hAnsi="Times New Roman" w:cs="Times New Roman"/>
          <w:bCs/>
          <w:sz w:val="24"/>
          <w:szCs w:val="24"/>
        </w:rPr>
        <w:t>.</w:t>
      </w:r>
    </w:p>
    <w:p w:rsidR="00BC204F" w:rsidRPr="003A4D99" w:rsidRDefault="00BC204F" w:rsidP="00460215">
      <w:pPr>
        <w:numPr>
          <w:ilvl w:val="0"/>
          <w:numId w:val="30"/>
        </w:numPr>
        <w:spacing w:after="0" w:line="240" w:lineRule="auto"/>
        <w:ind w:left="360"/>
        <w:jc w:val="both"/>
        <w:rPr>
          <w:rFonts w:ascii="Times New Roman" w:eastAsia="Calibri" w:hAnsi="Times New Roman" w:cs="Times New Roman"/>
          <w:bCs/>
          <w:sz w:val="24"/>
          <w:szCs w:val="24"/>
        </w:rPr>
      </w:pPr>
      <w:r w:rsidRPr="003A4D99">
        <w:rPr>
          <w:rFonts w:ascii="Times New Roman" w:eastAsia="Calibri" w:hAnsi="Times New Roman" w:cs="Times New Roman"/>
          <w:bCs/>
          <w:sz w:val="24"/>
          <w:szCs w:val="24"/>
        </w:rPr>
        <w:t>Prowadzenie rejestru</w:t>
      </w:r>
      <w:r w:rsidR="00D85A1A">
        <w:rPr>
          <w:rFonts w:ascii="Times New Roman" w:eastAsia="Calibri" w:hAnsi="Times New Roman" w:cs="Times New Roman"/>
          <w:bCs/>
          <w:sz w:val="24"/>
          <w:szCs w:val="24"/>
        </w:rPr>
        <w:t xml:space="preserve"> oraz sprawdzanie</w:t>
      </w:r>
      <w:r w:rsidRPr="003A4D99">
        <w:rPr>
          <w:rFonts w:ascii="Times New Roman" w:eastAsia="Calibri" w:hAnsi="Times New Roman" w:cs="Times New Roman"/>
          <w:bCs/>
          <w:sz w:val="24"/>
          <w:szCs w:val="24"/>
        </w:rPr>
        <w:t xml:space="preserve"> osób, które dokonują kontroli domów studenckich</w:t>
      </w:r>
      <w:r w:rsidR="00D85A1A">
        <w:rPr>
          <w:rFonts w:ascii="Times New Roman" w:eastAsia="Calibri" w:hAnsi="Times New Roman" w:cs="Times New Roman"/>
          <w:bCs/>
          <w:sz w:val="24"/>
          <w:szCs w:val="24"/>
        </w:rPr>
        <w:t xml:space="preserve"> (firma ochrony, pracownicy obsługi uczelni, serwisy np. p.po</w:t>
      </w:r>
      <w:r w:rsidR="00F80AAA">
        <w:rPr>
          <w:rFonts w:ascii="Times New Roman" w:eastAsia="Calibri" w:hAnsi="Times New Roman" w:cs="Times New Roman"/>
          <w:bCs/>
          <w:sz w:val="24"/>
          <w:szCs w:val="24"/>
        </w:rPr>
        <w:t>ż</w:t>
      </w:r>
      <w:r w:rsidR="00D85A1A">
        <w:rPr>
          <w:rFonts w:ascii="Times New Roman" w:eastAsia="Calibri" w:hAnsi="Times New Roman" w:cs="Times New Roman"/>
          <w:bCs/>
          <w:sz w:val="24"/>
          <w:szCs w:val="24"/>
        </w:rPr>
        <w:t>., monitoringu</w:t>
      </w:r>
      <w:r w:rsidR="00B1070A">
        <w:rPr>
          <w:rFonts w:ascii="Times New Roman" w:eastAsia="Calibri" w:hAnsi="Times New Roman" w:cs="Times New Roman"/>
          <w:bCs/>
          <w:sz w:val="24"/>
          <w:szCs w:val="24"/>
        </w:rPr>
        <w:t>, CCTV</w:t>
      </w:r>
      <w:r w:rsidR="00D85A1A">
        <w:rPr>
          <w:rFonts w:ascii="Times New Roman" w:eastAsia="Calibri" w:hAnsi="Times New Roman" w:cs="Times New Roman"/>
          <w:bCs/>
          <w:sz w:val="24"/>
          <w:szCs w:val="24"/>
        </w:rPr>
        <w:t xml:space="preserve"> i inne)</w:t>
      </w:r>
      <w:r w:rsidRPr="003A4D99">
        <w:rPr>
          <w:rFonts w:ascii="Times New Roman" w:eastAsia="Calibri" w:hAnsi="Times New Roman" w:cs="Times New Roman"/>
          <w:bCs/>
          <w:sz w:val="24"/>
          <w:szCs w:val="24"/>
        </w:rPr>
        <w:t xml:space="preserve">. </w:t>
      </w:r>
    </w:p>
    <w:p w:rsidR="00BC204F" w:rsidRPr="003A4D99" w:rsidRDefault="00BC204F" w:rsidP="00460215">
      <w:pPr>
        <w:numPr>
          <w:ilvl w:val="0"/>
          <w:numId w:val="30"/>
        </w:numPr>
        <w:spacing w:after="0" w:line="240" w:lineRule="auto"/>
        <w:ind w:left="360"/>
        <w:jc w:val="both"/>
        <w:rPr>
          <w:rFonts w:ascii="Times New Roman" w:eastAsia="Calibri" w:hAnsi="Times New Roman" w:cs="Times New Roman"/>
          <w:bCs/>
          <w:sz w:val="24"/>
          <w:szCs w:val="24"/>
        </w:rPr>
      </w:pPr>
      <w:r w:rsidRPr="003A4D99">
        <w:rPr>
          <w:rFonts w:ascii="Times New Roman" w:eastAsia="Calibri" w:hAnsi="Times New Roman" w:cs="Times New Roman"/>
          <w:bCs/>
          <w:sz w:val="24"/>
          <w:szCs w:val="24"/>
        </w:rPr>
        <w:t>Zapalanie i wygaszanie świateł w godzinach rannych i nocnych.</w:t>
      </w:r>
    </w:p>
    <w:p w:rsidR="00BC204F" w:rsidRPr="003A4D99" w:rsidRDefault="00BC204F" w:rsidP="00460215">
      <w:pPr>
        <w:numPr>
          <w:ilvl w:val="0"/>
          <w:numId w:val="30"/>
        </w:numPr>
        <w:spacing w:after="0" w:line="240" w:lineRule="auto"/>
        <w:ind w:left="360"/>
        <w:jc w:val="both"/>
        <w:rPr>
          <w:rFonts w:ascii="Times New Roman" w:eastAsia="Calibri" w:hAnsi="Times New Roman" w:cs="Times New Roman"/>
          <w:bCs/>
          <w:sz w:val="24"/>
          <w:szCs w:val="24"/>
        </w:rPr>
      </w:pPr>
      <w:r w:rsidRPr="003A4D99">
        <w:rPr>
          <w:rFonts w:ascii="Times New Roman" w:eastAsia="Calibri" w:hAnsi="Times New Roman" w:cs="Times New Roman"/>
          <w:bCs/>
          <w:sz w:val="24"/>
          <w:szCs w:val="24"/>
        </w:rPr>
        <w:t>Sprawdzanie w godzinach nocnych pomieszczeń ogólnego użytku.</w:t>
      </w:r>
    </w:p>
    <w:p w:rsidR="00824110" w:rsidRDefault="00BC204F" w:rsidP="00460215">
      <w:pPr>
        <w:numPr>
          <w:ilvl w:val="0"/>
          <w:numId w:val="30"/>
        </w:numPr>
        <w:spacing w:after="0" w:line="240" w:lineRule="auto"/>
        <w:ind w:left="360"/>
        <w:jc w:val="both"/>
        <w:rPr>
          <w:rFonts w:ascii="Times New Roman" w:eastAsia="Calibri" w:hAnsi="Times New Roman" w:cs="Times New Roman"/>
          <w:bCs/>
          <w:sz w:val="24"/>
          <w:szCs w:val="24"/>
        </w:rPr>
      </w:pPr>
      <w:r w:rsidRPr="003A4D99">
        <w:rPr>
          <w:rFonts w:ascii="Times New Roman" w:eastAsia="Calibri" w:hAnsi="Times New Roman" w:cs="Times New Roman"/>
          <w:bCs/>
          <w:sz w:val="24"/>
          <w:szCs w:val="24"/>
        </w:rPr>
        <w:t>W szczególnych przypadkach wzywa</w:t>
      </w:r>
      <w:r w:rsidR="00330D46">
        <w:rPr>
          <w:rFonts w:ascii="Times New Roman" w:eastAsia="Calibri" w:hAnsi="Times New Roman" w:cs="Times New Roman"/>
          <w:bCs/>
          <w:sz w:val="24"/>
          <w:szCs w:val="24"/>
        </w:rPr>
        <w:t>nie</w:t>
      </w:r>
      <w:r w:rsidRPr="003A4D99">
        <w:rPr>
          <w:rFonts w:ascii="Times New Roman" w:eastAsia="Calibri" w:hAnsi="Times New Roman" w:cs="Times New Roman"/>
          <w:bCs/>
          <w:sz w:val="24"/>
          <w:szCs w:val="24"/>
        </w:rPr>
        <w:t xml:space="preserve"> pogotowi</w:t>
      </w:r>
      <w:r w:rsidR="00330D46">
        <w:rPr>
          <w:rFonts w:ascii="Times New Roman" w:eastAsia="Calibri" w:hAnsi="Times New Roman" w:cs="Times New Roman"/>
          <w:bCs/>
          <w:sz w:val="24"/>
          <w:szCs w:val="24"/>
        </w:rPr>
        <w:t>a</w:t>
      </w:r>
      <w:r w:rsidRPr="003A4D99">
        <w:rPr>
          <w:rFonts w:ascii="Times New Roman" w:eastAsia="Calibri" w:hAnsi="Times New Roman" w:cs="Times New Roman"/>
          <w:bCs/>
          <w:sz w:val="24"/>
          <w:szCs w:val="24"/>
        </w:rPr>
        <w:t xml:space="preserve"> energetyczne</w:t>
      </w:r>
      <w:r w:rsidR="00330D46">
        <w:rPr>
          <w:rFonts w:ascii="Times New Roman" w:eastAsia="Calibri" w:hAnsi="Times New Roman" w:cs="Times New Roman"/>
          <w:bCs/>
          <w:sz w:val="24"/>
          <w:szCs w:val="24"/>
        </w:rPr>
        <w:t>go</w:t>
      </w:r>
      <w:r w:rsidRPr="003A4D99">
        <w:rPr>
          <w:rFonts w:ascii="Times New Roman" w:eastAsia="Calibri" w:hAnsi="Times New Roman" w:cs="Times New Roman"/>
          <w:bCs/>
          <w:sz w:val="24"/>
          <w:szCs w:val="24"/>
        </w:rPr>
        <w:t>, ratunkowe</w:t>
      </w:r>
      <w:r w:rsidR="00330D46">
        <w:rPr>
          <w:rFonts w:ascii="Times New Roman" w:eastAsia="Calibri" w:hAnsi="Times New Roman" w:cs="Times New Roman"/>
          <w:bCs/>
          <w:sz w:val="24"/>
          <w:szCs w:val="24"/>
        </w:rPr>
        <w:t>go</w:t>
      </w:r>
      <w:r w:rsidRPr="003A4D99">
        <w:rPr>
          <w:rFonts w:ascii="Times New Roman" w:eastAsia="Calibri" w:hAnsi="Times New Roman" w:cs="Times New Roman"/>
          <w:bCs/>
          <w:sz w:val="24"/>
          <w:szCs w:val="24"/>
        </w:rPr>
        <w:t>, wodno-kanalizacyjne</w:t>
      </w:r>
      <w:r w:rsidR="00330D46">
        <w:rPr>
          <w:rFonts w:ascii="Times New Roman" w:eastAsia="Calibri" w:hAnsi="Times New Roman" w:cs="Times New Roman"/>
          <w:bCs/>
          <w:sz w:val="24"/>
          <w:szCs w:val="24"/>
        </w:rPr>
        <w:t>go</w:t>
      </w:r>
      <w:r w:rsidR="007251E6">
        <w:rPr>
          <w:rFonts w:ascii="Times New Roman" w:eastAsia="Calibri" w:hAnsi="Times New Roman" w:cs="Times New Roman"/>
          <w:bCs/>
          <w:sz w:val="24"/>
          <w:szCs w:val="24"/>
        </w:rPr>
        <w:t>, gaz</w:t>
      </w:r>
      <w:r w:rsidR="00330D46">
        <w:rPr>
          <w:rFonts w:ascii="Times New Roman" w:eastAsia="Calibri" w:hAnsi="Times New Roman" w:cs="Times New Roman"/>
          <w:bCs/>
          <w:sz w:val="24"/>
          <w:szCs w:val="24"/>
        </w:rPr>
        <w:t>owego</w:t>
      </w:r>
      <w:r w:rsidR="007251E6">
        <w:rPr>
          <w:rFonts w:ascii="Times New Roman" w:eastAsia="Calibri" w:hAnsi="Times New Roman" w:cs="Times New Roman"/>
          <w:bCs/>
          <w:sz w:val="24"/>
          <w:szCs w:val="24"/>
        </w:rPr>
        <w:t>, policję</w:t>
      </w:r>
      <w:r w:rsidR="00A94B63">
        <w:rPr>
          <w:rFonts w:ascii="Times New Roman" w:eastAsia="Calibri" w:hAnsi="Times New Roman" w:cs="Times New Roman"/>
          <w:bCs/>
          <w:sz w:val="24"/>
          <w:szCs w:val="24"/>
        </w:rPr>
        <w:t xml:space="preserve"> po uzgodnieniu z kierownikiem domu studenckiego</w:t>
      </w:r>
      <w:r w:rsidR="00824110">
        <w:rPr>
          <w:rFonts w:ascii="Times New Roman" w:eastAsia="Calibri" w:hAnsi="Times New Roman" w:cs="Times New Roman"/>
          <w:bCs/>
          <w:sz w:val="24"/>
          <w:szCs w:val="24"/>
        </w:rPr>
        <w:t>.</w:t>
      </w:r>
    </w:p>
    <w:p w:rsidR="00BC204F" w:rsidRPr="003A4D99" w:rsidRDefault="00824110" w:rsidP="00460215">
      <w:pPr>
        <w:numPr>
          <w:ilvl w:val="0"/>
          <w:numId w:val="30"/>
        </w:numPr>
        <w:spacing w:after="0" w:line="240" w:lineRule="auto"/>
        <w:ind w:left="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W razie potrzeby wzywanie</w:t>
      </w:r>
      <w:r w:rsidR="00A94B63">
        <w:rPr>
          <w:rFonts w:ascii="Times New Roman" w:eastAsia="Calibri" w:hAnsi="Times New Roman" w:cs="Times New Roman"/>
          <w:bCs/>
          <w:sz w:val="24"/>
          <w:szCs w:val="24"/>
        </w:rPr>
        <w:t xml:space="preserve"> </w:t>
      </w:r>
      <w:r w:rsidR="007251E6">
        <w:rPr>
          <w:rFonts w:ascii="Times New Roman" w:eastAsia="Calibri" w:hAnsi="Times New Roman" w:cs="Times New Roman"/>
          <w:bCs/>
          <w:sz w:val="24"/>
          <w:szCs w:val="24"/>
        </w:rPr>
        <w:t xml:space="preserve"> </w:t>
      </w:r>
      <w:r w:rsidR="00A94B63">
        <w:rPr>
          <w:rFonts w:ascii="Times New Roman" w:eastAsia="Calibri" w:hAnsi="Times New Roman" w:cs="Times New Roman"/>
          <w:bCs/>
          <w:sz w:val="24"/>
          <w:szCs w:val="24"/>
        </w:rPr>
        <w:t>grupy interwencyjnej</w:t>
      </w:r>
      <w:r>
        <w:rPr>
          <w:rFonts w:ascii="Times New Roman" w:eastAsia="Calibri" w:hAnsi="Times New Roman" w:cs="Times New Roman"/>
          <w:bCs/>
          <w:sz w:val="24"/>
          <w:szCs w:val="24"/>
        </w:rPr>
        <w:t>, informując o powyższej decyzji koordynatora ochrony UPP</w:t>
      </w:r>
      <w:r w:rsidR="00BC204F" w:rsidRPr="003A4D99">
        <w:rPr>
          <w:rFonts w:ascii="Times New Roman" w:eastAsia="Calibri" w:hAnsi="Times New Roman" w:cs="Times New Roman"/>
          <w:bCs/>
          <w:sz w:val="24"/>
          <w:szCs w:val="24"/>
        </w:rPr>
        <w:t>.</w:t>
      </w:r>
    </w:p>
    <w:p w:rsidR="00BC204F" w:rsidRPr="001371DF" w:rsidRDefault="00BC204F" w:rsidP="00460215">
      <w:pPr>
        <w:numPr>
          <w:ilvl w:val="0"/>
          <w:numId w:val="30"/>
        </w:numPr>
        <w:spacing w:after="0" w:line="240" w:lineRule="auto"/>
        <w:ind w:left="360"/>
        <w:jc w:val="both"/>
        <w:rPr>
          <w:rFonts w:ascii="Times New Roman" w:eastAsia="Calibri" w:hAnsi="Times New Roman" w:cs="Times New Roman"/>
          <w:bCs/>
          <w:sz w:val="24"/>
          <w:szCs w:val="24"/>
        </w:rPr>
      </w:pPr>
      <w:r w:rsidRPr="001371DF">
        <w:rPr>
          <w:rFonts w:ascii="Times New Roman" w:eastAsia="Calibri" w:hAnsi="Times New Roman" w:cs="Times New Roman"/>
          <w:bCs/>
          <w:sz w:val="24"/>
          <w:szCs w:val="24"/>
        </w:rPr>
        <w:t xml:space="preserve">Pracownik ochrony ma obowiązek znać miejsce głównego zaworu </w:t>
      </w:r>
      <w:r w:rsidR="006D0342">
        <w:rPr>
          <w:rFonts w:ascii="Times New Roman" w:eastAsia="Calibri" w:hAnsi="Times New Roman" w:cs="Times New Roman"/>
          <w:bCs/>
          <w:sz w:val="24"/>
          <w:szCs w:val="24"/>
        </w:rPr>
        <w:t xml:space="preserve">(wyłącznika) </w:t>
      </w:r>
      <w:r w:rsidRPr="001371DF">
        <w:rPr>
          <w:rFonts w:ascii="Times New Roman" w:eastAsia="Calibri" w:hAnsi="Times New Roman" w:cs="Times New Roman"/>
          <w:bCs/>
          <w:sz w:val="24"/>
          <w:szCs w:val="24"/>
        </w:rPr>
        <w:t xml:space="preserve"> wod</w:t>
      </w:r>
      <w:r w:rsidR="006D0342">
        <w:rPr>
          <w:rFonts w:ascii="Times New Roman" w:eastAsia="Calibri" w:hAnsi="Times New Roman" w:cs="Times New Roman"/>
          <w:bCs/>
          <w:sz w:val="24"/>
          <w:szCs w:val="24"/>
        </w:rPr>
        <w:t>y</w:t>
      </w:r>
      <w:r w:rsidRPr="001371DF">
        <w:rPr>
          <w:rFonts w:ascii="Times New Roman" w:eastAsia="Calibri" w:hAnsi="Times New Roman" w:cs="Times New Roman"/>
          <w:bCs/>
          <w:sz w:val="24"/>
          <w:szCs w:val="24"/>
        </w:rPr>
        <w:t>, gaz</w:t>
      </w:r>
      <w:r w:rsidR="006D0342">
        <w:rPr>
          <w:rFonts w:ascii="Times New Roman" w:eastAsia="Calibri" w:hAnsi="Times New Roman" w:cs="Times New Roman"/>
          <w:bCs/>
          <w:sz w:val="24"/>
          <w:szCs w:val="24"/>
        </w:rPr>
        <w:t>u</w:t>
      </w:r>
      <w:r w:rsidRPr="001371DF">
        <w:rPr>
          <w:rFonts w:ascii="Times New Roman" w:eastAsia="Calibri" w:hAnsi="Times New Roman" w:cs="Times New Roman"/>
          <w:bCs/>
          <w:sz w:val="24"/>
          <w:szCs w:val="24"/>
        </w:rPr>
        <w:t>, prąd</w:t>
      </w:r>
      <w:r w:rsidR="006D0342">
        <w:rPr>
          <w:rFonts w:ascii="Times New Roman" w:eastAsia="Calibri" w:hAnsi="Times New Roman" w:cs="Times New Roman"/>
          <w:bCs/>
          <w:sz w:val="24"/>
          <w:szCs w:val="24"/>
        </w:rPr>
        <w:t>u, rozmieszczenia sprzętu gaśniczego (hydrant</w:t>
      </w:r>
      <w:r w:rsidR="00911019">
        <w:rPr>
          <w:rFonts w:ascii="Times New Roman" w:eastAsia="Calibri" w:hAnsi="Times New Roman" w:cs="Times New Roman"/>
          <w:bCs/>
          <w:sz w:val="24"/>
          <w:szCs w:val="24"/>
        </w:rPr>
        <w:t>ów</w:t>
      </w:r>
      <w:r w:rsidR="006D0342">
        <w:rPr>
          <w:rFonts w:ascii="Times New Roman" w:eastAsia="Calibri" w:hAnsi="Times New Roman" w:cs="Times New Roman"/>
          <w:bCs/>
          <w:sz w:val="24"/>
          <w:szCs w:val="24"/>
        </w:rPr>
        <w:t xml:space="preserve">, </w:t>
      </w:r>
      <w:proofErr w:type="spellStart"/>
      <w:r w:rsidR="006D0342">
        <w:rPr>
          <w:rFonts w:ascii="Times New Roman" w:eastAsia="Calibri" w:hAnsi="Times New Roman" w:cs="Times New Roman"/>
          <w:bCs/>
          <w:sz w:val="24"/>
          <w:szCs w:val="24"/>
        </w:rPr>
        <w:t>koc</w:t>
      </w:r>
      <w:r w:rsidR="00911019">
        <w:rPr>
          <w:rFonts w:ascii="Times New Roman" w:eastAsia="Calibri" w:hAnsi="Times New Roman" w:cs="Times New Roman"/>
          <w:bCs/>
          <w:sz w:val="24"/>
          <w:szCs w:val="24"/>
        </w:rPr>
        <w:t>y</w:t>
      </w:r>
      <w:proofErr w:type="spellEnd"/>
      <w:r w:rsidR="006D0342">
        <w:rPr>
          <w:rFonts w:ascii="Times New Roman" w:eastAsia="Calibri" w:hAnsi="Times New Roman" w:cs="Times New Roman"/>
          <w:bCs/>
          <w:sz w:val="24"/>
          <w:szCs w:val="24"/>
        </w:rPr>
        <w:t xml:space="preserve"> pożarow</w:t>
      </w:r>
      <w:r w:rsidR="00911019">
        <w:rPr>
          <w:rFonts w:ascii="Times New Roman" w:eastAsia="Calibri" w:hAnsi="Times New Roman" w:cs="Times New Roman"/>
          <w:bCs/>
          <w:sz w:val="24"/>
          <w:szCs w:val="24"/>
        </w:rPr>
        <w:t>ych</w:t>
      </w:r>
      <w:r w:rsidR="006D0342">
        <w:rPr>
          <w:rFonts w:ascii="Times New Roman" w:eastAsia="Calibri" w:hAnsi="Times New Roman" w:cs="Times New Roman"/>
          <w:bCs/>
          <w:sz w:val="24"/>
          <w:szCs w:val="24"/>
        </w:rPr>
        <w:t>, gaśnic) i umieć je wskazać służbom ratowniczym</w:t>
      </w:r>
      <w:r w:rsidRPr="001371DF">
        <w:rPr>
          <w:rFonts w:ascii="Times New Roman" w:eastAsia="Calibri" w:hAnsi="Times New Roman" w:cs="Times New Roman"/>
          <w:bCs/>
          <w:sz w:val="24"/>
          <w:szCs w:val="24"/>
        </w:rPr>
        <w:t>.</w:t>
      </w:r>
    </w:p>
    <w:p w:rsidR="00BC204F" w:rsidRPr="001371DF" w:rsidRDefault="00BC204F" w:rsidP="00460215">
      <w:pPr>
        <w:numPr>
          <w:ilvl w:val="0"/>
          <w:numId w:val="30"/>
        </w:numPr>
        <w:spacing w:after="0" w:line="240" w:lineRule="auto"/>
        <w:ind w:left="360"/>
        <w:jc w:val="both"/>
        <w:rPr>
          <w:rFonts w:ascii="Times New Roman" w:eastAsia="Calibri" w:hAnsi="Times New Roman" w:cs="Times New Roman"/>
          <w:bCs/>
          <w:sz w:val="24"/>
          <w:szCs w:val="24"/>
        </w:rPr>
      </w:pPr>
      <w:r w:rsidRPr="001371DF">
        <w:rPr>
          <w:rFonts w:ascii="Times New Roman" w:eastAsia="Calibri" w:hAnsi="Times New Roman" w:cs="Times New Roman"/>
          <w:bCs/>
          <w:sz w:val="24"/>
          <w:szCs w:val="24"/>
        </w:rPr>
        <w:t xml:space="preserve">Pracownik ochrony </w:t>
      </w:r>
      <w:r w:rsidR="00351780">
        <w:rPr>
          <w:rFonts w:ascii="Times New Roman" w:eastAsia="Calibri" w:hAnsi="Times New Roman" w:cs="Times New Roman"/>
          <w:bCs/>
          <w:sz w:val="24"/>
          <w:szCs w:val="24"/>
        </w:rPr>
        <w:t>musi</w:t>
      </w:r>
      <w:r w:rsidRPr="001371DF">
        <w:rPr>
          <w:rFonts w:ascii="Times New Roman" w:eastAsia="Calibri" w:hAnsi="Times New Roman" w:cs="Times New Roman"/>
          <w:bCs/>
          <w:sz w:val="24"/>
          <w:szCs w:val="24"/>
        </w:rPr>
        <w:t xml:space="preserve"> znać zasady obsługi centrali sygnalizacji p</w:t>
      </w:r>
      <w:r w:rsidR="00F80AAA">
        <w:rPr>
          <w:rFonts w:ascii="Times New Roman" w:eastAsia="Calibri" w:hAnsi="Times New Roman" w:cs="Times New Roman"/>
          <w:bCs/>
          <w:sz w:val="24"/>
          <w:szCs w:val="24"/>
        </w:rPr>
        <w:t>.</w:t>
      </w:r>
      <w:r w:rsidRPr="001371DF">
        <w:rPr>
          <w:rFonts w:ascii="Times New Roman" w:eastAsia="Calibri" w:hAnsi="Times New Roman" w:cs="Times New Roman"/>
          <w:bCs/>
          <w:sz w:val="24"/>
          <w:szCs w:val="24"/>
        </w:rPr>
        <w:t>poż.</w:t>
      </w:r>
      <w:r w:rsidR="002B3E14">
        <w:rPr>
          <w:rFonts w:ascii="Times New Roman" w:eastAsia="Calibri" w:hAnsi="Times New Roman" w:cs="Times New Roman"/>
          <w:bCs/>
          <w:sz w:val="24"/>
          <w:szCs w:val="24"/>
        </w:rPr>
        <w:t xml:space="preserve"> </w:t>
      </w:r>
      <w:r w:rsidR="0090162D">
        <w:rPr>
          <w:rFonts w:ascii="Times New Roman" w:eastAsia="Calibri" w:hAnsi="Times New Roman" w:cs="Times New Roman"/>
          <w:bCs/>
          <w:sz w:val="24"/>
          <w:szCs w:val="24"/>
        </w:rPr>
        <w:t>o</w:t>
      </w:r>
      <w:r w:rsidR="002B3E14">
        <w:rPr>
          <w:rFonts w:ascii="Times New Roman" w:eastAsia="Calibri" w:hAnsi="Times New Roman" w:cs="Times New Roman"/>
          <w:bCs/>
          <w:sz w:val="24"/>
          <w:szCs w:val="24"/>
        </w:rPr>
        <w:t>raz systemu oddymiania obiektu.</w:t>
      </w:r>
      <w:r w:rsidRPr="001371DF">
        <w:rPr>
          <w:rFonts w:ascii="Times New Roman" w:eastAsia="Calibri" w:hAnsi="Times New Roman" w:cs="Times New Roman"/>
          <w:bCs/>
          <w:sz w:val="24"/>
          <w:szCs w:val="24"/>
        </w:rPr>
        <w:t xml:space="preserve"> </w:t>
      </w:r>
    </w:p>
    <w:p w:rsidR="00BC204F" w:rsidRPr="001371DF" w:rsidRDefault="00BC204F" w:rsidP="00460215">
      <w:pPr>
        <w:numPr>
          <w:ilvl w:val="0"/>
          <w:numId w:val="30"/>
        </w:numPr>
        <w:spacing w:after="0" w:line="240" w:lineRule="auto"/>
        <w:ind w:left="360"/>
        <w:jc w:val="both"/>
        <w:rPr>
          <w:rFonts w:ascii="Times New Roman" w:eastAsia="Calibri" w:hAnsi="Times New Roman" w:cs="Times New Roman"/>
          <w:bCs/>
          <w:sz w:val="24"/>
          <w:szCs w:val="24"/>
        </w:rPr>
      </w:pPr>
      <w:r w:rsidRPr="001371DF">
        <w:rPr>
          <w:rFonts w:ascii="Times New Roman" w:eastAsia="Calibri" w:hAnsi="Times New Roman" w:cs="Times New Roman"/>
          <w:bCs/>
          <w:sz w:val="24"/>
          <w:szCs w:val="24"/>
        </w:rPr>
        <w:t>W okresie zimowym odśnieża</w:t>
      </w:r>
      <w:r w:rsidR="0090162D">
        <w:rPr>
          <w:rFonts w:ascii="Times New Roman" w:eastAsia="Calibri" w:hAnsi="Times New Roman" w:cs="Times New Roman"/>
          <w:bCs/>
          <w:sz w:val="24"/>
          <w:szCs w:val="24"/>
        </w:rPr>
        <w:t>nie</w:t>
      </w:r>
      <w:r w:rsidRPr="001371DF">
        <w:rPr>
          <w:rFonts w:ascii="Times New Roman" w:eastAsia="Calibri" w:hAnsi="Times New Roman" w:cs="Times New Roman"/>
          <w:bCs/>
          <w:sz w:val="24"/>
          <w:szCs w:val="24"/>
        </w:rPr>
        <w:t xml:space="preserve"> schod</w:t>
      </w:r>
      <w:r w:rsidR="0090162D">
        <w:rPr>
          <w:rFonts w:ascii="Times New Roman" w:eastAsia="Calibri" w:hAnsi="Times New Roman" w:cs="Times New Roman"/>
          <w:bCs/>
          <w:sz w:val="24"/>
          <w:szCs w:val="24"/>
        </w:rPr>
        <w:t>ów</w:t>
      </w:r>
      <w:r w:rsidR="002B3E14">
        <w:rPr>
          <w:rFonts w:ascii="Times New Roman" w:eastAsia="Calibri" w:hAnsi="Times New Roman" w:cs="Times New Roman"/>
          <w:bCs/>
          <w:sz w:val="24"/>
          <w:szCs w:val="24"/>
        </w:rPr>
        <w:t xml:space="preserve"> i tere</w:t>
      </w:r>
      <w:r w:rsidR="0090162D">
        <w:rPr>
          <w:rFonts w:ascii="Times New Roman" w:eastAsia="Calibri" w:hAnsi="Times New Roman" w:cs="Times New Roman"/>
          <w:bCs/>
          <w:sz w:val="24"/>
          <w:szCs w:val="24"/>
        </w:rPr>
        <w:t>nu</w:t>
      </w:r>
      <w:r w:rsidR="002B3E14">
        <w:rPr>
          <w:rFonts w:ascii="Times New Roman" w:eastAsia="Calibri" w:hAnsi="Times New Roman" w:cs="Times New Roman"/>
          <w:bCs/>
          <w:sz w:val="24"/>
          <w:szCs w:val="24"/>
        </w:rPr>
        <w:t xml:space="preserve"> wejścia do budynku, </w:t>
      </w:r>
      <w:r w:rsidRPr="001371DF">
        <w:rPr>
          <w:rFonts w:ascii="Times New Roman" w:eastAsia="Calibri" w:hAnsi="Times New Roman" w:cs="Times New Roman"/>
          <w:bCs/>
          <w:sz w:val="24"/>
          <w:szCs w:val="24"/>
        </w:rPr>
        <w:t>posypywa</w:t>
      </w:r>
      <w:r w:rsidR="0090162D">
        <w:rPr>
          <w:rFonts w:ascii="Times New Roman" w:eastAsia="Calibri" w:hAnsi="Times New Roman" w:cs="Times New Roman"/>
          <w:bCs/>
          <w:sz w:val="24"/>
          <w:szCs w:val="24"/>
        </w:rPr>
        <w:t xml:space="preserve">nie </w:t>
      </w:r>
      <w:r w:rsidRPr="001371DF">
        <w:rPr>
          <w:rFonts w:ascii="Times New Roman" w:eastAsia="Calibri" w:hAnsi="Times New Roman" w:cs="Times New Roman"/>
          <w:bCs/>
          <w:sz w:val="24"/>
          <w:szCs w:val="24"/>
        </w:rPr>
        <w:t>piaskiem lub solą.</w:t>
      </w:r>
    </w:p>
    <w:p w:rsidR="00BC204F" w:rsidRPr="001371DF" w:rsidRDefault="00BC204F" w:rsidP="00460215">
      <w:pPr>
        <w:numPr>
          <w:ilvl w:val="0"/>
          <w:numId w:val="30"/>
        </w:numPr>
        <w:spacing w:after="0" w:line="240" w:lineRule="auto"/>
        <w:ind w:left="360"/>
        <w:jc w:val="both"/>
        <w:rPr>
          <w:rFonts w:ascii="Times New Roman" w:eastAsia="Calibri" w:hAnsi="Times New Roman" w:cs="Times New Roman"/>
          <w:bCs/>
          <w:sz w:val="24"/>
          <w:szCs w:val="24"/>
        </w:rPr>
      </w:pPr>
      <w:r w:rsidRPr="001371DF">
        <w:rPr>
          <w:rFonts w:ascii="Times New Roman" w:eastAsia="Calibri" w:hAnsi="Times New Roman" w:cs="Times New Roman"/>
          <w:bCs/>
          <w:sz w:val="24"/>
          <w:szCs w:val="24"/>
        </w:rPr>
        <w:t xml:space="preserve">Pracownik ochrony nie może opuścić portierni </w:t>
      </w:r>
      <w:r w:rsidR="00A012D1">
        <w:rPr>
          <w:rFonts w:ascii="Times New Roman" w:eastAsia="Calibri" w:hAnsi="Times New Roman" w:cs="Times New Roman"/>
          <w:bCs/>
          <w:sz w:val="24"/>
          <w:szCs w:val="24"/>
        </w:rPr>
        <w:t xml:space="preserve">(recepcji) </w:t>
      </w:r>
      <w:r w:rsidRPr="001371DF">
        <w:rPr>
          <w:rFonts w:ascii="Times New Roman" w:eastAsia="Calibri" w:hAnsi="Times New Roman" w:cs="Times New Roman"/>
          <w:bCs/>
          <w:sz w:val="24"/>
          <w:szCs w:val="24"/>
        </w:rPr>
        <w:t>przed przyjściem zmiennika.</w:t>
      </w:r>
    </w:p>
    <w:p w:rsidR="002D12AD" w:rsidRDefault="00026BAF" w:rsidP="00460215">
      <w:pPr>
        <w:numPr>
          <w:ilvl w:val="0"/>
          <w:numId w:val="30"/>
        </w:numPr>
        <w:spacing w:after="0" w:line="240" w:lineRule="auto"/>
        <w:ind w:left="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Pracownik</w:t>
      </w:r>
      <w:r w:rsidR="002D12AD">
        <w:rPr>
          <w:rFonts w:ascii="Times New Roman" w:eastAsia="Calibri" w:hAnsi="Times New Roman" w:cs="Times New Roman"/>
          <w:bCs/>
          <w:sz w:val="24"/>
          <w:szCs w:val="24"/>
        </w:rPr>
        <w:t xml:space="preserve"> ochrony prowadzi znajd</w:t>
      </w:r>
      <w:r w:rsidR="0090162D">
        <w:rPr>
          <w:rFonts w:ascii="Times New Roman" w:eastAsia="Calibri" w:hAnsi="Times New Roman" w:cs="Times New Roman"/>
          <w:bCs/>
          <w:sz w:val="24"/>
          <w:szCs w:val="24"/>
        </w:rPr>
        <w:t>u</w:t>
      </w:r>
      <w:r w:rsidR="002D12AD">
        <w:rPr>
          <w:rFonts w:ascii="Times New Roman" w:eastAsia="Calibri" w:hAnsi="Times New Roman" w:cs="Times New Roman"/>
          <w:bCs/>
          <w:sz w:val="24"/>
          <w:szCs w:val="24"/>
        </w:rPr>
        <w:t>j</w:t>
      </w:r>
      <w:r w:rsidR="0090162D">
        <w:rPr>
          <w:rFonts w:ascii="Times New Roman" w:eastAsia="Calibri" w:hAnsi="Times New Roman" w:cs="Times New Roman"/>
          <w:bCs/>
          <w:sz w:val="24"/>
          <w:szCs w:val="24"/>
        </w:rPr>
        <w:t>ą</w:t>
      </w:r>
      <w:r w:rsidR="002D12AD">
        <w:rPr>
          <w:rFonts w:ascii="Times New Roman" w:eastAsia="Calibri" w:hAnsi="Times New Roman" w:cs="Times New Roman"/>
          <w:bCs/>
          <w:sz w:val="24"/>
          <w:szCs w:val="24"/>
        </w:rPr>
        <w:t>cy si</w:t>
      </w:r>
      <w:r w:rsidR="0090162D">
        <w:rPr>
          <w:rFonts w:ascii="Times New Roman" w:eastAsia="Calibri" w:hAnsi="Times New Roman" w:cs="Times New Roman"/>
          <w:bCs/>
          <w:sz w:val="24"/>
          <w:szCs w:val="24"/>
        </w:rPr>
        <w:t>ę</w:t>
      </w:r>
      <w:r w:rsidR="002D12AD">
        <w:rPr>
          <w:rFonts w:ascii="Times New Roman" w:eastAsia="Calibri" w:hAnsi="Times New Roman" w:cs="Times New Roman"/>
          <w:bCs/>
          <w:sz w:val="24"/>
          <w:szCs w:val="24"/>
        </w:rPr>
        <w:t xml:space="preserve"> w portierni zeszyt korespondencji oraz </w:t>
      </w:r>
      <w:r>
        <w:rPr>
          <w:rFonts w:ascii="Times New Roman" w:eastAsia="Calibri" w:hAnsi="Times New Roman" w:cs="Times New Roman"/>
          <w:bCs/>
          <w:sz w:val="24"/>
          <w:szCs w:val="24"/>
        </w:rPr>
        <w:t>wydawania</w:t>
      </w:r>
      <w:r w:rsidR="002D12AD">
        <w:rPr>
          <w:rFonts w:ascii="Times New Roman" w:eastAsia="Calibri" w:hAnsi="Times New Roman" w:cs="Times New Roman"/>
          <w:bCs/>
          <w:sz w:val="24"/>
          <w:szCs w:val="24"/>
        </w:rPr>
        <w:t xml:space="preserve"> paczek. Korespondencje i paczki wydaje za potwierdzeni</w:t>
      </w:r>
      <w:r w:rsidR="0090162D">
        <w:rPr>
          <w:rFonts w:ascii="Times New Roman" w:eastAsia="Calibri" w:hAnsi="Times New Roman" w:cs="Times New Roman"/>
          <w:bCs/>
          <w:sz w:val="24"/>
          <w:szCs w:val="24"/>
        </w:rPr>
        <w:t>e</w:t>
      </w:r>
      <w:r w:rsidR="002D12AD">
        <w:rPr>
          <w:rFonts w:ascii="Times New Roman" w:eastAsia="Calibri" w:hAnsi="Times New Roman" w:cs="Times New Roman"/>
          <w:bCs/>
          <w:sz w:val="24"/>
          <w:szCs w:val="24"/>
        </w:rPr>
        <w:t>m odbioru przez odbiorcę.</w:t>
      </w:r>
    </w:p>
    <w:p w:rsidR="002D12AD" w:rsidRDefault="00026BAF" w:rsidP="00460215">
      <w:pPr>
        <w:numPr>
          <w:ilvl w:val="0"/>
          <w:numId w:val="30"/>
        </w:numPr>
        <w:spacing w:after="0" w:line="240" w:lineRule="auto"/>
        <w:ind w:left="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Pracownik</w:t>
      </w:r>
      <w:r w:rsidR="002D12AD">
        <w:rPr>
          <w:rFonts w:ascii="Times New Roman" w:eastAsia="Calibri" w:hAnsi="Times New Roman" w:cs="Times New Roman"/>
          <w:bCs/>
          <w:sz w:val="24"/>
          <w:szCs w:val="24"/>
        </w:rPr>
        <w:t xml:space="preserve"> ochrony czytelnym podpisem w „Książce zdawczo-odbiorczej portierni” UPP potwierdza fakt objęcia dyżuru i jego zdanie po skończonym dyżurze.</w:t>
      </w:r>
    </w:p>
    <w:p w:rsidR="002E1F99" w:rsidRDefault="002E1F99" w:rsidP="00460215">
      <w:pPr>
        <w:numPr>
          <w:ilvl w:val="0"/>
          <w:numId w:val="30"/>
        </w:numPr>
        <w:spacing w:after="0" w:line="240" w:lineRule="auto"/>
        <w:ind w:left="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 zeszycie raportów pracownik odnotowuje istotne </w:t>
      </w:r>
      <w:r w:rsidR="00026BAF">
        <w:rPr>
          <w:rFonts w:ascii="Times New Roman" w:eastAsia="Calibri" w:hAnsi="Times New Roman" w:cs="Times New Roman"/>
          <w:bCs/>
          <w:sz w:val="24"/>
          <w:szCs w:val="24"/>
        </w:rPr>
        <w:t>zdarzenia</w:t>
      </w:r>
      <w:r>
        <w:rPr>
          <w:rFonts w:ascii="Times New Roman" w:eastAsia="Calibri" w:hAnsi="Times New Roman" w:cs="Times New Roman"/>
          <w:bCs/>
          <w:sz w:val="24"/>
          <w:szCs w:val="24"/>
        </w:rPr>
        <w:t xml:space="preserve"> </w:t>
      </w:r>
      <w:r w:rsidR="00026BAF">
        <w:rPr>
          <w:rFonts w:ascii="Times New Roman" w:eastAsia="Calibri" w:hAnsi="Times New Roman" w:cs="Times New Roman"/>
          <w:bCs/>
          <w:sz w:val="24"/>
          <w:szCs w:val="24"/>
        </w:rPr>
        <w:t>mające</w:t>
      </w:r>
      <w:r>
        <w:rPr>
          <w:rFonts w:ascii="Times New Roman" w:eastAsia="Calibri" w:hAnsi="Times New Roman" w:cs="Times New Roman"/>
          <w:bCs/>
          <w:sz w:val="24"/>
          <w:szCs w:val="24"/>
        </w:rPr>
        <w:t xml:space="preserve"> wpływ na porządek i bezpieczeństwo obiektu i jego mieszkańców.</w:t>
      </w:r>
    </w:p>
    <w:p w:rsidR="002E1F99" w:rsidRDefault="002E1F99" w:rsidP="00460215">
      <w:pPr>
        <w:numPr>
          <w:ilvl w:val="0"/>
          <w:numId w:val="30"/>
        </w:numPr>
        <w:spacing w:after="0" w:line="240" w:lineRule="auto"/>
        <w:ind w:left="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 godzinach służby pracownik ochrony współdziała z innymi pracownikami portierni domu studenckiego „Danuśka”, „Jurand”, „Maćko” oraz firmy ochrony tj. tzw. obchodowym, koordynatorem ochrony i </w:t>
      </w:r>
      <w:r w:rsidR="00AB00AA">
        <w:rPr>
          <w:rFonts w:ascii="Times New Roman" w:eastAsia="Calibri" w:hAnsi="Times New Roman" w:cs="Times New Roman"/>
          <w:bCs/>
          <w:sz w:val="24"/>
          <w:szCs w:val="24"/>
        </w:rPr>
        <w:t>grupą interwencyjną</w:t>
      </w:r>
      <w:r>
        <w:rPr>
          <w:rFonts w:ascii="Times New Roman" w:eastAsia="Calibri" w:hAnsi="Times New Roman" w:cs="Times New Roman"/>
          <w:bCs/>
          <w:sz w:val="24"/>
          <w:szCs w:val="24"/>
        </w:rPr>
        <w:t>.</w:t>
      </w:r>
    </w:p>
    <w:p w:rsidR="002E1F99" w:rsidRDefault="00026BAF" w:rsidP="00460215">
      <w:pPr>
        <w:numPr>
          <w:ilvl w:val="0"/>
          <w:numId w:val="30"/>
        </w:numPr>
        <w:spacing w:after="0" w:line="240" w:lineRule="auto"/>
        <w:ind w:left="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Pracownik</w:t>
      </w:r>
      <w:r w:rsidR="002E1F99">
        <w:rPr>
          <w:rFonts w:ascii="Times New Roman" w:eastAsia="Calibri" w:hAnsi="Times New Roman" w:cs="Times New Roman"/>
          <w:bCs/>
          <w:sz w:val="24"/>
          <w:szCs w:val="24"/>
        </w:rPr>
        <w:t xml:space="preserve"> ochrony musi reagować na nieprawidłowości </w:t>
      </w:r>
      <w:r>
        <w:rPr>
          <w:rFonts w:ascii="Times New Roman" w:eastAsia="Calibri" w:hAnsi="Times New Roman" w:cs="Times New Roman"/>
          <w:bCs/>
          <w:sz w:val="24"/>
          <w:szCs w:val="24"/>
        </w:rPr>
        <w:t>dotyczące</w:t>
      </w:r>
      <w:r w:rsidR="002E1F99">
        <w:rPr>
          <w:rFonts w:ascii="Times New Roman" w:eastAsia="Calibri" w:hAnsi="Times New Roman" w:cs="Times New Roman"/>
          <w:bCs/>
          <w:sz w:val="24"/>
          <w:szCs w:val="24"/>
        </w:rPr>
        <w:t xml:space="preserve"> obiektu zauważone w systemie monitoringu CCTV, jak </w:t>
      </w:r>
      <w:r>
        <w:rPr>
          <w:rFonts w:ascii="Times New Roman" w:eastAsia="Calibri" w:hAnsi="Times New Roman" w:cs="Times New Roman"/>
          <w:bCs/>
          <w:sz w:val="24"/>
          <w:szCs w:val="24"/>
        </w:rPr>
        <w:t>również</w:t>
      </w:r>
      <w:r w:rsidR="002E1F99">
        <w:rPr>
          <w:rFonts w:ascii="Times New Roman" w:eastAsia="Calibri" w:hAnsi="Times New Roman" w:cs="Times New Roman"/>
          <w:bCs/>
          <w:sz w:val="24"/>
          <w:szCs w:val="24"/>
        </w:rPr>
        <w:t xml:space="preserve"> zgłaszanych przez mieszkańców.</w:t>
      </w:r>
    </w:p>
    <w:p w:rsidR="002E1F99" w:rsidRDefault="00026BAF" w:rsidP="00460215">
      <w:pPr>
        <w:numPr>
          <w:ilvl w:val="0"/>
          <w:numId w:val="30"/>
        </w:numPr>
        <w:spacing w:after="0" w:line="240" w:lineRule="auto"/>
        <w:ind w:left="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Pracownik</w:t>
      </w:r>
      <w:r w:rsidR="002E1F99">
        <w:rPr>
          <w:rFonts w:ascii="Times New Roman" w:eastAsia="Calibri" w:hAnsi="Times New Roman" w:cs="Times New Roman"/>
          <w:bCs/>
          <w:sz w:val="24"/>
          <w:szCs w:val="24"/>
        </w:rPr>
        <w:t xml:space="preserve"> ochrony </w:t>
      </w:r>
      <w:r>
        <w:rPr>
          <w:rFonts w:ascii="Times New Roman" w:eastAsia="Calibri" w:hAnsi="Times New Roman" w:cs="Times New Roman"/>
          <w:bCs/>
          <w:sz w:val="24"/>
          <w:szCs w:val="24"/>
        </w:rPr>
        <w:t>uniemożliwia</w:t>
      </w:r>
      <w:r w:rsidR="002E1F99">
        <w:rPr>
          <w:rFonts w:ascii="Times New Roman" w:eastAsia="Calibri" w:hAnsi="Times New Roman" w:cs="Times New Roman"/>
          <w:bCs/>
          <w:sz w:val="24"/>
          <w:szCs w:val="24"/>
        </w:rPr>
        <w:t xml:space="preserve"> wynoszeni</w:t>
      </w:r>
      <w:r w:rsidR="00F80AAA">
        <w:rPr>
          <w:rFonts w:ascii="Times New Roman" w:eastAsia="Calibri" w:hAnsi="Times New Roman" w:cs="Times New Roman"/>
          <w:bCs/>
          <w:sz w:val="24"/>
          <w:szCs w:val="24"/>
        </w:rPr>
        <w:t>e</w:t>
      </w:r>
      <w:r w:rsidR="002E1F99">
        <w:rPr>
          <w:rFonts w:ascii="Times New Roman" w:eastAsia="Calibri" w:hAnsi="Times New Roman" w:cs="Times New Roman"/>
          <w:bCs/>
          <w:sz w:val="24"/>
          <w:szCs w:val="24"/>
        </w:rPr>
        <w:t xml:space="preserve"> mienia </w:t>
      </w:r>
      <w:r w:rsidR="00F80AAA">
        <w:rPr>
          <w:rFonts w:ascii="Times New Roman" w:eastAsia="Calibri" w:hAnsi="Times New Roman" w:cs="Times New Roman"/>
          <w:bCs/>
          <w:sz w:val="24"/>
          <w:szCs w:val="24"/>
        </w:rPr>
        <w:t>U</w:t>
      </w:r>
      <w:r w:rsidR="002E1F99">
        <w:rPr>
          <w:rFonts w:ascii="Times New Roman" w:eastAsia="Calibri" w:hAnsi="Times New Roman" w:cs="Times New Roman"/>
          <w:bCs/>
          <w:sz w:val="24"/>
          <w:szCs w:val="24"/>
        </w:rPr>
        <w:t>czelni poza obiekt chroniony.</w:t>
      </w:r>
    </w:p>
    <w:p w:rsidR="002E1F99" w:rsidRDefault="002E1F99" w:rsidP="00460215">
      <w:pPr>
        <w:numPr>
          <w:ilvl w:val="0"/>
          <w:numId w:val="30"/>
        </w:numPr>
        <w:spacing w:after="0" w:line="240" w:lineRule="auto"/>
        <w:ind w:left="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 czasie służby </w:t>
      </w:r>
      <w:r w:rsidR="00026BAF">
        <w:rPr>
          <w:rFonts w:ascii="Times New Roman" w:eastAsia="Calibri" w:hAnsi="Times New Roman" w:cs="Times New Roman"/>
          <w:bCs/>
          <w:sz w:val="24"/>
          <w:szCs w:val="24"/>
        </w:rPr>
        <w:t>pracownik</w:t>
      </w:r>
      <w:r>
        <w:rPr>
          <w:rFonts w:ascii="Times New Roman" w:eastAsia="Calibri" w:hAnsi="Times New Roman" w:cs="Times New Roman"/>
          <w:bCs/>
          <w:sz w:val="24"/>
          <w:szCs w:val="24"/>
        </w:rPr>
        <w:t xml:space="preserve"> ochrony zobowiązany jest do przestrzegania przepisów p.poż. oraz innych przepisów w tym regulaminu domu studenckiego, dotyczących zasad bezpieczeństwa i ochrony obiektu oraz bezpieczeństwa i higieny pracy.</w:t>
      </w:r>
    </w:p>
    <w:p w:rsidR="002E1F99" w:rsidRDefault="002E1F99" w:rsidP="00460215">
      <w:pPr>
        <w:numPr>
          <w:ilvl w:val="0"/>
          <w:numId w:val="30"/>
        </w:numPr>
        <w:spacing w:after="0" w:line="240" w:lineRule="auto"/>
        <w:ind w:left="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Wykonywanie poleceń kierownika domu studenckiego, </w:t>
      </w:r>
      <w:r w:rsidR="00026BAF">
        <w:rPr>
          <w:rFonts w:ascii="Times New Roman" w:eastAsia="Calibri" w:hAnsi="Times New Roman" w:cs="Times New Roman"/>
          <w:bCs/>
          <w:sz w:val="24"/>
          <w:szCs w:val="24"/>
        </w:rPr>
        <w:t>związanych</w:t>
      </w:r>
      <w:r>
        <w:rPr>
          <w:rFonts w:ascii="Times New Roman" w:eastAsia="Calibri" w:hAnsi="Times New Roman" w:cs="Times New Roman"/>
          <w:bCs/>
          <w:sz w:val="24"/>
          <w:szCs w:val="24"/>
        </w:rPr>
        <w:t xml:space="preserve"> z porządkiem i bezpieczeństwem </w:t>
      </w:r>
      <w:r w:rsidR="00026BAF">
        <w:rPr>
          <w:rFonts w:ascii="Times New Roman" w:eastAsia="Calibri" w:hAnsi="Times New Roman" w:cs="Times New Roman"/>
          <w:bCs/>
          <w:sz w:val="24"/>
          <w:szCs w:val="24"/>
        </w:rPr>
        <w:t>obiektu</w:t>
      </w:r>
      <w:r>
        <w:rPr>
          <w:rFonts w:ascii="Times New Roman" w:eastAsia="Calibri" w:hAnsi="Times New Roman" w:cs="Times New Roman"/>
          <w:bCs/>
          <w:sz w:val="24"/>
          <w:szCs w:val="24"/>
        </w:rPr>
        <w:t xml:space="preserve"> i jego mieszkańców.</w:t>
      </w:r>
    </w:p>
    <w:p w:rsidR="009C4803" w:rsidRPr="008A3C0A" w:rsidRDefault="009C4803" w:rsidP="00460215">
      <w:pPr>
        <w:numPr>
          <w:ilvl w:val="0"/>
          <w:numId w:val="30"/>
        </w:numPr>
        <w:spacing w:after="0" w:line="240" w:lineRule="auto"/>
        <w:ind w:left="360"/>
        <w:jc w:val="both"/>
        <w:rPr>
          <w:rFonts w:ascii="Times New Roman" w:eastAsia="Times New Roman" w:hAnsi="Times New Roman" w:cs="Times New Roman"/>
          <w:b/>
          <w:bCs/>
          <w:sz w:val="24"/>
          <w:szCs w:val="24"/>
          <w:lang w:eastAsia="pl-PL"/>
        </w:rPr>
      </w:pPr>
      <w:r w:rsidRPr="008A3C0A">
        <w:rPr>
          <w:rFonts w:ascii="Times New Roman" w:eastAsia="Times New Roman" w:hAnsi="Times New Roman" w:cs="Times New Roman"/>
          <w:sz w:val="24"/>
          <w:szCs w:val="24"/>
          <w:lang w:eastAsia="pl-PL"/>
        </w:rPr>
        <w:t>Pracownicy ochrony są zobowiązani do</w:t>
      </w:r>
      <w:r w:rsidRPr="008A3C0A">
        <w:rPr>
          <w:rFonts w:ascii="Times New Roman" w:eastAsia="Times New Roman" w:hAnsi="Times New Roman" w:cs="Times New Roman"/>
          <w:b/>
          <w:bCs/>
          <w:sz w:val="24"/>
          <w:szCs w:val="24"/>
          <w:lang w:eastAsia="pl-PL"/>
        </w:rPr>
        <w:t>:</w:t>
      </w:r>
    </w:p>
    <w:p w:rsidR="009C4803" w:rsidRPr="008A3C0A" w:rsidRDefault="009C4803" w:rsidP="00460215">
      <w:pPr>
        <w:numPr>
          <w:ilvl w:val="1"/>
          <w:numId w:val="30"/>
        </w:numPr>
        <w:spacing w:after="0" w:line="240" w:lineRule="auto"/>
        <w:ind w:left="70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pełnienia </w:t>
      </w:r>
      <w:r w:rsidRPr="008A3C0A">
        <w:rPr>
          <w:rFonts w:ascii="Times New Roman" w:eastAsia="Times New Roman" w:hAnsi="Times New Roman" w:cs="Times New Roman"/>
          <w:sz w:val="24"/>
          <w:szCs w:val="24"/>
          <w:lang w:eastAsia="pl-PL"/>
        </w:rPr>
        <w:t xml:space="preserve">służby </w:t>
      </w:r>
      <w:r>
        <w:rPr>
          <w:rFonts w:ascii="Times New Roman" w:eastAsia="Times New Roman" w:hAnsi="Times New Roman" w:cs="Times New Roman"/>
          <w:sz w:val="24"/>
          <w:szCs w:val="24"/>
          <w:lang w:eastAsia="pl-PL"/>
        </w:rPr>
        <w:t xml:space="preserve">w czystym </w:t>
      </w:r>
      <w:r w:rsidRPr="008A3C0A">
        <w:rPr>
          <w:rFonts w:ascii="Times New Roman" w:eastAsia="Times New Roman" w:hAnsi="Times New Roman" w:cs="Times New Roman"/>
          <w:sz w:val="24"/>
          <w:szCs w:val="24"/>
          <w:lang w:eastAsia="pl-PL"/>
        </w:rPr>
        <w:t>jednolit</w:t>
      </w:r>
      <w:r>
        <w:rPr>
          <w:rFonts w:ascii="Times New Roman" w:eastAsia="Times New Roman" w:hAnsi="Times New Roman" w:cs="Times New Roman"/>
          <w:sz w:val="24"/>
          <w:szCs w:val="24"/>
          <w:lang w:eastAsia="pl-PL"/>
        </w:rPr>
        <w:t>ym</w:t>
      </w:r>
      <w:r w:rsidRPr="008A3C0A">
        <w:rPr>
          <w:rFonts w:ascii="Times New Roman" w:eastAsia="Times New Roman" w:hAnsi="Times New Roman" w:cs="Times New Roman"/>
          <w:sz w:val="24"/>
          <w:szCs w:val="24"/>
          <w:lang w:eastAsia="pl-PL"/>
        </w:rPr>
        <w:t xml:space="preserve"> umundurowani</w:t>
      </w:r>
      <w:r>
        <w:rPr>
          <w:rFonts w:ascii="Times New Roman" w:eastAsia="Times New Roman" w:hAnsi="Times New Roman" w:cs="Times New Roman"/>
          <w:sz w:val="24"/>
          <w:szCs w:val="24"/>
          <w:lang w:eastAsia="pl-PL"/>
        </w:rPr>
        <w:t>u</w:t>
      </w:r>
      <w:r w:rsidRPr="008A3C0A">
        <w:rPr>
          <w:rFonts w:ascii="Times New Roman" w:eastAsia="Times New Roman" w:hAnsi="Times New Roman" w:cs="Times New Roman"/>
          <w:sz w:val="24"/>
          <w:szCs w:val="24"/>
          <w:lang w:eastAsia="pl-PL"/>
        </w:rPr>
        <w:t xml:space="preserve"> służbow</w:t>
      </w:r>
      <w:r>
        <w:rPr>
          <w:rFonts w:ascii="Times New Roman" w:eastAsia="Times New Roman" w:hAnsi="Times New Roman" w:cs="Times New Roman"/>
          <w:sz w:val="24"/>
          <w:szCs w:val="24"/>
          <w:lang w:eastAsia="pl-PL"/>
        </w:rPr>
        <w:t>ym</w:t>
      </w:r>
      <w:r w:rsidRPr="008A3C0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(koszula oznaczona logo firmy, spodnie lub spódnica kolor ciemny, obuwie płaskie pełne) </w:t>
      </w:r>
      <w:r w:rsidRPr="008A3C0A">
        <w:rPr>
          <w:rFonts w:ascii="Times New Roman" w:eastAsia="Times New Roman" w:hAnsi="Times New Roman" w:cs="Times New Roman"/>
          <w:sz w:val="24"/>
          <w:szCs w:val="24"/>
          <w:lang w:eastAsia="pl-PL"/>
        </w:rPr>
        <w:t xml:space="preserve">oraz </w:t>
      </w:r>
      <w:r>
        <w:rPr>
          <w:rFonts w:ascii="Times New Roman" w:eastAsia="Times New Roman" w:hAnsi="Times New Roman" w:cs="Times New Roman"/>
          <w:sz w:val="24"/>
          <w:szCs w:val="24"/>
          <w:lang w:eastAsia="pl-PL"/>
        </w:rPr>
        <w:t xml:space="preserve">posiadania </w:t>
      </w:r>
      <w:r w:rsidRPr="008A3C0A">
        <w:rPr>
          <w:rFonts w:ascii="Times New Roman" w:eastAsia="Times New Roman" w:hAnsi="Times New Roman" w:cs="Times New Roman"/>
          <w:sz w:val="24"/>
          <w:szCs w:val="24"/>
          <w:lang w:eastAsia="pl-PL"/>
        </w:rPr>
        <w:t xml:space="preserve">środków łączności bezprzewodowej, </w:t>
      </w:r>
    </w:p>
    <w:p w:rsidR="009C4803" w:rsidRPr="008A3C0A" w:rsidRDefault="009C4803" w:rsidP="00460215">
      <w:pPr>
        <w:numPr>
          <w:ilvl w:val="1"/>
          <w:numId w:val="30"/>
        </w:numPr>
        <w:spacing w:after="0" w:line="240" w:lineRule="auto"/>
        <w:ind w:left="700"/>
        <w:jc w:val="both"/>
        <w:rPr>
          <w:rFonts w:ascii="Times New Roman" w:eastAsia="Times New Roman" w:hAnsi="Times New Roman" w:cs="Times New Roman"/>
          <w:b/>
          <w:bCs/>
          <w:sz w:val="24"/>
          <w:szCs w:val="24"/>
          <w:lang w:eastAsia="pl-PL"/>
        </w:rPr>
      </w:pPr>
      <w:r w:rsidRPr="008A3C0A">
        <w:rPr>
          <w:rFonts w:ascii="Times New Roman" w:eastAsia="Times New Roman" w:hAnsi="Times New Roman" w:cs="Times New Roman"/>
          <w:sz w:val="24"/>
          <w:szCs w:val="24"/>
          <w:lang w:eastAsia="pl-PL"/>
        </w:rPr>
        <w:t>posiadania identyfikatorów</w:t>
      </w:r>
      <w:r>
        <w:rPr>
          <w:rFonts w:ascii="Times New Roman" w:eastAsia="Times New Roman" w:hAnsi="Times New Roman" w:cs="Times New Roman"/>
          <w:sz w:val="24"/>
          <w:szCs w:val="24"/>
          <w:lang w:eastAsia="pl-PL"/>
        </w:rPr>
        <w:t xml:space="preserve"> służbowych i noszenia ich w widocznym miejscu </w:t>
      </w:r>
      <w:r>
        <w:rPr>
          <w:rFonts w:ascii="Times New Roman" w:eastAsia="Times New Roman" w:hAnsi="Times New Roman" w:cs="Times New Roman"/>
          <w:sz w:val="24"/>
          <w:szCs w:val="24"/>
          <w:lang w:eastAsia="pl-PL"/>
        </w:rPr>
        <w:br/>
        <w:t>(noszony na smyczy lub przypięty do munduru),</w:t>
      </w:r>
    </w:p>
    <w:p w:rsidR="009C4803" w:rsidRPr="00405E43" w:rsidRDefault="009C4803" w:rsidP="00460215">
      <w:pPr>
        <w:numPr>
          <w:ilvl w:val="1"/>
          <w:numId w:val="30"/>
        </w:numPr>
        <w:spacing w:after="0" w:line="240" w:lineRule="auto"/>
        <w:ind w:left="700"/>
        <w:jc w:val="both"/>
        <w:rPr>
          <w:rFonts w:ascii="Times New Roman" w:eastAsia="Times New Roman" w:hAnsi="Times New Roman" w:cs="Times New Roman"/>
          <w:b/>
          <w:bCs/>
          <w:sz w:val="24"/>
          <w:szCs w:val="24"/>
          <w:lang w:eastAsia="pl-PL"/>
        </w:rPr>
      </w:pPr>
      <w:r w:rsidRPr="008A3C0A">
        <w:rPr>
          <w:rFonts w:ascii="Times New Roman" w:eastAsia="Times New Roman" w:hAnsi="Times New Roman" w:cs="Times New Roman"/>
          <w:sz w:val="24"/>
          <w:szCs w:val="24"/>
          <w:lang w:eastAsia="pl-PL"/>
        </w:rPr>
        <w:t xml:space="preserve">nie opuszczania swego posterunku służbowego </w:t>
      </w:r>
      <w:r w:rsidR="00582402">
        <w:rPr>
          <w:rFonts w:ascii="Times New Roman" w:eastAsia="Times New Roman" w:hAnsi="Times New Roman" w:cs="Times New Roman"/>
          <w:sz w:val="24"/>
          <w:szCs w:val="24"/>
          <w:lang w:eastAsia="pl-PL"/>
        </w:rPr>
        <w:t>bez zgody przełożonego</w:t>
      </w:r>
      <w:r>
        <w:rPr>
          <w:rFonts w:ascii="Times New Roman" w:eastAsia="Times New Roman" w:hAnsi="Times New Roman" w:cs="Times New Roman"/>
          <w:sz w:val="24"/>
          <w:szCs w:val="24"/>
          <w:lang w:eastAsia="pl-PL"/>
        </w:rPr>
        <w:t>,</w:t>
      </w:r>
    </w:p>
    <w:p w:rsidR="002E1F99" w:rsidRDefault="00EC6856" w:rsidP="00460215">
      <w:pPr>
        <w:numPr>
          <w:ilvl w:val="0"/>
          <w:numId w:val="30"/>
        </w:numPr>
        <w:spacing w:after="0" w:line="240" w:lineRule="auto"/>
        <w:ind w:left="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Pracownik ochrony zobowiązany jest o</w:t>
      </w:r>
      <w:r w:rsidR="002E1F99">
        <w:rPr>
          <w:rFonts w:ascii="Times New Roman" w:eastAsia="Calibri" w:hAnsi="Times New Roman" w:cs="Times New Roman"/>
          <w:bCs/>
          <w:sz w:val="24"/>
          <w:szCs w:val="24"/>
        </w:rPr>
        <w:t xml:space="preserve"> wszelkich zd</w:t>
      </w:r>
      <w:r w:rsidR="00BA31EA">
        <w:rPr>
          <w:rFonts w:ascii="Times New Roman" w:eastAsia="Calibri" w:hAnsi="Times New Roman" w:cs="Times New Roman"/>
          <w:bCs/>
          <w:sz w:val="24"/>
          <w:szCs w:val="24"/>
        </w:rPr>
        <w:t>a</w:t>
      </w:r>
      <w:r w:rsidR="002E1F99">
        <w:rPr>
          <w:rFonts w:ascii="Times New Roman" w:eastAsia="Calibri" w:hAnsi="Times New Roman" w:cs="Times New Roman"/>
          <w:bCs/>
          <w:sz w:val="24"/>
          <w:szCs w:val="24"/>
        </w:rPr>
        <w:t xml:space="preserve">rzeniach związanych z naruszeniem porządku i bezpieczeństwa obiektu oraz jego mieszkańców informować koordynatora ochrony UPP, mającego siedzibę w obiekcie Collegium </w:t>
      </w:r>
      <w:r w:rsidR="00BB1E8E">
        <w:rPr>
          <w:rFonts w:ascii="Times New Roman" w:eastAsia="Calibri" w:hAnsi="Times New Roman" w:cs="Times New Roman"/>
          <w:bCs/>
          <w:sz w:val="24"/>
          <w:szCs w:val="24"/>
        </w:rPr>
        <w:t>M</w:t>
      </w:r>
      <w:r w:rsidR="002E1F99">
        <w:rPr>
          <w:rFonts w:ascii="Times New Roman" w:eastAsia="Calibri" w:hAnsi="Times New Roman" w:cs="Times New Roman"/>
          <w:bCs/>
          <w:sz w:val="24"/>
          <w:szCs w:val="24"/>
        </w:rPr>
        <w:t xml:space="preserve">aximum, </w:t>
      </w:r>
      <w:r w:rsidR="00BB1E8E">
        <w:rPr>
          <w:rFonts w:ascii="Times New Roman" w:eastAsia="Calibri" w:hAnsi="Times New Roman" w:cs="Times New Roman"/>
          <w:bCs/>
          <w:sz w:val="24"/>
          <w:szCs w:val="24"/>
        </w:rPr>
        <w:t xml:space="preserve">ul. </w:t>
      </w:r>
      <w:r w:rsidR="002E1F99">
        <w:rPr>
          <w:rFonts w:ascii="Times New Roman" w:eastAsia="Calibri" w:hAnsi="Times New Roman" w:cs="Times New Roman"/>
          <w:bCs/>
          <w:sz w:val="24"/>
          <w:szCs w:val="24"/>
        </w:rPr>
        <w:t>Wojska Polskiego 28, tel. wew. 70-66</w:t>
      </w:r>
      <w:r w:rsidR="00582402">
        <w:rPr>
          <w:rFonts w:ascii="Times New Roman" w:eastAsia="Calibri" w:hAnsi="Times New Roman" w:cs="Times New Roman"/>
          <w:bCs/>
          <w:sz w:val="24"/>
          <w:szCs w:val="24"/>
        </w:rPr>
        <w:t xml:space="preserve"> lub tel. komórkowy</w:t>
      </w:r>
      <w:r w:rsidR="002E1F99">
        <w:rPr>
          <w:rFonts w:ascii="Times New Roman" w:eastAsia="Calibri" w:hAnsi="Times New Roman" w:cs="Times New Roman"/>
          <w:bCs/>
          <w:sz w:val="24"/>
          <w:szCs w:val="24"/>
        </w:rPr>
        <w:t>.</w:t>
      </w:r>
    </w:p>
    <w:p w:rsidR="00BC204F" w:rsidRDefault="00BC204F" w:rsidP="00C17C69">
      <w:pPr>
        <w:tabs>
          <w:tab w:val="left" w:pos="567"/>
          <w:tab w:val="left" w:pos="709"/>
        </w:tabs>
        <w:spacing w:after="0" w:line="240" w:lineRule="auto"/>
        <w:ind w:left="680"/>
        <w:jc w:val="both"/>
        <w:rPr>
          <w:rFonts w:ascii="Times New Roman" w:eastAsia="Calibri" w:hAnsi="Times New Roman" w:cs="Times New Roman"/>
          <w:b/>
          <w:sz w:val="24"/>
          <w:szCs w:val="24"/>
        </w:rPr>
      </w:pPr>
    </w:p>
    <w:p w:rsidR="00BC204F" w:rsidRDefault="00BC204F" w:rsidP="00C17C69">
      <w:pPr>
        <w:tabs>
          <w:tab w:val="left" w:pos="567"/>
          <w:tab w:val="left" w:pos="709"/>
        </w:tabs>
        <w:spacing w:after="0" w:line="240" w:lineRule="auto"/>
        <w:ind w:left="680"/>
        <w:jc w:val="both"/>
        <w:rPr>
          <w:rFonts w:ascii="Times New Roman" w:eastAsia="Calibri" w:hAnsi="Times New Roman" w:cs="Times New Roman"/>
          <w:b/>
          <w:sz w:val="24"/>
          <w:szCs w:val="24"/>
        </w:rPr>
      </w:pPr>
    </w:p>
    <w:p w:rsidR="00BC204F" w:rsidRDefault="00BC204F" w:rsidP="00C17C69">
      <w:pPr>
        <w:tabs>
          <w:tab w:val="left" w:pos="567"/>
          <w:tab w:val="left" w:pos="709"/>
        </w:tabs>
        <w:spacing w:after="0" w:line="240" w:lineRule="auto"/>
        <w:ind w:left="680"/>
        <w:jc w:val="both"/>
        <w:rPr>
          <w:rFonts w:ascii="Times New Roman" w:eastAsia="Calibri" w:hAnsi="Times New Roman" w:cs="Times New Roman"/>
          <w:b/>
          <w:sz w:val="24"/>
          <w:szCs w:val="24"/>
        </w:rPr>
      </w:pPr>
    </w:p>
    <w:p w:rsidR="00BC204F" w:rsidRDefault="00BC204F" w:rsidP="00076320">
      <w:pPr>
        <w:tabs>
          <w:tab w:val="left" w:pos="567"/>
          <w:tab w:val="left" w:pos="709"/>
        </w:tabs>
        <w:spacing w:after="0" w:line="240" w:lineRule="auto"/>
        <w:ind w:left="360"/>
        <w:jc w:val="both"/>
        <w:rPr>
          <w:rFonts w:ascii="Times New Roman" w:eastAsia="Calibri" w:hAnsi="Times New Roman" w:cs="Times New Roman"/>
          <w:b/>
          <w:sz w:val="24"/>
          <w:szCs w:val="24"/>
        </w:rPr>
      </w:pPr>
    </w:p>
    <w:p w:rsidR="004F322F" w:rsidRDefault="004F322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A77B3" w:rsidRDefault="003A77B3" w:rsidP="003A77B3">
      <w:pPr>
        <w:spacing w:after="0" w:line="24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lastRenderedPageBreak/>
        <w:t xml:space="preserve">ZAŁĄCZNIK nr </w:t>
      </w:r>
      <w:r w:rsidR="00B06A35">
        <w:rPr>
          <w:rFonts w:ascii="Times New Roman" w:eastAsia="Times New Roman" w:hAnsi="Times New Roman" w:cs="Times New Roman"/>
          <w:b/>
          <w:sz w:val="24"/>
          <w:szCs w:val="24"/>
          <w:lang w:eastAsia="pl-PL"/>
        </w:rPr>
        <w:t>16</w:t>
      </w:r>
    </w:p>
    <w:p w:rsidR="00BC204F" w:rsidRDefault="00BC204F" w:rsidP="00076320">
      <w:pPr>
        <w:tabs>
          <w:tab w:val="left" w:pos="567"/>
          <w:tab w:val="left" w:pos="709"/>
        </w:tabs>
        <w:spacing w:after="0" w:line="240" w:lineRule="auto"/>
        <w:ind w:left="360"/>
        <w:jc w:val="both"/>
        <w:rPr>
          <w:rFonts w:ascii="Times New Roman" w:eastAsia="Calibri" w:hAnsi="Times New Roman" w:cs="Times New Roman"/>
          <w:b/>
          <w:sz w:val="24"/>
          <w:szCs w:val="24"/>
        </w:rPr>
      </w:pPr>
    </w:p>
    <w:p w:rsidR="00BC204F" w:rsidRDefault="00BC204F" w:rsidP="00076320">
      <w:pPr>
        <w:tabs>
          <w:tab w:val="left" w:pos="567"/>
          <w:tab w:val="left" w:pos="709"/>
        </w:tabs>
        <w:spacing w:after="0" w:line="240" w:lineRule="auto"/>
        <w:ind w:left="360"/>
        <w:jc w:val="both"/>
        <w:rPr>
          <w:rFonts w:ascii="Times New Roman" w:eastAsia="Calibri" w:hAnsi="Times New Roman" w:cs="Times New Roman"/>
          <w:b/>
          <w:sz w:val="24"/>
          <w:szCs w:val="24"/>
        </w:rPr>
      </w:pPr>
    </w:p>
    <w:p w:rsidR="005E7B0C" w:rsidRPr="00076320" w:rsidRDefault="00076320" w:rsidP="00890BF7">
      <w:pPr>
        <w:tabs>
          <w:tab w:val="left" w:pos="567"/>
          <w:tab w:val="left" w:pos="709"/>
        </w:tabs>
        <w:spacing w:after="0" w:line="240" w:lineRule="auto"/>
        <w:ind w:left="360"/>
        <w:jc w:val="both"/>
        <w:rPr>
          <w:rFonts w:ascii="Times New Roman" w:hAnsi="Times New Roman" w:cs="Times New Roman"/>
          <w:b/>
          <w:sz w:val="24"/>
          <w:szCs w:val="24"/>
        </w:rPr>
      </w:pPr>
      <w:r w:rsidRPr="00076320">
        <w:rPr>
          <w:rFonts w:ascii="Times New Roman" w:eastAsia="Calibri" w:hAnsi="Times New Roman" w:cs="Times New Roman"/>
          <w:b/>
          <w:sz w:val="24"/>
          <w:szCs w:val="24"/>
        </w:rPr>
        <w:t xml:space="preserve">SZCZEGÓŁOWY ZAKRES </w:t>
      </w:r>
      <w:r w:rsidR="00770369">
        <w:rPr>
          <w:rFonts w:ascii="Times New Roman" w:eastAsia="Calibri" w:hAnsi="Times New Roman" w:cs="Times New Roman"/>
          <w:b/>
          <w:sz w:val="24"/>
          <w:szCs w:val="24"/>
        </w:rPr>
        <w:t xml:space="preserve">CZYNNOSCI </w:t>
      </w:r>
      <w:r w:rsidR="00CA4C5A">
        <w:rPr>
          <w:rFonts w:ascii="Times New Roman" w:eastAsia="Calibri" w:hAnsi="Times New Roman" w:cs="Times New Roman"/>
          <w:b/>
          <w:sz w:val="24"/>
          <w:szCs w:val="24"/>
        </w:rPr>
        <w:t>DODATKOWEGO</w:t>
      </w:r>
      <w:r w:rsidR="006C5FAE">
        <w:rPr>
          <w:rFonts w:ascii="Times New Roman" w:eastAsia="Calibri" w:hAnsi="Times New Roman" w:cs="Times New Roman"/>
          <w:b/>
          <w:sz w:val="24"/>
          <w:szCs w:val="24"/>
        </w:rPr>
        <w:t xml:space="preserve">                                  (OBCHODOWEGO) </w:t>
      </w:r>
      <w:r w:rsidR="003A77B3">
        <w:rPr>
          <w:rFonts w:ascii="Times New Roman" w:hAnsi="Times New Roman" w:cs="Times New Roman"/>
          <w:b/>
          <w:sz w:val="24"/>
          <w:szCs w:val="24"/>
        </w:rPr>
        <w:t>PRACOWNIKA</w:t>
      </w:r>
      <w:r w:rsidRPr="00076320">
        <w:rPr>
          <w:rFonts w:ascii="Times New Roman" w:hAnsi="Times New Roman" w:cs="Times New Roman"/>
          <w:b/>
          <w:sz w:val="24"/>
          <w:szCs w:val="24"/>
        </w:rPr>
        <w:t xml:space="preserve"> OCHRONY </w:t>
      </w:r>
      <w:r w:rsidR="00C43BC9" w:rsidRPr="00076320">
        <w:rPr>
          <w:rFonts w:ascii="Times New Roman" w:hAnsi="Times New Roman" w:cs="Times New Roman"/>
          <w:b/>
          <w:sz w:val="24"/>
          <w:szCs w:val="24"/>
        </w:rPr>
        <w:t xml:space="preserve">FIZYCZNEJ </w:t>
      </w:r>
      <w:r w:rsidR="00C43BC9">
        <w:rPr>
          <w:rFonts w:ascii="Times New Roman" w:hAnsi="Times New Roman" w:cs="Times New Roman"/>
          <w:b/>
          <w:sz w:val="24"/>
          <w:szCs w:val="24"/>
        </w:rPr>
        <w:t xml:space="preserve">OSÓB I MIENIA </w:t>
      </w:r>
      <w:r w:rsidRPr="00076320">
        <w:rPr>
          <w:rFonts w:ascii="Times New Roman" w:hAnsi="Times New Roman" w:cs="Times New Roman"/>
          <w:b/>
          <w:sz w:val="24"/>
          <w:szCs w:val="24"/>
        </w:rPr>
        <w:t>W DS-ACH PRZY UL. PIĄTKOWSKIEJ 94 A-C</w:t>
      </w:r>
      <w:r w:rsidR="003A77B3">
        <w:rPr>
          <w:rFonts w:ascii="Times New Roman" w:hAnsi="Times New Roman" w:cs="Times New Roman"/>
          <w:b/>
          <w:sz w:val="24"/>
          <w:szCs w:val="24"/>
        </w:rPr>
        <w:t xml:space="preserve"> W GODZINACH OD 22</w:t>
      </w:r>
      <w:r w:rsidR="003A77B3" w:rsidRPr="003A77B3">
        <w:rPr>
          <w:rFonts w:ascii="Times New Roman" w:hAnsi="Times New Roman" w:cs="Times New Roman"/>
          <w:b/>
          <w:sz w:val="24"/>
          <w:szCs w:val="24"/>
          <w:vertAlign w:val="superscript"/>
        </w:rPr>
        <w:t>00</w:t>
      </w:r>
      <w:r w:rsidR="003A77B3">
        <w:rPr>
          <w:rFonts w:ascii="Times New Roman" w:hAnsi="Times New Roman" w:cs="Times New Roman"/>
          <w:b/>
          <w:sz w:val="24"/>
          <w:szCs w:val="24"/>
        </w:rPr>
        <w:t xml:space="preserve"> DO 5</w:t>
      </w:r>
      <w:r w:rsidR="003A77B3" w:rsidRPr="003A77B3">
        <w:rPr>
          <w:rFonts w:ascii="Times New Roman" w:hAnsi="Times New Roman" w:cs="Times New Roman"/>
          <w:b/>
          <w:sz w:val="24"/>
          <w:szCs w:val="24"/>
          <w:vertAlign w:val="superscript"/>
        </w:rPr>
        <w:t>00</w:t>
      </w:r>
    </w:p>
    <w:p w:rsidR="00CB0171" w:rsidRPr="0062570F" w:rsidRDefault="00CB0171" w:rsidP="00CB0171">
      <w:pPr>
        <w:spacing w:after="0" w:line="240" w:lineRule="auto"/>
        <w:jc w:val="both"/>
        <w:rPr>
          <w:rFonts w:ascii="Times New Roman" w:hAnsi="Times New Roman" w:cs="Times New Roman"/>
          <w:b/>
          <w:sz w:val="24"/>
          <w:szCs w:val="24"/>
        </w:rPr>
      </w:pPr>
    </w:p>
    <w:p w:rsidR="005E7B0C" w:rsidRPr="0062570F" w:rsidRDefault="005E7B0C" w:rsidP="00460215">
      <w:pPr>
        <w:pStyle w:val="Akapitzlist"/>
        <w:numPr>
          <w:ilvl w:val="0"/>
          <w:numId w:val="21"/>
        </w:numPr>
        <w:spacing w:after="0" w:line="240" w:lineRule="auto"/>
        <w:ind w:left="397"/>
        <w:jc w:val="both"/>
        <w:rPr>
          <w:rFonts w:ascii="Times New Roman" w:hAnsi="Times New Roman" w:cs="Times New Roman"/>
          <w:b/>
          <w:sz w:val="24"/>
          <w:szCs w:val="24"/>
          <w:u w:val="single"/>
        </w:rPr>
      </w:pPr>
      <w:r w:rsidRPr="0062570F">
        <w:rPr>
          <w:rFonts w:ascii="Times New Roman" w:hAnsi="Times New Roman" w:cs="Times New Roman"/>
          <w:sz w:val="24"/>
          <w:szCs w:val="24"/>
        </w:rPr>
        <w:t xml:space="preserve">Dokonywanie obchodów terenów zewnętrznych oraz wewnętrznych </w:t>
      </w:r>
      <w:r w:rsidR="000B361C" w:rsidRPr="0062570F">
        <w:rPr>
          <w:rFonts w:ascii="Times New Roman" w:hAnsi="Times New Roman" w:cs="Times New Roman"/>
          <w:sz w:val="24"/>
          <w:szCs w:val="24"/>
        </w:rPr>
        <w:t>domów studenckich</w:t>
      </w:r>
      <w:r w:rsidR="004D64F2">
        <w:rPr>
          <w:rFonts w:ascii="Times New Roman" w:hAnsi="Times New Roman" w:cs="Times New Roman"/>
          <w:sz w:val="24"/>
          <w:szCs w:val="24"/>
        </w:rPr>
        <w:t xml:space="preserve"> z częstotliwo</w:t>
      </w:r>
      <w:r w:rsidR="00F8063C">
        <w:rPr>
          <w:rFonts w:ascii="Times New Roman" w:hAnsi="Times New Roman" w:cs="Times New Roman"/>
          <w:sz w:val="24"/>
          <w:szCs w:val="24"/>
        </w:rPr>
        <w:t>ś</w:t>
      </w:r>
      <w:r w:rsidR="004D64F2">
        <w:rPr>
          <w:rFonts w:ascii="Times New Roman" w:hAnsi="Times New Roman" w:cs="Times New Roman"/>
          <w:sz w:val="24"/>
          <w:szCs w:val="24"/>
        </w:rPr>
        <w:t>ci</w:t>
      </w:r>
      <w:r w:rsidR="00F8063C">
        <w:rPr>
          <w:rFonts w:ascii="Times New Roman" w:hAnsi="Times New Roman" w:cs="Times New Roman"/>
          <w:sz w:val="24"/>
          <w:szCs w:val="24"/>
        </w:rPr>
        <w:t>ą</w:t>
      </w:r>
      <w:r w:rsidR="004D64F2">
        <w:rPr>
          <w:rFonts w:ascii="Times New Roman" w:hAnsi="Times New Roman" w:cs="Times New Roman"/>
          <w:sz w:val="24"/>
          <w:szCs w:val="24"/>
        </w:rPr>
        <w:t xml:space="preserve"> 30 minut od zakończenia poprzedniego obchodu</w:t>
      </w:r>
      <w:r w:rsidRPr="0062570F">
        <w:rPr>
          <w:rFonts w:ascii="Times New Roman" w:hAnsi="Times New Roman" w:cs="Times New Roman"/>
          <w:sz w:val="24"/>
          <w:szCs w:val="24"/>
        </w:rPr>
        <w:t>, sprawdzanie pomieszczeń ogólnego użytku oraz usuwanie  potencjalnych zagrożeń.</w:t>
      </w:r>
    </w:p>
    <w:p w:rsidR="005E7B0C" w:rsidRPr="0062570F" w:rsidRDefault="005E7B0C" w:rsidP="00460215">
      <w:pPr>
        <w:pStyle w:val="Akapitzlist"/>
        <w:numPr>
          <w:ilvl w:val="0"/>
          <w:numId w:val="21"/>
        </w:numPr>
        <w:spacing w:after="0" w:line="240" w:lineRule="auto"/>
        <w:ind w:left="397"/>
        <w:jc w:val="both"/>
        <w:rPr>
          <w:rFonts w:ascii="Times New Roman" w:hAnsi="Times New Roman" w:cs="Times New Roman"/>
          <w:sz w:val="24"/>
          <w:szCs w:val="24"/>
        </w:rPr>
      </w:pPr>
      <w:r w:rsidRPr="0062570F">
        <w:rPr>
          <w:rFonts w:ascii="Times New Roman" w:hAnsi="Times New Roman" w:cs="Times New Roman"/>
          <w:sz w:val="24"/>
          <w:szCs w:val="24"/>
        </w:rPr>
        <w:t>Lokalizowanie zagrożeń mogących spowodować szkody w ochranianym mieniu oraz przeciwdziałać ich powstawaniu.</w:t>
      </w:r>
    </w:p>
    <w:p w:rsidR="005E7B0C" w:rsidRPr="0062570F" w:rsidRDefault="005E7B0C" w:rsidP="00460215">
      <w:pPr>
        <w:pStyle w:val="Akapitzlist"/>
        <w:numPr>
          <w:ilvl w:val="0"/>
          <w:numId w:val="21"/>
        </w:numPr>
        <w:spacing w:after="0" w:line="240" w:lineRule="auto"/>
        <w:ind w:left="397"/>
        <w:jc w:val="both"/>
        <w:rPr>
          <w:rFonts w:ascii="Times New Roman" w:hAnsi="Times New Roman" w:cs="Times New Roman"/>
          <w:sz w:val="24"/>
          <w:szCs w:val="24"/>
        </w:rPr>
      </w:pPr>
      <w:r w:rsidRPr="0062570F">
        <w:rPr>
          <w:rFonts w:ascii="Times New Roman" w:hAnsi="Times New Roman" w:cs="Times New Roman"/>
          <w:sz w:val="24"/>
          <w:szCs w:val="24"/>
        </w:rPr>
        <w:t>Znać regulamin DS-u oraz podejmować działania interwencyjne w przypadkach jego naruszenia oraz zakłócania porządku zagrażającemu bezpieczeństwu mieniu uczelni  lub jego mieszkańców.</w:t>
      </w:r>
    </w:p>
    <w:p w:rsidR="005E7B0C" w:rsidRPr="0062570F" w:rsidRDefault="005E7B0C" w:rsidP="00460215">
      <w:pPr>
        <w:pStyle w:val="Akapitzlist"/>
        <w:numPr>
          <w:ilvl w:val="0"/>
          <w:numId w:val="21"/>
        </w:numPr>
        <w:spacing w:after="0" w:line="240" w:lineRule="auto"/>
        <w:ind w:left="397"/>
        <w:jc w:val="both"/>
        <w:rPr>
          <w:rFonts w:ascii="Times New Roman" w:hAnsi="Times New Roman" w:cs="Times New Roman"/>
          <w:sz w:val="24"/>
          <w:szCs w:val="24"/>
        </w:rPr>
      </w:pPr>
      <w:r w:rsidRPr="0062570F">
        <w:rPr>
          <w:rFonts w:ascii="Times New Roman" w:hAnsi="Times New Roman" w:cs="Times New Roman"/>
          <w:sz w:val="24"/>
          <w:szCs w:val="24"/>
        </w:rPr>
        <w:t>Znać rozmieszczenie w domach studenckich systemów alarmowych, umiejscowienia głównego wyłącznika prądu, głównego zaworu gazu, rozmieszczenia sprzętu gaśniczego (hydranty, gaśnice, koce pożarowe) i innych mediów i urządzeń (np. monitoring CCTV)  oraz umieć je wskazać służbom ratowniczym w przypadkach zagrożenia mienia uczelni lub życia mieszkańców.</w:t>
      </w:r>
    </w:p>
    <w:p w:rsidR="005E7B0C" w:rsidRPr="0062570F" w:rsidRDefault="005E7B0C" w:rsidP="00460215">
      <w:pPr>
        <w:pStyle w:val="Akapitzlist"/>
        <w:numPr>
          <w:ilvl w:val="0"/>
          <w:numId w:val="21"/>
        </w:numPr>
        <w:spacing w:after="0" w:line="240" w:lineRule="auto"/>
        <w:ind w:left="397"/>
        <w:jc w:val="both"/>
        <w:rPr>
          <w:rFonts w:ascii="Times New Roman" w:hAnsi="Times New Roman" w:cs="Times New Roman"/>
          <w:sz w:val="24"/>
          <w:szCs w:val="24"/>
        </w:rPr>
      </w:pPr>
      <w:r w:rsidRPr="0062570F">
        <w:rPr>
          <w:rFonts w:ascii="Times New Roman" w:hAnsi="Times New Roman" w:cs="Times New Roman"/>
          <w:sz w:val="24"/>
          <w:szCs w:val="24"/>
        </w:rPr>
        <w:t xml:space="preserve">W szczególnych przypadkach wzywać pogotowie energetyczne, ratunkowe, wodno-kanalizacyjne, gazowe, w porozumieniu pracownikiem portierni i kierownikiem </w:t>
      </w:r>
      <w:r w:rsidR="006A0D38">
        <w:rPr>
          <w:rFonts w:ascii="Times New Roman" w:hAnsi="Times New Roman" w:cs="Times New Roman"/>
          <w:sz w:val="24"/>
          <w:szCs w:val="24"/>
        </w:rPr>
        <w:t>d</w:t>
      </w:r>
      <w:r w:rsidRPr="0062570F">
        <w:rPr>
          <w:rFonts w:ascii="Times New Roman" w:hAnsi="Times New Roman" w:cs="Times New Roman"/>
          <w:sz w:val="24"/>
          <w:szCs w:val="24"/>
        </w:rPr>
        <w:t>omu studenckiego.</w:t>
      </w:r>
    </w:p>
    <w:p w:rsidR="005E7B0C" w:rsidRPr="0062570F" w:rsidRDefault="005E7B0C" w:rsidP="00460215">
      <w:pPr>
        <w:pStyle w:val="Akapitzlist"/>
        <w:numPr>
          <w:ilvl w:val="0"/>
          <w:numId w:val="21"/>
        </w:numPr>
        <w:spacing w:after="0" w:line="240" w:lineRule="auto"/>
        <w:ind w:left="397"/>
        <w:jc w:val="both"/>
        <w:rPr>
          <w:rFonts w:ascii="Times New Roman" w:hAnsi="Times New Roman" w:cs="Times New Roman"/>
          <w:sz w:val="24"/>
          <w:szCs w:val="24"/>
        </w:rPr>
      </w:pPr>
      <w:r w:rsidRPr="0062570F">
        <w:rPr>
          <w:rFonts w:ascii="Times New Roman" w:hAnsi="Times New Roman" w:cs="Times New Roman"/>
          <w:sz w:val="24"/>
          <w:szCs w:val="24"/>
        </w:rPr>
        <w:t>Pomagać pracownikom portierni w przypadku zakłócenia porządku lub bezpieczeństwu mienia uczelni lub mieszkańców.</w:t>
      </w:r>
    </w:p>
    <w:p w:rsidR="005E7B0C" w:rsidRPr="0062570F" w:rsidRDefault="005E7B0C" w:rsidP="00460215">
      <w:pPr>
        <w:pStyle w:val="Akapitzlist"/>
        <w:numPr>
          <w:ilvl w:val="0"/>
          <w:numId w:val="21"/>
        </w:numPr>
        <w:spacing w:after="0" w:line="240" w:lineRule="auto"/>
        <w:ind w:left="397"/>
        <w:jc w:val="both"/>
        <w:rPr>
          <w:rFonts w:ascii="Times New Roman" w:hAnsi="Times New Roman" w:cs="Times New Roman"/>
          <w:sz w:val="24"/>
          <w:szCs w:val="24"/>
        </w:rPr>
      </w:pPr>
      <w:r w:rsidRPr="0062570F">
        <w:rPr>
          <w:rFonts w:ascii="Times New Roman" w:hAnsi="Times New Roman" w:cs="Times New Roman"/>
          <w:sz w:val="24"/>
          <w:szCs w:val="24"/>
        </w:rPr>
        <w:t xml:space="preserve">W porozumieniu z pracownikiem portierni zagrożonego obiektu wzywać </w:t>
      </w:r>
      <w:r w:rsidR="00E44B84">
        <w:rPr>
          <w:rFonts w:ascii="Times New Roman" w:hAnsi="Times New Roman" w:cs="Times New Roman"/>
          <w:sz w:val="24"/>
          <w:szCs w:val="24"/>
        </w:rPr>
        <w:t>grupę</w:t>
      </w:r>
      <w:r w:rsidR="00AA1116">
        <w:rPr>
          <w:rFonts w:ascii="Times New Roman" w:hAnsi="Times New Roman" w:cs="Times New Roman"/>
          <w:sz w:val="24"/>
          <w:szCs w:val="24"/>
        </w:rPr>
        <w:t xml:space="preserve"> </w:t>
      </w:r>
      <w:r w:rsidRPr="0062570F">
        <w:rPr>
          <w:rFonts w:ascii="Times New Roman" w:hAnsi="Times New Roman" w:cs="Times New Roman"/>
          <w:sz w:val="24"/>
          <w:szCs w:val="24"/>
        </w:rPr>
        <w:t>interwencyjn</w:t>
      </w:r>
      <w:r w:rsidR="00E44B84">
        <w:rPr>
          <w:rFonts w:ascii="Times New Roman" w:hAnsi="Times New Roman" w:cs="Times New Roman"/>
          <w:sz w:val="24"/>
          <w:szCs w:val="24"/>
        </w:rPr>
        <w:t>ą</w:t>
      </w:r>
      <w:r w:rsidRPr="0062570F">
        <w:rPr>
          <w:rFonts w:ascii="Times New Roman" w:hAnsi="Times New Roman" w:cs="Times New Roman"/>
          <w:sz w:val="24"/>
          <w:szCs w:val="24"/>
        </w:rPr>
        <w:t>. Zamiar  wezwani</w:t>
      </w:r>
      <w:r w:rsidR="000D7281">
        <w:rPr>
          <w:rFonts w:ascii="Times New Roman" w:hAnsi="Times New Roman" w:cs="Times New Roman"/>
          <w:sz w:val="24"/>
          <w:szCs w:val="24"/>
        </w:rPr>
        <w:t>a</w:t>
      </w:r>
      <w:r w:rsidRPr="0062570F">
        <w:rPr>
          <w:rFonts w:ascii="Times New Roman" w:hAnsi="Times New Roman" w:cs="Times New Roman"/>
          <w:sz w:val="24"/>
          <w:szCs w:val="24"/>
        </w:rPr>
        <w:t xml:space="preserve"> Policji lub jej wezwanie w sytuacjach zagrożenia mienia uczelni lub zdrowia mieszkańców należy uzgadniać z Kierownikiem Domu studenckiego.</w:t>
      </w:r>
    </w:p>
    <w:p w:rsidR="005E7B0C" w:rsidRPr="0062570F" w:rsidRDefault="005E7B0C" w:rsidP="00460215">
      <w:pPr>
        <w:pStyle w:val="Akapitzlist"/>
        <w:numPr>
          <w:ilvl w:val="0"/>
          <w:numId w:val="21"/>
        </w:numPr>
        <w:spacing w:after="0" w:line="240" w:lineRule="auto"/>
        <w:ind w:left="397"/>
        <w:jc w:val="both"/>
        <w:rPr>
          <w:rFonts w:ascii="Times New Roman" w:hAnsi="Times New Roman" w:cs="Times New Roman"/>
          <w:sz w:val="24"/>
          <w:szCs w:val="24"/>
        </w:rPr>
      </w:pPr>
      <w:r w:rsidRPr="0062570F">
        <w:rPr>
          <w:rFonts w:ascii="Times New Roman" w:hAnsi="Times New Roman" w:cs="Times New Roman"/>
          <w:sz w:val="24"/>
          <w:szCs w:val="24"/>
        </w:rPr>
        <w:t xml:space="preserve">Uczestniczyć w czynnościach oraz współdziałać z Policją lub </w:t>
      </w:r>
      <w:r w:rsidR="009950FB">
        <w:rPr>
          <w:rFonts w:ascii="Times New Roman" w:hAnsi="Times New Roman" w:cs="Times New Roman"/>
          <w:sz w:val="24"/>
          <w:szCs w:val="24"/>
        </w:rPr>
        <w:t>grupa interwencyjn</w:t>
      </w:r>
      <w:r w:rsidR="00EF1856">
        <w:rPr>
          <w:rFonts w:ascii="Times New Roman" w:hAnsi="Times New Roman" w:cs="Times New Roman"/>
          <w:sz w:val="24"/>
          <w:szCs w:val="24"/>
        </w:rPr>
        <w:t>ą</w:t>
      </w:r>
      <w:r w:rsidRPr="0062570F">
        <w:rPr>
          <w:rFonts w:ascii="Times New Roman" w:hAnsi="Times New Roman" w:cs="Times New Roman"/>
          <w:sz w:val="24"/>
          <w:szCs w:val="24"/>
        </w:rPr>
        <w:t xml:space="preserve"> agencji ochrony w przypadkach wezwania wymienionych jednostek.</w:t>
      </w:r>
    </w:p>
    <w:p w:rsidR="005E7B0C" w:rsidRPr="0062570F" w:rsidRDefault="005E7B0C" w:rsidP="00460215">
      <w:pPr>
        <w:pStyle w:val="Akapitzlist"/>
        <w:numPr>
          <w:ilvl w:val="0"/>
          <w:numId w:val="21"/>
        </w:numPr>
        <w:spacing w:after="0" w:line="240" w:lineRule="auto"/>
        <w:ind w:left="397"/>
        <w:jc w:val="both"/>
        <w:rPr>
          <w:rFonts w:ascii="Times New Roman" w:hAnsi="Times New Roman" w:cs="Times New Roman"/>
          <w:sz w:val="24"/>
          <w:szCs w:val="24"/>
        </w:rPr>
      </w:pPr>
      <w:r w:rsidRPr="0062570F">
        <w:rPr>
          <w:rFonts w:ascii="Times New Roman" w:hAnsi="Times New Roman" w:cs="Times New Roman"/>
          <w:sz w:val="24"/>
          <w:szCs w:val="24"/>
        </w:rPr>
        <w:t xml:space="preserve">W przypadkach udziału w czynnościach Policji lub </w:t>
      </w:r>
      <w:r w:rsidR="00327092">
        <w:rPr>
          <w:rFonts w:ascii="Times New Roman" w:hAnsi="Times New Roman" w:cs="Times New Roman"/>
          <w:sz w:val="24"/>
          <w:szCs w:val="24"/>
        </w:rPr>
        <w:t>grupy interwencyjnej</w:t>
      </w:r>
      <w:r w:rsidRPr="0062570F">
        <w:rPr>
          <w:rFonts w:ascii="Times New Roman" w:hAnsi="Times New Roman" w:cs="Times New Roman"/>
          <w:sz w:val="24"/>
          <w:szCs w:val="24"/>
        </w:rPr>
        <w:t xml:space="preserve"> pracownika obsługi portierni, zastępować go na czas nieobecności w portierni. Pracownik ochrony przejmuje obowiązki portiera w zakresie kontroli ruchu osobowego oraz dozoru systemu p</w:t>
      </w:r>
      <w:r w:rsidR="00482895">
        <w:rPr>
          <w:rFonts w:ascii="Times New Roman" w:hAnsi="Times New Roman" w:cs="Times New Roman"/>
          <w:sz w:val="24"/>
          <w:szCs w:val="24"/>
        </w:rPr>
        <w:t>.</w:t>
      </w:r>
      <w:r w:rsidRPr="0062570F">
        <w:rPr>
          <w:rFonts w:ascii="Times New Roman" w:hAnsi="Times New Roman" w:cs="Times New Roman"/>
          <w:sz w:val="24"/>
          <w:szCs w:val="24"/>
        </w:rPr>
        <w:t>poż.:</w:t>
      </w:r>
    </w:p>
    <w:p w:rsidR="005E7B0C" w:rsidRPr="0062570F" w:rsidRDefault="005E7B0C" w:rsidP="00460215">
      <w:pPr>
        <w:pStyle w:val="Akapitzlist"/>
        <w:numPr>
          <w:ilvl w:val="0"/>
          <w:numId w:val="28"/>
        </w:numPr>
        <w:spacing w:after="0" w:line="240" w:lineRule="auto"/>
        <w:ind w:left="757"/>
        <w:jc w:val="both"/>
        <w:rPr>
          <w:rFonts w:ascii="Times New Roman" w:hAnsi="Times New Roman" w:cs="Times New Roman"/>
          <w:sz w:val="24"/>
          <w:szCs w:val="24"/>
        </w:rPr>
      </w:pPr>
      <w:r w:rsidRPr="0062570F">
        <w:rPr>
          <w:rFonts w:ascii="Times New Roman" w:hAnsi="Times New Roman" w:cs="Times New Roman"/>
          <w:sz w:val="24"/>
          <w:szCs w:val="24"/>
        </w:rPr>
        <w:t xml:space="preserve">wydaje klucze do pokoi po sprawdzeniu tożsamości mieszkańca, </w:t>
      </w:r>
    </w:p>
    <w:p w:rsidR="005E7B0C" w:rsidRPr="0062570F" w:rsidRDefault="005E7B0C" w:rsidP="00460215">
      <w:pPr>
        <w:pStyle w:val="Akapitzlist"/>
        <w:numPr>
          <w:ilvl w:val="0"/>
          <w:numId w:val="28"/>
        </w:numPr>
        <w:spacing w:after="0" w:line="240" w:lineRule="auto"/>
        <w:ind w:left="757"/>
        <w:jc w:val="both"/>
        <w:rPr>
          <w:rFonts w:ascii="Times New Roman" w:hAnsi="Times New Roman" w:cs="Times New Roman"/>
          <w:sz w:val="24"/>
          <w:szCs w:val="24"/>
        </w:rPr>
      </w:pPr>
      <w:r w:rsidRPr="0062570F">
        <w:rPr>
          <w:rFonts w:ascii="Times New Roman" w:hAnsi="Times New Roman" w:cs="Times New Roman"/>
          <w:sz w:val="24"/>
          <w:szCs w:val="24"/>
        </w:rPr>
        <w:t>legitymuje osoby odwiedzające</w:t>
      </w:r>
      <w:r w:rsidR="006C25D0">
        <w:rPr>
          <w:rFonts w:ascii="Times New Roman" w:hAnsi="Times New Roman" w:cs="Times New Roman"/>
          <w:sz w:val="24"/>
          <w:szCs w:val="24"/>
        </w:rPr>
        <w:t xml:space="preserve"> zgodnie z regulaminem domu studenckiego</w:t>
      </w:r>
      <w:r w:rsidR="006C25D0" w:rsidRPr="0062570F">
        <w:rPr>
          <w:rFonts w:ascii="Times New Roman" w:hAnsi="Times New Roman" w:cs="Times New Roman"/>
          <w:sz w:val="24"/>
          <w:szCs w:val="24"/>
        </w:rPr>
        <w:t>,</w:t>
      </w:r>
    </w:p>
    <w:p w:rsidR="005E7B0C" w:rsidRPr="0062570F" w:rsidRDefault="005E7B0C" w:rsidP="00460215">
      <w:pPr>
        <w:pStyle w:val="Akapitzlist"/>
        <w:numPr>
          <w:ilvl w:val="0"/>
          <w:numId w:val="28"/>
        </w:numPr>
        <w:spacing w:after="0" w:line="240" w:lineRule="auto"/>
        <w:ind w:left="757"/>
        <w:jc w:val="both"/>
        <w:rPr>
          <w:rFonts w:ascii="Times New Roman" w:hAnsi="Times New Roman" w:cs="Times New Roman"/>
          <w:sz w:val="24"/>
          <w:szCs w:val="24"/>
        </w:rPr>
      </w:pPr>
      <w:r w:rsidRPr="0062570F">
        <w:rPr>
          <w:rFonts w:ascii="Times New Roman" w:hAnsi="Times New Roman" w:cs="Times New Roman"/>
          <w:sz w:val="24"/>
          <w:szCs w:val="24"/>
        </w:rPr>
        <w:t xml:space="preserve">sprawdza powód włączenia się systemu ppoż. i podejmuje odpowiednie działania z tym związane.  </w:t>
      </w:r>
    </w:p>
    <w:p w:rsidR="005E7B0C" w:rsidRPr="0062570F" w:rsidRDefault="005E7B0C" w:rsidP="00D73065">
      <w:pPr>
        <w:spacing w:after="0" w:line="240" w:lineRule="auto"/>
        <w:ind w:left="-170"/>
        <w:jc w:val="both"/>
        <w:rPr>
          <w:rFonts w:ascii="Times New Roman" w:hAnsi="Times New Roman" w:cs="Times New Roman"/>
          <w:sz w:val="24"/>
          <w:szCs w:val="24"/>
        </w:rPr>
      </w:pPr>
      <w:r w:rsidRPr="0062570F">
        <w:rPr>
          <w:rFonts w:ascii="Times New Roman" w:hAnsi="Times New Roman" w:cs="Times New Roman"/>
          <w:sz w:val="24"/>
          <w:szCs w:val="24"/>
        </w:rPr>
        <w:t>    </w:t>
      </w:r>
      <w:r w:rsidRPr="00E54CA7">
        <w:rPr>
          <w:rFonts w:ascii="Times New Roman" w:hAnsi="Times New Roman" w:cs="Times New Roman"/>
          <w:sz w:val="24"/>
          <w:szCs w:val="24"/>
        </w:rPr>
        <w:t>10.</w:t>
      </w:r>
      <w:r w:rsidRPr="0062570F">
        <w:rPr>
          <w:rFonts w:ascii="Times New Roman" w:hAnsi="Times New Roman" w:cs="Times New Roman"/>
          <w:sz w:val="24"/>
          <w:szCs w:val="24"/>
        </w:rPr>
        <w:t xml:space="preserve">  Pracownik ochrony zobowiązany jest do : </w:t>
      </w:r>
    </w:p>
    <w:p w:rsidR="005E7B0C" w:rsidRPr="0062570F" w:rsidRDefault="005E7B0C" w:rsidP="00460215">
      <w:pPr>
        <w:pStyle w:val="Akapitzlist"/>
        <w:numPr>
          <w:ilvl w:val="0"/>
          <w:numId w:val="29"/>
        </w:numPr>
        <w:spacing w:after="0" w:line="240" w:lineRule="auto"/>
        <w:ind w:left="757"/>
        <w:jc w:val="both"/>
        <w:rPr>
          <w:rFonts w:ascii="Times New Roman" w:hAnsi="Times New Roman" w:cs="Times New Roman"/>
          <w:sz w:val="24"/>
          <w:szCs w:val="24"/>
        </w:rPr>
      </w:pPr>
      <w:r w:rsidRPr="0062570F">
        <w:rPr>
          <w:rFonts w:ascii="Times New Roman" w:hAnsi="Times New Roman" w:cs="Times New Roman"/>
          <w:sz w:val="24"/>
          <w:szCs w:val="24"/>
        </w:rPr>
        <w:t>terminowego wykonywania zadań służbowych, do pracy powinien zgłosić się co najmniej 15 minut przed rozpoczęciem służby,</w:t>
      </w:r>
    </w:p>
    <w:p w:rsidR="005E7B0C" w:rsidRPr="0062570F" w:rsidRDefault="005E7B0C" w:rsidP="00460215">
      <w:pPr>
        <w:pStyle w:val="Akapitzlist"/>
        <w:numPr>
          <w:ilvl w:val="0"/>
          <w:numId w:val="29"/>
        </w:numPr>
        <w:spacing w:after="0" w:line="240" w:lineRule="auto"/>
        <w:ind w:left="757"/>
        <w:jc w:val="both"/>
        <w:rPr>
          <w:rFonts w:ascii="Times New Roman" w:hAnsi="Times New Roman" w:cs="Times New Roman"/>
          <w:sz w:val="24"/>
          <w:szCs w:val="24"/>
        </w:rPr>
      </w:pPr>
      <w:r w:rsidRPr="0062570F">
        <w:rPr>
          <w:rFonts w:ascii="Times New Roman" w:hAnsi="Times New Roman" w:cs="Times New Roman"/>
          <w:sz w:val="24"/>
          <w:szCs w:val="24"/>
        </w:rPr>
        <w:t>wykonywania poleceń Kierownika Domu Studenckiego, związanych z bezpieczeństwem i porządkiem dotyczącym ochranianych obiektów,</w:t>
      </w:r>
    </w:p>
    <w:p w:rsidR="005E7B0C" w:rsidRPr="0062570F" w:rsidRDefault="005E7B0C" w:rsidP="00460215">
      <w:pPr>
        <w:pStyle w:val="Akapitzlist"/>
        <w:numPr>
          <w:ilvl w:val="0"/>
          <w:numId w:val="29"/>
        </w:numPr>
        <w:spacing w:after="0" w:line="240" w:lineRule="auto"/>
        <w:ind w:left="757"/>
        <w:jc w:val="both"/>
        <w:rPr>
          <w:rFonts w:ascii="Times New Roman" w:hAnsi="Times New Roman" w:cs="Times New Roman"/>
          <w:sz w:val="24"/>
          <w:szCs w:val="24"/>
        </w:rPr>
      </w:pPr>
      <w:r w:rsidRPr="0062570F">
        <w:rPr>
          <w:rFonts w:ascii="Times New Roman" w:hAnsi="Times New Roman" w:cs="Times New Roman"/>
          <w:sz w:val="24"/>
          <w:szCs w:val="24"/>
        </w:rPr>
        <w:t>współdziałania z pracownikiem portierni  DS. „Jurand”, „Maćko” i „Danuśka”,</w:t>
      </w:r>
    </w:p>
    <w:p w:rsidR="005E7B0C" w:rsidRPr="0062570F" w:rsidRDefault="005E7B0C" w:rsidP="00460215">
      <w:pPr>
        <w:pStyle w:val="Akapitzlist"/>
        <w:numPr>
          <w:ilvl w:val="0"/>
          <w:numId w:val="29"/>
        </w:numPr>
        <w:spacing w:after="0" w:line="240" w:lineRule="auto"/>
        <w:ind w:left="757"/>
        <w:jc w:val="both"/>
        <w:rPr>
          <w:rFonts w:ascii="Times New Roman" w:hAnsi="Times New Roman" w:cs="Times New Roman"/>
          <w:sz w:val="24"/>
          <w:szCs w:val="24"/>
        </w:rPr>
      </w:pPr>
      <w:r w:rsidRPr="0062570F">
        <w:rPr>
          <w:rFonts w:ascii="Times New Roman" w:hAnsi="Times New Roman" w:cs="Times New Roman"/>
          <w:sz w:val="24"/>
          <w:szCs w:val="24"/>
        </w:rPr>
        <w:t>przestrzegania przepisów i zasad bezpieczeństwa oraz przepisów przeciwpożarowych,</w:t>
      </w:r>
    </w:p>
    <w:p w:rsidR="005408C5" w:rsidRPr="005408C5" w:rsidRDefault="005408C5" w:rsidP="00460215">
      <w:pPr>
        <w:pStyle w:val="Akapitzlist"/>
        <w:numPr>
          <w:ilvl w:val="0"/>
          <w:numId w:val="29"/>
        </w:numPr>
        <w:spacing w:after="0" w:line="240" w:lineRule="auto"/>
        <w:ind w:left="757"/>
        <w:jc w:val="both"/>
        <w:rPr>
          <w:rFonts w:ascii="Times New Roman" w:eastAsia="Times New Roman" w:hAnsi="Times New Roman" w:cs="Times New Roman"/>
          <w:b/>
          <w:bCs/>
          <w:sz w:val="24"/>
          <w:szCs w:val="24"/>
          <w:lang w:eastAsia="pl-PL"/>
        </w:rPr>
      </w:pPr>
      <w:r w:rsidRPr="005408C5">
        <w:rPr>
          <w:rFonts w:ascii="Times New Roman" w:eastAsia="Times New Roman" w:hAnsi="Times New Roman" w:cs="Times New Roman"/>
          <w:sz w:val="24"/>
          <w:szCs w:val="24"/>
          <w:lang w:eastAsia="pl-PL"/>
        </w:rPr>
        <w:t xml:space="preserve">pełnienia służby w czystym jednolitym umundurowaniu służbowym (koszula oznaczona logo firmy, spodnie lub spódnica kolor ciemny, obuwie płaskie pełne) oraz posiadania środków łączności bezprzewodowej, </w:t>
      </w:r>
    </w:p>
    <w:p w:rsidR="005408C5" w:rsidRPr="005408C5" w:rsidRDefault="005408C5" w:rsidP="00460215">
      <w:pPr>
        <w:pStyle w:val="Akapitzlist"/>
        <w:numPr>
          <w:ilvl w:val="0"/>
          <w:numId w:val="29"/>
        </w:numPr>
        <w:spacing w:after="0" w:line="240" w:lineRule="auto"/>
        <w:ind w:left="757"/>
        <w:jc w:val="both"/>
        <w:rPr>
          <w:rFonts w:ascii="Times New Roman" w:eastAsia="Times New Roman" w:hAnsi="Times New Roman" w:cs="Times New Roman"/>
          <w:b/>
          <w:bCs/>
          <w:sz w:val="24"/>
          <w:szCs w:val="24"/>
          <w:lang w:eastAsia="pl-PL"/>
        </w:rPr>
      </w:pPr>
      <w:r w:rsidRPr="005408C5">
        <w:rPr>
          <w:rFonts w:ascii="Times New Roman" w:eastAsia="Times New Roman" w:hAnsi="Times New Roman" w:cs="Times New Roman"/>
          <w:sz w:val="24"/>
          <w:szCs w:val="24"/>
          <w:lang w:eastAsia="pl-PL"/>
        </w:rPr>
        <w:t xml:space="preserve">posiadania identyfikatorów służbowych i noszenia ich w widocznym miejscu </w:t>
      </w:r>
      <w:r w:rsidRPr="005408C5">
        <w:rPr>
          <w:rFonts w:ascii="Times New Roman" w:eastAsia="Times New Roman" w:hAnsi="Times New Roman" w:cs="Times New Roman"/>
          <w:sz w:val="24"/>
          <w:szCs w:val="24"/>
          <w:lang w:eastAsia="pl-PL"/>
        </w:rPr>
        <w:br/>
        <w:t>(noszony na smyczy lub przypięty do munduru),</w:t>
      </w:r>
    </w:p>
    <w:p w:rsidR="005408C5" w:rsidRPr="005408C5" w:rsidRDefault="005408C5" w:rsidP="00BE1A08">
      <w:pPr>
        <w:pStyle w:val="Akapitzlist"/>
        <w:numPr>
          <w:ilvl w:val="0"/>
          <w:numId w:val="29"/>
        </w:numPr>
        <w:spacing w:after="0" w:line="240" w:lineRule="auto"/>
        <w:ind w:left="757"/>
        <w:jc w:val="both"/>
        <w:rPr>
          <w:rFonts w:ascii="Times New Roman" w:eastAsia="Times New Roman" w:hAnsi="Times New Roman" w:cs="Times New Roman"/>
          <w:b/>
          <w:bCs/>
          <w:sz w:val="24"/>
          <w:szCs w:val="24"/>
          <w:lang w:eastAsia="pl-PL"/>
        </w:rPr>
      </w:pPr>
      <w:r w:rsidRPr="005408C5">
        <w:rPr>
          <w:rFonts w:ascii="Times New Roman" w:eastAsia="Times New Roman" w:hAnsi="Times New Roman" w:cs="Times New Roman"/>
          <w:sz w:val="24"/>
          <w:szCs w:val="24"/>
          <w:lang w:eastAsia="pl-PL"/>
        </w:rPr>
        <w:lastRenderedPageBreak/>
        <w:t xml:space="preserve">nie opuszczania swego posterunku służbowego </w:t>
      </w:r>
      <w:r w:rsidR="003840B9">
        <w:rPr>
          <w:rFonts w:ascii="Times New Roman" w:eastAsia="Times New Roman" w:hAnsi="Times New Roman" w:cs="Times New Roman"/>
          <w:sz w:val="24"/>
          <w:szCs w:val="24"/>
          <w:lang w:eastAsia="pl-PL"/>
        </w:rPr>
        <w:t xml:space="preserve">bez zgody przełożonego </w:t>
      </w:r>
      <w:r w:rsidR="003840B9">
        <w:rPr>
          <w:rFonts w:ascii="Times New Roman" w:eastAsia="Times New Roman" w:hAnsi="Times New Roman" w:cs="Times New Roman"/>
          <w:sz w:val="24"/>
          <w:szCs w:val="24"/>
          <w:lang w:eastAsia="pl-PL"/>
        </w:rPr>
        <w:br/>
        <w:t>(koordynatora)</w:t>
      </w:r>
      <w:r w:rsidRPr="005408C5">
        <w:rPr>
          <w:rFonts w:ascii="Times New Roman" w:eastAsia="Times New Roman" w:hAnsi="Times New Roman" w:cs="Times New Roman"/>
          <w:sz w:val="24"/>
          <w:szCs w:val="24"/>
          <w:lang w:eastAsia="pl-PL"/>
        </w:rPr>
        <w:t>,</w:t>
      </w:r>
    </w:p>
    <w:p w:rsidR="005E7B0C" w:rsidRPr="00A051D9" w:rsidRDefault="005E7B0C" w:rsidP="00460215">
      <w:pPr>
        <w:pStyle w:val="Akapitzlist"/>
        <w:numPr>
          <w:ilvl w:val="0"/>
          <w:numId w:val="29"/>
        </w:numPr>
        <w:spacing w:after="0" w:line="240" w:lineRule="auto"/>
        <w:ind w:left="757"/>
        <w:jc w:val="both"/>
        <w:rPr>
          <w:rFonts w:ascii="Times New Roman" w:hAnsi="Times New Roman" w:cs="Times New Roman"/>
          <w:sz w:val="24"/>
          <w:szCs w:val="24"/>
        </w:rPr>
      </w:pPr>
      <w:r w:rsidRPr="00A051D9">
        <w:rPr>
          <w:rFonts w:ascii="Times New Roman" w:hAnsi="Times New Roman" w:cs="Times New Roman"/>
          <w:sz w:val="24"/>
          <w:szCs w:val="24"/>
        </w:rPr>
        <w:t>prowadzenia dokumentacji służbowej związanej z przebiegiem służby (posiadać zeszyt służby</w:t>
      </w:r>
      <w:r w:rsidR="0018744F">
        <w:rPr>
          <w:rFonts w:ascii="Times New Roman" w:hAnsi="Times New Roman" w:cs="Times New Roman"/>
          <w:sz w:val="24"/>
          <w:szCs w:val="24"/>
        </w:rPr>
        <w:t xml:space="preserve"> firmy ochrony</w:t>
      </w:r>
      <w:r w:rsidRPr="00A051D9">
        <w:rPr>
          <w:rFonts w:ascii="Times New Roman" w:hAnsi="Times New Roman" w:cs="Times New Roman"/>
          <w:sz w:val="24"/>
          <w:szCs w:val="24"/>
        </w:rPr>
        <w:t>, w którym należy dokonywać wpisu  o wykonanych czynnościach kontrolnych po</w:t>
      </w:r>
      <w:r w:rsidR="00A051D9" w:rsidRPr="00A051D9">
        <w:rPr>
          <w:rFonts w:ascii="Times New Roman" w:hAnsi="Times New Roman" w:cs="Times New Roman"/>
          <w:sz w:val="24"/>
          <w:szCs w:val="24"/>
        </w:rPr>
        <w:t xml:space="preserve"> </w:t>
      </w:r>
      <w:r w:rsidRPr="00A051D9">
        <w:rPr>
          <w:rFonts w:ascii="Times New Roman" w:hAnsi="Times New Roman" w:cs="Times New Roman"/>
          <w:sz w:val="24"/>
          <w:szCs w:val="24"/>
        </w:rPr>
        <w:t xml:space="preserve">każdym obchodzie, </w:t>
      </w:r>
      <w:r w:rsidR="001912F6">
        <w:rPr>
          <w:rFonts w:ascii="Times New Roman" w:hAnsi="Times New Roman" w:cs="Times New Roman"/>
          <w:sz w:val="24"/>
          <w:szCs w:val="24"/>
        </w:rPr>
        <w:t>wpisując godzinę rozpoczęcia i zakończenia obchodu</w:t>
      </w:r>
      <w:r w:rsidR="00987D4B">
        <w:rPr>
          <w:rFonts w:ascii="Times New Roman" w:hAnsi="Times New Roman" w:cs="Times New Roman"/>
          <w:sz w:val="24"/>
          <w:szCs w:val="24"/>
        </w:rPr>
        <w:t>.</w:t>
      </w:r>
      <w:r w:rsidR="001912F6">
        <w:rPr>
          <w:rFonts w:ascii="Times New Roman" w:hAnsi="Times New Roman" w:cs="Times New Roman"/>
          <w:sz w:val="24"/>
          <w:szCs w:val="24"/>
        </w:rPr>
        <w:t xml:space="preserve"> </w:t>
      </w:r>
      <w:r w:rsidR="00987D4B">
        <w:rPr>
          <w:rFonts w:ascii="Times New Roman" w:hAnsi="Times New Roman" w:cs="Times New Roman"/>
          <w:sz w:val="24"/>
          <w:szCs w:val="24"/>
        </w:rPr>
        <w:t>W</w:t>
      </w:r>
      <w:r w:rsidRPr="00A051D9">
        <w:rPr>
          <w:rFonts w:ascii="Times New Roman" w:hAnsi="Times New Roman" w:cs="Times New Roman"/>
          <w:sz w:val="24"/>
          <w:szCs w:val="24"/>
        </w:rPr>
        <w:t xml:space="preserve"> </w:t>
      </w:r>
      <w:r w:rsidR="00F4040B" w:rsidRPr="00F4040B">
        <w:rPr>
          <w:rFonts w:ascii="Times New Roman" w:hAnsi="Times New Roman" w:cs="Times New Roman"/>
          <w:sz w:val="24"/>
          <w:szCs w:val="24"/>
        </w:rPr>
        <w:t>„</w:t>
      </w:r>
      <w:r w:rsidRPr="00F4040B">
        <w:rPr>
          <w:rFonts w:ascii="Times New Roman" w:hAnsi="Times New Roman" w:cs="Times New Roman"/>
          <w:sz w:val="24"/>
          <w:szCs w:val="24"/>
        </w:rPr>
        <w:t>Książce zdawczo</w:t>
      </w:r>
      <w:r w:rsidR="00D73065" w:rsidRPr="00F4040B">
        <w:rPr>
          <w:rFonts w:ascii="Times New Roman" w:hAnsi="Times New Roman" w:cs="Times New Roman"/>
          <w:sz w:val="24"/>
          <w:szCs w:val="24"/>
        </w:rPr>
        <w:t>-</w:t>
      </w:r>
      <w:r w:rsidRPr="00F4040B">
        <w:rPr>
          <w:rFonts w:ascii="Times New Roman" w:hAnsi="Times New Roman" w:cs="Times New Roman"/>
          <w:sz w:val="24"/>
          <w:szCs w:val="24"/>
        </w:rPr>
        <w:t>odbiorczej portierni</w:t>
      </w:r>
      <w:r w:rsidR="00F4040B" w:rsidRPr="00F4040B">
        <w:rPr>
          <w:rFonts w:ascii="Times New Roman" w:hAnsi="Times New Roman" w:cs="Times New Roman"/>
          <w:sz w:val="24"/>
          <w:szCs w:val="24"/>
        </w:rPr>
        <w:t>”</w:t>
      </w:r>
      <w:r w:rsidRPr="00A051D9">
        <w:rPr>
          <w:rFonts w:ascii="Times New Roman" w:hAnsi="Times New Roman" w:cs="Times New Roman"/>
          <w:b/>
          <w:sz w:val="24"/>
          <w:szCs w:val="24"/>
        </w:rPr>
        <w:t xml:space="preserve"> </w:t>
      </w:r>
      <w:r w:rsidR="00F4040B">
        <w:rPr>
          <w:rFonts w:ascii="Times New Roman" w:hAnsi="Times New Roman" w:cs="Times New Roman"/>
          <w:sz w:val="24"/>
          <w:szCs w:val="24"/>
        </w:rPr>
        <w:t>U</w:t>
      </w:r>
      <w:r w:rsidRPr="00A051D9">
        <w:rPr>
          <w:rFonts w:ascii="Times New Roman" w:hAnsi="Times New Roman" w:cs="Times New Roman"/>
          <w:sz w:val="24"/>
          <w:szCs w:val="24"/>
        </w:rPr>
        <w:t>czelni wpisywać godziny</w:t>
      </w:r>
      <w:r w:rsidR="00A051D9" w:rsidRPr="00A051D9">
        <w:rPr>
          <w:rFonts w:ascii="Times New Roman" w:hAnsi="Times New Roman" w:cs="Times New Roman"/>
          <w:sz w:val="24"/>
          <w:szCs w:val="24"/>
        </w:rPr>
        <w:t xml:space="preserve"> </w:t>
      </w:r>
      <w:r w:rsidRPr="00A051D9">
        <w:rPr>
          <w:rFonts w:ascii="Times New Roman" w:hAnsi="Times New Roman" w:cs="Times New Roman"/>
          <w:sz w:val="24"/>
          <w:szCs w:val="24"/>
        </w:rPr>
        <w:t>dokonanych  kontroli,</w:t>
      </w:r>
    </w:p>
    <w:p w:rsidR="005E7B0C" w:rsidRDefault="005E7B0C" w:rsidP="00460215">
      <w:pPr>
        <w:pStyle w:val="Akapitzlist"/>
        <w:numPr>
          <w:ilvl w:val="0"/>
          <w:numId w:val="29"/>
        </w:numPr>
        <w:spacing w:after="0" w:line="240" w:lineRule="auto"/>
        <w:ind w:left="757"/>
        <w:jc w:val="both"/>
        <w:rPr>
          <w:rFonts w:ascii="Times New Roman" w:hAnsi="Times New Roman" w:cs="Times New Roman"/>
          <w:sz w:val="24"/>
          <w:szCs w:val="24"/>
        </w:rPr>
      </w:pPr>
      <w:r w:rsidRPr="00A051D9">
        <w:rPr>
          <w:rFonts w:ascii="Times New Roman" w:hAnsi="Times New Roman" w:cs="Times New Roman"/>
          <w:sz w:val="24"/>
          <w:szCs w:val="24"/>
        </w:rPr>
        <w:t xml:space="preserve">o wszystkich </w:t>
      </w:r>
      <w:r w:rsidR="009833E6">
        <w:rPr>
          <w:rFonts w:ascii="Times New Roman" w:hAnsi="Times New Roman" w:cs="Times New Roman"/>
          <w:sz w:val="24"/>
          <w:szCs w:val="24"/>
        </w:rPr>
        <w:t>przypadkach</w:t>
      </w:r>
      <w:r w:rsidRPr="00A051D9">
        <w:rPr>
          <w:rFonts w:ascii="Times New Roman" w:hAnsi="Times New Roman" w:cs="Times New Roman"/>
          <w:sz w:val="24"/>
          <w:szCs w:val="24"/>
        </w:rPr>
        <w:t xml:space="preserve"> związanych z naruszeniem porządku i bezpieczeństwa obiektu lub</w:t>
      </w:r>
      <w:r w:rsidR="00A051D9" w:rsidRPr="00A051D9">
        <w:rPr>
          <w:rFonts w:ascii="Times New Roman" w:hAnsi="Times New Roman" w:cs="Times New Roman"/>
          <w:sz w:val="24"/>
          <w:szCs w:val="24"/>
        </w:rPr>
        <w:t xml:space="preserve"> </w:t>
      </w:r>
      <w:r w:rsidR="009833E6">
        <w:rPr>
          <w:rFonts w:ascii="Times New Roman" w:hAnsi="Times New Roman" w:cs="Times New Roman"/>
          <w:sz w:val="24"/>
          <w:szCs w:val="24"/>
        </w:rPr>
        <w:t>jego mieszkańców</w:t>
      </w:r>
      <w:r w:rsidRPr="00A051D9">
        <w:rPr>
          <w:rFonts w:ascii="Times New Roman" w:hAnsi="Times New Roman" w:cs="Times New Roman"/>
          <w:sz w:val="24"/>
          <w:szCs w:val="24"/>
        </w:rPr>
        <w:t xml:space="preserve">, informować pracownika </w:t>
      </w:r>
      <w:r w:rsidR="0063055C">
        <w:rPr>
          <w:rFonts w:ascii="Times New Roman" w:hAnsi="Times New Roman" w:cs="Times New Roman"/>
          <w:sz w:val="24"/>
          <w:szCs w:val="24"/>
        </w:rPr>
        <w:t xml:space="preserve">pełniącego służbę w recepcji domu studenckiego oraz </w:t>
      </w:r>
      <w:r w:rsidR="003E57FA">
        <w:rPr>
          <w:rFonts w:ascii="Times New Roman" w:hAnsi="Times New Roman" w:cs="Times New Roman"/>
          <w:sz w:val="24"/>
          <w:szCs w:val="24"/>
        </w:rPr>
        <w:t>koordynatora UPP</w:t>
      </w:r>
      <w:r w:rsidRPr="00A051D9">
        <w:rPr>
          <w:rFonts w:ascii="Times New Roman" w:hAnsi="Times New Roman" w:cs="Times New Roman"/>
          <w:sz w:val="24"/>
          <w:szCs w:val="24"/>
        </w:rPr>
        <w:t>,</w:t>
      </w:r>
      <w:r w:rsidR="00A051D9" w:rsidRPr="00A051D9">
        <w:rPr>
          <w:rFonts w:ascii="Times New Roman" w:hAnsi="Times New Roman" w:cs="Times New Roman"/>
          <w:sz w:val="24"/>
          <w:szCs w:val="24"/>
        </w:rPr>
        <w:t xml:space="preserve"> </w:t>
      </w:r>
      <w:r w:rsidRPr="00A051D9">
        <w:rPr>
          <w:rFonts w:ascii="Times New Roman" w:hAnsi="Times New Roman" w:cs="Times New Roman"/>
          <w:sz w:val="24"/>
          <w:szCs w:val="24"/>
        </w:rPr>
        <w:t>mającego siedzibę przy ul. Wojska Polskiego 28, tel. wew. 70</w:t>
      </w:r>
      <w:r w:rsidR="00473308">
        <w:rPr>
          <w:rFonts w:ascii="Times New Roman" w:hAnsi="Times New Roman" w:cs="Times New Roman"/>
          <w:sz w:val="24"/>
          <w:szCs w:val="24"/>
        </w:rPr>
        <w:t>-</w:t>
      </w:r>
      <w:r w:rsidRPr="00A051D9">
        <w:rPr>
          <w:rFonts w:ascii="Times New Roman" w:hAnsi="Times New Roman" w:cs="Times New Roman"/>
          <w:sz w:val="24"/>
          <w:szCs w:val="24"/>
        </w:rPr>
        <w:t>66</w:t>
      </w:r>
      <w:r w:rsidR="00DB37A4">
        <w:rPr>
          <w:rFonts w:ascii="Times New Roman" w:hAnsi="Times New Roman" w:cs="Times New Roman"/>
          <w:sz w:val="24"/>
          <w:szCs w:val="24"/>
        </w:rPr>
        <w:t>, tel. komórkowy</w:t>
      </w:r>
      <w:r w:rsidR="00473308">
        <w:rPr>
          <w:rFonts w:ascii="Times New Roman" w:hAnsi="Times New Roman" w:cs="Times New Roman"/>
          <w:sz w:val="24"/>
          <w:szCs w:val="24"/>
        </w:rPr>
        <w:t>.</w:t>
      </w:r>
    </w:p>
    <w:p w:rsidR="00E44A40" w:rsidRPr="005F45FB" w:rsidRDefault="00E44A40" w:rsidP="00460215">
      <w:pPr>
        <w:pStyle w:val="Akapitzlist"/>
        <w:numPr>
          <w:ilvl w:val="0"/>
          <w:numId w:val="29"/>
        </w:numPr>
        <w:spacing w:line="240" w:lineRule="auto"/>
        <w:ind w:left="757"/>
        <w:rPr>
          <w:rFonts w:ascii="Times New Roman" w:hAnsi="Times New Roman" w:cs="Times New Roman"/>
          <w:sz w:val="24"/>
          <w:szCs w:val="24"/>
        </w:rPr>
      </w:pPr>
      <w:r w:rsidRPr="005F45FB">
        <w:rPr>
          <w:rFonts w:ascii="Times New Roman" w:hAnsi="Times New Roman" w:cs="Times New Roman"/>
          <w:sz w:val="24"/>
          <w:szCs w:val="24"/>
        </w:rPr>
        <w:br w:type="page"/>
      </w:r>
    </w:p>
    <w:p w:rsidR="002F4011" w:rsidRDefault="002F4011" w:rsidP="002F4011">
      <w:pPr>
        <w:spacing w:after="0" w:line="24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lastRenderedPageBreak/>
        <w:t xml:space="preserve">ZAŁĄCZNIK nr </w:t>
      </w:r>
      <w:r w:rsidR="00B06A35">
        <w:rPr>
          <w:rFonts w:ascii="Times New Roman" w:eastAsia="Times New Roman" w:hAnsi="Times New Roman" w:cs="Times New Roman"/>
          <w:b/>
          <w:sz w:val="24"/>
          <w:szCs w:val="24"/>
          <w:lang w:eastAsia="pl-PL"/>
        </w:rPr>
        <w:t>17</w:t>
      </w:r>
    </w:p>
    <w:p w:rsidR="002F4011" w:rsidRDefault="002F4011" w:rsidP="00E44A40">
      <w:pPr>
        <w:spacing w:after="0" w:line="240" w:lineRule="auto"/>
        <w:jc w:val="center"/>
        <w:rPr>
          <w:rFonts w:ascii="Times New Roman" w:eastAsia="Times New Roman" w:hAnsi="Times New Roman" w:cs="Times New Roman"/>
          <w:b/>
          <w:bCs/>
          <w:color w:val="FF0000"/>
          <w:sz w:val="24"/>
          <w:szCs w:val="24"/>
          <w:lang w:eastAsia="pl-PL"/>
        </w:rPr>
      </w:pPr>
    </w:p>
    <w:p w:rsidR="002F4011" w:rsidRDefault="002F4011" w:rsidP="00E44A40">
      <w:pPr>
        <w:spacing w:after="0" w:line="240" w:lineRule="auto"/>
        <w:jc w:val="center"/>
        <w:rPr>
          <w:rFonts w:ascii="Times New Roman" w:eastAsia="Times New Roman" w:hAnsi="Times New Roman" w:cs="Times New Roman"/>
          <w:b/>
          <w:bCs/>
          <w:color w:val="FF0000"/>
          <w:sz w:val="24"/>
          <w:szCs w:val="24"/>
          <w:lang w:eastAsia="pl-PL"/>
        </w:rPr>
      </w:pPr>
    </w:p>
    <w:p w:rsidR="00344362" w:rsidRDefault="00E44A40" w:rsidP="00E44A40">
      <w:pPr>
        <w:spacing w:after="0" w:line="240" w:lineRule="auto"/>
        <w:jc w:val="center"/>
        <w:rPr>
          <w:rFonts w:ascii="Times New Roman" w:eastAsia="Times New Roman" w:hAnsi="Times New Roman" w:cs="Times New Roman"/>
          <w:b/>
          <w:bCs/>
          <w:sz w:val="24"/>
          <w:szCs w:val="24"/>
          <w:lang w:eastAsia="pl-PL"/>
        </w:rPr>
      </w:pPr>
      <w:r w:rsidRPr="002F4011">
        <w:rPr>
          <w:rFonts w:ascii="Times New Roman" w:eastAsia="Times New Roman" w:hAnsi="Times New Roman" w:cs="Times New Roman"/>
          <w:b/>
          <w:bCs/>
          <w:sz w:val="24"/>
          <w:szCs w:val="24"/>
          <w:lang w:eastAsia="pl-PL"/>
        </w:rPr>
        <w:t xml:space="preserve">SZCZEGÓŁOWY ZAKRES OBSŁUGI </w:t>
      </w:r>
      <w:r w:rsidR="00B10660">
        <w:rPr>
          <w:rFonts w:ascii="Times New Roman" w:eastAsia="Times New Roman" w:hAnsi="Times New Roman" w:cs="Times New Roman"/>
          <w:b/>
          <w:bCs/>
          <w:sz w:val="24"/>
          <w:szCs w:val="24"/>
          <w:lang w:eastAsia="pl-PL"/>
        </w:rPr>
        <w:t>I ZABEZPIECZENIA</w:t>
      </w:r>
    </w:p>
    <w:p w:rsidR="00E44A40" w:rsidRPr="002F4011" w:rsidRDefault="00B10660" w:rsidP="00E44A4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E44A40" w:rsidRPr="002F4011">
        <w:rPr>
          <w:rFonts w:ascii="Times New Roman" w:eastAsia="Times New Roman" w:hAnsi="Times New Roman" w:cs="Times New Roman"/>
          <w:b/>
          <w:bCs/>
          <w:sz w:val="24"/>
          <w:szCs w:val="24"/>
          <w:lang w:eastAsia="pl-PL"/>
        </w:rPr>
        <w:t>ZAPÓR WJAZDOWYCH</w:t>
      </w:r>
      <w:r w:rsidR="00242DEE">
        <w:rPr>
          <w:rFonts w:ascii="Times New Roman" w:eastAsia="Times New Roman" w:hAnsi="Times New Roman" w:cs="Times New Roman"/>
          <w:b/>
          <w:bCs/>
          <w:sz w:val="24"/>
          <w:szCs w:val="24"/>
          <w:lang w:eastAsia="pl-PL"/>
        </w:rPr>
        <w:t>⃰</w:t>
      </w:r>
    </w:p>
    <w:p w:rsidR="002F4011" w:rsidRPr="002F4011" w:rsidRDefault="002F4011" w:rsidP="00E44A40">
      <w:pPr>
        <w:spacing w:after="0" w:line="240" w:lineRule="auto"/>
        <w:jc w:val="center"/>
        <w:rPr>
          <w:rFonts w:ascii="Times New Roman" w:eastAsia="Times New Roman" w:hAnsi="Times New Roman" w:cs="Times New Roman"/>
          <w:b/>
          <w:bCs/>
          <w:sz w:val="24"/>
          <w:szCs w:val="24"/>
          <w:lang w:eastAsia="pl-PL"/>
        </w:rPr>
      </w:pPr>
    </w:p>
    <w:p w:rsidR="002F4011" w:rsidRPr="002F4011" w:rsidRDefault="002F4011" w:rsidP="00E44A40">
      <w:pPr>
        <w:spacing w:after="0" w:line="240" w:lineRule="auto"/>
        <w:jc w:val="center"/>
        <w:rPr>
          <w:rFonts w:ascii="Times New Roman" w:eastAsia="Times New Roman" w:hAnsi="Times New Roman" w:cs="Times New Roman"/>
          <w:b/>
          <w:bCs/>
          <w:sz w:val="24"/>
          <w:szCs w:val="24"/>
          <w:lang w:eastAsia="pl-PL"/>
        </w:rPr>
      </w:pPr>
    </w:p>
    <w:p w:rsidR="00E44A40" w:rsidRPr="00E44A40" w:rsidRDefault="00E44A40" w:rsidP="00E44A40">
      <w:pPr>
        <w:spacing w:after="0" w:line="240" w:lineRule="auto"/>
        <w:jc w:val="both"/>
        <w:rPr>
          <w:rFonts w:ascii="Times New Roman" w:eastAsia="Times New Roman" w:hAnsi="Times New Roman" w:cs="Times New Roman"/>
          <w:b/>
          <w:bCs/>
          <w:sz w:val="24"/>
          <w:szCs w:val="24"/>
          <w:lang w:eastAsia="pl-PL"/>
        </w:rPr>
      </w:pPr>
      <w:r w:rsidRPr="00E44A40">
        <w:rPr>
          <w:rFonts w:ascii="Times New Roman" w:eastAsia="Times New Roman" w:hAnsi="Times New Roman" w:cs="Times New Roman"/>
          <w:b/>
          <w:bCs/>
          <w:sz w:val="24"/>
          <w:szCs w:val="24"/>
          <w:lang w:eastAsia="pl-PL"/>
        </w:rPr>
        <w:t>A. ZADANIA OGÓLNE.</w:t>
      </w:r>
    </w:p>
    <w:p w:rsidR="00E44A40" w:rsidRPr="00E44A40" w:rsidRDefault="00E44A40" w:rsidP="00460215">
      <w:pPr>
        <w:numPr>
          <w:ilvl w:val="0"/>
          <w:numId w:val="25"/>
        </w:numPr>
        <w:spacing w:after="0" w:line="240" w:lineRule="auto"/>
        <w:ind w:hanging="357"/>
        <w:jc w:val="both"/>
        <w:rPr>
          <w:rFonts w:ascii="Times New Roman" w:eastAsia="Times New Roman" w:hAnsi="Times New Roman" w:cs="Times New Roman"/>
          <w:bCs/>
          <w:sz w:val="24"/>
          <w:szCs w:val="24"/>
          <w:lang w:eastAsia="pl-PL"/>
        </w:rPr>
      </w:pPr>
      <w:r w:rsidRPr="00E44A40">
        <w:rPr>
          <w:rFonts w:ascii="Times New Roman" w:eastAsia="Times New Roman" w:hAnsi="Times New Roman" w:cs="Times New Roman"/>
          <w:bCs/>
          <w:sz w:val="24"/>
          <w:szCs w:val="24"/>
          <w:lang w:eastAsia="pl-PL"/>
        </w:rPr>
        <w:t>Pracownik ochrony przyjmuje i zdaje służbę na powierzonym mu obiekcie o wyznaczonej godzinie. Przyjęcie służby należy odnotować stosownym zapisem w książce dyżurów należącej do Uczelni. Przyjęcie i zdanie służby należy zgłaszać telefonicznie lub drogą radiową do przedstawiciela nadzoru Wykonawcy.</w:t>
      </w:r>
    </w:p>
    <w:p w:rsidR="00E44A40" w:rsidRPr="00E44A40" w:rsidRDefault="00E44A40" w:rsidP="00460215">
      <w:pPr>
        <w:numPr>
          <w:ilvl w:val="0"/>
          <w:numId w:val="25"/>
        </w:numPr>
        <w:spacing w:after="0" w:line="240" w:lineRule="auto"/>
        <w:ind w:hanging="357"/>
        <w:jc w:val="both"/>
        <w:rPr>
          <w:rFonts w:ascii="Times New Roman" w:eastAsia="Times New Roman" w:hAnsi="Times New Roman" w:cs="Times New Roman"/>
          <w:bCs/>
          <w:sz w:val="24"/>
          <w:szCs w:val="24"/>
          <w:lang w:eastAsia="pl-PL"/>
        </w:rPr>
      </w:pPr>
      <w:r w:rsidRPr="00E44A40">
        <w:rPr>
          <w:rFonts w:ascii="Times New Roman" w:eastAsia="Times New Roman" w:hAnsi="Times New Roman" w:cs="Times New Roman"/>
          <w:bCs/>
          <w:sz w:val="24"/>
          <w:szCs w:val="24"/>
          <w:lang w:eastAsia="pl-PL"/>
        </w:rPr>
        <w:t>Pracownik ochrony rozpoczynający służbę na powierzonym obiekcie, zobowiązany jest do zapoznania się z notatkami lub uwagami zdającego służbę (dotyczy obsługi zapór wjazdowych).</w:t>
      </w:r>
    </w:p>
    <w:p w:rsidR="00E44A40" w:rsidRPr="00E44A40" w:rsidRDefault="00E44A40" w:rsidP="00460215">
      <w:pPr>
        <w:numPr>
          <w:ilvl w:val="0"/>
          <w:numId w:val="25"/>
        </w:numPr>
        <w:spacing w:after="0" w:line="240" w:lineRule="auto"/>
        <w:ind w:hanging="357"/>
        <w:jc w:val="both"/>
        <w:rPr>
          <w:rFonts w:ascii="Times New Roman" w:eastAsia="Times New Roman" w:hAnsi="Times New Roman" w:cs="Times New Roman"/>
          <w:bCs/>
          <w:sz w:val="24"/>
          <w:szCs w:val="24"/>
          <w:lang w:eastAsia="pl-PL"/>
        </w:rPr>
      </w:pPr>
      <w:r w:rsidRPr="00E44A40">
        <w:rPr>
          <w:rFonts w:ascii="Times New Roman" w:eastAsia="Times New Roman" w:hAnsi="Times New Roman" w:cs="Times New Roman"/>
          <w:bCs/>
          <w:sz w:val="24"/>
          <w:szCs w:val="24"/>
          <w:lang w:eastAsia="pl-PL"/>
        </w:rPr>
        <w:t>Pracownik ochrony nie może opuszczać powierzonego obiektu przed przekazaniem zmiennikowi służby, a o fakcie braku obsady powiadamiać swojego przełożonego.</w:t>
      </w:r>
    </w:p>
    <w:p w:rsidR="00E44A40" w:rsidRPr="00E44A40" w:rsidRDefault="00E44A40" w:rsidP="00460215">
      <w:pPr>
        <w:numPr>
          <w:ilvl w:val="0"/>
          <w:numId w:val="25"/>
        </w:numPr>
        <w:spacing w:after="0" w:line="240" w:lineRule="auto"/>
        <w:ind w:hanging="357"/>
        <w:jc w:val="both"/>
        <w:rPr>
          <w:rFonts w:ascii="Times New Roman" w:eastAsia="Times New Roman" w:hAnsi="Times New Roman" w:cs="Times New Roman"/>
          <w:bCs/>
          <w:sz w:val="24"/>
          <w:szCs w:val="24"/>
          <w:lang w:eastAsia="pl-PL"/>
        </w:rPr>
      </w:pPr>
      <w:r w:rsidRPr="00E44A40">
        <w:rPr>
          <w:rFonts w:ascii="Times New Roman" w:eastAsia="Times New Roman" w:hAnsi="Times New Roman" w:cs="Times New Roman"/>
          <w:bCs/>
          <w:sz w:val="24"/>
          <w:szCs w:val="24"/>
          <w:lang w:eastAsia="pl-PL"/>
        </w:rPr>
        <w:t xml:space="preserve">Pracownik ochrony zobowiązany jest znać instrukcje alarmowe znajdujące się na ochranianym obiekcie i umieć je stosować w przypadku zaistniałego zagrożenia </w:t>
      </w:r>
      <w:r w:rsidR="004369EB">
        <w:rPr>
          <w:rFonts w:ascii="Times New Roman" w:eastAsia="Times New Roman" w:hAnsi="Times New Roman" w:cs="Times New Roman"/>
          <w:bCs/>
          <w:sz w:val="24"/>
          <w:szCs w:val="24"/>
          <w:lang w:eastAsia="pl-PL"/>
        </w:rPr>
        <w:br/>
      </w:r>
      <w:r w:rsidRPr="00E44A40">
        <w:rPr>
          <w:rFonts w:ascii="Times New Roman" w:eastAsia="Times New Roman" w:hAnsi="Times New Roman" w:cs="Times New Roman"/>
          <w:bCs/>
          <w:sz w:val="24"/>
          <w:szCs w:val="24"/>
          <w:lang w:eastAsia="pl-PL"/>
        </w:rPr>
        <w:t>(tzn. alarmować odpowiednie jednostki).</w:t>
      </w:r>
    </w:p>
    <w:p w:rsidR="00E44A40" w:rsidRPr="00E44A40" w:rsidRDefault="00E44A40" w:rsidP="00460215">
      <w:pPr>
        <w:numPr>
          <w:ilvl w:val="0"/>
          <w:numId w:val="25"/>
        </w:numPr>
        <w:spacing w:after="0" w:line="240" w:lineRule="auto"/>
        <w:ind w:hanging="357"/>
        <w:jc w:val="both"/>
        <w:rPr>
          <w:rFonts w:ascii="Times New Roman" w:eastAsia="Times New Roman" w:hAnsi="Times New Roman" w:cs="Times New Roman"/>
          <w:bCs/>
          <w:sz w:val="24"/>
          <w:szCs w:val="24"/>
          <w:lang w:eastAsia="pl-PL"/>
        </w:rPr>
      </w:pPr>
      <w:r w:rsidRPr="00E44A40">
        <w:rPr>
          <w:rFonts w:ascii="Times New Roman" w:eastAsia="Times New Roman" w:hAnsi="Times New Roman" w:cs="Times New Roman"/>
          <w:bCs/>
          <w:sz w:val="24"/>
          <w:szCs w:val="24"/>
          <w:lang w:eastAsia="pl-PL"/>
        </w:rPr>
        <w:t>Podczas służby pracownikowi ochrony nie wolno dopuszczać do przebywania w pomieszczeniu służbowym ochranianego obiektu osób postronnych, nie mających związku ze służbą.</w:t>
      </w:r>
    </w:p>
    <w:p w:rsidR="00E44A40" w:rsidRPr="00E44A40" w:rsidRDefault="00E44A40" w:rsidP="00460215">
      <w:pPr>
        <w:numPr>
          <w:ilvl w:val="0"/>
          <w:numId w:val="25"/>
        </w:numPr>
        <w:spacing w:after="0" w:line="240" w:lineRule="auto"/>
        <w:ind w:hanging="357"/>
        <w:jc w:val="both"/>
        <w:rPr>
          <w:rFonts w:ascii="Times New Roman" w:eastAsia="Times New Roman" w:hAnsi="Times New Roman" w:cs="Times New Roman"/>
          <w:bCs/>
          <w:sz w:val="24"/>
          <w:szCs w:val="24"/>
          <w:lang w:eastAsia="pl-PL"/>
        </w:rPr>
      </w:pPr>
      <w:r w:rsidRPr="00E44A40">
        <w:rPr>
          <w:rFonts w:ascii="Times New Roman" w:eastAsia="Times New Roman" w:hAnsi="Times New Roman" w:cs="Times New Roman"/>
          <w:bCs/>
          <w:sz w:val="24"/>
          <w:szCs w:val="24"/>
          <w:lang w:eastAsia="pl-PL"/>
        </w:rPr>
        <w:t>Pracownicy ochrony są zobowiązani do:</w:t>
      </w:r>
    </w:p>
    <w:p w:rsidR="007569A2" w:rsidRPr="008A3C0A" w:rsidRDefault="007569A2" w:rsidP="00460215">
      <w:pPr>
        <w:numPr>
          <w:ilvl w:val="1"/>
          <w:numId w:val="25"/>
        </w:numPr>
        <w:spacing w:after="0" w:line="240" w:lineRule="auto"/>
        <w:ind w:left="70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pełnienia </w:t>
      </w:r>
      <w:r w:rsidRPr="008A3C0A">
        <w:rPr>
          <w:rFonts w:ascii="Times New Roman" w:eastAsia="Times New Roman" w:hAnsi="Times New Roman" w:cs="Times New Roman"/>
          <w:sz w:val="24"/>
          <w:szCs w:val="24"/>
          <w:lang w:eastAsia="pl-PL"/>
        </w:rPr>
        <w:t xml:space="preserve">służby </w:t>
      </w:r>
      <w:r>
        <w:rPr>
          <w:rFonts w:ascii="Times New Roman" w:eastAsia="Times New Roman" w:hAnsi="Times New Roman" w:cs="Times New Roman"/>
          <w:sz w:val="24"/>
          <w:szCs w:val="24"/>
          <w:lang w:eastAsia="pl-PL"/>
        </w:rPr>
        <w:t xml:space="preserve">w czystym </w:t>
      </w:r>
      <w:r w:rsidRPr="008A3C0A">
        <w:rPr>
          <w:rFonts w:ascii="Times New Roman" w:eastAsia="Times New Roman" w:hAnsi="Times New Roman" w:cs="Times New Roman"/>
          <w:sz w:val="24"/>
          <w:szCs w:val="24"/>
          <w:lang w:eastAsia="pl-PL"/>
        </w:rPr>
        <w:t>jednolit</w:t>
      </w:r>
      <w:r>
        <w:rPr>
          <w:rFonts w:ascii="Times New Roman" w:eastAsia="Times New Roman" w:hAnsi="Times New Roman" w:cs="Times New Roman"/>
          <w:sz w:val="24"/>
          <w:szCs w:val="24"/>
          <w:lang w:eastAsia="pl-PL"/>
        </w:rPr>
        <w:t>ym</w:t>
      </w:r>
      <w:r w:rsidRPr="008A3C0A">
        <w:rPr>
          <w:rFonts w:ascii="Times New Roman" w:eastAsia="Times New Roman" w:hAnsi="Times New Roman" w:cs="Times New Roman"/>
          <w:sz w:val="24"/>
          <w:szCs w:val="24"/>
          <w:lang w:eastAsia="pl-PL"/>
        </w:rPr>
        <w:t xml:space="preserve"> umundurowani</w:t>
      </w:r>
      <w:r>
        <w:rPr>
          <w:rFonts w:ascii="Times New Roman" w:eastAsia="Times New Roman" w:hAnsi="Times New Roman" w:cs="Times New Roman"/>
          <w:sz w:val="24"/>
          <w:szCs w:val="24"/>
          <w:lang w:eastAsia="pl-PL"/>
        </w:rPr>
        <w:t>u</w:t>
      </w:r>
      <w:r w:rsidRPr="008A3C0A">
        <w:rPr>
          <w:rFonts w:ascii="Times New Roman" w:eastAsia="Times New Roman" w:hAnsi="Times New Roman" w:cs="Times New Roman"/>
          <w:sz w:val="24"/>
          <w:szCs w:val="24"/>
          <w:lang w:eastAsia="pl-PL"/>
        </w:rPr>
        <w:t xml:space="preserve"> służbow</w:t>
      </w:r>
      <w:r>
        <w:rPr>
          <w:rFonts w:ascii="Times New Roman" w:eastAsia="Times New Roman" w:hAnsi="Times New Roman" w:cs="Times New Roman"/>
          <w:sz w:val="24"/>
          <w:szCs w:val="24"/>
          <w:lang w:eastAsia="pl-PL"/>
        </w:rPr>
        <w:t>ym</w:t>
      </w:r>
      <w:r w:rsidRPr="008A3C0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(koszula oznaczona logo firmy, spodnie lub spódnica kolor ciemny, obuwie płaskie pełne) </w:t>
      </w:r>
      <w:r w:rsidRPr="008A3C0A">
        <w:rPr>
          <w:rFonts w:ascii="Times New Roman" w:eastAsia="Times New Roman" w:hAnsi="Times New Roman" w:cs="Times New Roman"/>
          <w:sz w:val="24"/>
          <w:szCs w:val="24"/>
          <w:lang w:eastAsia="pl-PL"/>
        </w:rPr>
        <w:t xml:space="preserve">oraz </w:t>
      </w:r>
      <w:r>
        <w:rPr>
          <w:rFonts w:ascii="Times New Roman" w:eastAsia="Times New Roman" w:hAnsi="Times New Roman" w:cs="Times New Roman"/>
          <w:sz w:val="24"/>
          <w:szCs w:val="24"/>
          <w:lang w:eastAsia="pl-PL"/>
        </w:rPr>
        <w:t xml:space="preserve">posiadania </w:t>
      </w:r>
      <w:r w:rsidRPr="008A3C0A">
        <w:rPr>
          <w:rFonts w:ascii="Times New Roman" w:eastAsia="Times New Roman" w:hAnsi="Times New Roman" w:cs="Times New Roman"/>
          <w:sz w:val="24"/>
          <w:szCs w:val="24"/>
          <w:lang w:eastAsia="pl-PL"/>
        </w:rPr>
        <w:t xml:space="preserve">środków łączności bezprzewodowej, </w:t>
      </w:r>
    </w:p>
    <w:p w:rsidR="007569A2" w:rsidRPr="008A3C0A" w:rsidRDefault="007569A2" w:rsidP="00460215">
      <w:pPr>
        <w:numPr>
          <w:ilvl w:val="1"/>
          <w:numId w:val="25"/>
        </w:numPr>
        <w:spacing w:after="0" w:line="240" w:lineRule="auto"/>
        <w:ind w:left="700"/>
        <w:jc w:val="both"/>
        <w:rPr>
          <w:rFonts w:ascii="Times New Roman" w:eastAsia="Times New Roman" w:hAnsi="Times New Roman" w:cs="Times New Roman"/>
          <w:b/>
          <w:bCs/>
          <w:sz w:val="24"/>
          <w:szCs w:val="24"/>
          <w:lang w:eastAsia="pl-PL"/>
        </w:rPr>
      </w:pPr>
      <w:r w:rsidRPr="008A3C0A">
        <w:rPr>
          <w:rFonts w:ascii="Times New Roman" w:eastAsia="Times New Roman" w:hAnsi="Times New Roman" w:cs="Times New Roman"/>
          <w:sz w:val="24"/>
          <w:szCs w:val="24"/>
          <w:lang w:eastAsia="pl-PL"/>
        </w:rPr>
        <w:t>posiadania identyfikatorów</w:t>
      </w:r>
      <w:r>
        <w:rPr>
          <w:rFonts w:ascii="Times New Roman" w:eastAsia="Times New Roman" w:hAnsi="Times New Roman" w:cs="Times New Roman"/>
          <w:sz w:val="24"/>
          <w:szCs w:val="24"/>
          <w:lang w:eastAsia="pl-PL"/>
        </w:rPr>
        <w:t xml:space="preserve"> służbowych i noszenia ich w widocznym miejscu </w:t>
      </w:r>
      <w:r>
        <w:rPr>
          <w:rFonts w:ascii="Times New Roman" w:eastAsia="Times New Roman" w:hAnsi="Times New Roman" w:cs="Times New Roman"/>
          <w:sz w:val="24"/>
          <w:szCs w:val="24"/>
          <w:lang w:eastAsia="pl-PL"/>
        </w:rPr>
        <w:br/>
        <w:t>(noszony na smyczy lub przypięty do munduru),</w:t>
      </w:r>
    </w:p>
    <w:p w:rsidR="007569A2" w:rsidRPr="007569A2" w:rsidRDefault="007569A2" w:rsidP="00460215">
      <w:pPr>
        <w:numPr>
          <w:ilvl w:val="1"/>
          <w:numId w:val="25"/>
        </w:numPr>
        <w:spacing w:after="0" w:line="240" w:lineRule="auto"/>
        <w:ind w:left="700"/>
        <w:jc w:val="both"/>
        <w:rPr>
          <w:rFonts w:ascii="Times New Roman" w:eastAsia="Times New Roman" w:hAnsi="Times New Roman" w:cs="Times New Roman"/>
          <w:bCs/>
          <w:sz w:val="24"/>
          <w:szCs w:val="24"/>
          <w:lang w:eastAsia="pl-PL"/>
        </w:rPr>
      </w:pPr>
      <w:r w:rsidRPr="007569A2">
        <w:rPr>
          <w:rFonts w:ascii="Times New Roman" w:eastAsia="Times New Roman" w:hAnsi="Times New Roman" w:cs="Times New Roman"/>
          <w:sz w:val="24"/>
          <w:szCs w:val="24"/>
          <w:lang w:eastAsia="pl-PL"/>
        </w:rPr>
        <w:t xml:space="preserve">nie opuszczania swego posterunku służbowego </w:t>
      </w:r>
      <w:r w:rsidR="00723AB4">
        <w:rPr>
          <w:rFonts w:ascii="Times New Roman" w:eastAsia="Times New Roman" w:hAnsi="Times New Roman" w:cs="Times New Roman"/>
          <w:sz w:val="24"/>
          <w:szCs w:val="24"/>
          <w:lang w:eastAsia="pl-PL"/>
        </w:rPr>
        <w:t xml:space="preserve">bez zgody przełożonego </w:t>
      </w:r>
      <w:r w:rsidR="00723AB4">
        <w:rPr>
          <w:rFonts w:ascii="Times New Roman" w:eastAsia="Times New Roman" w:hAnsi="Times New Roman" w:cs="Times New Roman"/>
          <w:sz w:val="24"/>
          <w:szCs w:val="24"/>
          <w:lang w:eastAsia="pl-PL"/>
        </w:rPr>
        <w:br/>
        <w:t>(koordynatora )</w:t>
      </w:r>
      <w:r w:rsidRPr="007569A2">
        <w:rPr>
          <w:rFonts w:ascii="Times New Roman" w:eastAsia="Times New Roman" w:hAnsi="Times New Roman" w:cs="Times New Roman"/>
          <w:sz w:val="24"/>
          <w:szCs w:val="24"/>
          <w:lang w:eastAsia="pl-PL"/>
        </w:rPr>
        <w:t xml:space="preserve">, </w:t>
      </w:r>
    </w:p>
    <w:p w:rsidR="007569A2" w:rsidRDefault="00E44A40" w:rsidP="00460215">
      <w:pPr>
        <w:numPr>
          <w:ilvl w:val="1"/>
          <w:numId w:val="25"/>
        </w:numPr>
        <w:spacing w:after="0" w:line="240" w:lineRule="auto"/>
        <w:ind w:left="700"/>
        <w:jc w:val="both"/>
        <w:rPr>
          <w:rFonts w:ascii="Times New Roman" w:eastAsia="Times New Roman" w:hAnsi="Times New Roman" w:cs="Times New Roman"/>
          <w:bCs/>
          <w:sz w:val="24"/>
          <w:szCs w:val="24"/>
          <w:lang w:eastAsia="pl-PL"/>
        </w:rPr>
      </w:pPr>
      <w:r w:rsidRPr="007569A2">
        <w:rPr>
          <w:rFonts w:ascii="Times New Roman" w:eastAsia="Times New Roman" w:hAnsi="Times New Roman" w:cs="Times New Roman"/>
          <w:bCs/>
          <w:sz w:val="24"/>
          <w:szCs w:val="24"/>
          <w:lang w:eastAsia="pl-PL"/>
        </w:rPr>
        <w:t>utrzymania w czystości pomieszczenia, w którym pełni służbę, przestrzegać obowiązujących zarządzeń w tym zakresie,</w:t>
      </w:r>
    </w:p>
    <w:p w:rsidR="00E44A40" w:rsidRDefault="00E44A40" w:rsidP="00460215">
      <w:pPr>
        <w:numPr>
          <w:ilvl w:val="1"/>
          <w:numId w:val="25"/>
        </w:numPr>
        <w:spacing w:after="0" w:line="240" w:lineRule="auto"/>
        <w:ind w:left="700"/>
        <w:jc w:val="both"/>
        <w:rPr>
          <w:rFonts w:ascii="Times New Roman" w:eastAsia="Times New Roman" w:hAnsi="Times New Roman" w:cs="Times New Roman"/>
          <w:bCs/>
          <w:sz w:val="24"/>
          <w:szCs w:val="24"/>
          <w:lang w:eastAsia="pl-PL"/>
        </w:rPr>
      </w:pPr>
      <w:r w:rsidRPr="007569A2">
        <w:rPr>
          <w:rFonts w:ascii="Times New Roman" w:eastAsia="Times New Roman" w:hAnsi="Times New Roman" w:cs="Times New Roman"/>
          <w:bCs/>
          <w:sz w:val="24"/>
          <w:szCs w:val="24"/>
          <w:lang w:eastAsia="pl-PL"/>
        </w:rPr>
        <w:t>w okresie zimowym zobowiązany jest do odśnieżania i posypywania piaskiem obejścia i dróg dojazdowych w obrębie zapór wjazdowych</w:t>
      </w:r>
      <w:r w:rsidR="00CE3BA0">
        <w:rPr>
          <w:rFonts w:ascii="Times New Roman" w:eastAsia="Times New Roman" w:hAnsi="Times New Roman" w:cs="Times New Roman"/>
          <w:bCs/>
          <w:sz w:val="24"/>
          <w:szCs w:val="24"/>
          <w:lang w:eastAsia="pl-PL"/>
        </w:rPr>
        <w:t>,</w:t>
      </w:r>
    </w:p>
    <w:p w:rsidR="00CE3BA0" w:rsidRPr="007569A2" w:rsidRDefault="00CE3BA0" w:rsidP="00460215">
      <w:pPr>
        <w:numPr>
          <w:ilvl w:val="1"/>
          <w:numId w:val="25"/>
        </w:numPr>
        <w:spacing w:after="0" w:line="240" w:lineRule="auto"/>
        <w:ind w:left="70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czasie kontroli wjeżdżających pojazdów na teren UPP ubranym być w kamizelkę odblaskową.</w:t>
      </w:r>
    </w:p>
    <w:p w:rsidR="00E44A40" w:rsidRPr="00E44A40" w:rsidRDefault="00E44A40" w:rsidP="004B4C61">
      <w:pPr>
        <w:spacing w:after="0" w:line="240" w:lineRule="auto"/>
        <w:ind w:left="340"/>
        <w:jc w:val="both"/>
        <w:rPr>
          <w:rFonts w:ascii="Times New Roman" w:eastAsia="Times New Roman" w:hAnsi="Times New Roman" w:cs="Times New Roman"/>
          <w:bCs/>
          <w:sz w:val="24"/>
          <w:szCs w:val="24"/>
          <w:lang w:eastAsia="pl-PL"/>
        </w:rPr>
      </w:pPr>
      <w:r w:rsidRPr="00E44A40">
        <w:rPr>
          <w:rFonts w:ascii="Times New Roman" w:eastAsia="Times New Roman" w:hAnsi="Times New Roman" w:cs="Times New Roman"/>
          <w:bCs/>
          <w:sz w:val="24"/>
          <w:szCs w:val="24"/>
          <w:lang w:eastAsia="pl-PL"/>
        </w:rPr>
        <w:t xml:space="preserve">     </w:t>
      </w:r>
    </w:p>
    <w:p w:rsidR="00E44A40" w:rsidRPr="00E44A40" w:rsidRDefault="00E44A40" w:rsidP="00E44A40">
      <w:pPr>
        <w:spacing w:after="0" w:line="240" w:lineRule="auto"/>
        <w:jc w:val="both"/>
        <w:rPr>
          <w:rFonts w:ascii="Times New Roman" w:eastAsia="Times New Roman" w:hAnsi="Times New Roman" w:cs="Times New Roman"/>
          <w:bCs/>
          <w:sz w:val="24"/>
          <w:szCs w:val="24"/>
          <w:lang w:eastAsia="pl-PL"/>
        </w:rPr>
      </w:pPr>
      <w:r w:rsidRPr="00E44A40">
        <w:rPr>
          <w:rFonts w:ascii="Times New Roman" w:eastAsia="Times New Roman" w:hAnsi="Times New Roman" w:cs="Times New Roman"/>
          <w:b/>
          <w:bCs/>
          <w:sz w:val="24"/>
          <w:szCs w:val="24"/>
          <w:lang w:eastAsia="pl-PL"/>
        </w:rPr>
        <w:t>B. ZADANIA SZCZEGÓŁOWE.</w:t>
      </w:r>
    </w:p>
    <w:p w:rsidR="00E44A40" w:rsidRPr="00E44A40" w:rsidRDefault="00E44A40" w:rsidP="00E44A40">
      <w:pPr>
        <w:spacing w:after="0" w:line="240" w:lineRule="auto"/>
        <w:jc w:val="both"/>
        <w:rPr>
          <w:rFonts w:ascii="Times New Roman" w:eastAsia="Times New Roman" w:hAnsi="Times New Roman" w:cs="Times New Roman"/>
          <w:sz w:val="24"/>
          <w:szCs w:val="24"/>
          <w:lang w:eastAsia="pl-PL"/>
        </w:rPr>
      </w:pPr>
      <w:r w:rsidRPr="00E44A40">
        <w:rPr>
          <w:rFonts w:ascii="Times New Roman" w:eastAsia="Times New Roman" w:hAnsi="Times New Roman" w:cs="Times New Roman"/>
          <w:bCs/>
          <w:sz w:val="24"/>
          <w:szCs w:val="24"/>
          <w:lang w:eastAsia="pl-PL"/>
        </w:rPr>
        <w:t>Dotyczy obsługi zapór wjazdowych</w:t>
      </w:r>
    </w:p>
    <w:p w:rsidR="00E44A40" w:rsidRPr="00E44A40" w:rsidRDefault="00E44A40" w:rsidP="00460215">
      <w:pPr>
        <w:numPr>
          <w:ilvl w:val="0"/>
          <w:numId w:val="27"/>
        </w:numPr>
        <w:tabs>
          <w:tab w:val="num" w:pos="720"/>
        </w:tabs>
        <w:spacing w:after="0" w:line="240" w:lineRule="auto"/>
        <w:jc w:val="both"/>
        <w:rPr>
          <w:rFonts w:ascii="Times New Roman" w:eastAsia="Times New Roman" w:hAnsi="Times New Roman" w:cs="Times New Roman"/>
          <w:bCs/>
          <w:sz w:val="24"/>
          <w:szCs w:val="24"/>
          <w:lang w:eastAsia="pl-PL"/>
        </w:rPr>
      </w:pPr>
      <w:r w:rsidRPr="00E44A40">
        <w:rPr>
          <w:rFonts w:ascii="Times New Roman" w:eastAsia="Times New Roman" w:hAnsi="Times New Roman" w:cs="Times New Roman"/>
          <w:bCs/>
          <w:sz w:val="24"/>
          <w:szCs w:val="24"/>
          <w:lang w:eastAsia="pl-PL"/>
        </w:rPr>
        <w:t>Umożliwienie wjazdu i wyjazdu pojazdom pracowników i studentów Uczelni, klientom oraz użytkownikom wskazanym przez Zamawiającego.</w:t>
      </w:r>
    </w:p>
    <w:p w:rsidR="00E44A40" w:rsidRPr="00E44A40" w:rsidRDefault="00E44A40" w:rsidP="00460215">
      <w:pPr>
        <w:numPr>
          <w:ilvl w:val="0"/>
          <w:numId w:val="27"/>
        </w:numPr>
        <w:tabs>
          <w:tab w:val="num" w:pos="720"/>
        </w:tabs>
        <w:spacing w:after="0" w:line="240" w:lineRule="auto"/>
        <w:jc w:val="both"/>
        <w:rPr>
          <w:rFonts w:ascii="Times New Roman" w:eastAsia="Times New Roman" w:hAnsi="Times New Roman" w:cs="Times New Roman"/>
          <w:bCs/>
          <w:sz w:val="24"/>
          <w:szCs w:val="24"/>
          <w:lang w:eastAsia="pl-PL"/>
        </w:rPr>
      </w:pPr>
      <w:r w:rsidRPr="00E44A40">
        <w:rPr>
          <w:rFonts w:ascii="Times New Roman" w:eastAsia="Times New Roman" w:hAnsi="Times New Roman" w:cs="Times New Roman"/>
          <w:bCs/>
          <w:sz w:val="24"/>
          <w:szCs w:val="24"/>
          <w:lang w:eastAsia="pl-PL"/>
        </w:rPr>
        <w:t xml:space="preserve">Sprawdzanie </w:t>
      </w:r>
      <w:r w:rsidR="00491DB9">
        <w:rPr>
          <w:rFonts w:ascii="Times New Roman" w:eastAsia="Times New Roman" w:hAnsi="Times New Roman" w:cs="Times New Roman"/>
          <w:bCs/>
          <w:sz w:val="24"/>
          <w:szCs w:val="24"/>
          <w:lang w:eastAsia="pl-PL"/>
        </w:rPr>
        <w:t>legitymacji służbow</w:t>
      </w:r>
      <w:r w:rsidR="00B8599E">
        <w:rPr>
          <w:rFonts w:ascii="Times New Roman" w:eastAsia="Times New Roman" w:hAnsi="Times New Roman" w:cs="Times New Roman"/>
          <w:bCs/>
          <w:sz w:val="24"/>
          <w:szCs w:val="24"/>
          <w:lang w:eastAsia="pl-PL"/>
        </w:rPr>
        <w:t>ej</w:t>
      </w:r>
      <w:r w:rsidR="00491DB9">
        <w:rPr>
          <w:rFonts w:ascii="Times New Roman" w:eastAsia="Times New Roman" w:hAnsi="Times New Roman" w:cs="Times New Roman"/>
          <w:bCs/>
          <w:sz w:val="24"/>
          <w:szCs w:val="24"/>
          <w:lang w:eastAsia="pl-PL"/>
        </w:rPr>
        <w:t xml:space="preserve"> </w:t>
      </w:r>
      <w:r w:rsidR="00ED38EC">
        <w:rPr>
          <w:rFonts w:ascii="Times New Roman" w:eastAsia="Times New Roman" w:hAnsi="Times New Roman" w:cs="Times New Roman"/>
          <w:bCs/>
          <w:sz w:val="24"/>
          <w:szCs w:val="24"/>
          <w:lang w:eastAsia="pl-PL"/>
        </w:rPr>
        <w:t xml:space="preserve">pracowników UPP lub kart postojowych </w:t>
      </w:r>
      <w:r w:rsidR="00C96B5D">
        <w:rPr>
          <w:rFonts w:ascii="Times New Roman" w:eastAsia="Times New Roman" w:hAnsi="Times New Roman" w:cs="Times New Roman"/>
          <w:bCs/>
          <w:sz w:val="24"/>
          <w:szCs w:val="24"/>
          <w:lang w:eastAsia="pl-PL"/>
        </w:rPr>
        <w:t xml:space="preserve">wydanych przez Dział Gospodarczy i Zaopatrzenia UPP </w:t>
      </w:r>
      <w:r w:rsidR="00491DB9">
        <w:rPr>
          <w:rFonts w:ascii="Times New Roman" w:eastAsia="Times New Roman" w:hAnsi="Times New Roman" w:cs="Times New Roman"/>
          <w:bCs/>
          <w:sz w:val="24"/>
          <w:szCs w:val="24"/>
          <w:lang w:eastAsia="pl-PL"/>
        </w:rPr>
        <w:t xml:space="preserve">przy </w:t>
      </w:r>
      <w:r w:rsidRPr="00E44A40">
        <w:rPr>
          <w:rFonts w:ascii="Times New Roman" w:eastAsia="Times New Roman" w:hAnsi="Times New Roman" w:cs="Times New Roman"/>
          <w:bCs/>
          <w:sz w:val="24"/>
          <w:szCs w:val="24"/>
          <w:lang w:eastAsia="pl-PL"/>
        </w:rPr>
        <w:t>wj</w:t>
      </w:r>
      <w:r w:rsidR="00491DB9">
        <w:rPr>
          <w:rFonts w:ascii="Times New Roman" w:eastAsia="Times New Roman" w:hAnsi="Times New Roman" w:cs="Times New Roman"/>
          <w:bCs/>
          <w:sz w:val="24"/>
          <w:szCs w:val="24"/>
          <w:lang w:eastAsia="pl-PL"/>
        </w:rPr>
        <w:t>eździe</w:t>
      </w:r>
      <w:r w:rsidRPr="00E44A40">
        <w:rPr>
          <w:rFonts w:ascii="Times New Roman" w:eastAsia="Times New Roman" w:hAnsi="Times New Roman" w:cs="Times New Roman"/>
          <w:bCs/>
          <w:sz w:val="24"/>
          <w:szCs w:val="24"/>
          <w:lang w:eastAsia="pl-PL"/>
        </w:rPr>
        <w:t xml:space="preserve"> na tereny Uczelni.</w:t>
      </w:r>
    </w:p>
    <w:p w:rsidR="00E44A40" w:rsidRPr="00E44A40" w:rsidRDefault="00E44A40" w:rsidP="00460215">
      <w:pPr>
        <w:numPr>
          <w:ilvl w:val="0"/>
          <w:numId w:val="27"/>
        </w:numPr>
        <w:tabs>
          <w:tab w:val="num" w:pos="720"/>
        </w:tabs>
        <w:spacing w:after="0" w:line="240" w:lineRule="auto"/>
        <w:jc w:val="both"/>
        <w:rPr>
          <w:rFonts w:ascii="Times New Roman" w:eastAsia="Times New Roman" w:hAnsi="Times New Roman" w:cs="Times New Roman"/>
          <w:bCs/>
          <w:sz w:val="24"/>
          <w:szCs w:val="24"/>
          <w:lang w:eastAsia="pl-PL"/>
        </w:rPr>
      </w:pPr>
      <w:r w:rsidRPr="00E44A40">
        <w:rPr>
          <w:rFonts w:ascii="Times New Roman" w:eastAsia="Times New Roman" w:hAnsi="Times New Roman" w:cs="Times New Roman"/>
          <w:bCs/>
          <w:sz w:val="24"/>
          <w:szCs w:val="24"/>
          <w:lang w:eastAsia="pl-PL"/>
        </w:rPr>
        <w:t>Wydawanie przy wjeździe i odbieranie przy wyjeździe</w:t>
      </w:r>
      <w:r w:rsidR="00372E65">
        <w:rPr>
          <w:rFonts w:ascii="Times New Roman" w:eastAsia="Times New Roman" w:hAnsi="Times New Roman" w:cs="Times New Roman"/>
          <w:bCs/>
          <w:sz w:val="24"/>
          <w:szCs w:val="24"/>
          <w:lang w:eastAsia="pl-PL"/>
        </w:rPr>
        <w:t xml:space="preserve"> pilotów do zapory wjazdowej w rejon </w:t>
      </w:r>
      <w:r w:rsidRPr="00E44A40">
        <w:rPr>
          <w:rFonts w:ascii="Times New Roman" w:eastAsia="Times New Roman" w:hAnsi="Times New Roman" w:cs="Times New Roman"/>
          <w:bCs/>
          <w:sz w:val="24"/>
          <w:szCs w:val="24"/>
          <w:lang w:eastAsia="pl-PL"/>
        </w:rPr>
        <w:t>Collegium Maximum</w:t>
      </w:r>
      <w:r w:rsidR="00066269">
        <w:rPr>
          <w:rFonts w:ascii="Times New Roman" w:eastAsia="Times New Roman" w:hAnsi="Times New Roman" w:cs="Times New Roman"/>
          <w:bCs/>
          <w:sz w:val="24"/>
          <w:szCs w:val="24"/>
          <w:lang w:eastAsia="pl-PL"/>
        </w:rPr>
        <w:t xml:space="preserve"> dla podmiotów zewnętrznych obsługujących Uczelnię</w:t>
      </w:r>
      <w:r w:rsidRPr="00E44A40">
        <w:rPr>
          <w:rFonts w:ascii="Times New Roman" w:eastAsia="Times New Roman" w:hAnsi="Times New Roman" w:cs="Times New Roman"/>
          <w:bCs/>
          <w:sz w:val="24"/>
          <w:szCs w:val="24"/>
          <w:lang w:eastAsia="pl-PL"/>
        </w:rPr>
        <w:t xml:space="preserve">. </w:t>
      </w:r>
    </w:p>
    <w:p w:rsidR="00E44A40" w:rsidRPr="00E44A40" w:rsidRDefault="00E44A40" w:rsidP="00460215">
      <w:pPr>
        <w:numPr>
          <w:ilvl w:val="0"/>
          <w:numId w:val="27"/>
        </w:numPr>
        <w:tabs>
          <w:tab w:val="num" w:pos="720"/>
        </w:tabs>
        <w:spacing w:after="0" w:line="240" w:lineRule="auto"/>
        <w:jc w:val="both"/>
        <w:rPr>
          <w:rFonts w:ascii="Times New Roman" w:eastAsia="Times New Roman" w:hAnsi="Times New Roman" w:cs="Times New Roman"/>
          <w:bCs/>
          <w:sz w:val="24"/>
          <w:szCs w:val="24"/>
          <w:lang w:eastAsia="pl-PL"/>
        </w:rPr>
      </w:pPr>
      <w:r w:rsidRPr="00E44A40">
        <w:rPr>
          <w:rFonts w:ascii="Times New Roman" w:eastAsia="Times New Roman" w:hAnsi="Times New Roman" w:cs="Times New Roman"/>
          <w:bCs/>
          <w:sz w:val="24"/>
          <w:szCs w:val="24"/>
          <w:lang w:eastAsia="pl-PL"/>
        </w:rPr>
        <w:t>Podejmowanie działań interwencyjnych w przypadkach stwierdzenia zakłócenia porządku na drogach dojazdowych oraz terenach Uczelni wobec osób zachowujących się niewłaściwie</w:t>
      </w:r>
      <w:r w:rsidR="00BD0F80">
        <w:rPr>
          <w:rFonts w:ascii="Times New Roman" w:eastAsia="Times New Roman" w:hAnsi="Times New Roman" w:cs="Times New Roman"/>
          <w:bCs/>
          <w:sz w:val="24"/>
          <w:szCs w:val="24"/>
          <w:lang w:eastAsia="pl-PL"/>
        </w:rPr>
        <w:t xml:space="preserve"> miedzy innymi blokujących wjazd/wyjazd do Uczelni</w:t>
      </w:r>
      <w:r w:rsidRPr="00E44A40">
        <w:rPr>
          <w:rFonts w:ascii="Times New Roman" w:eastAsia="Times New Roman" w:hAnsi="Times New Roman" w:cs="Times New Roman"/>
          <w:bCs/>
          <w:sz w:val="24"/>
          <w:szCs w:val="24"/>
          <w:lang w:eastAsia="pl-PL"/>
        </w:rPr>
        <w:t xml:space="preserve">, naruszających </w:t>
      </w:r>
      <w:r w:rsidRPr="00E44A40">
        <w:rPr>
          <w:rFonts w:ascii="Times New Roman" w:eastAsia="Times New Roman" w:hAnsi="Times New Roman" w:cs="Times New Roman"/>
          <w:bCs/>
          <w:sz w:val="24"/>
          <w:szCs w:val="24"/>
          <w:lang w:eastAsia="pl-PL"/>
        </w:rPr>
        <w:lastRenderedPageBreak/>
        <w:t xml:space="preserve">porządek Uczelni, siłami własnymi lub przy pomocy stosownych organów policji lub straży </w:t>
      </w:r>
      <w:r w:rsidR="00580D5F">
        <w:rPr>
          <w:rFonts w:ascii="Times New Roman" w:eastAsia="Times New Roman" w:hAnsi="Times New Roman" w:cs="Times New Roman"/>
          <w:bCs/>
          <w:sz w:val="24"/>
          <w:szCs w:val="24"/>
          <w:lang w:eastAsia="pl-PL"/>
        </w:rPr>
        <w:t>miejskiej</w:t>
      </w:r>
      <w:r w:rsidRPr="00E44A40">
        <w:rPr>
          <w:rFonts w:ascii="Times New Roman" w:eastAsia="Times New Roman" w:hAnsi="Times New Roman" w:cs="Times New Roman"/>
          <w:bCs/>
          <w:sz w:val="24"/>
          <w:szCs w:val="24"/>
          <w:lang w:eastAsia="pl-PL"/>
        </w:rPr>
        <w:t>.</w:t>
      </w:r>
    </w:p>
    <w:p w:rsidR="00E44A40" w:rsidRPr="00E44A40" w:rsidRDefault="00E44A40" w:rsidP="00460215">
      <w:pPr>
        <w:numPr>
          <w:ilvl w:val="0"/>
          <w:numId w:val="27"/>
        </w:numPr>
        <w:tabs>
          <w:tab w:val="num" w:pos="720"/>
        </w:tabs>
        <w:spacing w:after="0" w:line="240" w:lineRule="auto"/>
        <w:jc w:val="both"/>
        <w:rPr>
          <w:rFonts w:ascii="Times New Roman" w:eastAsia="Times New Roman" w:hAnsi="Times New Roman" w:cs="Times New Roman"/>
          <w:bCs/>
          <w:sz w:val="24"/>
          <w:szCs w:val="24"/>
          <w:lang w:eastAsia="pl-PL"/>
        </w:rPr>
      </w:pPr>
      <w:r w:rsidRPr="00E44A40">
        <w:rPr>
          <w:rFonts w:ascii="Times New Roman" w:eastAsia="Times New Roman" w:hAnsi="Times New Roman" w:cs="Times New Roman"/>
          <w:bCs/>
          <w:sz w:val="24"/>
          <w:szCs w:val="24"/>
          <w:lang w:eastAsia="pl-PL"/>
        </w:rPr>
        <w:t xml:space="preserve">Współpracowanie z pracownikami </w:t>
      </w:r>
      <w:r w:rsidR="00B10449">
        <w:rPr>
          <w:rFonts w:ascii="Times New Roman" w:eastAsia="Times New Roman" w:hAnsi="Times New Roman" w:cs="Times New Roman"/>
          <w:bCs/>
          <w:sz w:val="24"/>
          <w:szCs w:val="24"/>
          <w:lang w:eastAsia="pl-PL"/>
        </w:rPr>
        <w:t xml:space="preserve">UPP oraz </w:t>
      </w:r>
      <w:r w:rsidRPr="00E44A40">
        <w:rPr>
          <w:rFonts w:ascii="Times New Roman" w:eastAsia="Times New Roman" w:hAnsi="Times New Roman" w:cs="Times New Roman"/>
          <w:bCs/>
          <w:sz w:val="24"/>
          <w:szCs w:val="24"/>
          <w:lang w:eastAsia="pl-PL"/>
        </w:rPr>
        <w:t xml:space="preserve">Agencji Ochrony </w:t>
      </w:r>
      <w:r w:rsidR="00B10449">
        <w:rPr>
          <w:rFonts w:ascii="Times New Roman" w:eastAsia="Times New Roman" w:hAnsi="Times New Roman" w:cs="Times New Roman"/>
          <w:bCs/>
          <w:sz w:val="24"/>
          <w:szCs w:val="24"/>
          <w:lang w:eastAsia="pl-PL"/>
        </w:rPr>
        <w:t xml:space="preserve">obsługi obiektów </w:t>
      </w:r>
      <w:r w:rsidRPr="00E44A40">
        <w:rPr>
          <w:rFonts w:ascii="Times New Roman" w:eastAsia="Times New Roman" w:hAnsi="Times New Roman" w:cs="Times New Roman"/>
          <w:bCs/>
          <w:sz w:val="24"/>
          <w:szCs w:val="24"/>
          <w:lang w:eastAsia="pl-PL"/>
        </w:rPr>
        <w:t>Uczelni.</w:t>
      </w:r>
    </w:p>
    <w:p w:rsidR="00E44A40" w:rsidRPr="00E44A40" w:rsidRDefault="00E44A40" w:rsidP="00460215">
      <w:pPr>
        <w:numPr>
          <w:ilvl w:val="0"/>
          <w:numId w:val="27"/>
        </w:numPr>
        <w:tabs>
          <w:tab w:val="num" w:pos="720"/>
        </w:tabs>
        <w:spacing w:after="0" w:line="240" w:lineRule="auto"/>
        <w:jc w:val="both"/>
        <w:rPr>
          <w:rFonts w:ascii="Times New Roman" w:eastAsia="Times New Roman" w:hAnsi="Times New Roman" w:cs="Times New Roman"/>
          <w:bCs/>
          <w:sz w:val="24"/>
          <w:szCs w:val="24"/>
          <w:lang w:eastAsia="pl-PL"/>
        </w:rPr>
      </w:pPr>
      <w:r w:rsidRPr="00E44A40">
        <w:rPr>
          <w:rFonts w:ascii="Times New Roman" w:eastAsia="Times New Roman" w:hAnsi="Times New Roman" w:cs="Times New Roman"/>
          <w:bCs/>
          <w:sz w:val="24"/>
          <w:szCs w:val="24"/>
          <w:lang w:eastAsia="pl-PL"/>
        </w:rPr>
        <w:t>Nie dopuszczanie do wywożenia z Uczelni przedmiotów stanowiących jej mienie bez posiadania ważnego upoważnienia do dysponowania mieniem Uczelni wydanego przez Kierownika jednostki.</w:t>
      </w:r>
    </w:p>
    <w:p w:rsidR="00E44A40" w:rsidRPr="000109BD" w:rsidRDefault="00E44A40" w:rsidP="00EE17F1">
      <w:pPr>
        <w:numPr>
          <w:ilvl w:val="0"/>
          <w:numId w:val="27"/>
        </w:numPr>
        <w:spacing w:after="0" w:line="240" w:lineRule="auto"/>
        <w:jc w:val="both"/>
        <w:rPr>
          <w:rFonts w:ascii="Times New Roman" w:eastAsia="Times New Roman" w:hAnsi="Times New Roman" w:cs="Times New Roman"/>
          <w:b/>
          <w:sz w:val="24"/>
          <w:szCs w:val="24"/>
          <w:lang w:eastAsia="pl-PL"/>
        </w:rPr>
      </w:pPr>
      <w:r w:rsidRPr="00E44A40">
        <w:rPr>
          <w:rFonts w:ascii="Times New Roman" w:eastAsia="Times New Roman" w:hAnsi="Times New Roman" w:cs="Times New Roman"/>
          <w:bCs/>
          <w:sz w:val="24"/>
          <w:szCs w:val="24"/>
          <w:lang w:eastAsia="pl-PL"/>
        </w:rPr>
        <w:t>Udzielanie informacji o usytuowaniu poszczególnych jednostek i komórek organizacyjnych Uczelni.</w:t>
      </w:r>
    </w:p>
    <w:p w:rsidR="000109BD" w:rsidRPr="003B5481" w:rsidRDefault="000109BD" w:rsidP="00460215">
      <w:pPr>
        <w:pStyle w:val="Akapitzlist"/>
        <w:numPr>
          <w:ilvl w:val="0"/>
          <w:numId w:val="27"/>
        </w:numPr>
        <w:spacing w:after="0" w:line="240" w:lineRule="auto"/>
        <w:jc w:val="both"/>
        <w:rPr>
          <w:rFonts w:ascii="Times New Roman" w:eastAsia="Calibri" w:hAnsi="Times New Roman"/>
          <w:sz w:val="24"/>
          <w:szCs w:val="24"/>
        </w:rPr>
      </w:pPr>
      <w:r>
        <w:rPr>
          <w:rFonts w:ascii="Times New Roman" w:eastAsia="Calibri" w:hAnsi="Times New Roman"/>
          <w:sz w:val="24"/>
          <w:szCs w:val="24"/>
        </w:rPr>
        <w:t>R</w:t>
      </w:r>
      <w:r w:rsidRPr="003B5481">
        <w:rPr>
          <w:rFonts w:ascii="Times New Roman" w:eastAsia="Calibri" w:hAnsi="Times New Roman"/>
          <w:sz w:val="24"/>
          <w:szCs w:val="24"/>
        </w:rPr>
        <w:t xml:space="preserve">eagowanie na pojazdy blokujące, bądź utrudniające wjazd </w:t>
      </w:r>
      <w:r w:rsidR="00561974">
        <w:rPr>
          <w:rFonts w:ascii="Times New Roman" w:eastAsia="Calibri" w:hAnsi="Times New Roman"/>
          <w:sz w:val="24"/>
          <w:szCs w:val="24"/>
        </w:rPr>
        <w:t xml:space="preserve">na teren </w:t>
      </w:r>
      <w:r w:rsidR="002F0FD4">
        <w:rPr>
          <w:rFonts w:ascii="Times New Roman" w:eastAsia="Calibri" w:hAnsi="Times New Roman"/>
          <w:sz w:val="24"/>
          <w:szCs w:val="24"/>
        </w:rPr>
        <w:t>K</w:t>
      </w:r>
      <w:r w:rsidRPr="003B5481">
        <w:rPr>
          <w:rFonts w:ascii="Times New Roman" w:eastAsia="Calibri" w:hAnsi="Times New Roman"/>
          <w:sz w:val="24"/>
          <w:szCs w:val="24"/>
        </w:rPr>
        <w:t xml:space="preserve">ampusu </w:t>
      </w:r>
      <w:r>
        <w:rPr>
          <w:rFonts w:ascii="Times New Roman" w:eastAsia="Calibri" w:hAnsi="Times New Roman"/>
          <w:sz w:val="24"/>
          <w:szCs w:val="24"/>
        </w:rPr>
        <w:t>R</w:t>
      </w:r>
      <w:r w:rsidRPr="003B5481">
        <w:rPr>
          <w:rFonts w:ascii="Times New Roman" w:eastAsia="Calibri" w:hAnsi="Times New Roman"/>
          <w:sz w:val="24"/>
          <w:szCs w:val="24"/>
        </w:rPr>
        <w:t>ektoratu – wjazd od ulicy Szydłowskiej</w:t>
      </w:r>
      <w:r w:rsidR="009C7621">
        <w:rPr>
          <w:rFonts w:ascii="Times New Roman" w:eastAsia="Calibri" w:hAnsi="Times New Roman"/>
          <w:sz w:val="24"/>
          <w:szCs w:val="24"/>
        </w:rPr>
        <w:t xml:space="preserve"> oraz kampusu Kolegium Cieszkowskich od strony ul. Wojska Polskiego</w:t>
      </w:r>
      <w:r w:rsidRPr="003B5481">
        <w:rPr>
          <w:rFonts w:ascii="Times New Roman" w:eastAsia="Calibri" w:hAnsi="Times New Roman"/>
          <w:sz w:val="24"/>
          <w:szCs w:val="24"/>
        </w:rPr>
        <w:t>.</w:t>
      </w:r>
    </w:p>
    <w:p w:rsidR="00E44A40" w:rsidRPr="00E44A40" w:rsidRDefault="00E44A40" w:rsidP="00E44A40">
      <w:pPr>
        <w:spacing w:after="0" w:line="240" w:lineRule="auto"/>
        <w:rPr>
          <w:rFonts w:ascii="Arial" w:eastAsia="Times New Roman" w:hAnsi="Arial" w:cs="Times New Roman"/>
          <w:sz w:val="24"/>
          <w:szCs w:val="20"/>
          <w:lang w:eastAsia="pl-PL"/>
        </w:rPr>
      </w:pPr>
    </w:p>
    <w:p w:rsidR="00E44A40" w:rsidRDefault="00242DEE" w:rsidP="00E44A40">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Rozmieszczenie i obsługę zapór wjazdowych określono w załączniku nr </w:t>
      </w:r>
      <w:r w:rsidR="00730AE9">
        <w:rPr>
          <w:rFonts w:ascii="Times New Roman" w:eastAsia="Times New Roman" w:hAnsi="Times New Roman" w:cs="Times New Roman"/>
          <w:sz w:val="24"/>
          <w:szCs w:val="24"/>
          <w:lang w:eastAsia="pl-PL"/>
        </w:rPr>
        <w:t>1</w:t>
      </w:r>
      <w:r w:rsidR="00597C14">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do </w:t>
      </w:r>
      <w:r w:rsidR="00730AE9">
        <w:rPr>
          <w:rFonts w:ascii="Times New Roman" w:eastAsia="Times New Roman" w:hAnsi="Times New Roman" w:cs="Times New Roman"/>
          <w:sz w:val="24"/>
          <w:szCs w:val="24"/>
          <w:lang w:eastAsia="pl-PL"/>
        </w:rPr>
        <w:t>SIWZ</w:t>
      </w:r>
      <w:r>
        <w:rPr>
          <w:rFonts w:ascii="Times New Roman" w:eastAsia="Times New Roman" w:hAnsi="Times New Roman" w:cs="Times New Roman"/>
          <w:sz w:val="24"/>
          <w:szCs w:val="24"/>
          <w:lang w:eastAsia="pl-PL"/>
        </w:rPr>
        <w:t>.</w:t>
      </w:r>
    </w:p>
    <w:p w:rsidR="003B244A" w:rsidRPr="00E44A40" w:rsidRDefault="003B244A" w:rsidP="00E44A40">
      <w:pPr>
        <w:spacing w:after="0"/>
        <w:rPr>
          <w:rFonts w:ascii="Times New Roman" w:eastAsia="Times New Roman" w:hAnsi="Times New Roman" w:cs="Times New Roman"/>
          <w:sz w:val="24"/>
          <w:szCs w:val="24"/>
          <w:lang w:eastAsia="pl-PL"/>
        </w:rPr>
      </w:pPr>
      <w:r w:rsidRPr="00E44A40">
        <w:rPr>
          <w:rFonts w:ascii="Times New Roman" w:eastAsia="Times New Roman" w:hAnsi="Times New Roman" w:cs="Times New Roman"/>
          <w:sz w:val="24"/>
          <w:szCs w:val="24"/>
          <w:lang w:eastAsia="pl-PL"/>
        </w:rPr>
        <w:br w:type="page"/>
      </w:r>
    </w:p>
    <w:p w:rsidR="0088623F" w:rsidRDefault="0028423B" w:rsidP="000F4142">
      <w:pPr>
        <w:spacing w:after="0" w:line="240" w:lineRule="auto"/>
        <w:jc w:val="right"/>
        <w:rPr>
          <w:b/>
          <w:sz w:val="28"/>
          <w:szCs w:val="28"/>
        </w:rPr>
      </w:pPr>
      <w:r>
        <w:rPr>
          <w:rFonts w:ascii="Times New Roman" w:eastAsia="Times New Roman" w:hAnsi="Times New Roman" w:cs="Times New Roman"/>
          <w:b/>
          <w:sz w:val="24"/>
          <w:szCs w:val="24"/>
          <w:lang w:eastAsia="pl-PL"/>
        </w:rPr>
        <w:lastRenderedPageBreak/>
        <w:t xml:space="preserve">ZAŁĄCZNIK nr </w:t>
      </w:r>
      <w:r w:rsidR="00C54AE4">
        <w:rPr>
          <w:rFonts w:ascii="Times New Roman" w:eastAsia="Times New Roman" w:hAnsi="Times New Roman" w:cs="Times New Roman"/>
          <w:b/>
          <w:sz w:val="24"/>
          <w:szCs w:val="24"/>
          <w:lang w:eastAsia="pl-PL"/>
        </w:rPr>
        <w:t>1</w:t>
      </w:r>
      <w:r w:rsidR="004845F0">
        <w:rPr>
          <w:rFonts w:ascii="Times New Roman" w:eastAsia="Times New Roman" w:hAnsi="Times New Roman" w:cs="Times New Roman"/>
          <w:b/>
          <w:sz w:val="24"/>
          <w:szCs w:val="24"/>
          <w:lang w:eastAsia="pl-PL"/>
        </w:rPr>
        <w:t>8</w:t>
      </w:r>
    </w:p>
    <w:p w:rsidR="000F4142" w:rsidRDefault="000F4142" w:rsidP="0088623F">
      <w:pPr>
        <w:pStyle w:val="Bezodstpw"/>
        <w:jc w:val="center"/>
        <w:rPr>
          <w:rFonts w:ascii="Times New Roman" w:hAnsi="Times New Roman" w:cs="Times New Roman"/>
          <w:b/>
          <w:sz w:val="24"/>
          <w:szCs w:val="24"/>
        </w:rPr>
      </w:pPr>
    </w:p>
    <w:p w:rsidR="0088623F" w:rsidRPr="0028423B" w:rsidRDefault="0028423B" w:rsidP="0088623F">
      <w:pPr>
        <w:pStyle w:val="Bezodstpw"/>
        <w:jc w:val="center"/>
        <w:rPr>
          <w:rFonts w:ascii="Times New Roman" w:hAnsi="Times New Roman" w:cs="Times New Roman"/>
          <w:b/>
          <w:sz w:val="24"/>
          <w:szCs w:val="24"/>
          <w:u w:val="single"/>
        </w:rPr>
      </w:pPr>
      <w:r w:rsidRPr="0028423B">
        <w:rPr>
          <w:rFonts w:ascii="Times New Roman" w:hAnsi="Times New Roman" w:cs="Times New Roman"/>
          <w:b/>
          <w:sz w:val="24"/>
          <w:szCs w:val="24"/>
        </w:rPr>
        <w:t xml:space="preserve">ROZMIESZCZENIE ADRESOWE                      </w:t>
      </w:r>
    </w:p>
    <w:p w:rsidR="0088623F" w:rsidRPr="0028423B" w:rsidRDefault="0028423B" w:rsidP="0088623F">
      <w:pPr>
        <w:pStyle w:val="Bezodstpw"/>
        <w:jc w:val="center"/>
        <w:rPr>
          <w:rFonts w:ascii="Times New Roman" w:hAnsi="Times New Roman" w:cs="Times New Roman"/>
          <w:b/>
          <w:sz w:val="24"/>
          <w:szCs w:val="24"/>
          <w:u w:val="single"/>
        </w:rPr>
      </w:pPr>
      <w:r w:rsidRPr="0028423B">
        <w:rPr>
          <w:rFonts w:ascii="Times New Roman" w:hAnsi="Times New Roman" w:cs="Times New Roman"/>
          <w:b/>
          <w:sz w:val="24"/>
          <w:szCs w:val="24"/>
          <w:u w:val="single"/>
        </w:rPr>
        <w:t>PUNKTÓW KONTROLI PRACY STRAŻNIKÓW</w:t>
      </w:r>
    </w:p>
    <w:p w:rsidR="00C268A7" w:rsidRDefault="00C268A7" w:rsidP="00C268A7">
      <w:pPr>
        <w:pStyle w:val="Bezodstpw"/>
        <w:jc w:val="center"/>
        <w:rPr>
          <w:b/>
          <w:sz w:val="28"/>
          <w:szCs w:val="28"/>
        </w:rPr>
      </w:pPr>
      <w:r>
        <w:rPr>
          <w:b/>
          <w:sz w:val="28"/>
          <w:szCs w:val="28"/>
        </w:rPr>
        <w:t xml:space="preserve">                                                                                        </w:t>
      </w:r>
      <w:r w:rsidRPr="00411542">
        <w:rPr>
          <w:b/>
          <w:sz w:val="28"/>
          <w:szCs w:val="28"/>
        </w:rPr>
        <w:t xml:space="preserve">                           </w:t>
      </w:r>
      <w:r>
        <w:rPr>
          <w:b/>
          <w:sz w:val="28"/>
          <w:szCs w:val="28"/>
        </w:rPr>
        <w:t xml:space="preserve">                 </w:t>
      </w:r>
    </w:p>
    <w:p w:rsidR="00C268A7" w:rsidRPr="00C268A7" w:rsidRDefault="00C268A7" w:rsidP="00C268A7">
      <w:pPr>
        <w:pStyle w:val="Bezodstpw"/>
        <w:numPr>
          <w:ilvl w:val="0"/>
          <w:numId w:val="22"/>
        </w:numPr>
        <w:jc w:val="center"/>
        <w:rPr>
          <w:rFonts w:ascii="Times New Roman" w:hAnsi="Times New Roman" w:cs="Times New Roman"/>
          <w:b/>
          <w:sz w:val="28"/>
          <w:szCs w:val="28"/>
        </w:rPr>
      </w:pPr>
      <w:r w:rsidRPr="00C268A7">
        <w:rPr>
          <w:rFonts w:ascii="Times New Roman" w:hAnsi="Times New Roman" w:cs="Times New Roman"/>
          <w:b/>
          <w:sz w:val="28"/>
          <w:szCs w:val="28"/>
        </w:rPr>
        <w:t>REJON KAMPUSU REKTORATU</w:t>
      </w:r>
    </w:p>
    <w:p w:rsidR="00C268A7" w:rsidRPr="00E978CF" w:rsidRDefault="00C268A7" w:rsidP="00C268A7">
      <w:pPr>
        <w:pStyle w:val="Bezodstpw"/>
        <w:ind w:left="1440"/>
        <w:rPr>
          <w:b/>
          <w:sz w:val="32"/>
          <w:szCs w:val="32"/>
        </w:rPr>
      </w:pPr>
    </w:p>
    <w:tbl>
      <w:tblPr>
        <w:tblStyle w:val="Tabela-Siatka"/>
        <w:tblW w:w="0" w:type="auto"/>
        <w:tblLook w:val="04A0" w:firstRow="1" w:lastRow="0" w:firstColumn="1" w:lastColumn="0" w:noHBand="0" w:noVBand="1"/>
      </w:tblPr>
      <w:tblGrid>
        <w:gridCol w:w="841"/>
        <w:gridCol w:w="2807"/>
        <w:gridCol w:w="2863"/>
        <w:gridCol w:w="2549"/>
      </w:tblGrid>
      <w:tr w:rsidR="00C268A7" w:rsidTr="00296875">
        <w:tc>
          <w:tcPr>
            <w:tcW w:w="841" w:type="dxa"/>
          </w:tcPr>
          <w:p w:rsidR="00C268A7" w:rsidRDefault="00C268A7" w:rsidP="00296875">
            <w:pPr>
              <w:pStyle w:val="Bezodstpw"/>
              <w:jc w:val="center"/>
              <w:rPr>
                <w:b/>
                <w:sz w:val="28"/>
                <w:szCs w:val="28"/>
              </w:rPr>
            </w:pPr>
            <w:r>
              <w:rPr>
                <w:b/>
                <w:sz w:val="28"/>
                <w:szCs w:val="28"/>
              </w:rPr>
              <w:t>L.p.</w:t>
            </w:r>
          </w:p>
        </w:tc>
        <w:tc>
          <w:tcPr>
            <w:tcW w:w="2809" w:type="dxa"/>
          </w:tcPr>
          <w:p w:rsidR="00C268A7" w:rsidRDefault="00C268A7" w:rsidP="00296875">
            <w:pPr>
              <w:pStyle w:val="Bezodstpw"/>
              <w:jc w:val="center"/>
              <w:rPr>
                <w:b/>
                <w:sz w:val="28"/>
                <w:szCs w:val="28"/>
              </w:rPr>
            </w:pPr>
            <w:r>
              <w:rPr>
                <w:b/>
                <w:sz w:val="28"/>
                <w:szCs w:val="28"/>
              </w:rPr>
              <w:t>Budynek, adres</w:t>
            </w:r>
          </w:p>
        </w:tc>
        <w:tc>
          <w:tcPr>
            <w:tcW w:w="2866" w:type="dxa"/>
          </w:tcPr>
          <w:p w:rsidR="00C268A7" w:rsidRDefault="00C268A7" w:rsidP="00296875">
            <w:pPr>
              <w:pStyle w:val="Bezodstpw"/>
              <w:jc w:val="center"/>
              <w:rPr>
                <w:b/>
                <w:sz w:val="28"/>
                <w:szCs w:val="28"/>
              </w:rPr>
            </w:pPr>
            <w:r>
              <w:rPr>
                <w:b/>
                <w:sz w:val="28"/>
                <w:szCs w:val="28"/>
              </w:rPr>
              <w:t>Rejon</w:t>
            </w:r>
          </w:p>
        </w:tc>
        <w:tc>
          <w:tcPr>
            <w:tcW w:w="2546" w:type="dxa"/>
          </w:tcPr>
          <w:p w:rsidR="00C268A7" w:rsidRDefault="00C268A7" w:rsidP="00296875">
            <w:pPr>
              <w:pStyle w:val="Bezodstpw"/>
              <w:jc w:val="center"/>
              <w:rPr>
                <w:b/>
                <w:sz w:val="28"/>
                <w:szCs w:val="28"/>
              </w:rPr>
            </w:pPr>
            <w:r>
              <w:rPr>
                <w:b/>
                <w:sz w:val="28"/>
                <w:szCs w:val="28"/>
              </w:rPr>
              <w:t>Nr identyfikacyjny PKPS</w:t>
            </w:r>
          </w:p>
        </w:tc>
      </w:tr>
      <w:tr w:rsidR="00C268A7" w:rsidTr="00296875">
        <w:tc>
          <w:tcPr>
            <w:tcW w:w="841" w:type="dxa"/>
          </w:tcPr>
          <w:p w:rsidR="00C268A7" w:rsidRPr="00B45AC5" w:rsidRDefault="00C268A7" w:rsidP="00296875">
            <w:pPr>
              <w:pStyle w:val="Bezodstpw"/>
              <w:jc w:val="center"/>
              <w:rPr>
                <w:b/>
                <w:sz w:val="28"/>
                <w:szCs w:val="28"/>
              </w:rPr>
            </w:pPr>
            <w:r w:rsidRPr="00B45AC5">
              <w:rPr>
                <w:b/>
                <w:sz w:val="28"/>
                <w:szCs w:val="28"/>
              </w:rPr>
              <w:t>1.</w:t>
            </w:r>
          </w:p>
        </w:tc>
        <w:tc>
          <w:tcPr>
            <w:tcW w:w="2809" w:type="dxa"/>
          </w:tcPr>
          <w:p w:rsidR="00C268A7" w:rsidRPr="002727EA" w:rsidRDefault="00C268A7" w:rsidP="00296875">
            <w:pPr>
              <w:pStyle w:val="Bezodstpw"/>
              <w:jc w:val="center"/>
              <w:rPr>
                <w:b/>
              </w:rPr>
            </w:pPr>
            <w:r w:rsidRPr="002727EA">
              <w:rPr>
                <w:b/>
              </w:rPr>
              <w:t>Collegium Maximum</w:t>
            </w:r>
          </w:p>
          <w:p w:rsidR="00C268A7" w:rsidRPr="002727EA" w:rsidRDefault="00C268A7" w:rsidP="00296875">
            <w:pPr>
              <w:pStyle w:val="Bezodstpw"/>
              <w:jc w:val="center"/>
              <w:rPr>
                <w:b/>
              </w:rPr>
            </w:pPr>
            <w:r w:rsidRPr="002727EA">
              <w:rPr>
                <w:b/>
              </w:rPr>
              <w:t>ul. Wojska Polskiego 28</w:t>
            </w:r>
          </w:p>
          <w:p w:rsidR="00C268A7" w:rsidRPr="00411542" w:rsidRDefault="00C268A7" w:rsidP="00296875">
            <w:pPr>
              <w:pStyle w:val="Bezodstpw"/>
              <w:jc w:val="center"/>
              <w:rPr>
                <w:sz w:val="24"/>
                <w:szCs w:val="24"/>
              </w:rPr>
            </w:pPr>
          </w:p>
        </w:tc>
        <w:tc>
          <w:tcPr>
            <w:tcW w:w="2866" w:type="dxa"/>
          </w:tcPr>
          <w:p w:rsidR="00C268A7" w:rsidRPr="00522543" w:rsidRDefault="00C268A7" w:rsidP="00296875">
            <w:pPr>
              <w:pStyle w:val="Bezodstpw"/>
              <w:jc w:val="center"/>
              <w:rPr>
                <w:b/>
                <w:sz w:val="24"/>
                <w:szCs w:val="24"/>
                <w:u w:val="single"/>
              </w:rPr>
            </w:pPr>
            <w:r>
              <w:rPr>
                <w:b/>
                <w:sz w:val="24"/>
                <w:szCs w:val="24"/>
                <w:u w:val="single"/>
              </w:rPr>
              <w:t>z</w:t>
            </w:r>
            <w:r w:rsidRPr="00F6647A">
              <w:rPr>
                <w:b/>
                <w:sz w:val="24"/>
                <w:szCs w:val="24"/>
                <w:u w:val="single"/>
              </w:rPr>
              <w:t>ewnętrzne:</w:t>
            </w:r>
          </w:p>
          <w:p w:rsidR="00C268A7" w:rsidRDefault="00C268A7" w:rsidP="00296875">
            <w:pPr>
              <w:pStyle w:val="Bezodstpw"/>
              <w:rPr>
                <w:sz w:val="10"/>
                <w:szCs w:val="10"/>
              </w:rPr>
            </w:pPr>
            <w:r w:rsidRPr="002727EA">
              <w:rPr>
                <w:sz w:val="20"/>
                <w:szCs w:val="20"/>
              </w:rPr>
              <w:t xml:space="preserve">- zaplecze </w:t>
            </w:r>
            <w:r>
              <w:rPr>
                <w:sz w:val="20"/>
                <w:szCs w:val="20"/>
              </w:rPr>
              <w:t>przy Sali</w:t>
            </w:r>
            <w:r w:rsidRPr="002727EA">
              <w:rPr>
                <w:sz w:val="20"/>
                <w:szCs w:val="20"/>
              </w:rPr>
              <w:t xml:space="preserve"> A</w:t>
            </w:r>
          </w:p>
          <w:p w:rsidR="00C268A7" w:rsidRPr="00BE7688" w:rsidRDefault="00C268A7" w:rsidP="00296875">
            <w:pPr>
              <w:pStyle w:val="Bezodstpw"/>
              <w:rPr>
                <w:sz w:val="10"/>
                <w:szCs w:val="10"/>
              </w:rPr>
            </w:pPr>
          </w:p>
          <w:p w:rsidR="00C268A7" w:rsidRPr="00522543" w:rsidRDefault="00C268A7" w:rsidP="00296875">
            <w:pPr>
              <w:pStyle w:val="Bezodstpw"/>
              <w:rPr>
                <w:sz w:val="20"/>
                <w:szCs w:val="20"/>
              </w:rPr>
            </w:pPr>
            <w:r>
              <w:rPr>
                <w:sz w:val="20"/>
                <w:szCs w:val="20"/>
              </w:rPr>
              <w:t>- parking ul. Wołyńska</w:t>
            </w:r>
          </w:p>
        </w:tc>
        <w:tc>
          <w:tcPr>
            <w:tcW w:w="2546" w:type="dxa"/>
          </w:tcPr>
          <w:p w:rsidR="00C268A7" w:rsidRDefault="00C268A7" w:rsidP="00296875">
            <w:pPr>
              <w:pStyle w:val="Bezodstpw"/>
              <w:jc w:val="center"/>
              <w:rPr>
                <w:sz w:val="10"/>
                <w:szCs w:val="10"/>
              </w:rPr>
            </w:pPr>
          </w:p>
          <w:p w:rsidR="00C268A7" w:rsidRDefault="00C268A7" w:rsidP="00296875">
            <w:pPr>
              <w:pStyle w:val="Bezodstpw"/>
              <w:jc w:val="center"/>
              <w:rPr>
                <w:sz w:val="10"/>
                <w:szCs w:val="10"/>
              </w:rPr>
            </w:pPr>
          </w:p>
          <w:p w:rsidR="00C268A7" w:rsidRDefault="00C268A7" w:rsidP="00296875">
            <w:pPr>
              <w:pStyle w:val="Bezodstpw"/>
              <w:jc w:val="center"/>
              <w:rPr>
                <w:sz w:val="10"/>
                <w:szCs w:val="10"/>
              </w:rPr>
            </w:pPr>
          </w:p>
          <w:p w:rsidR="00C268A7" w:rsidRDefault="00C268A7" w:rsidP="00296875">
            <w:pPr>
              <w:pStyle w:val="Bezodstpw"/>
              <w:jc w:val="center"/>
              <w:rPr>
                <w:sz w:val="10"/>
                <w:szCs w:val="10"/>
              </w:rPr>
            </w:pPr>
            <w:r>
              <w:rPr>
                <w:sz w:val="10"/>
                <w:szCs w:val="10"/>
              </w:rPr>
              <w:t>……………………………………………………………………………………….</w:t>
            </w:r>
          </w:p>
          <w:p w:rsidR="00C268A7" w:rsidRDefault="00C268A7" w:rsidP="00296875">
            <w:pPr>
              <w:pStyle w:val="Bezodstpw"/>
              <w:jc w:val="center"/>
              <w:rPr>
                <w:sz w:val="10"/>
                <w:szCs w:val="10"/>
              </w:rPr>
            </w:pPr>
          </w:p>
          <w:p w:rsidR="00C268A7" w:rsidRDefault="00C268A7" w:rsidP="00296875">
            <w:pPr>
              <w:pStyle w:val="Bezodstpw"/>
              <w:jc w:val="center"/>
              <w:rPr>
                <w:sz w:val="10"/>
                <w:szCs w:val="10"/>
              </w:rPr>
            </w:pPr>
          </w:p>
          <w:p w:rsidR="00C268A7" w:rsidRPr="00522543" w:rsidRDefault="00C268A7" w:rsidP="00296875">
            <w:pPr>
              <w:pStyle w:val="Bezodstpw"/>
              <w:jc w:val="center"/>
              <w:rPr>
                <w:sz w:val="10"/>
                <w:szCs w:val="10"/>
              </w:rPr>
            </w:pPr>
            <w:r>
              <w:rPr>
                <w:sz w:val="10"/>
                <w:szCs w:val="10"/>
              </w:rPr>
              <w:t>………………………………………………………………………………………</w:t>
            </w:r>
          </w:p>
        </w:tc>
      </w:tr>
      <w:tr w:rsidR="00C268A7" w:rsidTr="00296875">
        <w:tc>
          <w:tcPr>
            <w:tcW w:w="841" w:type="dxa"/>
          </w:tcPr>
          <w:p w:rsidR="00C268A7" w:rsidRPr="00B45AC5" w:rsidRDefault="00C268A7" w:rsidP="00296875">
            <w:pPr>
              <w:pStyle w:val="Bezodstpw"/>
              <w:jc w:val="center"/>
              <w:rPr>
                <w:b/>
                <w:sz w:val="28"/>
                <w:szCs w:val="28"/>
              </w:rPr>
            </w:pPr>
            <w:r w:rsidRPr="00B45AC5">
              <w:rPr>
                <w:b/>
                <w:sz w:val="28"/>
                <w:szCs w:val="28"/>
              </w:rPr>
              <w:t>2.</w:t>
            </w:r>
          </w:p>
        </w:tc>
        <w:tc>
          <w:tcPr>
            <w:tcW w:w="2809" w:type="dxa"/>
          </w:tcPr>
          <w:p w:rsidR="00C268A7" w:rsidRPr="002727EA" w:rsidRDefault="00C268A7" w:rsidP="00296875">
            <w:pPr>
              <w:pStyle w:val="Bezodstpw"/>
              <w:jc w:val="center"/>
              <w:rPr>
                <w:b/>
              </w:rPr>
            </w:pPr>
            <w:r w:rsidRPr="002727EA">
              <w:rPr>
                <w:b/>
              </w:rPr>
              <w:t>Budynek Kolegium Gawęckiego</w:t>
            </w:r>
          </w:p>
          <w:p w:rsidR="00C268A7" w:rsidRPr="00397462" w:rsidRDefault="00C268A7" w:rsidP="00296875">
            <w:pPr>
              <w:pStyle w:val="Bezodstpw"/>
              <w:jc w:val="center"/>
              <w:rPr>
                <w:b/>
                <w:sz w:val="24"/>
                <w:szCs w:val="24"/>
              </w:rPr>
            </w:pPr>
            <w:r w:rsidRPr="002727EA">
              <w:rPr>
                <w:b/>
              </w:rPr>
              <w:t>ul. Wołyńska 33</w:t>
            </w:r>
          </w:p>
        </w:tc>
        <w:tc>
          <w:tcPr>
            <w:tcW w:w="2866" w:type="dxa"/>
          </w:tcPr>
          <w:p w:rsidR="00C268A7" w:rsidRPr="00FA7426" w:rsidRDefault="00C268A7" w:rsidP="00296875">
            <w:pPr>
              <w:pStyle w:val="Bezodstpw"/>
              <w:jc w:val="center"/>
              <w:rPr>
                <w:b/>
                <w:sz w:val="24"/>
                <w:szCs w:val="24"/>
                <w:u w:val="single"/>
              </w:rPr>
            </w:pPr>
            <w:r>
              <w:rPr>
                <w:b/>
                <w:sz w:val="24"/>
                <w:szCs w:val="24"/>
                <w:u w:val="single"/>
              </w:rPr>
              <w:t>z</w:t>
            </w:r>
            <w:r w:rsidRPr="00FA7426">
              <w:rPr>
                <w:b/>
                <w:sz w:val="24"/>
                <w:szCs w:val="24"/>
                <w:u w:val="single"/>
              </w:rPr>
              <w:t>ewnętrzne:</w:t>
            </w:r>
          </w:p>
          <w:p w:rsidR="00C268A7" w:rsidRPr="002727EA" w:rsidRDefault="00C268A7" w:rsidP="00296875">
            <w:pPr>
              <w:pStyle w:val="Bezodstpw"/>
              <w:rPr>
                <w:sz w:val="20"/>
                <w:szCs w:val="20"/>
              </w:rPr>
            </w:pPr>
            <w:r w:rsidRPr="00FA7426">
              <w:rPr>
                <w:sz w:val="24"/>
                <w:szCs w:val="24"/>
              </w:rPr>
              <w:t xml:space="preserve">- </w:t>
            </w:r>
            <w:r>
              <w:rPr>
                <w:sz w:val="20"/>
                <w:szCs w:val="20"/>
              </w:rPr>
              <w:t>okolice  wejścia do budynku</w:t>
            </w:r>
          </w:p>
          <w:p w:rsidR="00C268A7" w:rsidRPr="00FA7426" w:rsidRDefault="00C268A7" w:rsidP="00296875">
            <w:pPr>
              <w:pStyle w:val="Bezodstpw"/>
              <w:jc w:val="center"/>
              <w:rPr>
                <w:b/>
                <w:sz w:val="24"/>
                <w:szCs w:val="24"/>
                <w:u w:val="single"/>
              </w:rPr>
            </w:pPr>
            <w:r>
              <w:rPr>
                <w:b/>
                <w:sz w:val="24"/>
                <w:szCs w:val="24"/>
                <w:u w:val="single"/>
              </w:rPr>
              <w:t>w</w:t>
            </w:r>
            <w:r w:rsidRPr="00FA7426">
              <w:rPr>
                <w:b/>
                <w:sz w:val="24"/>
                <w:szCs w:val="24"/>
                <w:u w:val="single"/>
              </w:rPr>
              <w:t>ewnętrzne:</w:t>
            </w:r>
          </w:p>
          <w:p w:rsidR="00C268A7" w:rsidRPr="00AE23DD" w:rsidRDefault="00C268A7" w:rsidP="00296875">
            <w:pPr>
              <w:pStyle w:val="Bezodstpw"/>
              <w:rPr>
                <w:sz w:val="20"/>
                <w:szCs w:val="20"/>
              </w:rPr>
            </w:pPr>
            <w:r w:rsidRPr="002727EA">
              <w:rPr>
                <w:sz w:val="20"/>
                <w:szCs w:val="20"/>
              </w:rPr>
              <w:t>-</w:t>
            </w:r>
            <w:r w:rsidRPr="002727EA">
              <w:rPr>
                <w:b/>
                <w:sz w:val="20"/>
                <w:szCs w:val="20"/>
              </w:rPr>
              <w:t xml:space="preserve"> </w:t>
            </w:r>
            <w:r w:rsidRPr="002727EA">
              <w:rPr>
                <w:sz w:val="20"/>
                <w:szCs w:val="20"/>
              </w:rPr>
              <w:t>II p. klatka schodowa</w:t>
            </w:r>
          </w:p>
        </w:tc>
        <w:tc>
          <w:tcPr>
            <w:tcW w:w="2546" w:type="dxa"/>
          </w:tcPr>
          <w:p w:rsidR="00C268A7" w:rsidRPr="00FA7426" w:rsidRDefault="00C268A7" w:rsidP="00296875">
            <w:pPr>
              <w:pStyle w:val="Bezodstpw"/>
              <w:jc w:val="center"/>
              <w:rPr>
                <w:sz w:val="28"/>
                <w:szCs w:val="28"/>
              </w:rPr>
            </w:pPr>
          </w:p>
          <w:p w:rsidR="00C268A7" w:rsidRPr="005B6C2B" w:rsidRDefault="00C268A7" w:rsidP="00296875">
            <w:pPr>
              <w:pStyle w:val="Bezodstpw"/>
              <w:jc w:val="center"/>
              <w:rPr>
                <w:sz w:val="20"/>
                <w:szCs w:val="20"/>
              </w:rPr>
            </w:pPr>
            <w:r>
              <w:rPr>
                <w:sz w:val="20"/>
                <w:szCs w:val="20"/>
              </w:rPr>
              <w:t>………</w:t>
            </w:r>
            <w:r w:rsidRPr="005B6C2B">
              <w:rPr>
                <w:sz w:val="20"/>
                <w:szCs w:val="20"/>
              </w:rPr>
              <w:t>…………………………………</w:t>
            </w:r>
          </w:p>
          <w:p w:rsidR="00C268A7" w:rsidRPr="005B6C2B" w:rsidRDefault="00C268A7" w:rsidP="00296875">
            <w:pPr>
              <w:pStyle w:val="Bezodstpw"/>
              <w:jc w:val="center"/>
              <w:rPr>
                <w:sz w:val="20"/>
                <w:szCs w:val="20"/>
              </w:rPr>
            </w:pPr>
          </w:p>
          <w:p w:rsidR="00C268A7" w:rsidRPr="00E80BDA" w:rsidRDefault="00C268A7" w:rsidP="00296875">
            <w:pPr>
              <w:pStyle w:val="Bezodstpw"/>
              <w:jc w:val="center"/>
              <w:rPr>
                <w:sz w:val="20"/>
                <w:szCs w:val="20"/>
              </w:rPr>
            </w:pPr>
            <w:r>
              <w:rPr>
                <w:sz w:val="20"/>
                <w:szCs w:val="20"/>
              </w:rPr>
              <w:t>.………………………………………..</w:t>
            </w:r>
          </w:p>
        </w:tc>
      </w:tr>
      <w:tr w:rsidR="00C268A7" w:rsidTr="00296875">
        <w:tc>
          <w:tcPr>
            <w:tcW w:w="841" w:type="dxa"/>
          </w:tcPr>
          <w:p w:rsidR="00C268A7" w:rsidRPr="00B45AC5" w:rsidRDefault="00C268A7" w:rsidP="00296875">
            <w:pPr>
              <w:pStyle w:val="Bezodstpw"/>
              <w:jc w:val="center"/>
              <w:rPr>
                <w:b/>
                <w:sz w:val="28"/>
                <w:szCs w:val="28"/>
              </w:rPr>
            </w:pPr>
            <w:r w:rsidRPr="00B45AC5">
              <w:rPr>
                <w:b/>
                <w:sz w:val="28"/>
                <w:szCs w:val="28"/>
              </w:rPr>
              <w:t>3.</w:t>
            </w:r>
          </w:p>
        </w:tc>
        <w:tc>
          <w:tcPr>
            <w:tcW w:w="2809" w:type="dxa"/>
          </w:tcPr>
          <w:p w:rsidR="00C268A7" w:rsidRPr="002727EA" w:rsidRDefault="00C268A7" w:rsidP="00296875">
            <w:pPr>
              <w:pStyle w:val="Bezodstpw"/>
              <w:jc w:val="center"/>
              <w:rPr>
                <w:b/>
              </w:rPr>
            </w:pPr>
            <w:r w:rsidRPr="002727EA">
              <w:rPr>
                <w:b/>
              </w:rPr>
              <w:t>Budynek Katedry Fizjologii Roślin</w:t>
            </w:r>
          </w:p>
          <w:p w:rsidR="00C268A7" w:rsidRPr="002727EA" w:rsidRDefault="00C268A7" w:rsidP="00296875">
            <w:pPr>
              <w:pStyle w:val="Bezodstpw"/>
              <w:jc w:val="center"/>
              <w:rPr>
                <w:b/>
              </w:rPr>
            </w:pPr>
            <w:r w:rsidRPr="002727EA">
              <w:rPr>
                <w:b/>
              </w:rPr>
              <w:t>ul. Wołyńska 35</w:t>
            </w:r>
          </w:p>
          <w:p w:rsidR="00C268A7" w:rsidRPr="00411542" w:rsidRDefault="00C268A7" w:rsidP="00296875">
            <w:pPr>
              <w:pStyle w:val="Bezodstpw"/>
              <w:jc w:val="center"/>
              <w:rPr>
                <w:sz w:val="24"/>
                <w:szCs w:val="24"/>
              </w:rPr>
            </w:pPr>
          </w:p>
        </w:tc>
        <w:tc>
          <w:tcPr>
            <w:tcW w:w="2866" w:type="dxa"/>
          </w:tcPr>
          <w:p w:rsidR="00C268A7" w:rsidRPr="00FA7426" w:rsidRDefault="00C268A7" w:rsidP="00296875">
            <w:pPr>
              <w:pStyle w:val="Bezodstpw"/>
              <w:jc w:val="center"/>
              <w:rPr>
                <w:b/>
                <w:sz w:val="24"/>
                <w:szCs w:val="24"/>
                <w:u w:val="single"/>
              </w:rPr>
            </w:pPr>
            <w:r>
              <w:rPr>
                <w:b/>
                <w:sz w:val="24"/>
                <w:szCs w:val="24"/>
                <w:u w:val="single"/>
              </w:rPr>
              <w:t>z</w:t>
            </w:r>
            <w:r w:rsidRPr="00FA7426">
              <w:rPr>
                <w:b/>
                <w:sz w:val="24"/>
                <w:szCs w:val="24"/>
                <w:u w:val="single"/>
              </w:rPr>
              <w:t>ewnętrzne:</w:t>
            </w:r>
          </w:p>
          <w:p w:rsidR="00C268A7" w:rsidRPr="002727EA" w:rsidRDefault="00C268A7" w:rsidP="00296875">
            <w:pPr>
              <w:pStyle w:val="Bezodstpw"/>
              <w:rPr>
                <w:sz w:val="20"/>
                <w:szCs w:val="20"/>
              </w:rPr>
            </w:pPr>
            <w:r w:rsidRPr="002727EA">
              <w:rPr>
                <w:sz w:val="20"/>
                <w:szCs w:val="20"/>
              </w:rPr>
              <w:t>- zaplecze, przy szklarni</w:t>
            </w:r>
          </w:p>
          <w:p w:rsidR="00C268A7" w:rsidRPr="00FA7426" w:rsidRDefault="00C268A7" w:rsidP="00296875">
            <w:pPr>
              <w:pStyle w:val="Bezodstpw"/>
              <w:jc w:val="center"/>
              <w:rPr>
                <w:b/>
                <w:sz w:val="24"/>
                <w:szCs w:val="24"/>
                <w:u w:val="single"/>
              </w:rPr>
            </w:pPr>
            <w:r>
              <w:rPr>
                <w:b/>
                <w:sz w:val="24"/>
                <w:szCs w:val="24"/>
                <w:u w:val="single"/>
              </w:rPr>
              <w:t>w</w:t>
            </w:r>
            <w:r w:rsidRPr="00FA7426">
              <w:rPr>
                <w:b/>
                <w:sz w:val="24"/>
                <w:szCs w:val="24"/>
                <w:u w:val="single"/>
              </w:rPr>
              <w:t>ewnętrzne:</w:t>
            </w:r>
          </w:p>
          <w:p w:rsidR="00C268A7" w:rsidRPr="002727EA" w:rsidRDefault="00C268A7" w:rsidP="00296875">
            <w:pPr>
              <w:pStyle w:val="Bezodstpw"/>
              <w:rPr>
                <w:sz w:val="20"/>
                <w:szCs w:val="20"/>
              </w:rPr>
            </w:pPr>
            <w:r w:rsidRPr="002727EA">
              <w:rPr>
                <w:sz w:val="20"/>
                <w:szCs w:val="20"/>
              </w:rPr>
              <w:t>- piwnica, lewa strona</w:t>
            </w:r>
          </w:p>
        </w:tc>
        <w:tc>
          <w:tcPr>
            <w:tcW w:w="2546" w:type="dxa"/>
          </w:tcPr>
          <w:p w:rsidR="00C268A7" w:rsidRPr="00FA7426" w:rsidRDefault="00C268A7" w:rsidP="00296875">
            <w:pPr>
              <w:pStyle w:val="Bezodstpw"/>
              <w:jc w:val="center"/>
              <w:rPr>
                <w:sz w:val="28"/>
                <w:szCs w:val="28"/>
              </w:rPr>
            </w:pPr>
          </w:p>
          <w:p w:rsidR="00C268A7" w:rsidRDefault="00C268A7" w:rsidP="00296875">
            <w:pPr>
              <w:pStyle w:val="Bezodstpw"/>
              <w:jc w:val="center"/>
              <w:rPr>
                <w:sz w:val="10"/>
                <w:szCs w:val="10"/>
              </w:rPr>
            </w:pPr>
            <w:r>
              <w:rPr>
                <w:sz w:val="20"/>
                <w:szCs w:val="20"/>
              </w:rPr>
              <w:t>………..</w:t>
            </w:r>
            <w:r w:rsidRPr="002727EA">
              <w:rPr>
                <w:sz w:val="20"/>
                <w:szCs w:val="20"/>
              </w:rPr>
              <w:t>……………………………….</w:t>
            </w:r>
          </w:p>
          <w:p w:rsidR="00C268A7" w:rsidRDefault="00C268A7" w:rsidP="00296875">
            <w:pPr>
              <w:pStyle w:val="Bezodstpw"/>
              <w:jc w:val="center"/>
              <w:rPr>
                <w:sz w:val="10"/>
                <w:szCs w:val="10"/>
              </w:rPr>
            </w:pPr>
          </w:p>
          <w:p w:rsidR="00C268A7" w:rsidRDefault="00C268A7" w:rsidP="00296875">
            <w:pPr>
              <w:pStyle w:val="Bezodstpw"/>
              <w:jc w:val="center"/>
              <w:rPr>
                <w:sz w:val="10"/>
                <w:szCs w:val="10"/>
              </w:rPr>
            </w:pPr>
          </w:p>
          <w:p w:rsidR="00C268A7" w:rsidRPr="00AE23DD" w:rsidRDefault="00C268A7" w:rsidP="00296875">
            <w:pPr>
              <w:pStyle w:val="Bezodstpw"/>
              <w:jc w:val="center"/>
              <w:rPr>
                <w:sz w:val="10"/>
                <w:szCs w:val="10"/>
              </w:rPr>
            </w:pPr>
            <w:r>
              <w:rPr>
                <w:sz w:val="10"/>
                <w:szCs w:val="10"/>
              </w:rPr>
              <w:t>………..…………………………………………………………………………</w:t>
            </w:r>
          </w:p>
        </w:tc>
      </w:tr>
      <w:tr w:rsidR="00C268A7" w:rsidTr="00296875">
        <w:tc>
          <w:tcPr>
            <w:tcW w:w="841" w:type="dxa"/>
          </w:tcPr>
          <w:p w:rsidR="00C268A7" w:rsidRPr="00B45AC5" w:rsidRDefault="00C268A7" w:rsidP="00296875">
            <w:pPr>
              <w:pStyle w:val="Bezodstpw"/>
              <w:jc w:val="center"/>
              <w:rPr>
                <w:b/>
                <w:sz w:val="28"/>
                <w:szCs w:val="28"/>
              </w:rPr>
            </w:pPr>
            <w:r w:rsidRPr="00B45AC5">
              <w:rPr>
                <w:b/>
                <w:sz w:val="28"/>
                <w:szCs w:val="28"/>
              </w:rPr>
              <w:t>4.</w:t>
            </w:r>
          </w:p>
        </w:tc>
        <w:tc>
          <w:tcPr>
            <w:tcW w:w="2809" w:type="dxa"/>
          </w:tcPr>
          <w:p w:rsidR="00C268A7" w:rsidRPr="002727EA" w:rsidRDefault="00C268A7" w:rsidP="00296875">
            <w:pPr>
              <w:pStyle w:val="Bezodstpw"/>
              <w:jc w:val="center"/>
              <w:rPr>
                <w:b/>
              </w:rPr>
            </w:pPr>
            <w:r w:rsidRPr="002727EA">
              <w:rPr>
                <w:b/>
              </w:rPr>
              <w:t>Budynek Wydziału Rolnictwa i Bioinżynierii</w:t>
            </w:r>
          </w:p>
          <w:p w:rsidR="00C268A7" w:rsidRDefault="00C268A7" w:rsidP="00296875">
            <w:pPr>
              <w:pStyle w:val="Bezodstpw"/>
              <w:jc w:val="center"/>
              <w:rPr>
                <w:b/>
                <w:sz w:val="24"/>
                <w:szCs w:val="24"/>
              </w:rPr>
            </w:pPr>
            <w:r w:rsidRPr="002727EA">
              <w:rPr>
                <w:b/>
              </w:rPr>
              <w:t>ul. Szydłowska 50</w:t>
            </w:r>
          </w:p>
        </w:tc>
        <w:tc>
          <w:tcPr>
            <w:tcW w:w="2866" w:type="dxa"/>
          </w:tcPr>
          <w:p w:rsidR="00C268A7" w:rsidRPr="00FA7426" w:rsidRDefault="00C268A7" w:rsidP="00296875">
            <w:pPr>
              <w:pStyle w:val="Bezodstpw"/>
              <w:jc w:val="center"/>
              <w:rPr>
                <w:b/>
                <w:sz w:val="24"/>
                <w:szCs w:val="24"/>
                <w:u w:val="single"/>
              </w:rPr>
            </w:pPr>
            <w:r>
              <w:rPr>
                <w:b/>
                <w:sz w:val="24"/>
                <w:szCs w:val="24"/>
                <w:u w:val="single"/>
              </w:rPr>
              <w:t>z</w:t>
            </w:r>
            <w:r w:rsidRPr="00FA7426">
              <w:rPr>
                <w:b/>
                <w:sz w:val="24"/>
                <w:szCs w:val="24"/>
                <w:u w:val="single"/>
              </w:rPr>
              <w:t>ewnętrzne;</w:t>
            </w:r>
          </w:p>
          <w:p w:rsidR="00C268A7" w:rsidRPr="002727EA" w:rsidRDefault="00C268A7" w:rsidP="00296875">
            <w:pPr>
              <w:pStyle w:val="Bezodstpw"/>
              <w:rPr>
                <w:sz w:val="20"/>
                <w:szCs w:val="20"/>
              </w:rPr>
            </w:pPr>
            <w:r w:rsidRPr="002727EA">
              <w:rPr>
                <w:sz w:val="20"/>
                <w:szCs w:val="20"/>
              </w:rPr>
              <w:t xml:space="preserve">- wejście pod schodami </w:t>
            </w:r>
          </w:p>
          <w:p w:rsidR="00C268A7" w:rsidRPr="002727EA" w:rsidRDefault="00C268A7" w:rsidP="00296875">
            <w:pPr>
              <w:pStyle w:val="Bezodstpw"/>
              <w:rPr>
                <w:sz w:val="20"/>
                <w:szCs w:val="20"/>
              </w:rPr>
            </w:pPr>
            <w:r w:rsidRPr="002727EA">
              <w:rPr>
                <w:sz w:val="20"/>
                <w:szCs w:val="20"/>
              </w:rPr>
              <w:t xml:space="preserve">  m</w:t>
            </w:r>
            <w:r>
              <w:rPr>
                <w:sz w:val="20"/>
                <w:szCs w:val="20"/>
              </w:rPr>
              <w:t>etalowymi</w:t>
            </w:r>
          </w:p>
          <w:p w:rsidR="00C268A7" w:rsidRPr="00FA7426" w:rsidRDefault="00C268A7" w:rsidP="00296875">
            <w:pPr>
              <w:pStyle w:val="Bezodstpw"/>
              <w:jc w:val="center"/>
              <w:rPr>
                <w:b/>
                <w:sz w:val="24"/>
                <w:szCs w:val="24"/>
                <w:u w:val="single"/>
              </w:rPr>
            </w:pPr>
            <w:r>
              <w:rPr>
                <w:b/>
                <w:sz w:val="24"/>
                <w:szCs w:val="24"/>
                <w:u w:val="single"/>
              </w:rPr>
              <w:t>w</w:t>
            </w:r>
            <w:r w:rsidRPr="00FA7426">
              <w:rPr>
                <w:b/>
                <w:sz w:val="24"/>
                <w:szCs w:val="24"/>
                <w:u w:val="single"/>
              </w:rPr>
              <w:t>ewnętrzne:</w:t>
            </w:r>
          </w:p>
          <w:p w:rsidR="00C268A7" w:rsidRPr="002727EA" w:rsidRDefault="00C268A7" w:rsidP="00296875">
            <w:pPr>
              <w:pStyle w:val="Bezodstpw"/>
              <w:rPr>
                <w:sz w:val="20"/>
                <w:szCs w:val="20"/>
              </w:rPr>
            </w:pPr>
            <w:r w:rsidRPr="002727EA">
              <w:rPr>
                <w:sz w:val="20"/>
                <w:szCs w:val="20"/>
              </w:rPr>
              <w:t>- III piętro</w:t>
            </w:r>
          </w:p>
          <w:p w:rsidR="00C268A7" w:rsidRDefault="00C268A7" w:rsidP="00296875">
            <w:pPr>
              <w:pStyle w:val="Bezodstpw"/>
              <w:rPr>
                <w:sz w:val="18"/>
                <w:szCs w:val="18"/>
              </w:rPr>
            </w:pPr>
            <w:r w:rsidRPr="00FE63BF">
              <w:rPr>
                <w:sz w:val="18"/>
                <w:szCs w:val="18"/>
              </w:rPr>
              <w:t xml:space="preserve">- piwnica, strona wyjścia </w:t>
            </w:r>
          </w:p>
          <w:p w:rsidR="00C268A7" w:rsidRDefault="00C268A7" w:rsidP="00296875">
            <w:pPr>
              <w:pStyle w:val="Bezodstpw"/>
              <w:rPr>
                <w:sz w:val="10"/>
                <w:szCs w:val="10"/>
              </w:rPr>
            </w:pPr>
            <w:r>
              <w:rPr>
                <w:sz w:val="18"/>
                <w:szCs w:val="18"/>
              </w:rPr>
              <w:t xml:space="preserve">  </w:t>
            </w:r>
            <w:r w:rsidRPr="00FE63BF">
              <w:rPr>
                <w:sz w:val="18"/>
                <w:szCs w:val="18"/>
              </w:rPr>
              <w:t>Ewakuacyjnego</w:t>
            </w:r>
          </w:p>
          <w:p w:rsidR="00C268A7" w:rsidRPr="00BE7688" w:rsidRDefault="00C268A7" w:rsidP="00296875">
            <w:pPr>
              <w:pStyle w:val="Bezodstpw"/>
              <w:rPr>
                <w:sz w:val="10"/>
                <w:szCs w:val="10"/>
              </w:rPr>
            </w:pPr>
          </w:p>
        </w:tc>
        <w:tc>
          <w:tcPr>
            <w:tcW w:w="2546" w:type="dxa"/>
          </w:tcPr>
          <w:p w:rsidR="00C268A7" w:rsidRPr="00FA7426" w:rsidRDefault="00C268A7" w:rsidP="00296875">
            <w:pPr>
              <w:pStyle w:val="Bezodstpw"/>
              <w:jc w:val="center"/>
              <w:rPr>
                <w:sz w:val="28"/>
                <w:szCs w:val="28"/>
              </w:rPr>
            </w:pPr>
          </w:p>
          <w:p w:rsidR="00C268A7" w:rsidRPr="002727EA" w:rsidRDefault="00C268A7" w:rsidP="00296875">
            <w:pPr>
              <w:pStyle w:val="Bezodstpw"/>
              <w:jc w:val="center"/>
              <w:rPr>
                <w:sz w:val="20"/>
                <w:szCs w:val="20"/>
              </w:rPr>
            </w:pPr>
            <w:r>
              <w:rPr>
                <w:sz w:val="20"/>
                <w:szCs w:val="20"/>
              </w:rPr>
              <w:t>………..</w:t>
            </w:r>
            <w:r w:rsidRPr="002727EA">
              <w:rPr>
                <w:sz w:val="20"/>
                <w:szCs w:val="20"/>
              </w:rPr>
              <w:t>…………………………………</w:t>
            </w:r>
          </w:p>
          <w:p w:rsidR="00C268A7" w:rsidRPr="00FA7426" w:rsidRDefault="00C268A7" w:rsidP="00296875">
            <w:pPr>
              <w:pStyle w:val="Bezodstpw"/>
              <w:jc w:val="center"/>
              <w:rPr>
                <w:sz w:val="28"/>
                <w:szCs w:val="28"/>
              </w:rPr>
            </w:pPr>
          </w:p>
          <w:p w:rsidR="00C268A7" w:rsidRDefault="00C268A7" w:rsidP="00296875">
            <w:pPr>
              <w:pStyle w:val="Bezodstpw"/>
              <w:jc w:val="center"/>
              <w:rPr>
                <w:sz w:val="20"/>
                <w:szCs w:val="20"/>
              </w:rPr>
            </w:pPr>
          </w:p>
          <w:p w:rsidR="00C268A7" w:rsidRDefault="00C268A7" w:rsidP="00296875">
            <w:pPr>
              <w:pStyle w:val="Bezodstpw"/>
              <w:jc w:val="center"/>
              <w:rPr>
                <w:sz w:val="10"/>
                <w:szCs w:val="10"/>
              </w:rPr>
            </w:pPr>
            <w:r>
              <w:rPr>
                <w:sz w:val="20"/>
                <w:szCs w:val="20"/>
              </w:rPr>
              <w:t>……….</w:t>
            </w:r>
            <w:r w:rsidRPr="002727EA">
              <w:rPr>
                <w:sz w:val="20"/>
                <w:szCs w:val="20"/>
              </w:rPr>
              <w:t>…………………………………</w:t>
            </w:r>
          </w:p>
          <w:p w:rsidR="00C268A7" w:rsidRDefault="00C268A7" w:rsidP="00296875">
            <w:pPr>
              <w:pStyle w:val="Bezodstpw"/>
              <w:jc w:val="center"/>
              <w:rPr>
                <w:sz w:val="10"/>
                <w:szCs w:val="10"/>
              </w:rPr>
            </w:pPr>
          </w:p>
          <w:p w:rsidR="00C268A7" w:rsidRDefault="00C268A7" w:rsidP="00296875">
            <w:pPr>
              <w:pStyle w:val="Bezodstpw"/>
              <w:jc w:val="center"/>
              <w:rPr>
                <w:sz w:val="10"/>
                <w:szCs w:val="10"/>
              </w:rPr>
            </w:pPr>
          </w:p>
          <w:p w:rsidR="00C268A7" w:rsidRPr="00AE23DD" w:rsidRDefault="00C268A7" w:rsidP="00296875">
            <w:pPr>
              <w:pStyle w:val="Bezodstpw"/>
              <w:jc w:val="center"/>
              <w:rPr>
                <w:sz w:val="10"/>
                <w:szCs w:val="10"/>
              </w:rPr>
            </w:pPr>
            <w:r>
              <w:rPr>
                <w:sz w:val="10"/>
                <w:szCs w:val="10"/>
              </w:rPr>
              <w:t>……………………………………………………………………………………</w:t>
            </w:r>
          </w:p>
        </w:tc>
      </w:tr>
      <w:tr w:rsidR="00C268A7" w:rsidTr="00296875">
        <w:tc>
          <w:tcPr>
            <w:tcW w:w="841" w:type="dxa"/>
          </w:tcPr>
          <w:p w:rsidR="00C268A7" w:rsidRPr="00B45AC5" w:rsidRDefault="00C268A7" w:rsidP="00296875">
            <w:pPr>
              <w:pStyle w:val="Bezodstpw"/>
              <w:jc w:val="center"/>
              <w:rPr>
                <w:b/>
                <w:sz w:val="28"/>
                <w:szCs w:val="28"/>
              </w:rPr>
            </w:pPr>
            <w:r w:rsidRPr="00B45AC5">
              <w:rPr>
                <w:b/>
                <w:sz w:val="28"/>
                <w:szCs w:val="28"/>
              </w:rPr>
              <w:t>5.</w:t>
            </w:r>
          </w:p>
        </w:tc>
        <w:tc>
          <w:tcPr>
            <w:tcW w:w="2809" w:type="dxa"/>
          </w:tcPr>
          <w:p w:rsidR="00C268A7" w:rsidRPr="002727EA" w:rsidRDefault="00C268A7" w:rsidP="00296875">
            <w:pPr>
              <w:pStyle w:val="Bezodstpw"/>
              <w:jc w:val="center"/>
              <w:rPr>
                <w:b/>
              </w:rPr>
            </w:pPr>
            <w:r w:rsidRPr="002727EA">
              <w:rPr>
                <w:b/>
              </w:rPr>
              <w:t>Budynek Uniwersyteckiego Centrum Medycyny Weterynaryjnej</w:t>
            </w:r>
          </w:p>
          <w:p w:rsidR="00C268A7" w:rsidRDefault="00C268A7" w:rsidP="00296875">
            <w:pPr>
              <w:pStyle w:val="Bezodstpw"/>
              <w:jc w:val="center"/>
              <w:rPr>
                <w:b/>
                <w:sz w:val="24"/>
                <w:szCs w:val="24"/>
              </w:rPr>
            </w:pPr>
            <w:r w:rsidRPr="002727EA">
              <w:rPr>
                <w:b/>
              </w:rPr>
              <w:t>ul. Szydłowska 43</w:t>
            </w:r>
          </w:p>
        </w:tc>
        <w:tc>
          <w:tcPr>
            <w:tcW w:w="2866" w:type="dxa"/>
          </w:tcPr>
          <w:p w:rsidR="00C268A7" w:rsidRPr="00FA7426" w:rsidRDefault="00C268A7" w:rsidP="00296875">
            <w:pPr>
              <w:pStyle w:val="Bezodstpw"/>
              <w:jc w:val="center"/>
              <w:rPr>
                <w:b/>
                <w:sz w:val="24"/>
                <w:szCs w:val="24"/>
                <w:u w:val="single"/>
              </w:rPr>
            </w:pPr>
            <w:r>
              <w:rPr>
                <w:b/>
                <w:sz w:val="24"/>
                <w:szCs w:val="24"/>
                <w:u w:val="single"/>
              </w:rPr>
              <w:t>z</w:t>
            </w:r>
            <w:r w:rsidRPr="00FA7426">
              <w:rPr>
                <w:b/>
                <w:sz w:val="24"/>
                <w:szCs w:val="24"/>
                <w:u w:val="single"/>
              </w:rPr>
              <w:t>ewnętrzne:</w:t>
            </w:r>
          </w:p>
          <w:p w:rsidR="00C268A7" w:rsidRDefault="00C268A7" w:rsidP="00296875">
            <w:pPr>
              <w:pStyle w:val="Bezodstpw"/>
              <w:rPr>
                <w:sz w:val="20"/>
                <w:szCs w:val="20"/>
              </w:rPr>
            </w:pPr>
            <w:r>
              <w:rPr>
                <w:sz w:val="20"/>
                <w:szCs w:val="20"/>
              </w:rPr>
              <w:t>- budka portierska</w:t>
            </w:r>
            <w:r w:rsidRPr="002727EA">
              <w:rPr>
                <w:sz w:val="20"/>
                <w:szCs w:val="20"/>
              </w:rPr>
              <w:t xml:space="preserve"> ul.</w:t>
            </w:r>
          </w:p>
          <w:p w:rsidR="00C268A7" w:rsidRDefault="00C268A7" w:rsidP="00296875">
            <w:pPr>
              <w:pStyle w:val="Bezodstpw"/>
              <w:rPr>
                <w:sz w:val="20"/>
                <w:szCs w:val="20"/>
              </w:rPr>
            </w:pPr>
            <w:r>
              <w:rPr>
                <w:sz w:val="20"/>
                <w:szCs w:val="20"/>
              </w:rPr>
              <w:t xml:space="preserve">  Szydłowska</w:t>
            </w:r>
          </w:p>
          <w:p w:rsidR="00C268A7" w:rsidRPr="00522543" w:rsidRDefault="00C268A7" w:rsidP="00296875">
            <w:pPr>
              <w:pStyle w:val="Bezodstpw"/>
              <w:jc w:val="center"/>
              <w:rPr>
                <w:b/>
                <w:sz w:val="24"/>
                <w:szCs w:val="24"/>
                <w:u w:val="single"/>
              </w:rPr>
            </w:pPr>
            <w:r w:rsidRPr="00522543">
              <w:rPr>
                <w:b/>
                <w:sz w:val="24"/>
                <w:szCs w:val="24"/>
                <w:u w:val="single"/>
              </w:rPr>
              <w:t>wewnętrzne</w:t>
            </w:r>
          </w:p>
          <w:p w:rsidR="00C268A7" w:rsidRPr="002727EA" w:rsidRDefault="00C268A7" w:rsidP="00296875">
            <w:pPr>
              <w:pStyle w:val="Bezodstpw"/>
              <w:jc w:val="center"/>
              <w:rPr>
                <w:sz w:val="20"/>
                <w:szCs w:val="20"/>
              </w:rPr>
            </w:pPr>
            <w:r>
              <w:rPr>
                <w:sz w:val="20"/>
                <w:szCs w:val="20"/>
              </w:rPr>
              <w:t>II piętro -hol</w:t>
            </w:r>
          </w:p>
        </w:tc>
        <w:tc>
          <w:tcPr>
            <w:tcW w:w="2546" w:type="dxa"/>
          </w:tcPr>
          <w:p w:rsidR="00C268A7" w:rsidRPr="00FA7426" w:rsidRDefault="00C268A7" w:rsidP="00296875">
            <w:pPr>
              <w:pStyle w:val="Bezodstpw"/>
              <w:jc w:val="center"/>
              <w:rPr>
                <w:sz w:val="28"/>
                <w:szCs w:val="28"/>
              </w:rPr>
            </w:pPr>
          </w:p>
          <w:p w:rsidR="00C268A7" w:rsidRDefault="00C268A7" w:rsidP="00296875">
            <w:pPr>
              <w:pStyle w:val="Bezodstpw"/>
              <w:jc w:val="center"/>
              <w:rPr>
                <w:sz w:val="20"/>
                <w:szCs w:val="20"/>
              </w:rPr>
            </w:pPr>
            <w:r>
              <w:rPr>
                <w:sz w:val="20"/>
                <w:szCs w:val="20"/>
              </w:rPr>
              <w:t>………..</w:t>
            </w:r>
            <w:r w:rsidRPr="002727EA">
              <w:rPr>
                <w:sz w:val="20"/>
                <w:szCs w:val="20"/>
              </w:rPr>
              <w:t>…………………………………</w:t>
            </w:r>
          </w:p>
          <w:p w:rsidR="00C268A7" w:rsidRDefault="00C268A7" w:rsidP="00296875">
            <w:pPr>
              <w:pStyle w:val="Bezodstpw"/>
              <w:jc w:val="center"/>
              <w:rPr>
                <w:sz w:val="20"/>
                <w:szCs w:val="20"/>
              </w:rPr>
            </w:pPr>
          </w:p>
          <w:p w:rsidR="00C268A7" w:rsidRDefault="00C268A7" w:rsidP="00296875">
            <w:pPr>
              <w:pStyle w:val="Bezodstpw"/>
              <w:jc w:val="center"/>
              <w:rPr>
                <w:sz w:val="20"/>
                <w:szCs w:val="20"/>
              </w:rPr>
            </w:pPr>
          </w:p>
          <w:p w:rsidR="00C268A7" w:rsidRPr="002727EA" w:rsidRDefault="00C268A7" w:rsidP="00296875">
            <w:pPr>
              <w:pStyle w:val="Bezodstpw"/>
              <w:jc w:val="center"/>
              <w:rPr>
                <w:sz w:val="20"/>
                <w:szCs w:val="20"/>
              </w:rPr>
            </w:pPr>
            <w:r>
              <w:rPr>
                <w:sz w:val="20"/>
                <w:szCs w:val="20"/>
              </w:rPr>
              <w:t>………………………………………....</w:t>
            </w:r>
          </w:p>
        </w:tc>
      </w:tr>
      <w:tr w:rsidR="00C268A7" w:rsidTr="00296875">
        <w:tc>
          <w:tcPr>
            <w:tcW w:w="841" w:type="dxa"/>
          </w:tcPr>
          <w:p w:rsidR="00C268A7" w:rsidRPr="00B45AC5" w:rsidRDefault="00C268A7" w:rsidP="00296875">
            <w:pPr>
              <w:pStyle w:val="Bezodstpw"/>
              <w:jc w:val="center"/>
              <w:rPr>
                <w:b/>
                <w:sz w:val="28"/>
                <w:szCs w:val="28"/>
              </w:rPr>
            </w:pPr>
            <w:r w:rsidRPr="00B45AC5">
              <w:rPr>
                <w:b/>
                <w:sz w:val="28"/>
                <w:szCs w:val="28"/>
              </w:rPr>
              <w:t>6.</w:t>
            </w:r>
          </w:p>
        </w:tc>
        <w:tc>
          <w:tcPr>
            <w:tcW w:w="2809" w:type="dxa"/>
          </w:tcPr>
          <w:p w:rsidR="00C268A7" w:rsidRPr="002727EA" w:rsidRDefault="00C268A7" w:rsidP="00296875">
            <w:pPr>
              <w:pStyle w:val="Bezodstpw"/>
              <w:jc w:val="center"/>
              <w:rPr>
                <w:b/>
              </w:rPr>
            </w:pPr>
            <w:r w:rsidRPr="002727EA">
              <w:rPr>
                <w:b/>
              </w:rPr>
              <w:t>Budynek Brygady Ogrodniczo-Porządkowej</w:t>
            </w:r>
          </w:p>
          <w:p w:rsidR="00C268A7" w:rsidRDefault="00C268A7" w:rsidP="00296875">
            <w:pPr>
              <w:pStyle w:val="Bezodstpw"/>
              <w:jc w:val="center"/>
              <w:rPr>
                <w:b/>
                <w:sz w:val="24"/>
                <w:szCs w:val="24"/>
              </w:rPr>
            </w:pPr>
            <w:r w:rsidRPr="002727EA">
              <w:rPr>
                <w:b/>
              </w:rPr>
              <w:t>ul. Szydłowska 51</w:t>
            </w:r>
          </w:p>
        </w:tc>
        <w:tc>
          <w:tcPr>
            <w:tcW w:w="2866" w:type="dxa"/>
          </w:tcPr>
          <w:p w:rsidR="00C268A7" w:rsidRPr="00F6647A" w:rsidRDefault="00C268A7" w:rsidP="00296875">
            <w:pPr>
              <w:pStyle w:val="Bezodstpw"/>
              <w:jc w:val="center"/>
              <w:rPr>
                <w:b/>
                <w:sz w:val="24"/>
                <w:szCs w:val="24"/>
                <w:u w:val="single"/>
              </w:rPr>
            </w:pPr>
            <w:r>
              <w:rPr>
                <w:b/>
                <w:sz w:val="24"/>
                <w:szCs w:val="24"/>
                <w:u w:val="single"/>
              </w:rPr>
              <w:t>z</w:t>
            </w:r>
            <w:r w:rsidRPr="00F6647A">
              <w:rPr>
                <w:b/>
                <w:sz w:val="24"/>
                <w:szCs w:val="24"/>
                <w:u w:val="single"/>
              </w:rPr>
              <w:t>ewnętrzne:</w:t>
            </w:r>
          </w:p>
          <w:p w:rsidR="00C268A7" w:rsidRDefault="00C268A7" w:rsidP="00296875">
            <w:pPr>
              <w:pStyle w:val="Bezodstpw"/>
              <w:rPr>
                <w:sz w:val="20"/>
                <w:szCs w:val="20"/>
              </w:rPr>
            </w:pPr>
            <w:r w:rsidRPr="002727EA">
              <w:rPr>
                <w:sz w:val="20"/>
                <w:szCs w:val="20"/>
              </w:rPr>
              <w:t>- prawa strona wejścia</w:t>
            </w:r>
          </w:p>
          <w:p w:rsidR="00C268A7" w:rsidRPr="002727EA" w:rsidRDefault="00C268A7" w:rsidP="00296875">
            <w:pPr>
              <w:pStyle w:val="Bezodstpw"/>
              <w:rPr>
                <w:sz w:val="20"/>
                <w:szCs w:val="20"/>
              </w:rPr>
            </w:pPr>
            <w:r>
              <w:rPr>
                <w:sz w:val="20"/>
                <w:szCs w:val="20"/>
              </w:rPr>
              <w:t xml:space="preserve"> </w:t>
            </w:r>
            <w:r w:rsidRPr="002727EA">
              <w:rPr>
                <w:sz w:val="20"/>
                <w:szCs w:val="20"/>
              </w:rPr>
              <w:t xml:space="preserve"> głównego</w:t>
            </w:r>
          </w:p>
        </w:tc>
        <w:tc>
          <w:tcPr>
            <w:tcW w:w="2546" w:type="dxa"/>
          </w:tcPr>
          <w:p w:rsidR="00C268A7" w:rsidRPr="00FA7426" w:rsidRDefault="00C268A7" w:rsidP="00296875">
            <w:pPr>
              <w:pStyle w:val="Bezodstpw"/>
              <w:jc w:val="center"/>
              <w:rPr>
                <w:sz w:val="28"/>
                <w:szCs w:val="28"/>
              </w:rPr>
            </w:pPr>
          </w:p>
          <w:p w:rsidR="00C268A7" w:rsidRPr="002727EA" w:rsidRDefault="00C268A7" w:rsidP="00296875">
            <w:pPr>
              <w:pStyle w:val="Bezodstpw"/>
              <w:jc w:val="center"/>
              <w:rPr>
                <w:sz w:val="20"/>
                <w:szCs w:val="20"/>
              </w:rPr>
            </w:pPr>
            <w:r>
              <w:rPr>
                <w:sz w:val="20"/>
                <w:szCs w:val="20"/>
              </w:rPr>
              <w:t>………..</w:t>
            </w:r>
            <w:r w:rsidRPr="002727EA">
              <w:rPr>
                <w:sz w:val="20"/>
                <w:szCs w:val="20"/>
              </w:rPr>
              <w:t>…………………………………</w:t>
            </w:r>
          </w:p>
        </w:tc>
      </w:tr>
      <w:tr w:rsidR="00C268A7" w:rsidTr="00296875">
        <w:tc>
          <w:tcPr>
            <w:tcW w:w="841" w:type="dxa"/>
          </w:tcPr>
          <w:p w:rsidR="00C268A7" w:rsidRPr="00B45AC5" w:rsidRDefault="00C268A7" w:rsidP="00296875">
            <w:pPr>
              <w:pStyle w:val="Bezodstpw"/>
              <w:jc w:val="center"/>
              <w:rPr>
                <w:b/>
                <w:sz w:val="28"/>
                <w:szCs w:val="28"/>
              </w:rPr>
            </w:pPr>
            <w:r w:rsidRPr="00B45AC5">
              <w:rPr>
                <w:b/>
                <w:sz w:val="28"/>
                <w:szCs w:val="28"/>
              </w:rPr>
              <w:t>7.</w:t>
            </w:r>
          </w:p>
        </w:tc>
        <w:tc>
          <w:tcPr>
            <w:tcW w:w="2809" w:type="dxa"/>
          </w:tcPr>
          <w:p w:rsidR="00C268A7" w:rsidRPr="002727EA" w:rsidRDefault="00C268A7" w:rsidP="00296875">
            <w:pPr>
              <w:pStyle w:val="Bezodstpw"/>
              <w:jc w:val="center"/>
              <w:rPr>
                <w:b/>
              </w:rPr>
            </w:pPr>
            <w:r w:rsidRPr="002727EA">
              <w:rPr>
                <w:b/>
              </w:rPr>
              <w:t>Budynek WTD</w:t>
            </w:r>
          </w:p>
          <w:p w:rsidR="00C268A7" w:rsidRPr="002727EA" w:rsidRDefault="00C268A7" w:rsidP="00296875">
            <w:pPr>
              <w:pStyle w:val="Bezodstpw"/>
              <w:jc w:val="center"/>
              <w:rPr>
                <w:b/>
              </w:rPr>
            </w:pPr>
            <w:r w:rsidRPr="002727EA">
              <w:rPr>
                <w:b/>
              </w:rPr>
              <w:t>ul. Wojska Polskiego 38/42</w:t>
            </w:r>
          </w:p>
          <w:p w:rsidR="00C268A7" w:rsidRPr="00411542" w:rsidRDefault="00C268A7" w:rsidP="00296875">
            <w:pPr>
              <w:pStyle w:val="Bezodstpw"/>
              <w:jc w:val="center"/>
              <w:rPr>
                <w:sz w:val="24"/>
                <w:szCs w:val="24"/>
              </w:rPr>
            </w:pPr>
          </w:p>
        </w:tc>
        <w:tc>
          <w:tcPr>
            <w:tcW w:w="2866" w:type="dxa"/>
          </w:tcPr>
          <w:p w:rsidR="00C268A7" w:rsidRPr="00522543" w:rsidRDefault="00C268A7" w:rsidP="00296875">
            <w:pPr>
              <w:pStyle w:val="Bezodstpw"/>
              <w:jc w:val="center"/>
              <w:rPr>
                <w:b/>
                <w:sz w:val="24"/>
                <w:szCs w:val="24"/>
                <w:u w:val="single"/>
              </w:rPr>
            </w:pPr>
            <w:r>
              <w:rPr>
                <w:b/>
                <w:sz w:val="24"/>
                <w:szCs w:val="24"/>
                <w:u w:val="single"/>
              </w:rPr>
              <w:t>z</w:t>
            </w:r>
            <w:r w:rsidRPr="00F6647A">
              <w:rPr>
                <w:b/>
                <w:sz w:val="24"/>
                <w:szCs w:val="24"/>
                <w:u w:val="single"/>
              </w:rPr>
              <w:t>ewnętrzne:</w:t>
            </w:r>
          </w:p>
          <w:p w:rsidR="00C268A7" w:rsidRDefault="00C268A7" w:rsidP="00296875">
            <w:pPr>
              <w:pStyle w:val="Bezodstpw"/>
              <w:rPr>
                <w:sz w:val="20"/>
                <w:szCs w:val="20"/>
              </w:rPr>
            </w:pPr>
            <w:r w:rsidRPr="002727EA">
              <w:rPr>
                <w:sz w:val="20"/>
                <w:szCs w:val="20"/>
              </w:rPr>
              <w:t>- park przed budynkiem</w:t>
            </w:r>
          </w:p>
          <w:p w:rsidR="00C268A7" w:rsidRDefault="00C268A7" w:rsidP="00296875">
            <w:pPr>
              <w:pStyle w:val="Bezodstpw"/>
              <w:rPr>
                <w:sz w:val="20"/>
                <w:szCs w:val="20"/>
              </w:rPr>
            </w:pPr>
            <w:r>
              <w:rPr>
                <w:sz w:val="20"/>
                <w:szCs w:val="20"/>
              </w:rPr>
              <w:t xml:space="preserve">- garaże na zapleczu budynku, </w:t>
            </w:r>
          </w:p>
          <w:p w:rsidR="00C268A7" w:rsidRDefault="00C268A7" w:rsidP="00296875">
            <w:pPr>
              <w:pStyle w:val="Bezodstpw"/>
              <w:rPr>
                <w:sz w:val="20"/>
                <w:szCs w:val="20"/>
              </w:rPr>
            </w:pPr>
            <w:r>
              <w:rPr>
                <w:sz w:val="20"/>
                <w:szCs w:val="20"/>
              </w:rPr>
              <w:t xml:space="preserve">  od strony Budynku ul. </w:t>
            </w:r>
          </w:p>
          <w:p w:rsidR="00C268A7" w:rsidRPr="002727EA" w:rsidRDefault="00C268A7" w:rsidP="00296875">
            <w:pPr>
              <w:pStyle w:val="Bezodstpw"/>
              <w:rPr>
                <w:sz w:val="20"/>
                <w:szCs w:val="20"/>
              </w:rPr>
            </w:pPr>
            <w:r>
              <w:rPr>
                <w:sz w:val="20"/>
                <w:szCs w:val="20"/>
              </w:rPr>
              <w:t xml:space="preserve">  Szydłowska 51 </w:t>
            </w:r>
          </w:p>
          <w:p w:rsidR="00C268A7" w:rsidRPr="00F6647A" w:rsidRDefault="00C268A7" w:rsidP="00296875">
            <w:pPr>
              <w:pStyle w:val="Bezodstpw"/>
              <w:jc w:val="center"/>
              <w:rPr>
                <w:b/>
                <w:sz w:val="24"/>
                <w:szCs w:val="24"/>
                <w:u w:val="single"/>
              </w:rPr>
            </w:pPr>
            <w:r>
              <w:rPr>
                <w:b/>
                <w:sz w:val="24"/>
                <w:szCs w:val="24"/>
                <w:u w:val="single"/>
              </w:rPr>
              <w:t>w</w:t>
            </w:r>
            <w:r w:rsidRPr="00F6647A">
              <w:rPr>
                <w:b/>
                <w:sz w:val="24"/>
                <w:szCs w:val="24"/>
                <w:u w:val="single"/>
              </w:rPr>
              <w:t>ewnętrzne:</w:t>
            </w:r>
          </w:p>
          <w:p w:rsidR="00C268A7" w:rsidRPr="002727EA" w:rsidRDefault="00C268A7" w:rsidP="00296875">
            <w:pPr>
              <w:pStyle w:val="Bezodstpw"/>
              <w:rPr>
                <w:sz w:val="20"/>
                <w:szCs w:val="20"/>
              </w:rPr>
            </w:pPr>
            <w:r w:rsidRPr="002727EA">
              <w:rPr>
                <w:sz w:val="20"/>
                <w:szCs w:val="20"/>
              </w:rPr>
              <w:t>- IV p. strona C</w:t>
            </w:r>
          </w:p>
          <w:p w:rsidR="00C268A7" w:rsidRPr="002727EA" w:rsidRDefault="00C268A7" w:rsidP="00296875">
            <w:pPr>
              <w:pStyle w:val="Bezodstpw"/>
              <w:rPr>
                <w:sz w:val="20"/>
                <w:szCs w:val="20"/>
              </w:rPr>
            </w:pPr>
          </w:p>
          <w:p w:rsidR="00C268A7" w:rsidRPr="002727EA" w:rsidRDefault="00C268A7" w:rsidP="00296875">
            <w:pPr>
              <w:pStyle w:val="Bezodstpw"/>
              <w:rPr>
                <w:sz w:val="20"/>
                <w:szCs w:val="20"/>
              </w:rPr>
            </w:pPr>
            <w:r w:rsidRPr="002727EA">
              <w:rPr>
                <w:sz w:val="20"/>
                <w:szCs w:val="20"/>
              </w:rPr>
              <w:t>- III p. strona B</w:t>
            </w:r>
          </w:p>
          <w:p w:rsidR="00C268A7" w:rsidRPr="002727EA" w:rsidRDefault="00C268A7" w:rsidP="00296875">
            <w:pPr>
              <w:pStyle w:val="Bezodstpw"/>
              <w:rPr>
                <w:sz w:val="20"/>
                <w:szCs w:val="20"/>
              </w:rPr>
            </w:pPr>
          </w:p>
          <w:p w:rsidR="00C268A7" w:rsidRPr="00E80BDA" w:rsidRDefault="00C268A7" w:rsidP="00296875">
            <w:pPr>
              <w:pStyle w:val="Bezodstpw"/>
              <w:rPr>
                <w:sz w:val="20"/>
                <w:szCs w:val="20"/>
              </w:rPr>
            </w:pPr>
            <w:r w:rsidRPr="002727EA">
              <w:rPr>
                <w:sz w:val="20"/>
                <w:szCs w:val="20"/>
              </w:rPr>
              <w:t xml:space="preserve">- II p., strona A </w:t>
            </w:r>
          </w:p>
        </w:tc>
        <w:tc>
          <w:tcPr>
            <w:tcW w:w="2546" w:type="dxa"/>
          </w:tcPr>
          <w:p w:rsidR="00C268A7" w:rsidRPr="00FA7426" w:rsidRDefault="00C268A7" w:rsidP="00296875">
            <w:pPr>
              <w:pStyle w:val="Bezodstpw"/>
              <w:jc w:val="center"/>
              <w:rPr>
                <w:sz w:val="28"/>
                <w:szCs w:val="28"/>
              </w:rPr>
            </w:pPr>
          </w:p>
          <w:p w:rsidR="00C268A7" w:rsidRPr="00DD1CD9" w:rsidRDefault="00C268A7" w:rsidP="00296875">
            <w:pPr>
              <w:pStyle w:val="Bezodstpw"/>
              <w:jc w:val="center"/>
              <w:rPr>
                <w:sz w:val="20"/>
                <w:szCs w:val="20"/>
              </w:rPr>
            </w:pPr>
            <w:r>
              <w:rPr>
                <w:sz w:val="20"/>
                <w:szCs w:val="20"/>
              </w:rPr>
              <w:t>………..</w:t>
            </w:r>
            <w:r w:rsidRPr="00DD1CD9">
              <w:rPr>
                <w:sz w:val="20"/>
                <w:szCs w:val="20"/>
              </w:rPr>
              <w:t>....................................</w:t>
            </w:r>
          </w:p>
          <w:p w:rsidR="00C268A7" w:rsidRPr="00DD1CD9" w:rsidRDefault="00C268A7" w:rsidP="00296875">
            <w:pPr>
              <w:pStyle w:val="Bezodstpw"/>
              <w:rPr>
                <w:sz w:val="20"/>
                <w:szCs w:val="20"/>
              </w:rPr>
            </w:pPr>
          </w:p>
          <w:p w:rsidR="00C268A7" w:rsidRPr="00DD1CD9" w:rsidRDefault="00C268A7" w:rsidP="00296875">
            <w:pPr>
              <w:pStyle w:val="Bezodstpw"/>
              <w:jc w:val="center"/>
              <w:rPr>
                <w:sz w:val="20"/>
                <w:szCs w:val="20"/>
              </w:rPr>
            </w:pPr>
            <w:r>
              <w:rPr>
                <w:sz w:val="20"/>
                <w:szCs w:val="20"/>
              </w:rPr>
              <w:t>………..</w:t>
            </w:r>
            <w:r w:rsidRPr="00DD1CD9">
              <w:rPr>
                <w:sz w:val="20"/>
                <w:szCs w:val="20"/>
              </w:rPr>
              <w:t>…………………………………</w:t>
            </w:r>
          </w:p>
          <w:p w:rsidR="00C268A7" w:rsidRPr="00DD1CD9" w:rsidRDefault="00C268A7" w:rsidP="00296875">
            <w:pPr>
              <w:pStyle w:val="Bezodstpw"/>
              <w:jc w:val="center"/>
              <w:rPr>
                <w:sz w:val="20"/>
                <w:szCs w:val="20"/>
              </w:rPr>
            </w:pPr>
          </w:p>
          <w:p w:rsidR="00C268A7" w:rsidRDefault="00C268A7" w:rsidP="00296875">
            <w:pPr>
              <w:pStyle w:val="Bezodstpw"/>
              <w:jc w:val="center"/>
              <w:rPr>
                <w:sz w:val="20"/>
                <w:szCs w:val="20"/>
              </w:rPr>
            </w:pPr>
          </w:p>
          <w:p w:rsidR="00C268A7" w:rsidRDefault="00C268A7" w:rsidP="00296875">
            <w:pPr>
              <w:pStyle w:val="Bezodstpw"/>
              <w:jc w:val="center"/>
              <w:rPr>
                <w:sz w:val="20"/>
                <w:szCs w:val="20"/>
              </w:rPr>
            </w:pPr>
            <w:r>
              <w:rPr>
                <w:sz w:val="20"/>
                <w:szCs w:val="20"/>
              </w:rPr>
              <w:t>………..</w:t>
            </w:r>
            <w:r w:rsidRPr="00DD1CD9">
              <w:rPr>
                <w:sz w:val="20"/>
                <w:szCs w:val="20"/>
              </w:rPr>
              <w:t>…………………………………</w:t>
            </w:r>
          </w:p>
          <w:p w:rsidR="00C268A7" w:rsidRDefault="00C268A7" w:rsidP="00296875">
            <w:pPr>
              <w:pStyle w:val="Bezodstpw"/>
              <w:rPr>
                <w:sz w:val="20"/>
                <w:szCs w:val="20"/>
              </w:rPr>
            </w:pPr>
          </w:p>
          <w:p w:rsidR="00C268A7" w:rsidRPr="00DD1CD9" w:rsidRDefault="00C268A7" w:rsidP="00296875">
            <w:pPr>
              <w:pStyle w:val="Bezodstpw"/>
              <w:jc w:val="center"/>
              <w:rPr>
                <w:sz w:val="20"/>
                <w:szCs w:val="20"/>
              </w:rPr>
            </w:pPr>
            <w:r>
              <w:rPr>
                <w:sz w:val="20"/>
                <w:szCs w:val="20"/>
              </w:rPr>
              <w:t>……….………………………………….</w:t>
            </w:r>
          </w:p>
          <w:p w:rsidR="00C268A7" w:rsidRDefault="00C268A7" w:rsidP="00296875">
            <w:pPr>
              <w:pStyle w:val="Bezodstpw"/>
              <w:jc w:val="center"/>
              <w:rPr>
                <w:sz w:val="20"/>
                <w:szCs w:val="20"/>
              </w:rPr>
            </w:pPr>
          </w:p>
          <w:p w:rsidR="00C268A7" w:rsidRPr="00E80BDA" w:rsidRDefault="00C268A7" w:rsidP="00296875">
            <w:pPr>
              <w:pStyle w:val="Bezodstpw"/>
              <w:jc w:val="center"/>
              <w:rPr>
                <w:sz w:val="20"/>
                <w:szCs w:val="20"/>
              </w:rPr>
            </w:pPr>
            <w:r>
              <w:rPr>
                <w:sz w:val="20"/>
                <w:szCs w:val="20"/>
              </w:rPr>
              <w:t>………..…………………………………</w:t>
            </w:r>
          </w:p>
        </w:tc>
      </w:tr>
      <w:tr w:rsidR="00C268A7" w:rsidTr="00296875">
        <w:tc>
          <w:tcPr>
            <w:tcW w:w="841" w:type="dxa"/>
          </w:tcPr>
          <w:p w:rsidR="00C268A7" w:rsidRPr="00B45AC5" w:rsidRDefault="00C268A7" w:rsidP="00296875">
            <w:pPr>
              <w:pStyle w:val="Bezodstpw"/>
              <w:jc w:val="center"/>
              <w:rPr>
                <w:b/>
                <w:sz w:val="28"/>
                <w:szCs w:val="28"/>
              </w:rPr>
            </w:pPr>
            <w:r w:rsidRPr="00B45AC5">
              <w:rPr>
                <w:b/>
                <w:sz w:val="28"/>
                <w:szCs w:val="28"/>
              </w:rPr>
              <w:t>8.</w:t>
            </w:r>
          </w:p>
        </w:tc>
        <w:tc>
          <w:tcPr>
            <w:tcW w:w="2809" w:type="dxa"/>
          </w:tcPr>
          <w:p w:rsidR="00C268A7" w:rsidRPr="00DD1CD9" w:rsidRDefault="00C268A7" w:rsidP="00296875">
            <w:pPr>
              <w:pStyle w:val="Bezodstpw"/>
              <w:jc w:val="center"/>
              <w:rPr>
                <w:b/>
              </w:rPr>
            </w:pPr>
            <w:r w:rsidRPr="00DD1CD9">
              <w:rPr>
                <w:b/>
              </w:rPr>
              <w:t>Budynek Instytutu Inżynierii Biosystemów</w:t>
            </w:r>
          </w:p>
          <w:p w:rsidR="00C268A7" w:rsidRDefault="00C268A7" w:rsidP="00296875">
            <w:pPr>
              <w:pStyle w:val="Bezodstpw"/>
              <w:jc w:val="center"/>
              <w:rPr>
                <w:b/>
                <w:sz w:val="24"/>
                <w:szCs w:val="24"/>
              </w:rPr>
            </w:pPr>
            <w:r w:rsidRPr="00DD1CD9">
              <w:rPr>
                <w:b/>
              </w:rPr>
              <w:t>ul. Wojska Polskiego 50</w:t>
            </w:r>
          </w:p>
        </w:tc>
        <w:tc>
          <w:tcPr>
            <w:tcW w:w="2866" w:type="dxa"/>
          </w:tcPr>
          <w:p w:rsidR="00C268A7" w:rsidRPr="00F6647A" w:rsidRDefault="00C268A7" w:rsidP="00296875">
            <w:pPr>
              <w:pStyle w:val="Bezodstpw"/>
              <w:jc w:val="center"/>
              <w:rPr>
                <w:b/>
                <w:sz w:val="24"/>
                <w:szCs w:val="24"/>
                <w:u w:val="single"/>
              </w:rPr>
            </w:pPr>
            <w:r>
              <w:rPr>
                <w:b/>
                <w:sz w:val="24"/>
                <w:szCs w:val="24"/>
                <w:u w:val="single"/>
              </w:rPr>
              <w:t>z</w:t>
            </w:r>
            <w:r w:rsidRPr="00F6647A">
              <w:rPr>
                <w:b/>
                <w:sz w:val="24"/>
                <w:szCs w:val="24"/>
                <w:u w:val="single"/>
              </w:rPr>
              <w:t>ewnętrzne:</w:t>
            </w:r>
          </w:p>
          <w:p w:rsidR="00C268A7" w:rsidRPr="00DD1CD9" w:rsidRDefault="00C268A7" w:rsidP="00296875">
            <w:pPr>
              <w:pStyle w:val="Bezodstpw"/>
              <w:rPr>
                <w:sz w:val="20"/>
                <w:szCs w:val="20"/>
              </w:rPr>
            </w:pPr>
            <w:r w:rsidRPr="00DD1CD9">
              <w:rPr>
                <w:sz w:val="20"/>
                <w:szCs w:val="20"/>
              </w:rPr>
              <w:t>- zaplecze od strony</w:t>
            </w:r>
          </w:p>
          <w:p w:rsidR="00C268A7" w:rsidRPr="00DD1CD9" w:rsidRDefault="00C268A7" w:rsidP="00296875">
            <w:pPr>
              <w:pStyle w:val="Bezodstpw"/>
              <w:rPr>
                <w:sz w:val="20"/>
                <w:szCs w:val="20"/>
              </w:rPr>
            </w:pPr>
            <w:r w:rsidRPr="00DD1CD9">
              <w:rPr>
                <w:sz w:val="20"/>
                <w:szCs w:val="20"/>
              </w:rPr>
              <w:t xml:space="preserve">  garaży</w:t>
            </w:r>
          </w:p>
          <w:p w:rsidR="00C268A7" w:rsidRDefault="00C268A7" w:rsidP="00296875">
            <w:pPr>
              <w:pStyle w:val="Bezodstpw"/>
              <w:rPr>
                <w:sz w:val="20"/>
                <w:szCs w:val="20"/>
              </w:rPr>
            </w:pPr>
            <w:r w:rsidRPr="00DD1CD9">
              <w:rPr>
                <w:sz w:val="20"/>
                <w:szCs w:val="20"/>
              </w:rPr>
              <w:t xml:space="preserve">- ściana </w:t>
            </w:r>
            <w:r>
              <w:rPr>
                <w:sz w:val="20"/>
                <w:szCs w:val="20"/>
              </w:rPr>
              <w:t xml:space="preserve">budynku </w:t>
            </w:r>
            <w:r w:rsidRPr="00DD1CD9">
              <w:rPr>
                <w:sz w:val="20"/>
                <w:szCs w:val="20"/>
              </w:rPr>
              <w:t>na wysokości</w:t>
            </w:r>
          </w:p>
          <w:p w:rsidR="00C268A7" w:rsidRPr="00DD1CD9" w:rsidRDefault="00C268A7" w:rsidP="00296875">
            <w:pPr>
              <w:pStyle w:val="Bezodstpw"/>
              <w:rPr>
                <w:sz w:val="20"/>
                <w:szCs w:val="20"/>
              </w:rPr>
            </w:pPr>
            <w:r>
              <w:rPr>
                <w:sz w:val="20"/>
                <w:szCs w:val="20"/>
              </w:rPr>
              <w:lastRenderedPageBreak/>
              <w:t xml:space="preserve"> </w:t>
            </w:r>
            <w:r w:rsidRPr="00DD1CD9">
              <w:rPr>
                <w:sz w:val="20"/>
                <w:szCs w:val="20"/>
              </w:rPr>
              <w:t xml:space="preserve"> kładki</w:t>
            </w:r>
            <w:r>
              <w:rPr>
                <w:sz w:val="20"/>
                <w:szCs w:val="20"/>
              </w:rPr>
              <w:t xml:space="preserve"> nad ul. Witosa</w:t>
            </w:r>
          </w:p>
          <w:p w:rsidR="00C268A7" w:rsidRPr="00F6647A" w:rsidRDefault="00C268A7" w:rsidP="00296875">
            <w:pPr>
              <w:pStyle w:val="Bezodstpw"/>
              <w:jc w:val="center"/>
              <w:rPr>
                <w:b/>
                <w:sz w:val="24"/>
                <w:szCs w:val="24"/>
                <w:u w:val="single"/>
              </w:rPr>
            </w:pPr>
            <w:r>
              <w:rPr>
                <w:b/>
                <w:sz w:val="24"/>
                <w:szCs w:val="24"/>
                <w:u w:val="single"/>
              </w:rPr>
              <w:t>w</w:t>
            </w:r>
            <w:r w:rsidRPr="00F6647A">
              <w:rPr>
                <w:b/>
                <w:sz w:val="24"/>
                <w:szCs w:val="24"/>
                <w:u w:val="single"/>
              </w:rPr>
              <w:t>ewnętrzne:</w:t>
            </w:r>
          </w:p>
          <w:p w:rsidR="00C268A7" w:rsidRPr="00DD1CD9" w:rsidRDefault="00C268A7" w:rsidP="00296875">
            <w:pPr>
              <w:pStyle w:val="Bezodstpw"/>
              <w:rPr>
                <w:sz w:val="20"/>
                <w:szCs w:val="20"/>
              </w:rPr>
            </w:pPr>
            <w:r w:rsidRPr="00DD1CD9">
              <w:rPr>
                <w:sz w:val="20"/>
                <w:szCs w:val="20"/>
              </w:rPr>
              <w:t xml:space="preserve">- II p., przy salach </w:t>
            </w:r>
          </w:p>
          <w:p w:rsidR="00C268A7" w:rsidRPr="00DD1CD9" w:rsidRDefault="00C268A7" w:rsidP="00296875">
            <w:pPr>
              <w:pStyle w:val="Bezodstpw"/>
              <w:rPr>
                <w:sz w:val="20"/>
                <w:szCs w:val="20"/>
              </w:rPr>
            </w:pPr>
            <w:r w:rsidRPr="00DD1CD9">
              <w:rPr>
                <w:sz w:val="20"/>
                <w:szCs w:val="20"/>
              </w:rPr>
              <w:t xml:space="preserve">  komputerowych</w:t>
            </w:r>
          </w:p>
          <w:p w:rsidR="00C268A7" w:rsidRDefault="00C268A7" w:rsidP="00296875">
            <w:pPr>
              <w:pStyle w:val="Bezodstpw"/>
              <w:rPr>
                <w:sz w:val="20"/>
                <w:szCs w:val="20"/>
              </w:rPr>
            </w:pPr>
            <w:r w:rsidRPr="00DD1CD9">
              <w:rPr>
                <w:sz w:val="20"/>
                <w:szCs w:val="20"/>
              </w:rPr>
              <w:t>- parter, strona wejścia do hali</w:t>
            </w:r>
          </w:p>
          <w:p w:rsidR="00C268A7" w:rsidRPr="00FC5C03" w:rsidRDefault="00C268A7" w:rsidP="00296875">
            <w:pPr>
              <w:pStyle w:val="Bezodstpw"/>
              <w:rPr>
                <w:sz w:val="24"/>
                <w:szCs w:val="24"/>
              </w:rPr>
            </w:pPr>
            <w:r>
              <w:rPr>
                <w:sz w:val="20"/>
                <w:szCs w:val="20"/>
              </w:rPr>
              <w:t xml:space="preserve"> </w:t>
            </w:r>
            <w:r w:rsidRPr="00DD1CD9">
              <w:rPr>
                <w:sz w:val="20"/>
                <w:szCs w:val="20"/>
              </w:rPr>
              <w:t xml:space="preserve"> maszyn</w:t>
            </w:r>
          </w:p>
        </w:tc>
        <w:tc>
          <w:tcPr>
            <w:tcW w:w="2546" w:type="dxa"/>
          </w:tcPr>
          <w:p w:rsidR="00C268A7" w:rsidRPr="00FA7426" w:rsidRDefault="00C268A7" w:rsidP="00296875">
            <w:pPr>
              <w:pStyle w:val="Bezodstpw"/>
              <w:jc w:val="center"/>
              <w:rPr>
                <w:sz w:val="28"/>
                <w:szCs w:val="28"/>
              </w:rPr>
            </w:pPr>
          </w:p>
          <w:p w:rsidR="00C268A7" w:rsidRPr="00DD1CD9" w:rsidRDefault="00C268A7" w:rsidP="00296875">
            <w:pPr>
              <w:pStyle w:val="Bezodstpw"/>
              <w:jc w:val="center"/>
              <w:rPr>
                <w:sz w:val="20"/>
                <w:szCs w:val="20"/>
              </w:rPr>
            </w:pPr>
            <w:r>
              <w:rPr>
                <w:sz w:val="20"/>
                <w:szCs w:val="20"/>
              </w:rPr>
              <w:t>………..</w:t>
            </w:r>
            <w:r w:rsidRPr="00DD1CD9">
              <w:rPr>
                <w:sz w:val="20"/>
                <w:szCs w:val="20"/>
              </w:rPr>
              <w:t>…………………………………</w:t>
            </w:r>
          </w:p>
          <w:p w:rsidR="00C268A7" w:rsidRPr="00DD1CD9" w:rsidRDefault="00C268A7" w:rsidP="00296875">
            <w:pPr>
              <w:pStyle w:val="Bezodstpw"/>
              <w:jc w:val="center"/>
              <w:rPr>
                <w:sz w:val="20"/>
                <w:szCs w:val="20"/>
              </w:rPr>
            </w:pPr>
          </w:p>
          <w:p w:rsidR="00C268A7" w:rsidRPr="00DD1CD9" w:rsidRDefault="00C268A7" w:rsidP="00296875">
            <w:pPr>
              <w:pStyle w:val="Bezodstpw"/>
              <w:jc w:val="center"/>
              <w:rPr>
                <w:sz w:val="20"/>
                <w:szCs w:val="20"/>
              </w:rPr>
            </w:pPr>
            <w:r>
              <w:rPr>
                <w:sz w:val="20"/>
                <w:szCs w:val="20"/>
              </w:rPr>
              <w:t>………..</w:t>
            </w:r>
            <w:r w:rsidRPr="00DD1CD9">
              <w:rPr>
                <w:sz w:val="20"/>
                <w:szCs w:val="20"/>
              </w:rPr>
              <w:t>…………………………………</w:t>
            </w:r>
          </w:p>
          <w:p w:rsidR="00C268A7" w:rsidRPr="00DD1CD9" w:rsidRDefault="00C268A7" w:rsidP="00296875">
            <w:pPr>
              <w:pStyle w:val="Bezodstpw"/>
              <w:jc w:val="center"/>
              <w:rPr>
                <w:sz w:val="20"/>
                <w:szCs w:val="20"/>
              </w:rPr>
            </w:pPr>
          </w:p>
          <w:p w:rsidR="00C268A7" w:rsidRPr="00DD1CD9" w:rsidRDefault="00C268A7" w:rsidP="00296875">
            <w:pPr>
              <w:pStyle w:val="Bezodstpw"/>
              <w:jc w:val="center"/>
              <w:rPr>
                <w:sz w:val="20"/>
                <w:szCs w:val="20"/>
              </w:rPr>
            </w:pPr>
          </w:p>
          <w:p w:rsidR="00C268A7" w:rsidRPr="00DD1CD9" w:rsidRDefault="00C268A7" w:rsidP="00296875">
            <w:pPr>
              <w:pStyle w:val="Bezodstpw"/>
              <w:jc w:val="center"/>
              <w:rPr>
                <w:sz w:val="20"/>
                <w:szCs w:val="20"/>
              </w:rPr>
            </w:pPr>
            <w:r>
              <w:rPr>
                <w:sz w:val="20"/>
                <w:szCs w:val="20"/>
              </w:rPr>
              <w:t>………..</w:t>
            </w:r>
            <w:r w:rsidRPr="00DD1CD9">
              <w:rPr>
                <w:sz w:val="20"/>
                <w:szCs w:val="20"/>
              </w:rPr>
              <w:t>…………………………………</w:t>
            </w:r>
          </w:p>
          <w:p w:rsidR="00C268A7" w:rsidRPr="00DD1CD9" w:rsidRDefault="00C268A7" w:rsidP="00296875">
            <w:pPr>
              <w:pStyle w:val="Bezodstpw"/>
              <w:jc w:val="center"/>
              <w:rPr>
                <w:sz w:val="20"/>
                <w:szCs w:val="20"/>
              </w:rPr>
            </w:pPr>
          </w:p>
          <w:p w:rsidR="00C268A7" w:rsidRPr="00FA7426" w:rsidRDefault="00C268A7" w:rsidP="00296875">
            <w:pPr>
              <w:pStyle w:val="Bezodstpw"/>
              <w:jc w:val="center"/>
              <w:rPr>
                <w:sz w:val="28"/>
                <w:szCs w:val="28"/>
              </w:rPr>
            </w:pPr>
            <w:r>
              <w:rPr>
                <w:sz w:val="20"/>
                <w:szCs w:val="20"/>
              </w:rPr>
              <w:t>………..</w:t>
            </w:r>
            <w:r w:rsidRPr="00DD1CD9">
              <w:rPr>
                <w:sz w:val="20"/>
                <w:szCs w:val="20"/>
              </w:rPr>
              <w:t>…………………………………</w:t>
            </w:r>
          </w:p>
        </w:tc>
      </w:tr>
      <w:tr w:rsidR="00C268A7" w:rsidTr="00296875">
        <w:tc>
          <w:tcPr>
            <w:tcW w:w="841" w:type="dxa"/>
          </w:tcPr>
          <w:p w:rsidR="00C268A7" w:rsidRPr="00B45AC5" w:rsidRDefault="00C268A7" w:rsidP="00296875">
            <w:pPr>
              <w:pStyle w:val="Bezodstpw"/>
              <w:jc w:val="center"/>
              <w:rPr>
                <w:b/>
                <w:sz w:val="28"/>
                <w:szCs w:val="28"/>
              </w:rPr>
            </w:pPr>
            <w:r w:rsidRPr="00B45AC5">
              <w:rPr>
                <w:b/>
                <w:sz w:val="28"/>
                <w:szCs w:val="28"/>
              </w:rPr>
              <w:lastRenderedPageBreak/>
              <w:t>9.</w:t>
            </w:r>
          </w:p>
        </w:tc>
        <w:tc>
          <w:tcPr>
            <w:tcW w:w="2809" w:type="dxa"/>
          </w:tcPr>
          <w:p w:rsidR="00C268A7" w:rsidRPr="00DD1CD9" w:rsidRDefault="00C268A7" w:rsidP="00296875">
            <w:pPr>
              <w:pStyle w:val="Bezodstpw"/>
              <w:jc w:val="center"/>
              <w:rPr>
                <w:b/>
              </w:rPr>
            </w:pPr>
            <w:r w:rsidRPr="00DD1CD9">
              <w:rPr>
                <w:b/>
              </w:rPr>
              <w:t>Budynek Biotechnologii</w:t>
            </w:r>
          </w:p>
          <w:p w:rsidR="00C268A7" w:rsidRPr="00DD1CD9" w:rsidRDefault="00C268A7" w:rsidP="00296875">
            <w:pPr>
              <w:pStyle w:val="Bezodstpw"/>
              <w:jc w:val="center"/>
              <w:rPr>
                <w:b/>
              </w:rPr>
            </w:pPr>
            <w:r w:rsidRPr="00DD1CD9">
              <w:rPr>
                <w:b/>
              </w:rPr>
              <w:t>ul. Wojska Polskiego 48</w:t>
            </w:r>
          </w:p>
          <w:p w:rsidR="00C268A7" w:rsidRPr="00411542" w:rsidRDefault="00C268A7" w:rsidP="00296875">
            <w:pPr>
              <w:pStyle w:val="Bezodstpw"/>
              <w:rPr>
                <w:sz w:val="24"/>
                <w:szCs w:val="24"/>
              </w:rPr>
            </w:pPr>
          </w:p>
        </w:tc>
        <w:tc>
          <w:tcPr>
            <w:tcW w:w="2866" w:type="dxa"/>
          </w:tcPr>
          <w:p w:rsidR="00C268A7" w:rsidRPr="00F6647A" w:rsidRDefault="00C268A7" w:rsidP="00296875">
            <w:pPr>
              <w:pStyle w:val="Bezodstpw"/>
              <w:jc w:val="center"/>
              <w:rPr>
                <w:b/>
                <w:sz w:val="24"/>
                <w:szCs w:val="24"/>
                <w:u w:val="single"/>
              </w:rPr>
            </w:pPr>
            <w:r>
              <w:rPr>
                <w:b/>
                <w:sz w:val="24"/>
                <w:szCs w:val="24"/>
                <w:u w:val="single"/>
              </w:rPr>
              <w:t>z</w:t>
            </w:r>
            <w:r w:rsidRPr="00F6647A">
              <w:rPr>
                <w:b/>
                <w:sz w:val="24"/>
                <w:szCs w:val="24"/>
                <w:u w:val="single"/>
              </w:rPr>
              <w:t>ewnętrzne:</w:t>
            </w:r>
          </w:p>
          <w:p w:rsidR="00C268A7" w:rsidRPr="00DD1CD9" w:rsidRDefault="00C268A7" w:rsidP="00296875">
            <w:pPr>
              <w:pStyle w:val="Bezodstpw"/>
              <w:rPr>
                <w:sz w:val="20"/>
                <w:szCs w:val="20"/>
              </w:rPr>
            </w:pPr>
            <w:r>
              <w:rPr>
                <w:sz w:val="24"/>
                <w:szCs w:val="24"/>
              </w:rPr>
              <w:t xml:space="preserve">- </w:t>
            </w:r>
            <w:r w:rsidRPr="00DD1CD9">
              <w:rPr>
                <w:sz w:val="20"/>
                <w:szCs w:val="20"/>
              </w:rPr>
              <w:t xml:space="preserve">zaplecze, na budynku </w:t>
            </w:r>
          </w:p>
          <w:p w:rsidR="00C268A7" w:rsidRPr="00DD1CD9" w:rsidRDefault="00C268A7" w:rsidP="00296875">
            <w:pPr>
              <w:pStyle w:val="Bezodstpw"/>
              <w:rPr>
                <w:sz w:val="20"/>
                <w:szCs w:val="20"/>
              </w:rPr>
            </w:pPr>
            <w:r w:rsidRPr="00DD1CD9">
              <w:rPr>
                <w:sz w:val="20"/>
                <w:szCs w:val="20"/>
              </w:rPr>
              <w:t xml:space="preserve">  oczyszczalni</w:t>
            </w:r>
          </w:p>
          <w:p w:rsidR="00C268A7" w:rsidRPr="00050DEA" w:rsidRDefault="00C268A7" w:rsidP="00296875">
            <w:pPr>
              <w:pStyle w:val="Bezodstpw"/>
              <w:rPr>
                <w:sz w:val="24"/>
                <w:szCs w:val="24"/>
              </w:rPr>
            </w:pPr>
            <w:r w:rsidRPr="00DD1CD9">
              <w:rPr>
                <w:sz w:val="20"/>
                <w:szCs w:val="20"/>
              </w:rPr>
              <w:t>- budynek magazynu</w:t>
            </w:r>
          </w:p>
        </w:tc>
        <w:tc>
          <w:tcPr>
            <w:tcW w:w="2546" w:type="dxa"/>
          </w:tcPr>
          <w:p w:rsidR="00C268A7" w:rsidRPr="00FA7426" w:rsidRDefault="00C268A7" w:rsidP="00296875">
            <w:pPr>
              <w:pStyle w:val="Bezodstpw"/>
              <w:jc w:val="center"/>
              <w:rPr>
                <w:sz w:val="28"/>
                <w:szCs w:val="28"/>
              </w:rPr>
            </w:pPr>
          </w:p>
          <w:p w:rsidR="00C268A7" w:rsidRPr="00DD1CD9" w:rsidRDefault="00C268A7" w:rsidP="00296875">
            <w:pPr>
              <w:pStyle w:val="Bezodstpw"/>
              <w:jc w:val="center"/>
              <w:rPr>
                <w:sz w:val="20"/>
                <w:szCs w:val="20"/>
              </w:rPr>
            </w:pPr>
            <w:r>
              <w:rPr>
                <w:sz w:val="20"/>
                <w:szCs w:val="20"/>
              </w:rPr>
              <w:t>………..</w:t>
            </w:r>
            <w:r w:rsidRPr="00DD1CD9">
              <w:rPr>
                <w:sz w:val="20"/>
                <w:szCs w:val="20"/>
              </w:rPr>
              <w:t>…………………………………</w:t>
            </w:r>
          </w:p>
          <w:p w:rsidR="00C268A7" w:rsidRPr="00DD1CD9" w:rsidRDefault="00C268A7" w:rsidP="00296875">
            <w:pPr>
              <w:pStyle w:val="Bezodstpw"/>
              <w:jc w:val="center"/>
              <w:rPr>
                <w:sz w:val="20"/>
                <w:szCs w:val="20"/>
              </w:rPr>
            </w:pPr>
          </w:p>
          <w:p w:rsidR="00C268A7" w:rsidRPr="00FA7426" w:rsidRDefault="00C268A7" w:rsidP="00296875">
            <w:pPr>
              <w:pStyle w:val="Bezodstpw"/>
              <w:jc w:val="center"/>
              <w:rPr>
                <w:sz w:val="24"/>
                <w:szCs w:val="24"/>
              </w:rPr>
            </w:pPr>
            <w:r>
              <w:rPr>
                <w:sz w:val="20"/>
                <w:szCs w:val="20"/>
              </w:rPr>
              <w:t>…………</w:t>
            </w:r>
            <w:r w:rsidRPr="00DD1CD9">
              <w:rPr>
                <w:sz w:val="20"/>
                <w:szCs w:val="20"/>
              </w:rPr>
              <w:t>......</w:t>
            </w:r>
            <w:r>
              <w:rPr>
                <w:sz w:val="20"/>
                <w:szCs w:val="20"/>
              </w:rPr>
              <w:t>.............................</w:t>
            </w:r>
          </w:p>
        </w:tc>
      </w:tr>
      <w:tr w:rsidR="00C268A7" w:rsidTr="00296875">
        <w:tc>
          <w:tcPr>
            <w:tcW w:w="841" w:type="dxa"/>
          </w:tcPr>
          <w:p w:rsidR="00C268A7" w:rsidRPr="00B45AC5" w:rsidRDefault="00C268A7" w:rsidP="00296875">
            <w:pPr>
              <w:pStyle w:val="Bezodstpw"/>
              <w:jc w:val="center"/>
              <w:rPr>
                <w:b/>
                <w:sz w:val="28"/>
                <w:szCs w:val="28"/>
              </w:rPr>
            </w:pPr>
            <w:r w:rsidRPr="00B45AC5">
              <w:rPr>
                <w:b/>
                <w:sz w:val="28"/>
                <w:szCs w:val="28"/>
              </w:rPr>
              <w:t xml:space="preserve">10. </w:t>
            </w:r>
          </w:p>
        </w:tc>
        <w:tc>
          <w:tcPr>
            <w:tcW w:w="2809" w:type="dxa"/>
          </w:tcPr>
          <w:p w:rsidR="00C268A7" w:rsidRPr="00DD1CD9" w:rsidRDefault="00C268A7" w:rsidP="00296875">
            <w:pPr>
              <w:pStyle w:val="Bezodstpw"/>
              <w:jc w:val="center"/>
              <w:rPr>
                <w:b/>
              </w:rPr>
            </w:pPr>
            <w:r w:rsidRPr="00DD1CD9">
              <w:rPr>
                <w:b/>
              </w:rPr>
              <w:t xml:space="preserve">Budynek Kolegium </w:t>
            </w:r>
            <w:proofErr w:type="spellStart"/>
            <w:r w:rsidRPr="00DD1CD9">
              <w:rPr>
                <w:b/>
              </w:rPr>
              <w:t>Rungego</w:t>
            </w:r>
            <w:proofErr w:type="spellEnd"/>
          </w:p>
          <w:p w:rsidR="00C268A7" w:rsidRDefault="00C268A7" w:rsidP="00296875">
            <w:pPr>
              <w:pStyle w:val="Bezodstpw"/>
              <w:jc w:val="center"/>
              <w:rPr>
                <w:b/>
                <w:sz w:val="24"/>
                <w:szCs w:val="24"/>
              </w:rPr>
            </w:pPr>
            <w:r w:rsidRPr="00DD1CD9">
              <w:rPr>
                <w:b/>
              </w:rPr>
              <w:t>ul. Wojska Polskiego 52</w:t>
            </w:r>
          </w:p>
        </w:tc>
        <w:tc>
          <w:tcPr>
            <w:tcW w:w="2866" w:type="dxa"/>
          </w:tcPr>
          <w:p w:rsidR="00C268A7" w:rsidRPr="00F6647A" w:rsidRDefault="00C268A7" w:rsidP="00296875">
            <w:pPr>
              <w:pStyle w:val="Bezodstpw"/>
              <w:jc w:val="center"/>
              <w:rPr>
                <w:b/>
                <w:sz w:val="24"/>
                <w:szCs w:val="24"/>
                <w:u w:val="single"/>
              </w:rPr>
            </w:pPr>
            <w:r>
              <w:rPr>
                <w:b/>
                <w:sz w:val="24"/>
                <w:szCs w:val="24"/>
                <w:u w:val="single"/>
              </w:rPr>
              <w:t>z</w:t>
            </w:r>
            <w:r w:rsidRPr="00F6647A">
              <w:rPr>
                <w:b/>
                <w:sz w:val="24"/>
                <w:szCs w:val="24"/>
                <w:u w:val="single"/>
              </w:rPr>
              <w:t>ewnętrzne:</w:t>
            </w:r>
          </w:p>
          <w:p w:rsidR="00C268A7" w:rsidRPr="00DD1CD9" w:rsidRDefault="00C268A7" w:rsidP="00296875">
            <w:pPr>
              <w:pStyle w:val="Bezodstpw"/>
              <w:rPr>
                <w:sz w:val="20"/>
                <w:szCs w:val="20"/>
              </w:rPr>
            </w:pPr>
            <w:r w:rsidRPr="00DD1CD9">
              <w:rPr>
                <w:sz w:val="20"/>
                <w:szCs w:val="20"/>
              </w:rPr>
              <w:t>- wejście od strony wiaduktu</w:t>
            </w:r>
          </w:p>
        </w:tc>
        <w:tc>
          <w:tcPr>
            <w:tcW w:w="2546" w:type="dxa"/>
          </w:tcPr>
          <w:p w:rsidR="00C268A7" w:rsidRDefault="00C268A7" w:rsidP="00296875">
            <w:pPr>
              <w:pStyle w:val="Bezodstpw"/>
              <w:jc w:val="center"/>
              <w:rPr>
                <w:b/>
                <w:sz w:val="28"/>
                <w:szCs w:val="28"/>
              </w:rPr>
            </w:pPr>
          </w:p>
          <w:p w:rsidR="00C268A7" w:rsidRPr="00DD1CD9" w:rsidRDefault="00C268A7" w:rsidP="00296875">
            <w:pPr>
              <w:pStyle w:val="Bezodstpw"/>
              <w:jc w:val="center"/>
              <w:rPr>
                <w:sz w:val="20"/>
                <w:szCs w:val="20"/>
              </w:rPr>
            </w:pPr>
            <w:r>
              <w:rPr>
                <w:sz w:val="20"/>
                <w:szCs w:val="20"/>
              </w:rPr>
              <w:t>……….</w:t>
            </w:r>
            <w:r w:rsidRPr="00DD1CD9">
              <w:rPr>
                <w:sz w:val="20"/>
                <w:szCs w:val="20"/>
              </w:rPr>
              <w:t>………………………………...</w:t>
            </w:r>
          </w:p>
        </w:tc>
      </w:tr>
      <w:tr w:rsidR="00C268A7" w:rsidTr="00296875">
        <w:tc>
          <w:tcPr>
            <w:tcW w:w="841" w:type="dxa"/>
          </w:tcPr>
          <w:p w:rsidR="00C268A7" w:rsidRPr="00B45AC5" w:rsidRDefault="00C268A7" w:rsidP="00296875">
            <w:pPr>
              <w:pStyle w:val="Bezodstpw"/>
              <w:jc w:val="center"/>
              <w:rPr>
                <w:b/>
                <w:sz w:val="28"/>
                <w:szCs w:val="28"/>
              </w:rPr>
            </w:pPr>
            <w:r w:rsidRPr="00B45AC5">
              <w:rPr>
                <w:b/>
                <w:sz w:val="28"/>
                <w:szCs w:val="28"/>
              </w:rPr>
              <w:t>11.</w:t>
            </w:r>
          </w:p>
        </w:tc>
        <w:tc>
          <w:tcPr>
            <w:tcW w:w="2809" w:type="dxa"/>
          </w:tcPr>
          <w:p w:rsidR="00C268A7" w:rsidRPr="00DD1CD9" w:rsidRDefault="00C268A7" w:rsidP="00296875">
            <w:pPr>
              <w:pStyle w:val="Bezodstpw"/>
              <w:jc w:val="center"/>
              <w:rPr>
                <w:b/>
              </w:rPr>
            </w:pPr>
            <w:r w:rsidRPr="00DD1CD9">
              <w:rPr>
                <w:b/>
              </w:rPr>
              <w:t>Budynek stołówki</w:t>
            </w:r>
          </w:p>
          <w:p w:rsidR="00C268A7" w:rsidRDefault="00C268A7" w:rsidP="00296875">
            <w:pPr>
              <w:pStyle w:val="Bezodstpw"/>
              <w:jc w:val="center"/>
              <w:rPr>
                <w:b/>
                <w:sz w:val="24"/>
                <w:szCs w:val="24"/>
              </w:rPr>
            </w:pPr>
            <w:r w:rsidRPr="00DD1CD9">
              <w:rPr>
                <w:b/>
              </w:rPr>
              <w:t>ul. Wojska Polskiego 30</w:t>
            </w:r>
          </w:p>
        </w:tc>
        <w:tc>
          <w:tcPr>
            <w:tcW w:w="2866" w:type="dxa"/>
          </w:tcPr>
          <w:p w:rsidR="00C268A7" w:rsidRPr="00F6647A" w:rsidRDefault="00C268A7" w:rsidP="00296875">
            <w:pPr>
              <w:pStyle w:val="Bezodstpw"/>
              <w:jc w:val="center"/>
              <w:rPr>
                <w:b/>
                <w:sz w:val="24"/>
                <w:szCs w:val="24"/>
                <w:u w:val="single"/>
              </w:rPr>
            </w:pPr>
            <w:r>
              <w:rPr>
                <w:b/>
                <w:sz w:val="24"/>
                <w:szCs w:val="24"/>
                <w:u w:val="single"/>
              </w:rPr>
              <w:t>z</w:t>
            </w:r>
            <w:r w:rsidRPr="00F6647A">
              <w:rPr>
                <w:b/>
                <w:sz w:val="24"/>
                <w:szCs w:val="24"/>
                <w:u w:val="single"/>
              </w:rPr>
              <w:t>ewnętrzne:</w:t>
            </w:r>
          </w:p>
          <w:p w:rsidR="00C268A7" w:rsidRPr="00DD1CD9" w:rsidRDefault="00C268A7" w:rsidP="00296875">
            <w:pPr>
              <w:pStyle w:val="Bezodstpw"/>
              <w:rPr>
                <w:sz w:val="20"/>
                <w:szCs w:val="20"/>
              </w:rPr>
            </w:pPr>
            <w:r w:rsidRPr="00DD1CD9">
              <w:rPr>
                <w:sz w:val="20"/>
                <w:szCs w:val="20"/>
              </w:rPr>
              <w:t>- od strony węzła cieplnego</w:t>
            </w:r>
          </w:p>
        </w:tc>
        <w:tc>
          <w:tcPr>
            <w:tcW w:w="2546" w:type="dxa"/>
          </w:tcPr>
          <w:p w:rsidR="00C268A7" w:rsidRDefault="00C268A7" w:rsidP="00296875">
            <w:pPr>
              <w:pStyle w:val="Bezodstpw"/>
              <w:rPr>
                <w:sz w:val="28"/>
                <w:szCs w:val="28"/>
              </w:rPr>
            </w:pPr>
          </w:p>
          <w:p w:rsidR="00C268A7" w:rsidRPr="00DD1CD9" w:rsidRDefault="00C268A7" w:rsidP="00296875">
            <w:pPr>
              <w:pStyle w:val="Bezodstpw"/>
              <w:rPr>
                <w:sz w:val="20"/>
                <w:szCs w:val="20"/>
              </w:rPr>
            </w:pPr>
            <w:r w:rsidRPr="00DD1CD9">
              <w:rPr>
                <w:sz w:val="20"/>
                <w:szCs w:val="20"/>
              </w:rPr>
              <w:t>…………………………………</w:t>
            </w:r>
            <w:r>
              <w:rPr>
                <w:sz w:val="20"/>
                <w:szCs w:val="20"/>
              </w:rPr>
              <w:t>……….</w:t>
            </w:r>
          </w:p>
        </w:tc>
      </w:tr>
    </w:tbl>
    <w:p w:rsidR="00C268A7" w:rsidRDefault="00C268A7" w:rsidP="00C268A7">
      <w:pPr>
        <w:pStyle w:val="Bezodstpw"/>
        <w:rPr>
          <w:b/>
          <w:sz w:val="28"/>
          <w:szCs w:val="28"/>
        </w:rPr>
      </w:pPr>
    </w:p>
    <w:p w:rsidR="00C268A7" w:rsidRPr="00C268A7" w:rsidRDefault="00C268A7" w:rsidP="00C268A7">
      <w:pPr>
        <w:pStyle w:val="Bezodstpw"/>
        <w:numPr>
          <w:ilvl w:val="0"/>
          <w:numId w:val="22"/>
        </w:numPr>
        <w:jc w:val="center"/>
        <w:rPr>
          <w:rFonts w:ascii="Times New Roman" w:hAnsi="Times New Roman" w:cs="Times New Roman"/>
          <w:b/>
          <w:sz w:val="28"/>
          <w:szCs w:val="28"/>
        </w:rPr>
      </w:pPr>
      <w:r w:rsidRPr="00C268A7">
        <w:rPr>
          <w:rFonts w:ascii="Times New Roman" w:hAnsi="Times New Roman" w:cs="Times New Roman"/>
          <w:b/>
          <w:sz w:val="28"/>
          <w:szCs w:val="28"/>
        </w:rPr>
        <w:t>REJON KAMPUSU WNOŻIŻ</w:t>
      </w:r>
    </w:p>
    <w:p w:rsidR="00C268A7" w:rsidRDefault="00C268A7" w:rsidP="00C268A7">
      <w:pPr>
        <w:pStyle w:val="Bezodstpw"/>
        <w:ind w:left="1440"/>
        <w:rPr>
          <w:b/>
          <w:sz w:val="32"/>
          <w:szCs w:val="32"/>
        </w:rPr>
      </w:pPr>
    </w:p>
    <w:tbl>
      <w:tblPr>
        <w:tblStyle w:val="Tabela-Siatka"/>
        <w:tblW w:w="0" w:type="auto"/>
        <w:tblLayout w:type="fixed"/>
        <w:tblLook w:val="04A0" w:firstRow="1" w:lastRow="0" w:firstColumn="1" w:lastColumn="0" w:noHBand="0" w:noVBand="1"/>
      </w:tblPr>
      <w:tblGrid>
        <w:gridCol w:w="841"/>
        <w:gridCol w:w="2525"/>
        <w:gridCol w:w="3150"/>
        <w:gridCol w:w="2546"/>
      </w:tblGrid>
      <w:tr w:rsidR="00C268A7" w:rsidTr="00296875">
        <w:tc>
          <w:tcPr>
            <w:tcW w:w="841" w:type="dxa"/>
          </w:tcPr>
          <w:p w:rsidR="00C268A7" w:rsidRPr="00F146EE" w:rsidRDefault="00C268A7" w:rsidP="00296875">
            <w:pPr>
              <w:pStyle w:val="Bezodstpw"/>
              <w:jc w:val="center"/>
              <w:rPr>
                <w:b/>
                <w:sz w:val="28"/>
                <w:szCs w:val="28"/>
              </w:rPr>
            </w:pPr>
            <w:r w:rsidRPr="00F146EE">
              <w:rPr>
                <w:b/>
                <w:sz w:val="28"/>
                <w:szCs w:val="28"/>
              </w:rPr>
              <w:t>L.p.</w:t>
            </w:r>
          </w:p>
        </w:tc>
        <w:tc>
          <w:tcPr>
            <w:tcW w:w="2525" w:type="dxa"/>
          </w:tcPr>
          <w:p w:rsidR="00C268A7" w:rsidRPr="00F146EE" w:rsidRDefault="00C268A7" w:rsidP="00296875">
            <w:pPr>
              <w:pStyle w:val="Bezodstpw"/>
              <w:jc w:val="center"/>
              <w:rPr>
                <w:b/>
                <w:sz w:val="28"/>
                <w:szCs w:val="28"/>
              </w:rPr>
            </w:pPr>
            <w:r w:rsidRPr="00F146EE">
              <w:rPr>
                <w:b/>
                <w:sz w:val="28"/>
                <w:szCs w:val="28"/>
              </w:rPr>
              <w:t>Budynek, adres</w:t>
            </w:r>
          </w:p>
        </w:tc>
        <w:tc>
          <w:tcPr>
            <w:tcW w:w="3150" w:type="dxa"/>
          </w:tcPr>
          <w:p w:rsidR="00C268A7" w:rsidRPr="00F146EE" w:rsidRDefault="00C268A7" w:rsidP="00296875">
            <w:pPr>
              <w:pStyle w:val="Bezodstpw"/>
              <w:jc w:val="center"/>
              <w:rPr>
                <w:b/>
                <w:sz w:val="28"/>
                <w:szCs w:val="28"/>
              </w:rPr>
            </w:pPr>
            <w:r>
              <w:rPr>
                <w:b/>
                <w:sz w:val="28"/>
                <w:szCs w:val="28"/>
              </w:rPr>
              <w:t>R</w:t>
            </w:r>
            <w:r w:rsidRPr="00F146EE">
              <w:rPr>
                <w:b/>
                <w:sz w:val="28"/>
                <w:szCs w:val="28"/>
              </w:rPr>
              <w:t>ejon</w:t>
            </w:r>
          </w:p>
        </w:tc>
        <w:tc>
          <w:tcPr>
            <w:tcW w:w="2546" w:type="dxa"/>
          </w:tcPr>
          <w:p w:rsidR="00C268A7" w:rsidRPr="00F146EE" w:rsidRDefault="00C268A7" w:rsidP="00296875">
            <w:pPr>
              <w:pStyle w:val="Bezodstpw"/>
              <w:jc w:val="center"/>
              <w:rPr>
                <w:b/>
                <w:sz w:val="28"/>
                <w:szCs w:val="28"/>
              </w:rPr>
            </w:pPr>
            <w:r w:rsidRPr="00F146EE">
              <w:rPr>
                <w:b/>
                <w:sz w:val="28"/>
                <w:szCs w:val="28"/>
              </w:rPr>
              <w:t>Nr</w:t>
            </w:r>
            <w:r>
              <w:rPr>
                <w:b/>
                <w:sz w:val="28"/>
                <w:szCs w:val="28"/>
              </w:rPr>
              <w:t xml:space="preserve"> identyfikacyjny</w:t>
            </w:r>
            <w:r w:rsidRPr="00F146EE">
              <w:rPr>
                <w:b/>
                <w:sz w:val="28"/>
                <w:szCs w:val="28"/>
              </w:rPr>
              <w:t xml:space="preserve"> PKPS</w:t>
            </w:r>
          </w:p>
        </w:tc>
      </w:tr>
      <w:tr w:rsidR="00C268A7" w:rsidTr="00296875">
        <w:tc>
          <w:tcPr>
            <w:tcW w:w="841" w:type="dxa"/>
          </w:tcPr>
          <w:p w:rsidR="00C268A7" w:rsidRPr="00527857" w:rsidRDefault="00C268A7" w:rsidP="00296875">
            <w:pPr>
              <w:pStyle w:val="Bezodstpw"/>
              <w:jc w:val="center"/>
              <w:rPr>
                <w:b/>
                <w:sz w:val="28"/>
                <w:szCs w:val="28"/>
              </w:rPr>
            </w:pPr>
            <w:r w:rsidRPr="00527857">
              <w:rPr>
                <w:b/>
                <w:sz w:val="28"/>
                <w:szCs w:val="28"/>
              </w:rPr>
              <w:t>1.</w:t>
            </w:r>
          </w:p>
        </w:tc>
        <w:tc>
          <w:tcPr>
            <w:tcW w:w="2525" w:type="dxa"/>
          </w:tcPr>
          <w:p w:rsidR="00C268A7" w:rsidRPr="00DD1CD9" w:rsidRDefault="00C268A7" w:rsidP="00296875">
            <w:pPr>
              <w:pStyle w:val="Bezodstpw"/>
              <w:jc w:val="center"/>
              <w:rPr>
                <w:b/>
              </w:rPr>
            </w:pPr>
            <w:r w:rsidRPr="00DD1CD9">
              <w:rPr>
                <w:b/>
              </w:rPr>
              <w:t xml:space="preserve">Budynek </w:t>
            </w:r>
            <w:proofErr w:type="spellStart"/>
            <w:r w:rsidRPr="00DD1CD9">
              <w:rPr>
                <w:b/>
              </w:rPr>
              <w:t>WNoŻiŻ</w:t>
            </w:r>
            <w:proofErr w:type="spellEnd"/>
          </w:p>
          <w:p w:rsidR="00C268A7" w:rsidRPr="00E130B1" w:rsidRDefault="00C268A7" w:rsidP="00296875">
            <w:pPr>
              <w:pStyle w:val="Bezodstpw"/>
              <w:jc w:val="center"/>
              <w:rPr>
                <w:b/>
                <w:sz w:val="20"/>
                <w:szCs w:val="20"/>
              </w:rPr>
            </w:pPr>
            <w:r w:rsidRPr="00E130B1">
              <w:rPr>
                <w:b/>
                <w:sz w:val="20"/>
                <w:szCs w:val="20"/>
              </w:rPr>
              <w:t>ul. Wojska Polskiego 31/33</w:t>
            </w:r>
          </w:p>
          <w:p w:rsidR="00C268A7" w:rsidRPr="00527857" w:rsidRDefault="00C268A7" w:rsidP="00296875">
            <w:pPr>
              <w:pStyle w:val="Bezodstpw"/>
              <w:jc w:val="center"/>
            </w:pPr>
          </w:p>
        </w:tc>
        <w:tc>
          <w:tcPr>
            <w:tcW w:w="3150" w:type="dxa"/>
          </w:tcPr>
          <w:p w:rsidR="00C268A7" w:rsidRPr="00F6647A" w:rsidRDefault="00C268A7" w:rsidP="00296875">
            <w:pPr>
              <w:pStyle w:val="Bezodstpw"/>
              <w:jc w:val="center"/>
              <w:rPr>
                <w:b/>
                <w:sz w:val="24"/>
                <w:szCs w:val="24"/>
                <w:u w:val="single"/>
              </w:rPr>
            </w:pPr>
            <w:r>
              <w:rPr>
                <w:b/>
                <w:sz w:val="24"/>
                <w:szCs w:val="24"/>
                <w:u w:val="single"/>
              </w:rPr>
              <w:t>z</w:t>
            </w:r>
            <w:r w:rsidRPr="00F6647A">
              <w:rPr>
                <w:b/>
                <w:sz w:val="24"/>
                <w:szCs w:val="24"/>
                <w:u w:val="single"/>
              </w:rPr>
              <w:t>ewnętrzne:</w:t>
            </w:r>
          </w:p>
          <w:p w:rsidR="00C268A7" w:rsidRDefault="00C268A7" w:rsidP="00296875">
            <w:pPr>
              <w:pStyle w:val="Bezodstpw"/>
              <w:rPr>
                <w:sz w:val="20"/>
                <w:szCs w:val="20"/>
              </w:rPr>
            </w:pPr>
            <w:r>
              <w:rPr>
                <w:sz w:val="20"/>
                <w:szCs w:val="20"/>
              </w:rPr>
              <w:t>- na zapleczu s</w:t>
            </w:r>
            <w:r w:rsidRPr="00931CF2">
              <w:rPr>
                <w:sz w:val="20"/>
                <w:szCs w:val="20"/>
              </w:rPr>
              <w:t>ali wykładowej, od</w:t>
            </w:r>
          </w:p>
          <w:p w:rsidR="00C268A7" w:rsidRPr="00FC5C03" w:rsidRDefault="00C268A7" w:rsidP="00296875">
            <w:pPr>
              <w:pStyle w:val="Bezodstpw"/>
              <w:rPr>
                <w:sz w:val="20"/>
                <w:szCs w:val="20"/>
              </w:rPr>
            </w:pPr>
            <w:r>
              <w:rPr>
                <w:sz w:val="20"/>
                <w:szCs w:val="20"/>
              </w:rPr>
              <w:t xml:space="preserve">  </w:t>
            </w:r>
            <w:r w:rsidRPr="00931CF2">
              <w:rPr>
                <w:sz w:val="20"/>
                <w:szCs w:val="20"/>
              </w:rPr>
              <w:t xml:space="preserve"> strony Urzędu Statystycznego</w:t>
            </w:r>
          </w:p>
          <w:p w:rsidR="00C268A7" w:rsidRPr="00FC5C03" w:rsidRDefault="00C268A7" w:rsidP="00296875">
            <w:pPr>
              <w:pStyle w:val="Bezodstpw"/>
              <w:rPr>
                <w:sz w:val="20"/>
                <w:szCs w:val="20"/>
              </w:rPr>
            </w:pPr>
            <w:r w:rsidRPr="00FC5C03">
              <w:rPr>
                <w:sz w:val="20"/>
                <w:szCs w:val="20"/>
              </w:rPr>
              <w:t>- rejon tzw. młyna, od strony</w:t>
            </w:r>
          </w:p>
          <w:p w:rsidR="00C268A7" w:rsidRDefault="00C268A7" w:rsidP="00296875">
            <w:pPr>
              <w:pStyle w:val="Bezodstpw"/>
              <w:rPr>
                <w:sz w:val="20"/>
                <w:szCs w:val="20"/>
              </w:rPr>
            </w:pPr>
            <w:r w:rsidRPr="00FC5C03">
              <w:rPr>
                <w:sz w:val="20"/>
                <w:szCs w:val="20"/>
              </w:rPr>
              <w:t xml:space="preserve">  zapory wjazdowej</w:t>
            </w:r>
            <w:r>
              <w:rPr>
                <w:sz w:val="20"/>
                <w:szCs w:val="20"/>
              </w:rPr>
              <w:t xml:space="preserve"> ul. Podlaska</w:t>
            </w:r>
          </w:p>
          <w:p w:rsidR="00C268A7" w:rsidRPr="00FC5C03" w:rsidRDefault="00C268A7" w:rsidP="00296875">
            <w:pPr>
              <w:pStyle w:val="Bezodstpw"/>
              <w:rPr>
                <w:sz w:val="20"/>
                <w:szCs w:val="20"/>
              </w:rPr>
            </w:pPr>
            <w:r>
              <w:rPr>
                <w:sz w:val="20"/>
                <w:szCs w:val="20"/>
              </w:rPr>
              <w:t>- przód budynku od strony parkingu</w:t>
            </w:r>
          </w:p>
          <w:p w:rsidR="00C268A7" w:rsidRPr="00F6647A" w:rsidRDefault="00C268A7" w:rsidP="00296875">
            <w:pPr>
              <w:pStyle w:val="Bezodstpw"/>
              <w:jc w:val="center"/>
              <w:rPr>
                <w:b/>
                <w:sz w:val="24"/>
                <w:szCs w:val="24"/>
                <w:u w:val="single"/>
              </w:rPr>
            </w:pPr>
            <w:r>
              <w:rPr>
                <w:b/>
                <w:sz w:val="24"/>
                <w:szCs w:val="24"/>
                <w:u w:val="single"/>
              </w:rPr>
              <w:t>w</w:t>
            </w:r>
            <w:r w:rsidRPr="00F6647A">
              <w:rPr>
                <w:b/>
                <w:sz w:val="24"/>
                <w:szCs w:val="24"/>
                <w:u w:val="single"/>
              </w:rPr>
              <w:t>ewnętrzne:</w:t>
            </w:r>
          </w:p>
          <w:p w:rsidR="00C268A7" w:rsidRPr="00FC5C03" w:rsidRDefault="00C268A7" w:rsidP="00296875">
            <w:pPr>
              <w:pStyle w:val="Bezodstpw"/>
              <w:rPr>
                <w:sz w:val="20"/>
                <w:szCs w:val="20"/>
              </w:rPr>
            </w:pPr>
            <w:r w:rsidRPr="00FC5C03">
              <w:rPr>
                <w:sz w:val="20"/>
                <w:szCs w:val="20"/>
              </w:rPr>
              <w:t xml:space="preserve">- </w:t>
            </w:r>
            <w:r>
              <w:rPr>
                <w:sz w:val="20"/>
                <w:szCs w:val="20"/>
              </w:rPr>
              <w:t>III piętro, okolice windy osobowej</w:t>
            </w:r>
            <w:r w:rsidRPr="00FC5C03">
              <w:rPr>
                <w:sz w:val="20"/>
                <w:szCs w:val="20"/>
              </w:rPr>
              <w:t xml:space="preserve"> </w:t>
            </w:r>
          </w:p>
          <w:p w:rsidR="00C268A7" w:rsidRPr="00FC5C03" w:rsidRDefault="00C268A7" w:rsidP="00296875">
            <w:pPr>
              <w:pStyle w:val="Bezodstpw"/>
              <w:rPr>
                <w:sz w:val="20"/>
                <w:szCs w:val="20"/>
              </w:rPr>
            </w:pPr>
            <w:r>
              <w:rPr>
                <w:sz w:val="20"/>
                <w:szCs w:val="20"/>
              </w:rPr>
              <w:t>- III piętro, okolice windy osobowej</w:t>
            </w:r>
          </w:p>
          <w:p w:rsidR="00C268A7" w:rsidRDefault="00C268A7" w:rsidP="00296875">
            <w:pPr>
              <w:pStyle w:val="Bezodstpw"/>
              <w:rPr>
                <w:sz w:val="20"/>
                <w:szCs w:val="20"/>
              </w:rPr>
            </w:pPr>
            <w:r w:rsidRPr="00FC5C03">
              <w:rPr>
                <w:sz w:val="20"/>
                <w:szCs w:val="20"/>
              </w:rPr>
              <w:t xml:space="preserve">  strona ul. Podlaskiej</w:t>
            </w:r>
          </w:p>
          <w:p w:rsidR="00C268A7" w:rsidRDefault="00C268A7" w:rsidP="00296875">
            <w:pPr>
              <w:pStyle w:val="Bezodstpw"/>
              <w:rPr>
                <w:sz w:val="20"/>
                <w:szCs w:val="20"/>
              </w:rPr>
            </w:pPr>
            <w:r>
              <w:rPr>
                <w:sz w:val="20"/>
                <w:szCs w:val="20"/>
              </w:rPr>
              <w:t xml:space="preserve">- II p. okolice windy osobowej, od </w:t>
            </w:r>
          </w:p>
          <w:p w:rsidR="00C268A7" w:rsidRPr="00FC5C03" w:rsidRDefault="00C268A7" w:rsidP="00296875">
            <w:pPr>
              <w:pStyle w:val="Bezodstpw"/>
              <w:rPr>
                <w:sz w:val="20"/>
                <w:szCs w:val="20"/>
              </w:rPr>
            </w:pPr>
            <w:r>
              <w:rPr>
                <w:sz w:val="20"/>
                <w:szCs w:val="20"/>
              </w:rPr>
              <w:t xml:space="preserve">  strony Sali wykładowej </w:t>
            </w:r>
          </w:p>
          <w:p w:rsidR="00C268A7" w:rsidRPr="00FC5C03" w:rsidRDefault="00C268A7" w:rsidP="00296875">
            <w:pPr>
              <w:pStyle w:val="Bezodstpw"/>
              <w:rPr>
                <w:sz w:val="20"/>
                <w:szCs w:val="20"/>
              </w:rPr>
            </w:pPr>
            <w:r>
              <w:rPr>
                <w:sz w:val="20"/>
                <w:szCs w:val="20"/>
              </w:rPr>
              <w:t>- I piętro przy windzie osobowej</w:t>
            </w:r>
            <w:r w:rsidRPr="00FC5C03">
              <w:rPr>
                <w:sz w:val="20"/>
                <w:szCs w:val="20"/>
              </w:rPr>
              <w:t xml:space="preserve"> </w:t>
            </w:r>
          </w:p>
          <w:p w:rsidR="00C268A7" w:rsidRPr="00FC5C03" w:rsidRDefault="00C268A7" w:rsidP="00296875">
            <w:pPr>
              <w:pStyle w:val="Bezodstpw"/>
              <w:rPr>
                <w:sz w:val="20"/>
                <w:szCs w:val="20"/>
              </w:rPr>
            </w:pPr>
            <w:r w:rsidRPr="00FC5C03">
              <w:rPr>
                <w:sz w:val="20"/>
                <w:szCs w:val="20"/>
              </w:rPr>
              <w:t xml:space="preserve">  strona ul. Podlaskiej</w:t>
            </w:r>
          </w:p>
          <w:p w:rsidR="00C268A7" w:rsidRPr="00FC5C03" w:rsidRDefault="00C268A7" w:rsidP="00296875">
            <w:pPr>
              <w:pStyle w:val="Bezodstpw"/>
              <w:rPr>
                <w:sz w:val="20"/>
                <w:szCs w:val="20"/>
              </w:rPr>
            </w:pPr>
            <w:r w:rsidRPr="00FC5C03">
              <w:rPr>
                <w:sz w:val="20"/>
                <w:szCs w:val="20"/>
              </w:rPr>
              <w:t xml:space="preserve">- piwnica strona Sali </w:t>
            </w:r>
          </w:p>
          <w:p w:rsidR="00C268A7" w:rsidRDefault="00C268A7" w:rsidP="00296875">
            <w:pPr>
              <w:pStyle w:val="Bezodstpw"/>
              <w:rPr>
                <w:sz w:val="10"/>
                <w:szCs w:val="10"/>
              </w:rPr>
            </w:pPr>
            <w:r w:rsidRPr="00FC5C03">
              <w:rPr>
                <w:sz w:val="20"/>
                <w:szCs w:val="20"/>
              </w:rPr>
              <w:t xml:space="preserve">  Wykładowej</w:t>
            </w:r>
          </w:p>
          <w:p w:rsidR="00C268A7" w:rsidRPr="009B6060" w:rsidRDefault="00C268A7" w:rsidP="00296875">
            <w:pPr>
              <w:pStyle w:val="Bezodstpw"/>
              <w:rPr>
                <w:sz w:val="10"/>
                <w:szCs w:val="10"/>
              </w:rPr>
            </w:pPr>
          </w:p>
          <w:p w:rsidR="00C268A7" w:rsidRPr="002727EA" w:rsidRDefault="00C268A7" w:rsidP="00296875">
            <w:pPr>
              <w:pStyle w:val="Bezodstpw"/>
              <w:rPr>
                <w:sz w:val="20"/>
                <w:szCs w:val="20"/>
              </w:rPr>
            </w:pPr>
            <w:r w:rsidRPr="00FC5C03">
              <w:rPr>
                <w:sz w:val="20"/>
                <w:szCs w:val="20"/>
              </w:rPr>
              <w:t>- p</w:t>
            </w:r>
            <w:r>
              <w:rPr>
                <w:sz w:val="20"/>
                <w:szCs w:val="20"/>
              </w:rPr>
              <w:t>iwnica od strony ul. Podlaskiej</w:t>
            </w:r>
          </w:p>
        </w:tc>
        <w:tc>
          <w:tcPr>
            <w:tcW w:w="2546" w:type="dxa"/>
          </w:tcPr>
          <w:p w:rsidR="00C268A7" w:rsidRDefault="00C268A7" w:rsidP="00296875">
            <w:pPr>
              <w:pStyle w:val="Bezodstpw"/>
              <w:jc w:val="center"/>
              <w:rPr>
                <w:b/>
                <w:sz w:val="28"/>
                <w:szCs w:val="28"/>
              </w:rPr>
            </w:pPr>
          </w:p>
          <w:p w:rsidR="00C268A7" w:rsidRDefault="00C268A7" w:rsidP="00296875">
            <w:pPr>
              <w:pStyle w:val="Bezodstpw"/>
              <w:jc w:val="center"/>
              <w:rPr>
                <w:sz w:val="20"/>
                <w:szCs w:val="20"/>
              </w:rPr>
            </w:pPr>
            <w:r w:rsidRPr="00FC5C03">
              <w:rPr>
                <w:sz w:val="20"/>
                <w:szCs w:val="20"/>
              </w:rPr>
              <w:t>………………………………</w:t>
            </w:r>
            <w:r>
              <w:rPr>
                <w:sz w:val="20"/>
                <w:szCs w:val="20"/>
              </w:rPr>
              <w:t>……….....</w:t>
            </w:r>
          </w:p>
          <w:p w:rsidR="00C268A7" w:rsidRDefault="00C268A7" w:rsidP="00296875">
            <w:pPr>
              <w:pStyle w:val="Bezodstpw"/>
              <w:jc w:val="center"/>
              <w:rPr>
                <w:sz w:val="20"/>
                <w:szCs w:val="20"/>
              </w:rPr>
            </w:pPr>
          </w:p>
          <w:p w:rsidR="00C268A7" w:rsidRPr="00FC5C03" w:rsidRDefault="00C268A7" w:rsidP="00296875">
            <w:pPr>
              <w:pStyle w:val="Bezodstpw"/>
              <w:jc w:val="center"/>
              <w:rPr>
                <w:sz w:val="20"/>
                <w:szCs w:val="20"/>
              </w:rPr>
            </w:pPr>
            <w:r>
              <w:rPr>
                <w:sz w:val="20"/>
                <w:szCs w:val="20"/>
              </w:rPr>
              <w:t>...………………………………………..</w:t>
            </w:r>
          </w:p>
          <w:p w:rsidR="00C268A7" w:rsidRPr="00FC5C03" w:rsidRDefault="00C268A7" w:rsidP="00296875">
            <w:pPr>
              <w:pStyle w:val="Bezodstpw"/>
              <w:jc w:val="center"/>
              <w:rPr>
                <w:sz w:val="20"/>
                <w:szCs w:val="20"/>
              </w:rPr>
            </w:pPr>
          </w:p>
          <w:p w:rsidR="00C268A7" w:rsidRDefault="00C268A7" w:rsidP="00296875">
            <w:pPr>
              <w:pStyle w:val="Bezodstpw"/>
              <w:jc w:val="center"/>
              <w:rPr>
                <w:sz w:val="20"/>
                <w:szCs w:val="20"/>
              </w:rPr>
            </w:pPr>
            <w:r w:rsidRPr="00FC5C03">
              <w:rPr>
                <w:sz w:val="20"/>
                <w:szCs w:val="20"/>
              </w:rPr>
              <w:t>…………………………………</w:t>
            </w:r>
            <w:r>
              <w:rPr>
                <w:sz w:val="20"/>
                <w:szCs w:val="20"/>
              </w:rPr>
              <w:t>…….....</w:t>
            </w:r>
          </w:p>
          <w:p w:rsidR="00C268A7" w:rsidRDefault="00C268A7" w:rsidP="00296875">
            <w:pPr>
              <w:pStyle w:val="Bezodstpw"/>
              <w:jc w:val="center"/>
              <w:rPr>
                <w:sz w:val="20"/>
                <w:szCs w:val="20"/>
              </w:rPr>
            </w:pPr>
          </w:p>
          <w:p w:rsidR="00C268A7" w:rsidRDefault="00C268A7" w:rsidP="00296875">
            <w:pPr>
              <w:pStyle w:val="Bezodstpw"/>
              <w:jc w:val="center"/>
              <w:rPr>
                <w:sz w:val="20"/>
                <w:szCs w:val="20"/>
              </w:rPr>
            </w:pPr>
            <w:r>
              <w:rPr>
                <w:sz w:val="20"/>
                <w:szCs w:val="20"/>
              </w:rPr>
              <w:t>…………………………………………</w:t>
            </w:r>
          </w:p>
          <w:p w:rsidR="00C268A7" w:rsidRDefault="00C268A7" w:rsidP="00296875">
            <w:pPr>
              <w:pStyle w:val="Bezodstpw"/>
              <w:jc w:val="center"/>
              <w:rPr>
                <w:sz w:val="20"/>
                <w:szCs w:val="20"/>
              </w:rPr>
            </w:pPr>
          </w:p>
          <w:p w:rsidR="00C268A7" w:rsidRDefault="00C268A7" w:rsidP="00296875">
            <w:pPr>
              <w:pStyle w:val="Bezodstpw"/>
              <w:rPr>
                <w:sz w:val="20"/>
                <w:szCs w:val="20"/>
              </w:rPr>
            </w:pPr>
            <w:r>
              <w:rPr>
                <w:sz w:val="20"/>
                <w:szCs w:val="20"/>
              </w:rPr>
              <w:t>………………………………………....</w:t>
            </w:r>
          </w:p>
          <w:p w:rsidR="00C268A7" w:rsidRDefault="00C268A7" w:rsidP="00296875">
            <w:pPr>
              <w:pStyle w:val="Bezodstpw"/>
              <w:jc w:val="center"/>
              <w:rPr>
                <w:sz w:val="20"/>
                <w:szCs w:val="20"/>
              </w:rPr>
            </w:pPr>
          </w:p>
          <w:p w:rsidR="00C268A7" w:rsidRDefault="00C268A7" w:rsidP="00296875">
            <w:pPr>
              <w:pStyle w:val="Bezodstpw"/>
              <w:jc w:val="center"/>
              <w:rPr>
                <w:sz w:val="20"/>
                <w:szCs w:val="20"/>
              </w:rPr>
            </w:pPr>
            <w:r>
              <w:rPr>
                <w:sz w:val="20"/>
                <w:szCs w:val="20"/>
              </w:rPr>
              <w:t>…………………………………………..</w:t>
            </w:r>
          </w:p>
          <w:p w:rsidR="00C268A7" w:rsidRDefault="00C268A7" w:rsidP="00296875">
            <w:pPr>
              <w:pStyle w:val="Bezodstpw"/>
              <w:jc w:val="center"/>
              <w:rPr>
                <w:sz w:val="20"/>
                <w:szCs w:val="20"/>
              </w:rPr>
            </w:pPr>
          </w:p>
          <w:p w:rsidR="00C268A7" w:rsidRDefault="00C268A7" w:rsidP="00296875">
            <w:pPr>
              <w:pStyle w:val="Bezodstpw"/>
              <w:jc w:val="center"/>
              <w:rPr>
                <w:sz w:val="20"/>
                <w:szCs w:val="20"/>
              </w:rPr>
            </w:pPr>
            <w:r>
              <w:rPr>
                <w:sz w:val="20"/>
                <w:szCs w:val="20"/>
              </w:rPr>
              <w:t>………………………………………….</w:t>
            </w:r>
          </w:p>
          <w:p w:rsidR="00C268A7" w:rsidRDefault="00C268A7" w:rsidP="00296875">
            <w:pPr>
              <w:pStyle w:val="Bezodstpw"/>
              <w:jc w:val="center"/>
              <w:rPr>
                <w:sz w:val="20"/>
                <w:szCs w:val="20"/>
              </w:rPr>
            </w:pPr>
          </w:p>
          <w:p w:rsidR="00C268A7" w:rsidRDefault="00C268A7" w:rsidP="00296875">
            <w:pPr>
              <w:pStyle w:val="Bezodstpw"/>
              <w:jc w:val="center"/>
              <w:rPr>
                <w:sz w:val="10"/>
                <w:szCs w:val="10"/>
              </w:rPr>
            </w:pPr>
            <w:r>
              <w:rPr>
                <w:sz w:val="20"/>
                <w:szCs w:val="20"/>
              </w:rPr>
              <w:t>…………………………………………..</w:t>
            </w:r>
          </w:p>
          <w:p w:rsidR="00C268A7" w:rsidRPr="009B6060" w:rsidRDefault="00C268A7" w:rsidP="00296875">
            <w:pPr>
              <w:pStyle w:val="Bezodstpw"/>
              <w:jc w:val="center"/>
              <w:rPr>
                <w:sz w:val="10"/>
                <w:szCs w:val="10"/>
              </w:rPr>
            </w:pPr>
          </w:p>
          <w:p w:rsidR="00C268A7" w:rsidRPr="00DD1CD9" w:rsidRDefault="00C268A7" w:rsidP="00296875">
            <w:pPr>
              <w:pStyle w:val="Bezodstpw"/>
              <w:rPr>
                <w:sz w:val="20"/>
                <w:szCs w:val="20"/>
              </w:rPr>
            </w:pPr>
            <w:r>
              <w:rPr>
                <w:sz w:val="20"/>
                <w:szCs w:val="20"/>
              </w:rPr>
              <w:t>………………………………………….</w:t>
            </w:r>
          </w:p>
        </w:tc>
      </w:tr>
      <w:tr w:rsidR="00C268A7" w:rsidTr="00296875">
        <w:tc>
          <w:tcPr>
            <w:tcW w:w="841" w:type="dxa"/>
          </w:tcPr>
          <w:p w:rsidR="00C268A7" w:rsidRPr="00527857" w:rsidRDefault="00C268A7" w:rsidP="00296875">
            <w:pPr>
              <w:pStyle w:val="Bezodstpw"/>
              <w:jc w:val="center"/>
              <w:rPr>
                <w:b/>
                <w:sz w:val="28"/>
                <w:szCs w:val="28"/>
              </w:rPr>
            </w:pPr>
            <w:r w:rsidRPr="00527857">
              <w:rPr>
                <w:b/>
                <w:sz w:val="28"/>
                <w:szCs w:val="28"/>
              </w:rPr>
              <w:t>2.</w:t>
            </w:r>
          </w:p>
        </w:tc>
        <w:tc>
          <w:tcPr>
            <w:tcW w:w="2525" w:type="dxa"/>
          </w:tcPr>
          <w:p w:rsidR="00C268A7" w:rsidRPr="000A3E7D" w:rsidRDefault="00C268A7" w:rsidP="00296875">
            <w:pPr>
              <w:pStyle w:val="Bezodstpw"/>
              <w:jc w:val="center"/>
              <w:rPr>
                <w:b/>
              </w:rPr>
            </w:pPr>
            <w:r w:rsidRPr="000A3E7D">
              <w:rPr>
                <w:b/>
              </w:rPr>
              <w:t>Budynek Katedry Biochemii</w:t>
            </w:r>
          </w:p>
          <w:p w:rsidR="00C268A7" w:rsidRPr="008C2392" w:rsidRDefault="00C268A7" w:rsidP="00296875">
            <w:pPr>
              <w:pStyle w:val="Bezodstpw"/>
              <w:jc w:val="center"/>
              <w:rPr>
                <w:b/>
                <w:sz w:val="24"/>
                <w:szCs w:val="24"/>
              </w:rPr>
            </w:pPr>
            <w:r w:rsidRPr="000A3E7D">
              <w:rPr>
                <w:b/>
              </w:rPr>
              <w:t>ul. Mazowiecka 48</w:t>
            </w:r>
          </w:p>
        </w:tc>
        <w:tc>
          <w:tcPr>
            <w:tcW w:w="3150" w:type="dxa"/>
          </w:tcPr>
          <w:p w:rsidR="00C268A7" w:rsidRPr="00F6647A" w:rsidRDefault="00C268A7" w:rsidP="00296875">
            <w:pPr>
              <w:pStyle w:val="Bezodstpw"/>
              <w:jc w:val="center"/>
              <w:rPr>
                <w:b/>
                <w:sz w:val="24"/>
                <w:szCs w:val="24"/>
                <w:u w:val="single"/>
              </w:rPr>
            </w:pPr>
            <w:r>
              <w:rPr>
                <w:b/>
                <w:sz w:val="24"/>
                <w:szCs w:val="24"/>
                <w:u w:val="single"/>
              </w:rPr>
              <w:t>z</w:t>
            </w:r>
            <w:r w:rsidRPr="00F6647A">
              <w:rPr>
                <w:b/>
                <w:sz w:val="24"/>
                <w:szCs w:val="24"/>
                <w:u w:val="single"/>
              </w:rPr>
              <w:t>ewnętrzne:</w:t>
            </w:r>
          </w:p>
          <w:p w:rsidR="00C268A7" w:rsidRDefault="00C268A7" w:rsidP="00296875">
            <w:pPr>
              <w:pStyle w:val="Bezodstpw"/>
              <w:rPr>
                <w:sz w:val="20"/>
                <w:szCs w:val="20"/>
              </w:rPr>
            </w:pPr>
            <w:r w:rsidRPr="00152995">
              <w:rPr>
                <w:sz w:val="20"/>
                <w:szCs w:val="20"/>
              </w:rPr>
              <w:t xml:space="preserve">- ściana od strony budynku ul. </w:t>
            </w:r>
          </w:p>
          <w:p w:rsidR="00C268A7" w:rsidRPr="00152995" w:rsidRDefault="00C268A7" w:rsidP="00296875">
            <w:pPr>
              <w:pStyle w:val="Bezodstpw"/>
              <w:rPr>
                <w:sz w:val="20"/>
                <w:szCs w:val="20"/>
              </w:rPr>
            </w:pPr>
            <w:r>
              <w:rPr>
                <w:sz w:val="20"/>
                <w:szCs w:val="20"/>
              </w:rPr>
              <w:t xml:space="preserve">  </w:t>
            </w:r>
            <w:r w:rsidRPr="00152995">
              <w:rPr>
                <w:sz w:val="20"/>
                <w:szCs w:val="20"/>
              </w:rPr>
              <w:t>Mazowiecka 45</w:t>
            </w:r>
          </w:p>
          <w:p w:rsidR="00C268A7" w:rsidRPr="00F6647A" w:rsidRDefault="00C268A7" w:rsidP="00296875">
            <w:pPr>
              <w:pStyle w:val="Bezodstpw"/>
              <w:jc w:val="center"/>
              <w:rPr>
                <w:b/>
                <w:sz w:val="24"/>
                <w:szCs w:val="24"/>
                <w:u w:val="single"/>
              </w:rPr>
            </w:pPr>
            <w:r>
              <w:rPr>
                <w:b/>
                <w:sz w:val="24"/>
                <w:szCs w:val="24"/>
                <w:u w:val="single"/>
              </w:rPr>
              <w:t>w</w:t>
            </w:r>
            <w:r w:rsidRPr="00F6647A">
              <w:rPr>
                <w:b/>
                <w:sz w:val="24"/>
                <w:szCs w:val="24"/>
                <w:u w:val="single"/>
              </w:rPr>
              <w:t>ewnętrzne:</w:t>
            </w:r>
          </w:p>
          <w:p w:rsidR="00C268A7" w:rsidRPr="000A3E7D" w:rsidRDefault="00C268A7" w:rsidP="00296875">
            <w:pPr>
              <w:pStyle w:val="Bezodstpw"/>
              <w:rPr>
                <w:sz w:val="20"/>
                <w:szCs w:val="20"/>
              </w:rPr>
            </w:pPr>
            <w:r w:rsidRPr="000A3E7D">
              <w:rPr>
                <w:sz w:val="20"/>
                <w:szCs w:val="20"/>
              </w:rPr>
              <w:t>- II piętro</w:t>
            </w:r>
          </w:p>
          <w:p w:rsidR="00C268A7" w:rsidRPr="000A3E7D" w:rsidRDefault="00C268A7" w:rsidP="00296875">
            <w:pPr>
              <w:pStyle w:val="Bezodstpw"/>
              <w:rPr>
                <w:sz w:val="20"/>
                <w:szCs w:val="20"/>
              </w:rPr>
            </w:pPr>
          </w:p>
          <w:p w:rsidR="00C268A7" w:rsidRPr="00B24973" w:rsidRDefault="00C268A7" w:rsidP="00296875">
            <w:pPr>
              <w:pStyle w:val="Bezodstpw"/>
              <w:rPr>
                <w:sz w:val="24"/>
                <w:szCs w:val="24"/>
              </w:rPr>
            </w:pPr>
            <w:r w:rsidRPr="000A3E7D">
              <w:rPr>
                <w:sz w:val="20"/>
                <w:szCs w:val="20"/>
              </w:rPr>
              <w:t>- parter</w:t>
            </w:r>
          </w:p>
        </w:tc>
        <w:tc>
          <w:tcPr>
            <w:tcW w:w="2546" w:type="dxa"/>
          </w:tcPr>
          <w:p w:rsidR="00C268A7" w:rsidRDefault="00C268A7" w:rsidP="00296875">
            <w:pPr>
              <w:pStyle w:val="Bezodstpw"/>
              <w:jc w:val="center"/>
              <w:rPr>
                <w:b/>
                <w:sz w:val="24"/>
                <w:szCs w:val="24"/>
              </w:rPr>
            </w:pPr>
          </w:p>
          <w:p w:rsidR="00C268A7" w:rsidRDefault="00C268A7" w:rsidP="00296875">
            <w:pPr>
              <w:pStyle w:val="Bezodstpw"/>
              <w:jc w:val="center"/>
              <w:rPr>
                <w:b/>
                <w:sz w:val="24"/>
                <w:szCs w:val="24"/>
              </w:rPr>
            </w:pPr>
          </w:p>
          <w:p w:rsidR="00C268A7" w:rsidRPr="000A3E7D" w:rsidRDefault="00C268A7" w:rsidP="00296875">
            <w:pPr>
              <w:pStyle w:val="Bezodstpw"/>
              <w:jc w:val="center"/>
              <w:rPr>
                <w:sz w:val="20"/>
                <w:szCs w:val="20"/>
              </w:rPr>
            </w:pPr>
            <w:r w:rsidRPr="000A3E7D">
              <w:rPr>
                <w:sz w:val="20"/>
                <w:szCs w:val="20"/>
              </w:rPr>
              <w:t>………………………………………</w:t>
            </w:r>
            <w:r>
              <w:rPr>
                <w:sz w:val="20"/>
                <w:szCs w:val="20"/>
              </w:rPr>
              <w:t>…..</w:t>
            </w:r>
          </w:p>
          <w:p w:rsidR="00C268A7" w:rsidRPr="000A3E7D" w:rsidRDefault="00C268A7" w:rsidP="00296875">
            <w:pPr>
              <w:pStyle w:val="Bezodstpw"/>
              <w:jc w:val="center"/>
              <w:rPr>
                <w:sz w:val="20"/>
                <w:szCs w:val="20"/>
              </w:rPr>
            </w:pPr>
          </w:p>
          <w:p w:rsidR="00C268A7" w:rsidRPr="000A3E7D" w:rsidRDefault="00C268A7" w:rsidP="00296875">
            <w:pPr>
              <w:pStyle w:val="Bezodstpw"/>
              <w:jc w:val="center"/>
              <w:rPr>
                <w:sz w:val="20"/>
                <w:szCs w:val="20"/>
              </w:rPr>
            </w:pPr>
            <w:r w:rsidRPr="000A3E7D">
              <w:rPr>
                <w:sz w:val="20"/>
                <w:szCs w:val="20"/>
              </w:rPr>
              <w:t>………………………………………</w:t>
            </w:r>
            <w:r>
              <w:rPr>
                <w:sz w:val="20"/>
                <w:szCs w:val="20"/>
              </w:rPr>
              <w:t>…..</w:t>
            </w:r>
          </w:p>
          <w:p w:rsidR="00C268A7" w:rsidRPr="000A3E7D" w:rsidRDefault="00C268A7" w:rsidP="00296875">
            <w:pPr>
              <w:pStyle w:val="Bezodstpw"/>
              <w:jc w:val="center"/>
              <w:rPr>
                <w:sz w:val="20"/>
                <w:szCs w:val="20"/>
              </w:rPr>
            </w:pPr>
          </w:p>
          <w:p w:rsidR="00C268A7" w:rsidRPr="000A3E7D" w:rsidRDefault="00C268A7" w:rsidP="00296875">
            <w:pPr>
              <w:pStyle w:val="Bezodstpw"/>
              <w:jc w:val="center"/>
              <w:rPr>
                <w:sz w:val="20"/>
                <w:szCs w:val="20"/>
              </w:rPr>
            </w:pPr>
            <w:r w:rsidRPr="000A3E7D">
              <w:rPr>
                <w:sz w:val="20"/>
                <w:szCs w:val="20"/>
              </w:rPr>
              <w:t>………………………………………</w:t>
            </w:r>
            <w:r>
              <w:rPr>
                <w:sz w:val="20"/>
                <w:szCs w:val="20"/>
              </w:rPr>
              <w:t>…..</w:t>
            </w:r>
          </w:p>
        </w:tc>
      </w:tr>
      <w:tr w:rsidR="00C268A7" w:rsidTr="00296875">
        <w:tc>
          <w:tcPr>
            <w:tcW w:w="841" w:type="dxa"/>
          </w:tcPr>
          <w:p w:rsidR="00C268A7" w:rsidRPr="00527857" w:rsidRDefault="00C268A7" w:rsidP="00296875">
            <w:pPr>
              <w:pStyle w:val="Bezodstpw"/>
              <w:jc w:val="center"/>
              <w:rPr>
                <w:b/>
                <w:sz w:val="28"/>
                <w:szCs w:val="28"/>
              </w:rPr>
            </w:pPr>
            <w:r w:rsidRPr="00527857">
              <w:rPr>
                <w:b/>
                <w:sz w:val="28"/>
                <w:szCs w:val="28"/>
              </w:rPr>
              <w:t>3.</w:t>
            </w:r>
          </w:p>
        </w:tc>
        <w:tc>
          <w:tcPr>
            <w:tcW w:w="2525" w:type="dxa"/>
          </w:tcPr>
          <w:p w:rsidR="00C268A7" w:rsidRPr="000A3E7D" w:rsidRDefault="00C268A7" w:rsidP="00296875">
            <w:pPr>
              <w:pStyle w:val="Bezodstpw"/>
              <w:jc w:val="center"/>
              <w:rPr>
                <w:b/>
              </w:rPr>
            </w:pPr>
            <w:r w:rsidRPr="000A3E7D">
              <w:rPr>
                <w:b/>
              </w:rPr>
              <w:t>Budynek</w:t>
            </w:r>
          </w:p>
          <w:p w:rsidR="00C268A7" w:rsidRDefault="00C268A7" w:rsidP="00296875">
            <w:pPr>
              <w:pStyle w:val="Bezodstpw"/>
              <w:jc w:val="center"/>
              <w:rPr>
                <w:b/>
                <w:sz w:val="24"/>
                <w:szCs w:val="24"/>
              </w:rPr>
            </w:pPr>
            <w:r w:rsidRPr="000A3E7D">
              <w:rPr>
                <w:b/>
              </w:rPr>
              <w:t>ul. Wołyńska 19</w:t>
            </w:r>
          </w:p>
        </w:tc>
        <w:tc>
          <w:tcPr>
            <w:tcW w:w="3150" w:type="dxa"/>
          </w:tcPr>
          <w:p w:rsidR="00C268A7" w:rsidRDefault="00C268A7" w:rsidP="00296875">
            <w:pPr>
              <w:pStyle w:val="Bezodstpw"/>
              <w:jc w:val="center"/>
              <w:rPr>
                <w:b/>
                <w:sz w:val="24"/>
                <w:szCs w:val="24"/>
                <w:u w:val="single"/>
              </w:rPr>
            </w:pPr>
            <w:r>
              <w:rPr>
                <w:b/>
                <w:sz w:val="24"/>
                <w:szCs w:val="24"/>
                <w:u w:val="single"/>
              </w:rPr>
              <w:t>zewnętrzne:</w:t>
            </w:r>
          </w:p>
          <w:p w:rsidR="00C268A7" w:rsidRDefault="00C268A7" w:rsidP="00296875">
            <w:pPr>
              <w:pStyle w:val="Bezodstpw"/>
              <w:rPr>
                <w:sz w:val="20"/>
                <w:szCs w:val="20"/>
              </w:rPr>
            </w:pPr>
            <w:r w:rsidRPr="000A3E7D">
              <w:rPr>
                <w:sz w:val="20"/>
                <w:szCs w:val="20"/>
              </w:rPr>
              <w:t xml:space="preserve">- zaplecze </w:t>
            </w:r>
            <w:r>
              <w:rPr>
                <w:sz w:val="20"/>
                <w:szCs w:val="20"/>
              </w:rPr>
              <w:t xml:space="preserve">budynku </w:t>
            </w:r>
            <w:r w:rsidRPr="000A3E7D">
              <w:rPr>
                <w:sz w:val="20"/>
                <w:szCs w:val="20"/>
              </w:rPr>
              <w:t>od strony</w:t>
            </w:r>
          </w:p>
          <w:p w:rsidR="00C268A7" w:rsidRPr="00C23656" w:rsidRDefault="00C268A7" w:rsidP="00296875">
            <w:pPr>
              <w:pStyle w:val="Bezodstpw"/>
              <w:rPr>
                <w:sz w:val="20"/>
                <w:szCs w:val="20"/>
              </w:rPr>
            </w:pPr>
            <w:r>
              <w:rPr>
                <w:sz w:val="20"/>
                <w:szCs w:val="20"/>
              </w:rPr>
              <w:t xml:space="preserve"> </w:t>
            </w:r>
            <w:r w:rsidRPr="000A3E7D">
              <w:rPr>
                <w:sz w:val="20"/>
                <w:szCs w:val="20"/>
              </w:rPr>
              <w:t xml:space="preserve"> wjazdu</w:t>
            </w:r>
            <w:r>
              <w:rPr>
                <w:sz w:val="20"/>
                <w:szCs w:val="20"/>
              </w:rPr>
              <w:t xml:space="preserve"> </w:t>
            </w:r>
            <w:r w:rsidRPr="000A3E7D">
              <w:rPr>
                <w:sz w:val="20"/>
                <w:szCs w:val="20"/>
              </w:rPr>
              <w:t>do Urzędu Statystycznego</w:t>
            </w:r>
          </w:p>
        </w:tc>
        <w:tc>
          <w:tcPr>
            <w:tcW w:w="2546" w:type="dxa"/>
          </w:tcPr>
          <w:p w:rsidR="00C268A7" w:rsidRDefault="00C268A7" w:rsidP="00296875">
            <w:pPr>
              <w:pStyle w:val="Bezodstpw"/>
              <w:jc w:val="center"/>
              <w:rPr>
                <w:b/>
                <w:sz w:val="24"/>
                <w:szCs w:val="24"/>
              </w:rPr>
            </w:pPr>
          </w:p>
          <w:p w:rsidR="00C268A7" w:rsidRDefault="00C268A7" w:rsidP="00296875">
            <w:pPr>
              <w:pStyle w:val="Bezodstpw"/>
              <w:jc w:val="center"/>
              <w:rPr>
                <w:b/>
                <w:sz w:val="24"/>
                <w:szCs w:val="24"/>
              </w:rPr>
            </w:pPr>
          </w:p>
          <w:p w:rsidR="00C268A7" w:rsidRPr="000A3E7D" w:rsidRDefault="00C268A7" w:rsidP="00296875">
            <w:pPr>
              <w:pStyle w:val="Bezodstpw"/>
              <w:jc w:val="center"/>
              <w:rPr>
                <w:sz w:val="20"/>
                <w:szCs w:val="20"/>
              </w:rPr>
            </w:pPr>
            <w:r>
              <w:rPr>
                <w:sz w:val="20"/>
                <w:szCs w:val="20"/>
              </w:rPr>
              <w:t>….</w:t>
            </w:r>
            <w:r w:rsidRPr="000A3E7D">
              <w:rPr>
                <w:sz w:val="20"/>
                <w:szCs w:val="20"/>
              </w:rPr>
              <w:t>………………………………………</w:t>
            </w:r>
          </w:p>
        </w:tc>
      </w:tr>
      <w:tr w:rsidR="00C268A7" w:rsidTr="00296875">
        <w:tc>
          <w:tcPr>
            <w:tcW w:w="841" w:type="dxa"/>
          </w:tcPr>
          <w:p w:rsidR="00C268A7" w:rsidRPr="00527857" w:rsidRDefault="00C268A7" w:rsidP="00296875">
            <w:pPr>
              <w:pStyle w:val="Bezodstpw"/>
              <w:jc w:val="center"/>
              <w:rPr>
                <w:b/>
                <w:sz w:val="28"/>
                <w:szCs w:val="28"/>
              </w:rPr>
            </w:pPr>
            <w:r w:rsidRPr="00527857">
              <w:rPr>
                <w:b/>
                <w:sz w:val="28"/>
                <w:szCs w:val="28"/>
              </w:rPr>
              <w:t>4.</w:t>
            </w:r>
          </w:p>
        </w:tc>
        <w:tc>
          <w:tcPr>
            <w:tcW w:w="2525" w:type="dxa"/>
          </w:tcPr>
          <w:p w:rsidR="00C268A7" w:rsidRDefault="00C268A7" w:rsidP="00296875">
            <w:pPr>
              <w:pStyle w:val="Bezodstpw"/>
              <w:jc w:val="center"/>
              <w:rPr>
                <w:b/>
              </w:rPr>
            </w:pPr>
            <w:r>
              <w:rPr>
                <w:b/>
              </w:rPr>
              <w:t>Budynek</w:t>
            </w:r>
          </w:p>
          <w:p w:rsidR="00C268A7" w:rsidRPr="000A3E7D" w:rsidRDefault="00C268A7" w:rsidP="00296875">
            <w:pPr>
              <w:pStyle w:val="Bezodstpw"/>
              <w:jc w:val="center"/>
              <w:rPr>
                <w:b/>
              </w:rPr>
            </w:pPr>
            <w:r>
              <w:rPr>
                <w:b/>
              </w:rPr>
              <w:t>ul. Wojska Polskiego 53</w:t>
            </w:r>
          </w:p>
        </w:tc>
        <w:tc>
          <w:tcPr>
            <w:tcW w:w="3150" w:type="dxa"/>
          </w:tcPr>
          <w:p w:rsidR="00C268A7" w:rsidRDefault="00C268A7" w:rsidP="00296875">
            <w:pPr>
              <w:pStyle w:val="Bezodstpw"/>
              <w:jc w:val="center"/>
              <w:rPr>
                <w:b/>
                <w:sz w:val="24"/>
                <w:szCs w:val="24"/>
                <w:u w:val="single"/>
              </w:rPr>
            </w:pPr>
            <w:r>
              <w:rPr>
                <w:b/>
                <w:sz w:val="24"/>
                <w:szCs w:val="24"/>
                <w:u w:val="single"/>
              </w:rPr>
              <w:t>Zewnętrzne:</w:t>
            </w:r>
          </w:p>
          <w:p w:rsidR="00C268A7" w:rsidRDefault="00C268A7" w:rsidP="00296875">
            <w:pPr>
              <w:pStyle w:val="Bezodstpw"/>
              <w:rPr>
                <w:sz w:val="20"/>
                <w:szCs w:val="20"/>
              </w:rPr>
            </w:pPr>
            <w:r w:rsidRPr="007202AD">
              <w:rPr>
                <w:sz w:val="20"/>
                <w:szCs w:val="20"/>
              </w:rPr>
              <w:t xml:space="preserve">- zaplecze budynku, od strony </w:t>
            </w:r>
          </w:p>
          <w:p w:rsidR="00C268A7" w:rsidRPr="007202AD" w:rsidRDefault="00C268A7" w:rsidP="00296875">
            <w:pPr>
              <w:pStyle w:val="Bezodstpw"/>
              <w:rPr>
                <w:sz w:val="20"/>
                <w:szCs w:val="20"/>
              </w:rPr>
            </w:pPr>
            <w:r>
              <w:rPr>
                <w:sz w:val="20"/>
                <w:szCs w:val="20"/>
              </w:rPr>
              <w:t xml:space="preserve">  </w:t>
            </w:r>
            <w:r w:rsidRPr="007202AD">
              <w:rPr>
                <w:sz w:val="20"/>
                <w:szCs w:val="20"/>
              </w:rPr>
              <w:t>ul.</w:t>
            </w:r>
            <w:r>
              <w:rPr>
                <w:sz w:val="20"/>
                <w:szCs w:val="20"/>
              </w:rPr>
              <w:t xml:space="preserve"> </w:t>
            </w:r>
            <w:r w:rsidRPr="007202AD">
              <w:rPr>
                <w:sz w:val="20"/>
                <w:szCs w:val="20"/>
              </w:rPr>
              <w:t>Podlaskiej</w:t>
            </w:r>
          </w:p>
        </w:tc>
        <w:tc>
          <w:tcPr>
            <w:tcW w:w="2546" w:type="dxa"/>
          </w:tcPr>
          <w:p w:rsidR="00C268A7" w:rsidRDefault="00C268A7" w:rsidP="00296875">
            <w:pPr>
              <w:pStyle w:val="Bezodstpw"/>
              <w:jc w:val="center"/>
              <w:rPr>
                <w:sz w:val="24"/>
                <w:szCs w:val="24"/>
              </w:rPr>
            </w:pPr>
          </w:p>
          <w:p w:rsidR="00C268A7" w:rsidRPr="005E360A" w:rsidRDefault="00C268A7" w:rsidP="00296875">
            <w:pPr>
              <w:pStyle w:val="Bezodstpw"/>
              <w:jc w:val="center"/>
              <w:rPr>
                <w:sz w:val="20"/>
                <w:szCs w:val="20"/>
              </w:rPr>
            </w:pPr>
            <w:r w:rsidRPr="005E360A">
              <w:rPr>
                <w:sz w:val="20"/>
                <w:szCs w:val="20"/>
              </w:rPr>
              <w:t>…………………………………</w:t>
            </w:r>
            <w:r>
              <w:rPr>
                <w:sz w:val="20"/>
                <w:szCs w:val="20"/>
              </w:rPr>
              <w:t>……..</w:t>
            </w:r>
          </w:p>
        </w:tc>
      </w:tr>
    </w:tbl>
    <w:p w:rsidR="00C268A7" w:rsidRDefault="00C268A7" w:rsidP="00C268A7">
      <w:pPr>
        <w:pStyle w:val="Bezodstpw"/>
        <w:jc w:val="center"/>
        <w:rPr>
          <w:b/>
          <w:sz w:val="32"/>
          <w:szCs w:val="32"/>
        </w:rPr>
      </w:pPr>
    </w:p>
    <w:p w:rsidR="00C268A7" w:rsidRPr="00C268A7" w:rsidRDefault="00C268A7" w:rsidP="00C268A7">
      <w:pPr>
        <w:pStyle w:val="Bezodstpw"/>
        <w:numPr>
          <w:ilvl w:val="0"/>
          <w:numId w:val="22"/>
        </w:numPr>
        <w:jc w:val="center"/>
        <w:rPr>
          <w:rFonts w:ascii="Times New Roman" w:hAnsi="Times New Roman" w:cs="Times New Roman"/>
          <w:b/>
          <w:sz w:val="28"/>
          <w:szCs w:val="28"/>
        </w:rPr>
      </w:pPr>
      <w:r w:rsidRPr="00C268A7">
        <w:rPr>
          <w:rFonts w:ascii="Times New Roman" w:hAnsi="Times New Roman" w:cs="Times New Roman"/>
          <w:b/>
          <w:sz w:val="28"/>
          <w:szCs w:val="28"/>
        </w:rPr>
        <w:lastRenderedPageBreak/>
        <w:t>REJON KAMPUSU KOLEGIUM CIESZKOWSKICH</w:t>
      </w:r>
    </w:p>
    <w:p w:rsidR="00C268A7" w:rsidRDefault="00C268A7" w:rsidP="00C268A7">
      <w:pPr>
        <w:pStyle w:val="Bezodstpw"/>
        <w:ind w:left="1440"/>
        <w:rPr>
          <w:b/>
          <w:sz w:val="32"/>
          <w:szCs w:val="32"/>
        </w:rPr>
      </w:pPr>
    </w:p>
    <w:tbl>
      <w:tblPr>
        <w:tblStyle w:val="Tabela-Siatka"/>
        <w:tblW w:w="0" w:type="auto"/>
        <w:tblLook w:val="04A0" w:firstRow="1" w:lastRow="0" w:firstColumn="1" w:lastColumn="0" w:noHBand="0" w:noVBand="1"/>
      </w:tblPr>
      <w:tblGrid>
        <w:gridCol w:w="846"/>
        <w:gridCol w:w="2550"/>
        <w:gridCol w:w="2834"/>
        <w:gridCol w:w="2830"/>
      </w:tblGrid>
      <w:tr w:rsidR="00C268A7" w:rsidTr="00296875">
        <w:tc>
          <w:tcPr>
            <w:tcW w:w="846" w:type="dxa"/>
          </w:tcPr>
          <w:p w:rsidR="00C268A7" w:rsidRPr="00BF0809" w:rsidRDefault="00C268A7" w:rsidP="00296875">
            <w:pPr>
              <w:pStyle w:val="Bezodstpw"/>
              <w:jc w:val="center"/>
              <w:rPr>
                <w:b/>
                <w:sz w:val="28"/>
                <w:szCs w:val="28"/>
              </w:rPr>
            </w:pPr>
            <w:r w:rsidRPr="00BF0809">
              <w:rPr>
                <w:b/>
                <w:sz w:val="28"/>
                <w:szCs w:val="28"/>
              </w:rPr>
              <w:t>L.p.</w:t>
            </w:r>
          </w:p>
        </w:tc>
        <w:tc>
          <w:tcPr>
            <w:tcW w:w="2551" w:type="dxa"/>
          </w:tcPr>
          <w:p w:rsidR="00C268A7" w:rsidRPr="00BF0809" w:rsidRDefault="00C268A7" w:rsidP="00296875">
            <w:pPr>
              <w:pStyle w:val="Bezodstpw"/>
              <w:jc w:val="center"/>
              <w:rPr>
                <w:b/>
                <w:sz w:val="28"/>
                <w:szCs w:val="28"/>
              </w:rPr>
            </w:pPr>
            <w:r w:rsidRPr="00BF0809">
              <w:rPr>
                <w:b/>
                <w:sz w:val="28"/>
                <w:szCs w:val="28"/>
              </w:rPr>
              <w:t>Budynek, adres</w:t>
            </w:r>
          </w:p>
        </w:tc>
        <w:tc>
          <w:tcPr>
            <w:tcW w:w="2835" w:type="dxa"/>
          </w:tcPr>
          <w:p w:rsidR="00C268A7" w:rsidRPr="00BF0809" w:rsidRDefault="00C268A7" w:rsidP="00296875">
            <w:pPr>
              <w:pStyle w:val="Bezodstpw"/>
              <w:jc w:val="center"/>
              <w:rPr>
                <w:b/>
                <w:sz w:val="28"/>
                <w:szCs w:val="28"/>
              </w:rPr>
            </w:pPr>
            <w:r w:rsidRPr="00BF0809">
              <w:rPr>
                <w:b/>
                <w:sz w:val="28"/>
                <w:szCs w:val="28"/>
              </w:rPr>
              <w:t>Rejon</w:t>
            </w:r>
          </w:p>
        </w:tc>
        <w:tc>
          <w:tcPr>
            <w:tcW w:w="2830" w:type="dxa"/>
          </w:tcPr>
          <w:p w:rsidR="00C268A7" w:rsidRPr="00BF0809" w:rsidRDefault="00C268A7" w:rsidP="00296875">
            <w:pPr>
              <w:pStyle w:val="Bezodstpw"/>
              <w:jc w:val="center"/>
              <w:rPr>
                <w:b/>
                <w:sz w:val="28"/>
                <w:szCs w:val="28"/>
              </w:rPr>
            </w:pPr>
            <w:r w:rsidRPr="00BF0809">
              <w:rPr>
                <w:b/>
                <w:sz w:val="28"/>
                <w:szCs w:val="28"/>
              </w:rPr>
              <w:t>Nr identyfikacyjny PKPS</w:t>
            </w:r>
          </w:p>
        </w:tc>
      </w:tr>
      <w:tr w:rsidR="00C268A7" w:rsidTr="00296875">
        <w:tc>
          <w:tcPr>
            <w:tcW w:w="846" w:type="dxa"/>
          </w:tcPr>
          <w:p w:rsidR="00C268A7" w:rsidRPr="00527857" w:rsidRDefault="00C268A7" w:rsidP="00296875">
            <w:pPr>
              <w:pStyle w:val="Bezodstpw"/>
              <w:jc w:val="center"/>
              <w:rPr>
                <w:b/>
                <w:sz w:val="28"/>
                <w:szCs w:val="28"/>
              </w:rPr>
            </w:pPr>
            <w:r w:rsidRPr="00527857">
              <w:rPr>
                <w:b/>
                <w:sz w:val="28"/>
                <w:szCs w:val="28"/>
              </w:rPr>
              <w:t>1.</w:t>
            </w:r>
          </w:p>
        </w:tc>
        <w:tc>
          <w:tcPr>
            <w:tcW w:w="2551" w:type="dxa"/>
          </w:tcPr>
          <w:p w:rsidR="00C268A7" w:rsidRPr="000A3E7D" w:rsidRDefault="00C268A7" w:rsidP="00296875">
            <w:pPr>
              <w:pStyle w:val="Bezodstpw"/>
              <w:jc w:val="center"/>
              <w:rPr>
                <w:b/>
              </w:rPr>
            </w:pPr>
            <w:r w:rsidRPr="000A3E7D">
              <w:rPr>
                <w:b/>
              </w:rPr>
              <w:t>Budynek Kolegium Cieszkowskich</w:t>
            </w:r>
          </w:p>
          <w:p w:rsidR="00C268A7" w:rsidRPr="003B4309" w:rsidRDefault="00C268A7" w:rsidP="00296875">
            <w:pPr>
              <w:pStyle w:val="Bezodstpw"/>
              <w:jc w:val="center"/>
              <w:rPr>
                <w:b/>
              </w:rPr>
            </w:pPr>
            <w:r w:rsidRPr="003B4309">
              <w:rPr>
                <w:b/>
              </w:rPr>
              <w:t>ul. Wojska Polskiego 71 C</w:t>
            </w:r>
          </w:p>
          <w:p w:rsidR="00C268A7" w:rsidRPr="00E130B1" w:rsidRDefault="00C268A7" w:rsidP="00296875">
            <w:pPr>
              <w:pStyle w:val="Bezodstpw"/>
              <w:jc w:val="center"/>
            </w:pPr>
          </w:p>
        </w:tc>
        <w:tc>
          <w:tcPr>
            <w:tcW w:w="2835" w:type="dxa"/>
          </w:tcPr>
          <w:p w:rsidR="00C268A7" w:rsidRPr="00FC4FCF" w:rsidRDefault="00C268A7" w:rsidP="00296875">
            <w:pPr>
              <w:pStyle w:val="Bezodstpw"/>
              <w:jc w:val="center"/>
              <w:rPr>
                <w:b/>
                <w:sz w:val="24"/>
                <w:szCs w:val="24"/>
                <w:u w:val="single"/>
              </w:rPr>
            </w:pPr>
            <w:r>
              <w:rPr>
                <w:b/>
                <w:sz w:val="24"/>
                <w:szCs w:val="24"/>
                <w:u w:val="single"/>
              </w:rPr>
              <w:t>z</w:t>
            </w:r>
            <w:r w:rsidRPr="00BF0809">
              <w:rPr>
                <w:b/>
                <w:sz w:val="24"/>
                <w:szCs w:val="24"/>
                <w:u w:val="single"/>
              </w:rPr>
              <w:t>ewnętrzne:</w:t>
            </w:r>
          </w:p>
          <w:p w:rsidR="00C268A7" w:rsidRPr="000A3E7D" w:rsidRDefault="00C268A7" w:rsidP="00296875">
            <w:pPr>
              <w:pStyle w:val="Bezodstpw"/>
              <w:rPr>
                <w:sz w:val="20"/>
                <w:szCs w:val="20"/>
              </w:rPr>
            </w:pPr>
            <w:r w:rsidRPr="000A3E7D">
              <w:rPr>
                <w:sz w:val="20"/>
                <w:szCs w:val="20"/>
              </w:rPr>
              <w:t xml:space="preserve">- szklarnia od strony Inst. </w:t>
            </w:r>
          </w:p>
          <w:p w:rsidR="00C268A7" w:rsidRPr="000A3E7D" w:rsidRDefault="00C268A7" w:rsidP="00296875">
            <w:pPr>
              <w:pStyle w:val="Bezodstpw"/>
              <w:rPr>
                <w:sz w:val="20"/>
                <w:szCs w:val="20"/>
              </w:rPr>
            </w:pPr>
            <w:r w:rsidRPr="000A3E7D">
              <w:rPr>
                <w:sz w:val="20"/>
                <w:szCs w:val="20"/>
              </w:rPr>
              <w:t xml:space="preserve">  Włókien Naturalnych</w:t>
            </w:r>
          </w:p>
          <w:p w:rsidR="00C268A7" w:rsidRPr="000A3E7D" w:rsidRDefault="00C268A7" w:rsidP="00296875">
            <w:pPr>
              <w:pStyle w:val="Bezodstpw"/>
              <w:rPr>
                <w:sz w:val="20"/>
                <w:szCs w:val="20"/>
              </w:rPr>
            </w:pPr>
            <w:r w:rsidRPr="000A3E7D">
              <w:rPr>
                <w:sz w:val="20"/>
                <w:szCs w:val="20"/>
              </w:rPr>
              <w:t>- zaplecze budynku,</w:t>
            </w:r>
          </w:p>
          <w:p w:rsidR="00C268A7" w:rsidRPr="000A3E7D" w:rsidRDefault="00C268A7" w:rsidP="00296875">
            <w:pPr>
              <w:pStyle w:val="Bezodstpw"/>
              <w:rPr>
                <w:sz w:val="20"/>
                <w:szCs w:val="20"/>
              </w:rPr>
            </w:pPr>
            <w:r w:rsidRPr="000A3E7D">
              <w:rPr>
                <w:sz w:val="20"/>
                <w:szCs w:val="20"/>
              </w:rPr>
              <w:t xml:space="preserve">  wejścia do Ogrodu</w:t>
            </w:r>
          </w:p>
          <w:p w:rsidR="00C268A7" w:rsidRPr="00341646" w:rsidRDefault="00C268A7" w:rsidP="00296875">
            <w:pPr>
              <w:pStyle w:val="Bezodstpw"/>
              <w:rPr>
                <w:sz w:val="20"/>
                <w:szCs w:val="20"/>
              </w:rPr>
            </w:pPr>
            <w:r>
              <w:rPr>
                <w:sz w:val="20"/>
                <w:szCs w:val="20"/>
              </w:rPr>
              <w:t xml:space="preserve">  Dendrologicznego</w:t>
            </w:r>
          </w:p>
        </w:tc>
        <w:tc>
          <w:tcPr>
            <w:tcW w:w="2830" w:type="dxa"/>
          </w:tcPr>
          <w:p w:rsidR="00C268A7" w:rsidRDefault="00C268A7" w:rsidP="00296875">
            <w:pPr>
              <w:pStyle w:val="Bezodstpw"/>
              <w:jc w:val="center"/>
              <w:rPr>
                <w:b/>
                <w:sz w:val="24"/>
                <w:szCs w:val="24"/>
              </w:rPr>
            </w:pPr>
          </w:p>
          <w:p w:rsidR="00C268A7" w:rsidRDefault="00C268A7" w:rsidP="00296875">
            <w:pPr>
              <w:pStyle w:val="Bezodstpw"/>
              <w:jc w:val="center"/>
              <w:rPr>
                <w:sz w:val="20"/>
                <w:szCs w:val="20"/>
              </w:rPr>
            </w:pPr>
          </w:p>
          <w:p w:rsidR="00C268A7" w:rsidRPr="005B0C04" w:rsidRDefault="00C268A7" w:rsidP="00296875">
            <w:pPr>
              <w:pStyle w:val="Bezodstpw"/>
              <w:jc w:val="center"/>
              <w:rPr>
                <w:sz w:val="20"/>
                <w:szCs w:val="20"/>
              </w:rPr>
            </w:pPr>
            <w:r>
              <w:rPr>
                <w:sz w:val="20"/>
                <w:szCs w:val="20"/>
              </w:rPr>
              <w:t>……….</w:t>
            </w:r>
            <w:r w:rsidRPr="005B0C04">
              <w:rPr>
                <w:sz w:val="20"/>
                <w:szCs w:val="20"/>
              </w:rPr>
              <w:t>……………………………………….</w:t>
            </w:r>
          </w:p>
          <w:p w:rsidR="00C268A7" w:rsidRPr="005B0C04" w:rsidRDefault="00C268A7" w:rsidP="00296875">
            <w:pPr>
              <w:pStyle w:val="Bezodstpw"/>
              <w:jc w:val="center"/>
              <w:rPr>
                <w:sz w:val="20"/>
                <w:szCs w:val="20"/>
              </w:rPr>
            </w:pPr>
          </w:p>
          <w:p w:rsidR="00C268A7" w:rsidRPr="005B0C04" w:rsidRDefault="00C268A7" w:rsidP="00296875">
            <w:pPr>
              <w:pStyle w:val="Bezodstpw"/>
              <w:jc w:val="center"/>
              <w:rPr>
                <w:sz w:val="20"/>
                <w:szCs w:val="20"/>
              </w:rPr>
            </w:pPr>
            <w:r>
              <w:rPr>
                <w:sz w:val="20"/>
                <w:szCs w:val="20"/>
              </w:rPr>
              <w:t>……….</w:t>
            </w:r>
            <w:r w:rsidRPr="005B0C04">
              <w:rPr>
                <w:sz w:val="20"/>
                <w:szCs w:val="20"/>
              </w:rPr>
              <w:t>……………………………………….</w:t>
            </w:r>
          </w:p>
          <w:p w:rsidR="00C268A7" w:rsidRPr="00FC4FCF" w:rsidRDefault="00C268A7" w:rsidP="00296875">
            <w:pPr>
              <w:pStyle w:val="Bezodstpw"/>
              <w:jc w:val="center"/>
              <w:rPr>
                <w:sz w:val="20"/>
                <w:szCs w:val="20"/>
              </w:rPr>
            </w:pPr>
          </w:p>
        </w:tc>
      </w:tr>
      <w:tr w:rsidR="00C268A7" w:rsidTr="00296875">
        <w:tc>
          <w:tcPr>
            <w:tcW w:w="846" w:type="dxa"/>
          </w:tcPr>
          <w:p w:rsidR="00C268A7" w:rsidRPr="00527857" w:rsidRDefault="00C268A7" w:rsidP="00296875">
            <w:pPr>
              <w:pStyle w:val="Bezodstpw"/>
              <w:jc w:val="center"/>
              <w:rPr>
                <w:b/>
                <w:sz w:val="28"/>
                <w:szCs w:val="28"/>
              </w:rPr>
            </w:pPr>
            <w:r w:rsidRPr="00527857">
              <w:rPr>
                <w:b/>
                <w:sz w:val="28"/>
                <w:szCs w:val="28"/>
              </w:rPr>
              <w:t>2.</w:t>
            </w:r>
          </w:p>
        </w:tc>
        <w:tc>
          <w:tcPr>
            <w:tcW w:w="2551" w:type="dxa"/>
          </w:tcPr>
          <w:p w:rsidR="00C268A7" w:rsidRPr="003B4309" w:rsidRDefault="00C268A7" w:rsidP="00296875">
            <w:pPr>
              <w:pStyle w:val="Bezodstpw"/>
              <w:jc w:val="center"/>
              <w:rPr>
                <w:b/>
              </w:rPr>
            </w:pPr>
            <w:r w:rsidRPr="003B4309">
              <w:rPr>
                <w:b/>
              </w:rPr>
              <w:t>Budynek Zakładu Graficznego</w:t>
            </w:r>
          </w:p>
          <w:p w:rsidR="00C268A7" w:rsidRDefault="00C268A7" w:rsidP="00296875">
            <w:pPr>
              <w:pStyle w:val="Bezodstpw"/>
              <w:jc w:val="center"/>
              <w:rPr>
                <w:b/>
                <w:sz w:val="24"/>
                <w:szCs w:val="24"/>
              </w:rPr>
            </w:pPr>
            <w:r w:rsidRPr="003B4309">
              <w:rPr>
                <w:b/>
              </w:rPr>
              <w:t>ul. Wojska Polskiego 69</w:t>
            </w:r>
          </w:p>
        </w:tc>
        <w:tc>
          <w:tcPr>
            <w:tcW w:w="2835" w:type="dxa"/>
          </w:tcPr>
          <w:p w:rsidR="00C268A7" w:rsidRDefault="00C268A7" w:rsidP="00296875">
            <w:pPr>
              <w:pStyle w:val="Bezodstpw"/>
              <w:jc w:val="center"/>
              <w:rPr>
                <w:b/>
                <w:sz w:val="24"/>
                <w:szCs w:val="24"/>
                <w:u w:val="single"/>
              </w:rPr>
            </w:pPr>
            <w:r>
              <w:rPr>
                <w:b/>
                <w:sz w:val="24"/>
                <w:szCs w:val="24"/>
                <w:u w:val="single"/>
              </w:rPr>
              <w:t>zewnętrzne:</w:t>
            </w:r>
          </w:p>
          <w:p w:rsidR="00C268A7" w:rsidRPr="003B4309" w:rsidRDefault="00C268A7" w:rsidP="00296875">
            <w:pPr>
              <w:pStyle w:val="Bezodstpw"/>
              <w:rPr>
                <w:sz w:val="20"/>
                <w:szCs w:val="20"/>
              </w:rPr>
            </w:pPr>
            <w:r w:rsidRPr="003B4309">
              <w:rPr>
                <w:sz w:val="20"/>
                <w:szCs w:val="20"/>
              </w:rPr>
              <w:t>- front budynku, lewa</w:t>
            </w:r>
          </w:p>
          <w:p w:rsidR="00C268A7" w:rsidRPr="003B4309" w:rsidRDefault="00C268A7" w:rsidP="00296875">
            <w:pPr>
              <w:pStyle w:val="Bezodstpw"/>
              <w:rPr>
                <w:sz w:val="20"/>
                <w:szCs w:val="20"/>
              </w:rPr>
            </w:pPr>
            <w:r w:rsidRPr="003B4309">
              <w:rPr>
                <w:sz w:val="20"/>
                <w:szCs w:val="20"/>
              </w:rPr>
              <w:t xml:space="preserve">  strona, ostatnie okno</w:t>
            </w:r>
          </w:p>
          <w:p w:rsidR="00C268A7" w:rsidRPr="003B4309" w:rsidRDefault="00C268A7" w:rsidP="00296875">
            <w:pPr>
              <w:pStyle w:val="Bezodstpw"/>
              <w:rPr>
                <w:sz w:val="20"/>
                <w:szCs w:val="20"/>
              </w:rPr>
            </w:pPr>
            <w:r w:rsidRPr="003B4309">
              <w:rPr>
                <w:sz w:val="20"/>
                <w:szCs w:val="20"/>
              </w:rPr>
              <w:t>- zaplecze budynku, przy</w:t>
            </w:r>
          </w:p>
          <w:p w:rsidR="00C268A7" w:rsidRPr="00360B1C" w:rsidRDefault="00C268A7" w:rsidP="00296875">
            <w:pPr>
              <w:pStyle w:val="Bezodstpw"/>
              <w:rPr>
                <w:sz w:val="24"/>
                <w:szCs w:val="24"/>
              </w:rPr>
            </w:pPr>
            <w:r w:rsidRPr="003B4309">
              <w:rPr>
                <w:sz w:val="20"/>
                <w:szCs w:val="20"/>
              </w:rPr>
              <w:t xml:space="preserve">  szklarni</w:t>
            </w:r>
          </w:p>
        </w:tc>
        <w:tc>
          <w:tcPr>
            <w:tcW w:w="2830" w:type="dxa"/>
          </w:tcPr>
          <w:p w:rsidR="00C268A7" w:rsidRDefault="00C268A7" w:rsidP="00296875">
            <w:pPr>
              <w:pStyle w:val="Bezodstpw"/>
              <w:jc w:val="center"/>
              <w:rPr>
                <w:b/>
                <w:sz w:val="24"/>
                <w:szCs w:val="24"/>
              </w:rPr>
            </w:pPr>
          </w:p>
          <w:p w:rsidR="00C268A7" w:rsidRPr="003B4309" w:rsidRDefault="00C268A7" w:rsidP="00296875">
            <w:pPr>
              <w:pStyle w:val="Bezodstpw"/>
              <w:jc w:val="center"/>
              <w:rPr>
                <w:sz w:val="20"/>
                <w:szCs w:val="20"/>
              </w:rPr>
            </w:pPr>
            <w:r>
              <w:rPr>
                <w:sz w:val="20"/>
                <w:szCs w:val="20"/>
              </w:rPr>
              <w:t>………..</w:t>
            </w:r>
            <w:r w:rsidRPr="003B4309">
              <w:rPr>
                <w:sz w:val="20"/>
                <w:szCs w:val="20"/>
              </w:rPr>
              <w:t>……………………………………...</w:t>
            </w:r>
          </w:p>
          <w:p w:rsidR="00C268A7" w:rsidRPr="003B4309" w:rsidRDefault="00C268A7" w:rsidP="00296875">
            <w:pPr>
              <w:pStyle w:val="Bezodstpw"/>
              <w:jc w:val="center"/>
              <w:rPr>
                <w:sz w:val="20"/>
                <w:szCs w:val="20"/>
              </w:rPr>
            </w:pPr>
          </w:p>
          <w:p w:rsidR="00C268A7" w:rsidRDefault="00C268A7" w:rsidP="00296875">
            <w:pPr>
              <w:pStyle w:val="Bezodstpw"/>
              <w:jc w:val="center"/>
              <w:rPr>
                <w:b/>
                <w:sz w:val="24"/>
                <w:szCs w:val="24"/>
              </w:rPr>
            </w:pPr>
            <w:r>
              <w:rPr>
                <w:sz w:val="20"/>
                <w:szCs w:val="20"/>
              </w:rPr>
              <w:t>……….</w:t>
            </w:r>
            <w:r w:rsidRPr="003B4309">
              <w:rPr>
                <w:sz w:val="20"/>
                <w:szCs w:val="20"/>
              </w:rPr>
              <w:t>……………………………………….</w:t>
            </w:r>
          </w:p>
        </w:tc>
      </w:tr>
      <w:tr w:rsidR="00C268A7" w:rsidTr="00296875">
        <w:tc>
          <w:tcPr>
            <w:tcW w:w="846" w:type="dxa"/>
          </w:tcPr>
          <w:p w:rsidR="00C268A7" w:rsidRPr="00527857" w:rsidRDefault="00C268A7" w:rsidP="00296875">
            <w:pPr>
              <w:pStyle w:val="Bezodstpw"/>
              <w:jc w:val="center"/>
              <w:rPr>
                <w:b/>
                <w:sz w:val="28"/>
                <w:szCs w:val="28"/>
              </w:rPr>
            </w:pPr>
            <w:r w:rsidRPr="00527857">
              <w:rPr>
                <w:b/>
                <w:sz w:val="28"/>
                <w:szCs w:val="28"/>
              </w:rPr>
              <w:t>3.</w:t>
            </w:r>
          </w:p>
        </w:tc>
        <w:tc>
          <w:tcPr>
            <w:tcW w:w="2551" w:type="dxa"/>
          </w:tcPr>
          <w:p w:rsidR="00C268A7" w:rsidRDefault="00C268A7" w:rsidP="00296875">
            <w:pPr>
              <w:pStyle w:val="Bezodstpw"/>
              <w:jc w:val="center"/>
              <w:rPr>
                <w:b/>
              </w:rPr>
            </w:pPr>
            <w:r w:rsidRPr="003B4309">
              <w:rPr>
                <w:b/>
              </w:rPr>
              <w:t>Ogród Dendrologiczny</w:t>
            </w:r>
          </w:p>
          <w:p w:rsidR="00C268A7" w:rsidRPr="00527857" w:rsidRDefault="00C268A7" w:rsidP="00296875">
            <w:pPr>
              <w:pStyle w:val="Bezodstpw"/>
              <w:jc w:val="center"/>
              <w:rPr>
                <w:i/>
                <w:sz w:val="24"/>
                <w:szCs w:val="24"/>
              </w:rPr>
            </w:pPr>
            <w:r w:rsidRPr="00527857">
              <w:rPr>
                <w:i/>
                <w:sz w:val="24"/>
                <w:szCs w:val="24"/>
              </w:rPr>
              <w:t xml:space="preserve">patrol </w:t>
            </w:r>
          </w:p>
          <w:p w:rsidR="00C268A7" w:rsidRPr="003B4309" w:rsidRDefault="00C268A7" w:rsidP="00296875">
            <w:pPr>
              <w:pStyle w:val="Bezodstpw"/>
              <w:jc w:val="center"/>
              <w:rPr>
                <w:b/>
              </w:rPr>
            </w:pPr>
            <w:r w:rsidRPr="00527857">
              <w:rPr>
                <w:i/>
                <w:sz w:val="24"/>
                <w:szCs w:val="24"/>
              </w:rPr>
              <w:t>24 godziny</w:t>
            </w:r>
          </w:p>
        </w:tc>
        <w:tc>
          <w:tcPr>
            <w:tcW w:w="2835" w:type="dxa"/>
          </w:tcPr>
          <w:p w:rsidR="00C268A7" w:rsidRDefault="00C268A7" w:rsidP="00296875">
            <w:pPr>
              <w:pStyle w:val="Bezodstpw"/>
              <w:jc w:val="center"/>
              <w:rPr>
                <w:b/>
                <w:sz w:val="24"/>
                <w:szCs w:val="24"/>
                <w:u w:val="single"/>
              </w:rPr>
            </w:pPr>
            <w:r>
              <w:rPr>
                <w:b/>
                <w:sz w:val="24"/>
                <w:szCs w:val="24"/>
                <w:u w:val="single"/>
              </w:rPr>
              <w:t>zewnętrzne:</w:t>
            </w:r>
          </w:p>
          <w:p w:rsidR="00C268A7" w:rsidRPr="003B4309" w:rsidRDefault="00C268A7" w:rsidP="00296875">
            <w:pPr>
              <w:pStyle w:val="Bezodstpw"/>
              <w:rPr>
                <w:sz w:val="20"/>
                <w:szCs w:val="20"/>
              </w:rPr>
            </w:pPr>
            <w:r w:rsidRPr="003B4309">
              <w:rPr>
                <w:sz w:val="20"/>
                <w:szCs w:val="20"/>
              </w:rPr>
              <w:t xml:space="preserve">- okolice wiaduktu </w:t>
            </w:r>
          </w:p>
          <w:p w:rsidR="00C268A7" w:rsidRPr="003B4309" w:rsidRDefault="00C268A7" w:rsidP="00296875">
            <w:pPr>
              <w:pStyle w:val="Bezodstpw"/>
              <w:rPr>
                <w:sz w:val="20"/>
                <w:szCs w:val="20"/>
              </w:rPr>
            </w:pPr>
            <w:r w:rsidRPr="003B4309">
              <w:rPr>
                <w:sz w:val="20"/>
                <w:szCs w:val="20"/>
              </w:rPr>
              <w:t xml:space="preserve">  ul. Warmińska</w:t>
            </w:r>
          </w:p>
          <w:p w:rsidR="00C268A7" w:rsidRPr="003B4309" w:rsidRDefault="00C268A7" w:rsidP="00296875">
            <w:pPr>
              <w:pStyle w:val="Bezodstpw"/>
              <w:rPr>
                <w:sz w:val="20"/>
                <w:szCs w:val="20"/>
              </w:rPr>
            </w:pPr>
            <w:r w:rsidRPr="003B4309">
              <w:rPr>
                <w:sz w:val="20"/>
                <w:szCs w:val="20"/>
              </w:rPr>
              <w:t>- okolice budynku klubu</w:t>
            </w:r>
          </w:p>
          <w:p w:rsidR="00C268A7" w:rsidRPr="003B4309" w:rsidRDefault="00C268A7" w:rsidP="00296875">
            <w:pPr>
              <w:pStyle w:val="Bezodstpw"/>
              <w:rPr>
                <w:sz w:val="20"/>
                <w:szCs w:val="20"/>
              </w:rPr>
            </w:pPr>
            <w:r w:rsidRPr="003B4309">
              <w:rPr>
                <w:sz w:val="20"/>
                <w:szCs w:val="20"/>
              </w:rPr>
              <w:t xml:space="preserve"> </w:t>
            </w:r>
            <w:r>
              <w:rPr>
                <w:sz w:val="20"/>
                <w:szCs w:val="20"/>
              </w:rPr>
              <w:t xml:space="preserve"> </w:t>
            </w:r>
            <w:r w:rsidRPr="003B4309">
              <w:rPr>
                <w:sz w:val="20"/>
                <w:szCs w:val="20"/>
              </w:rPr>
              <w:t xml:space="preserve"> „Olimpia”</w:t>
            </w:r>
          </w:p>
          <w:p w:rsidR="00C268A7" w:rsidRPr="003B4309" w:rsidRDefault="00C268A7" w:rsidP="00296875">
            <w:pPr>
              <w:pStyle w:val="Bezodstpw"/>
              <w:rPr>
                <w:sz w:val="20"/>
                <w:szCs w:val="20"/>
              </w:rPr>
            </w:pPr>
            <w:r w:rsidRPr="003B4309">
              <w:rPr>
                <w:sz w:val="20"/>
                <w:szCs w:val="20"/>
              </w:rPr>
              <w:t>- okolice wjazdu na były</w:t>
            </w:r>
          </w:p>
          <w:p w:rsidR="00C268A7" w:rsidRPr="003B4309" w:rsidRDefault="00C268A7" w:rsidP="00296875">
            <w:pPr>
              <w:pStyle w:val="Bezodstpw"/>
              <w:rPr>
                <w:sz w:val="20"/>
                <w:szCs w:val="20"/>
              </w:rPr>
            </w:pPr>
            <w:r w:rsidRPr="003B4309">
              <w:rPr>
                <w:sz w:val="20"/>
                <w:szCs w:val="20"/>
              </w:rPr>
              <w:t xml:space="preserve">  stadion treningowy od</w:t>
            </w:r>
          </w:p>
          <w:p w:rsidR="00C268A7" w:rsidRPr="00B24973" w:rsidRDefault="00C268A7" w:rsidP="00296875">
            <w:pPr>
              <w:pStyle w:val="Bezodstpw"/>
            </w:pPr>
            <w:r w:rsidRPr="003B4309">
              <w:rPr>
                <w:sz w:val="20"/>
                <w:szCs w:val="20"/>
              </w:rPr>
              <w:t xml:space="preserve">  strony restauracji  „Sosenka”</w:t>
            </w:r>
          </w:p>
        </w:tc>
        <w:tc>
          <w:tcPr>
            <w:tcW w:w="2830" w:type="dxa"/>
          </w:tcPr>
          <w:p w:rsidR="00C268A7" w:rsidRDefault="00C268A7" w:rsidP="00296875">
            <w:pPr>
              <w:pStyle w:val="Bezodstpw"/>
              <w:jc w:val="center"/>
              <w:rPr>
                <w:b/>
                <w:sz w:val="24"/>
                <w:szCs w:val="24"/>
              </w:rPr>
            </w:pPr>
          </w:p>
          <w:p w:rsidR="00C268A7" w:rsidRDefault="00C268A7" w:rsidP="00296875">
            <w:pPr>
              <w:pStyle w:val="Bezodstpw"/>
              <w:jc w:val="center"/>
              <w:rPr>
                <w:b/>
                <w:sz w:val="24"/>
                <w:szCs w:val="24"/>
              </w:rPr>
            </w:pPr>
          </w:p>
          <w:p w:rsidR="00C268A7" w:rsidRPr="003B4309" w:rsidRDefault="00C268A7" w:rsidP="00296875">
            <w:pPr>
              <w:pStyle w:val="Bezodstpw"/>
              <w:jc w:val="center"/>
              <w:rPr>
                <w:sz w:val="20"/>
                <w:szCs w:val="20"/>
              </w:rPr>
            </w:pPr>
            <w:r>
              <w:rPr>
                <w:sz w:val="20"/>
                <w:szCs w:val="20"/>
              </w:rPr>
              <w:t>……….</w:t>
            </w:r>
            <w:r w:rsidRPr="003B4309">
              <w:rPr>
                <w:sz w:val="20"/>
                <w:szCs w:val="20"/>
              </w:rPr>
              <w:t>……………………………………….</w:t>
            </w:r>
          </w:p>
          <w:p w:rsidR="00C268A7" w:rsidRPr="003B4309" w:rsidRDefault="00C268A7" w:rsidP="00296875">
            <w:pPr>
              <w:pStyle w:val="Bezodstpw"/>
              <w:jc w:val="center"/>
              <w:rPr>
                <w:sz w:val="20"/>
                <w:szCs w:val="20"/>
              </w:rPr>
            </w:pPr>
          </w:p>
          <w:p w:rsidR="00C268A7" w:rsidRPr="003B4309" w:rsidRDefault="00C268A7" w:rsidP="00296875">
            <w:pPr>
              <w:pStyle w:val="Bezodstpw"/>
              <w:jc w:val="center"/>
              <w:rPr>
                <w:sz w:val="20"/>
                <w:szCs w:val="20"/>
              </w:rPr>
            </w:pPr>
            <w:r>
              <w:rPr>
                <w:sz w:val="20"/>
                <w:szCs w:val="20"/>
              </w:rPr>
              <w:t>……….</w:t>
            </w:r>
            <w:r w:rsidRPr="003B4309">
              <w:rPr>
                <w:sz w:val="20"/>
                <w:szCs w:val="20"/>
              </w:rPr>
              <w:t>……………………………………….</w:t>
            </w:r>
          </w:p>
          <w:p w:rsidR="00C268A7" w:rsidRPr="003B4309" w:rsidRDefault="00C268A7" w:rsidP="00296875">
            <w:pPr>
              <w:pStyle w:val="Bezodstpw"/>
              <w:jc w:val="center"/>
              <w:rPr>
                <w:sz w:val="20"/>
                <w:szCs w:val="20"/>
              </w:rPr>
            </w:pPr>
          </w:p>
          <w:p w:rsidR="00C268A7" w:rsidRDefault="00C268A7" w:rsidP="00296875">
            <w:pPr>
              <w:pStyle w:val="Bezodstpw"/>
              <w:jc w:val="center"/>
              <w:rPr>
                <w:b/>
                <w:sz w:val="24"/>
                <w:szCs w:val="24"/>
              </w:rPr>
            </w:pPr>
            <w:r>
              <w:rPr>
                <w:sz w:val="20"/>
                <w:szCs w:val="20"/>
              </w:rPr>
              <w:t>……….</w:t>
            </w:r>
            <w:r w:rsidRPr="003B4309">
              <w:rPr>
                <w:sz w:val="20"/>
                <w:szCs w:val="20"/>
              </w:rPr>
              <w:t>……………………………………….</w:t>
            </w:r>
          </w:p>
        </w:tc>
      </w:tr>
      <w:tr w:rsidR="00C268A7" w:rsidTr="00296875">
        <w:tc>
          <w:tcPr>
            <w:tcW w:w="846" w:type="dxa"/>
          </w:tcPr>
          <w:p w:rsidR="00C268A7" w:rsidRPr="00527857" w:rsidRDefault="00C268A7" w:rsidP="00296875">
            <w:pPr>
              <w:pStyle w:val="Bezodstpw"/>
              <w:jc w:val="center"/>
              <w:rPr>
                <w:b/>
                <w:sz w:val="28"/>
                <w:szCs w:val="28"/>
              </w:rPr>
            </w:pPr>
            <w:r w:rsidRPr="00527857">
              <w:rPr>
                <w:b/>
                <w:sz w:val="28"/>
                <w:szCs w:val="28"/>
              </w:rPr>
              <w:t>4.</w:t>
            </w:r>
          </w:p>
        </w:tc>
        <w:tc>
          <w:tcPr>
            <w:tcW w:w="2551" w:type="dxa"/>
          </w:tcPr>
          <w:p w:rsidR="00C268A7" w:rsidRPr="003B4309" w:rsidRDefault="00C268A7" w:rsidP="00296875">
            <w:pPr>
              <w:pStyle w:val="Bezodstpw"/>
              <w:jc w:val="center"/>
              <w:rPr>
                <w:b/>
              </w:rPr>
            </w:pPr>
            <w:r w:rsidRPr="003B4309">
              <w:rPr>
                <w:b/>
              </w:rPr>
              <w:t>Budynek Chemii</w:t>
            </w:r>
          </w:p>
          <w:p w:rsidR="00C268A7" w:rsidRPr="003B4309" w:rsidRDefault="00C268A7" w:rsidP="00296875">
            <w:pPr>
              <w:pStyle w:val="Bezodstpw"/>
              <w:jc w:val="center"/>
              <w:rPr>
                <w:b/>
              </w:rPr>
            </w:pPr>
            <w:r w:rsidRPr="003B4309">
              <w:rPr>
                <w:b/>
              </w:rPr>
              <w:t>ul. Wojska Polskiego 75</w:t>
            </w:r>
          </w:p>
          <w:p w:rsidR="00C268A7" w:rsidRPr="003B4309" w:rsidRDefault="00C268A7" w:rsidP="00296875">
            <w:pPr>
              <w:pStyle w:val="Bezodstpw"/>
              <w:jc w:val="center"/>
            </w:pPr>
          </w:p>
        </w:tc>
        <w:tc>
          <w:tcPr>
            <w:tcW w:w="2835" w:type="dxa"/>
          </w:tcPr>
          <w:p w:rsidR="00C268A7" w:rsidRDefault="00C268A7" w:rsidP="00296875">
            <w:pPr>
              <w:pStyle w:val="Bezodstpw"/>
              <w:jc w:val="center"/>
              <w:rPr>
                <w:b/>
                <w:sz w:val="24"/>
                <w:szCs w:val="24"/>
                <w:u w:val="single"/>
              </w:rPr>
            </w:pPr>
            <w:r>
              <w:rPr>
                <w:b/>
                <w:sz w:val="24"/>
                <w:szCs w:val="24"/>
                <w:u w:val="single"/>
              </w:rPr>
              <w:t>zewnętrzne:</w:t>
            </w:r>
          </w:p>
          <w:p w:rsidR="00C268A7" w:rsidRPr="003B4309" w:rsidRDefault="00C268A7" w:rsidP="00296875">
            <w:pPr>
              <w:pStyle w:val="Bezodstpw"/>
              <w:rPr>
                <w:sz w:val="20"/>
                <w:szCs w:val="20"/>
              </w:rPr>
            </w:pPr>
            <w:r w:rsidRPr="003B4309">
              <w:rPr>
                <w:sz w:val="20"/>
                <w:szCs w:val="20"/>
              </w:rPr>
              <w:t>- zaplecze budynku</w:t>
            </w:r>
          </w:p>
          <w:p w:rsidR="00C268A7" w:rsidRPr="003B4309" w:rsidRDefault="00C268A7" w:rsidP="00296875">
            <w:pPr>
              <w:pStyle w:val="Bezodstpw"/>
              <w:rPr>
                <w:sz w:val="20"/>
                <w:szCs w:val="20"/>
              </w:rPr>
            </w:pPr>
          </w:p>
          <w:p w:rsidR="00C268A7" w:rsidRPr="003B4309" w:rsidRDefault="00C268A7" w:rsidP="00296875">
            <w:pPr>
              <w:pStyle w:val="Bezodstpw"/>
              <w:rPr>
                <w:sz w:val="20"/>
                <w:szCs w:val="20"/>
              </w:rPr>
            </w:pPr>
            <w:r w:rsidRPr="003B4309">
              <w:rPr>
                <w:sz w:val="20"/>
                <w:szCs w:val="20"/>
              </w:rPr>
              <w:t>- od strony trafostacji</w:t>
            </w:r>
          </w:p>
          <w:p w:rsidR="00C268A7" w:rsidRPr="0084753E" w:rsidRDefault="00C268A7" w:rsidP="00296875">
            <w:pPr>
              <w:pStyle w:val="Bezodstpw"/>
              <w:jc w:val="center"/>
              <w:rPr>
                <w:b/>
                <w:sz w:val="24"/>
                <w:szCs w:val="24"/>
                <w:u w:val="single"/>
              </w:rPr>
            </w:pPr>
            <w:r>
              <w:rPr>
                <w:b/>
                <w:sz w:val="24"/>
                <w:szCs w:val="24"/>
                <w:u w:val="single"/>
              </w:rPr>
              <w:t>w</w:t>
            </w:r>
            <w:r w:rsidRPr="0084753E">
              <w:rPr>
                <w:b/>
                <w:sz w:val="24"/>
                <w:szCs w:val="24"/>
                <w:u w:val="single"/>
              </w:rPr>
              <w:t>ewnętrzne:</w:t>
            </w:r>
          </w:p>
          <w:p w:rsidR="00C268A7" w:rsidRPr="003B4309" w:rsidRDefault="00C268A7" w:rsidP="00296875">
            <w:pPr>
              <w:pStyle w:val="Bezodstpw"/>
              <w:rPr>
                <w:sz w:val="20"/>
                <w:szCs w:val="20"/>
              </w:rPr>
            </w:pPr>
            <w:r w:rsidRPr="003B4309">
              <w:rPr>
                <w:sz w:val="20"/>
                <w:szCs w:val="20"/>
              </w:rPr>
              <w:t>- piwnica lewa strona</w:t>
            </w:r>
          </w:p>
          <w:p w:rsidR="00C268A7" w:rsidRPr="003B4309" w:rsidRDefault="00C268A7" w:rsidP="00296875">
            <w:pPr>
              <w:pStyle w:val="Bezodstpw"/>
              <w:rPr>
                <w:sz w:val="20"/>
                <w:szCs w:val="20"/>
              </w:rPr>
            </w:pPr>
          </w:p>
          <w:p w:rsidR="00C268A7" w:rsidRDefault="00C268A7" w:rsidP="00296875">
            <w:pPr>
              <w:pStyle w:val="Bezodstpw"/>
              <w:rPr>
                <w:b/>
                <w:sz w:val="24"/>
                <w:szCs w:val="24"/>
                <w:u w:val="single"/>
              </w:rPr>
            </w:pPr>
            <w:r w:rsidRPr="003B4309">
              <w:rPr>
                <w:sz w:val="20"/>
                <w:szCs w:val="20"/>
              </w:rPr>
              <w:t>- piwnica prawa strona</w:t>
            </w:r>
          </w:p>
        </w:tc>
        <w:tc>
          <w:tcPr>
            <w:tcW w:w="2830" w:type="dxa"/>
          </w:tcPr>
          <w:p w:rsidR="00C268A7" w:rsidRDefault="00C268A7" w:rsidP="00296875">
            <w:pPr>
              <w:pStyle w:val="Bezodstpw"/>
              <w:jc w:val="center"/>
              <w:rPr>
                <w:b/>
                <w:sz w:val="24"/>
                <w:szCs w:val="24"/>
              </w:rPr>
            </w:pPr>
          </w:p>
          <w:p w:rsidR="00C268A7" w:rsidRPr="003B4309" w:rsidRDefault="00C268A7" w:rsidP="00296875">
            <w:pPr>
              <w:pStyle w:val="Bezodstpw"/>
              <w:jc w:val="center"/>
              <w:rPr>
                <w:sz w:val="20"/>
                <w:szCs w:val="20"/>
              </w:rPr>
            </w:pPr>
            <w:r>
              <w:rPr>
                <w:sz w:val="20"/>
                <w:szCs w:val="20"/>
              </w:rPr>
              <w:t>……….</w:t>
            </w:r>
            <w:r w:rsidRPr="003B4309">
              <w:rPr>
                <w:sz w:val="20"/>
                <w:szCs w:val="20"/>
              </w:rPr>
              <w:t>……………………………………….</w:t>
            </w:r>
          </w:p>
          <w:p w:rsidR="00C268A7" w:rsidRPr="003B4309" w:rsidRDefault="00C268A7" w:rsidP="00296875">
            <w:pPr>
              <w:pStyle w:val="Bezodstpw"/>
              <w:jc w:val="center"/>
              <w:rPr>
                <w:sz w:val="20"/>
                <w:szCs w:val="20"/>
              </w:rPr>
            </w:pPr>
          </w:p>
          <w:p w:rsidR="00C268A7" w:rsidRPr="003B4309" w:rsidRDefault="00C268A7" w:rsidP="00296875">
            <w:pPr>
              <w:pStyle w:val="Bezodstpw"/>
              <w:jc w:val="center"/>
              <w:rPr>
                <w:sz w:val="20"/>
                <w:szCs w:val="20"/>
              </w:rPr>
            </w:pPr>
            <w:r>
              <w:rPr>
                <w:sz w:val="20"/>
                <w:szCs w:val="20"/>
              </w:rPr>
              <w:t>……….</w:t>
            </w:r>
            <w:r w:rsidRPr="003B4309">
              <w:rPr>
                <w:sz w:val="20"/>
                <w:szCs w:val="20"/>
              </w:rPr>
              <w:t>……………………………………….</w:t>
            </w:r>
          </w:p>
          <w:p w:rsidR="00C268A7" w:rsidRPr="003B4309" w:rsidRDefault="00C268A7" w:rsidP="00296875">
            <w:pPr>
              <w:pStyle w:val="Bezodstpw"/>
              <w:jc w:val="center"/>
              <w:rPr>
                <w:sz w:val="20"/>
                <w:szCs w:val="20"/>
              </w:rPr>
            </w:pPr>
          </w:p>
          <w:p w:rsidR="00C268A7" w:rsidRPr="003B4309" w:rsidRDefault="00C268A7" w:rsidP="00296875">
            <w:pPr>
              <w:pStyle w:val="Bezodstpw"/>
              <w:jc w:val="center"/>
              <w:rPr>
                <w:sz w:val="20"/>
                <w:szCs w:val="20"/>
              </w:rPr>
            </w:pPr>
            <w:r>
              <w:rPr>
                <w:sz w:val="20"/>
                <w:szCs w:val="20"/>
              </w:rPr>
              <w:t>……….</w:t>
            </w:r>
            <w:r w:rsidRPr="003B4309">
              <w:rPr>
                <w:sz w:val="20"/>
                <w:szCs w:val="20"/>
              </w:rPr>
              <w:t>……………………………………….</w:t>
            </w:r>
          </w:p>
          <w:p w:rsidR="00C268A7" w:rsidRPr="003B4309" w:rsidRDefault="00C268A7" w:rsidP="00296875">
            <w:pPr>
              <w:pStyle w:val="Bezodstpw"/>
              <w:jc w:val="center"/>
              <w:rPr>
                <w:sz w:val="20"/>
                <w:szCs w:val="20"/>
              </w:rPr>
            </w:pPr>
          </w:p>
          <w:p w:rsidR="00C268A7" w:rsidRDefault="00C268A7" w:rsidP="00296875">
            <w:pPr>
              <w:pStyle w:val="Bezodstpw"/>
              <w:jc w:val="center"/>
              <w:rPr>
                <w:b/>
                <w:sz w:val="24"/>
                <w:szCs w:val="24"/>
              </w:rPr>
            </w:pPr>
            <w:r>
              <w:rPr>
                <w:sz w:val="20"/>
                <w:szCs w:val="20"/>
              </w:rPr>
              <w:t>……….</w:t>
            </w:r>
            <w:r w:rsidRPr="003B4309">
              <w:rPr>
                <w:sz w:val="20"/>
                <w:szCs w:val="20"/>
              </w:rPr>
              <w:t>……………………………………….</w:t>
            </w:r>
          </w:p>
        </w:tc>
      </w:tr>
    </w:tbl>
    <w:p w:rsidR="00C268A7" w:rsidRDefault="00C268A7" w:rsidP="00C268A7">
      <w:pPr>
        <w:pStyle w:val="Bezodstpw"/>
        <w:rPr>
          <w:b/>
          <w:sz w:val="32"/>
          <w:szCs w:val="32"/>
        </w:rPr>
      </w:pPr>
    </w:p>
    <w:p w:rsidR="00C268A7" w:rsidRPr="00C268A7" w:rsidRDefault="00C268A7" w:rsidP="00C268A7">
      <w:pPr>
        <w:pStyle w:val="Bezodstpw"/>
        <w:numPr>
          <w:ilvl w:val="0"/>
          <w:numId w:val="23"/>
        </w:numPr>
        <w:jc w:val="center"/>
        <w:rPr>
          <w:rFonts w:ascii="Times New Roman" w:hAnsi="Times New Roman" w:cs="Times New Roman"/>
          <w:b/>
          <w:sz w:val="28"/>
          <w:szCs w:val="28"/>
        </w:rPr>
      </w:pPr>
      <w:r w:rsidRPr="00C268A7">
        <w:rPr>
          <w:rFonts w:ascii="Times New Roman" w:hAnsi="Times New Roman" w:cs="Times New Roman"/>
          <w:b/>
          <w:sz w:val="28"/>
          <w:szCs w:val="28"/>
        </w:rPr>
        <w:t>REJON KAMPUSU DOJAZD</w:t>
      </w:r>
    </w:p>
    <w:p w:rsidR="00C268A7" w:rsidRPr="00E130B1" w:rsidRDefault="00C268A7" w:rsidP="00C268A7">
      <w:pPr>
        <w:pStyle w:val="Bezodstpw"/>
        <w:ind w:left="720"/>
        <w:rPr>
          <w:b/>
          <w:sz w:val="32"/>
          <w:szCs w:val="32"/>
        </w:rPr>
      </w:pPr>
    </w:p>
    <w:tbl>
      <w:tblPr>
        <w:tblStyle w:val="Tabela-Siatka"/>
        <w:tblW w:w="0" w:type="auto"/>
        <w:tblLook w:val="04A0" w:firstRow="1" w:lastRow="0" w:firstColumn="1" w:lastColumn="0" w:noHBand="0" w:noVBand="1"/>
      </w:tblPr>
      <w:tblGrid>
        <w:gridCol w:w="846"/>
        <w:gridCol w:w="2550"/>
        <w:gridCol w:w="2834"/>
        <w:gridCol w:w="2830"/>
      </w:tblGrid>
      <w:tr w:rsidR="00C268A7" w:rsidTr="00296875">
        <w:tc>
          <w:tcPr>
            <w:tcW w:w="846" w:type="dxa"/>
          </w:tcPr>
          <w:p w:rsidR="00C268A7" w:rsidRPr="00160FB8" w:rsidRDefault="00C268A7" w:rsidP="00296875">
            <w:pPr>
              <w:pStyle w:val="Bezodstpw"/>
              <w:jc w:val="center"/>
              <w:rPr>
                <w:b/>
                <w:sz w:val="28"/>
                <w:szCs w:val="28"/>
              </w:rPr>
            </w:pPr>
            <w:r>
              <w:rPr>
                <w:b/>
                <w:sz w:val="28"/>
                <w:szCs w:val="28"/>
              </w:rPr>
              <w:t>L.p.</w:t>
            </w:r>
          </w:p>
        </w:tc>
        <w:tc>
          <w:tcPr>
            <w:tcW w:w="2551" w:type="dxa"/>
          </w:tcPr>
          <w:p w:rsidR="00C268A7" w:rsidRPr="00160FB8" w:rsidRDefault="00C268A7" w:rsidP="00296875">
            <w:pPr>
              <w:pStyle w:val="Bezodstpw"/>
              <w:jc w:val="center"/>
              <w:rPr>
                <w:b/>
                <w:sz w:val="28"/>
                <w:szCs w:val="28"/>
              </w:rPr>
            </w:pPr>
            <w:r w:rsidRPr="00160FB8">
              <w:rPr>
                <w:b/>
                <w:sz w:val="28"/>
                <w:szCs w:val="28"/>
              </w:rPr>
              <w:t>Budynek, adres</w:t>
            </w:r>
          </w:p>
        </w:tc>
        <w:tc>
          <w:tcPr>
            <w:tcW w:w="2835" w:type="dxa"/>
          </w:tcPr>
          <w:p w:rsidR="00C268A7" w:rsidRPr="00160FB8" w:rsidRDefault="00C268A7" w:rsidP="00296875">
            <w:pPr>
              <w:pStyle w:val="Bezodstpw"/>
              <w:jc w:val="center"/>
              <w:rPr>
                <w:b/>
                <w:sz w:val="28"/>
                <w:szCs w:val="28"/>
              </w:rPr>
            </w:pPr>
            <w:r w:rsidRPr="00160FB8">
              <w:rPr>
                <w:b/>
                <w:sz w:val="28"/>
                <w:szCs w:val="28"/>
              </w:rPr>
              <w:t>Rejon</w:t>
            </w:r>
          </w:p>
        </w:tc>
        <w:tc>
          <w:tcPr>
            <w:tcW w:w="2830" w:type="dxa"/>
          </w:tcPr>
          <w:p w:rsidR="00C268A7" w:rsidRDefault="00C268A7" w:rsidP="00296875">
            <w:pPr>
              <w:pStyle w:val="Bezodstpw"/>
              <w:jc w:val="center"/>
              <w:rPr>
                <w:b/>
                <w:sz w:val="28"/>
                <w:szCs w:val="28"/>
              </w:rPr>
            </w:pPr>
            <w:r>
              <w:rPr>
                <w:b/>
                <w:sz w:val="28"/>
                <w:szCs w:val="28"/>
              </w:rPr>
              <w:t xml:space="preserve">Nr identyfikacyjny </w:t>
            </w:r>
          </w:p>
          <w:p w:rsidR="00C268A7" w:rsidRPr="00160FB8" w:rsidRDefault="00C268A7" w:rsidP="00296875">
            <w:pPr>
              <w:pStyle w:val="Bezodstpw"/>
              <w:jc w:val="center"/>
              <w:rPr>
                <w:b/>
                <w:sz w:val="28"/>
                <w:szCs w:val="28"/>
              </w:rPr>
            </w:pPr>
            <w:r>
              <w:rPr>
                <w:b/>
                <w:sz w:val="28"/>
                <w:szCs w:val="28"/>
              </w:rPr>
              <w:t>PKPS</w:t>
            </w:r>
          </w:p>
        </w:tc>
      </w:tr>
      <w:tr w:rsidR="00C268A7" w:rsidTr="00296875">
        <w:tc>
          <w:tcPr>
            <w:tcW w:w="846" w:type="dxa"/>
          </w:tcPr>
          <w:p w:rsidR="00C268A7" w:rsidRPr="00527857" w:rsidRDefault="00C268A7" w:rsidP="00296875">
            <w:pPr>
              <w:pStyle w:val="Bezodstpw"/>
              <w:jc w:val="center"/>
              <w:rPr>
                <w:b/>
                <w:sz w:val="28"/>
                <w:szCs w:val="28"/>
              </w:rPr>
            </w:pPr>
            <w:r w:rsidRPr="00527857">
              <w:rPr>
                <w:b/>
                <w:sz w:val="28"/>
                <w:szCs w:val="28"/>
              </w:rPr>
              <w:t>1.</w:t>
            </w:r>
          </w:p>
        </w:tc>
        <w:tc>
          <w:tcPr>
            <w:tcW w:w="2551" w:type="dxa"/>
          </w:tcPr>
          <w:p w:rsidR="00C268A7" w:rsidRPr="003B4309" w:rsidRDefault="00C268A7" w:rsidP="00296875">
            <w:pPr>
              <w:pStyle w:val="Bezodstpw"/>
              <w:jc w:val="center"/>
              <w:rPr>
                <w:b/>
              </w:rPr>
            </w:pPr>
            <w:r w:rsidRPr="003B4309">
              <w:rPr>
                <w:b/>
              </w:rPr>
              <w:t xml:space="preserve">Budynek Biblioteki </w:t>
            </w:r>
          </w:p>
          <w:p w:rsidR="00C268A7" w:rsidRPr="003B4309" w:rsidRDefault="00C268A7" w:rsidP="00296875">
            <w:pPr>
              <w:pStyle w:val="Bezodstpw"/>
              <w:jc w:val="center"/>
              <w:rPr>
                <w:b/>
              </w:rPr>
            </w:pPr>
            <w:r w:rsidRPr="003B4309">
              <w:rPr>
                <w:b/>
              </w:rPr>
              <w:t>ul. Witosa 45</w:t>
            </w:r>
          </w:p>
          <w:p w:rsidR="00C268A7" w:rsidRPr="003B4309" w:rsidRDefault="00C268A7" w:rsidP="00296875">
            <w:pPr>
              <w:pStyle w:val="Bezodstpw"/>
              <w:jc w:val="center"/>
              <w:rPr>
                <w:sz w:val="24"/>
                <w:szCs w:val="24"/>
              </w:rPr>
            </w:pPr>
          </w:p>
        </w:tc>
        <w:tc>
          <w:tcPr>
            <w:tcW w:w="2835" w:type="dxa"/>
          </w:tcPr>
          <w:p w:rsidR="00C268A7" w:rsidRPr="00160FB8" w:rsidRDefault="00C268A7" w:rsidP="00296875">
            <w:pPr>
              <w:pStyle w:val="Bezodstpw"/>
              <w:jc w:val="center"/>
              <w:rPr>
                <w:b/>
                <w:sz w:val="24"/>
                <w:szCs w:val="24"/>
                <w:u w:val="single"/>
              </w:rPr>
            </w:pPr>
            <w:r>
              <w:rPr>
                <w:b/>
                <w:sz w:val="24"/>
                <w:szCs w:val="24"/>
                <w:u w:val="single"/>
              </w:rPr>
              <w:t>z</w:t>
            </w:r>
            <w:r w:rsidRPr="00160FB8">
              <w:rPr>
                <w:b/>
                <w:sz w:val="24"/>
                <w:szCs w:val="24"/>
                <w:u w:val="single"/>
              </w:rPr>
              <w:t>ewnętrzne:</w:t>
            </w:r>
          </w:p>
          <w:p w:rsidR="00C268A7" w:rsidRPr="003B4309" w:rsidRDefault="00C268A7" w:rsidP="00296875">
            <w:pPr>
              <w:pStyle w:val="Bezodstpw"/>
              <w:rPr>
                <w:sz w:val="20"/>
                <w:szCs w:val="20"/>
              </w:rPr>
            </w:pPr>
            <w:r w:rsidRPr="003B4309">
              <w:rPr>
                <w:sz w:val="20"/>
                <w:szCs w:val="20"/>
              </w:rPr>
              <w:t>- zaplecze od strony</w:t>
            </w:r>
          </w:p>
          <w:p w:rsidR="00C268A7" w:rsidRDefault="00C268A7" w:rsidP="00296875">
            <w:pPr>
              <w:pStyle w:val="Bezodstpw"/>
              <w:rPr>
                <w:sz w:val="20"/>
                <w:szCs w:val="20"/>
              </w:rPr>
            </w:pPr>
            <w:r w:rsidRPr="003B4309">
              <w:rPr>
                <w:sz w:val="20"/>
                <w:szCs w:val="20"/>
              </w:rPr>
              <w:t xml:space="preserve">  kortów tenisowych</w:t>
            </w:r>
            <w:r>
              <w:rPr>
                <w:sz w:val="20"/>
                <w:szCs w:val="20"/>
              </w:rPr>
              <w:t xml:space="preserve"> CKF i</w:t>
            </w:r>
          </w:p>
          <w:p w:rsidR="00C268A7" w:rsidRPr="003B4309" w:rsidRDefault="00C268A7" w:rsidP="00296875">
            <w:pPr>
              <w:pStyle w:val="Bezodstpw"/>
              <w:rPr>
                <w:sz w:val="20"/>
                <w:szCs w:val="20"/>
              </w:rPr>
            </w:pPr>
            <w:r>
              <w:rPr>
                <w:sz w:val="20"/>
                <w:szCs w:val="20"/>
              </w:rPr>
              <w:t xml:space="preserve">  strzelnicy</w:t>
            </w:r>
          </w:p>
          <w:p w:rsidR="00C268A7" w:rsidRPr="003B4309" w:rsidRDefault="00C268A7" w:rsidP="00296875">
            <w:pPr>
              <w:pStyle w:val="Bezodstpw"/>
              <w:rPr>
                <w:sz w:val="20"/>
                <w:szCs w:val="20"/>
              </w:rPr>
            </w:pPr>
            <w:r>
              <w:rPr>
                <w:sz w:val="20"/>
                <w:szCs w:val="20"/>
              </w:rPr>
              <w:t xml:space="preserve">- ul. Witosa, okolice chodnika </w:t>
            </w:r>
            <w:r w:rsidRPr="003B4309">
              <w:rPr>
                <w:sz w:val="20"/>
                <w:szCs w:val="20"/>
              </w:rPr>
              <w:t xml:space="preserve"> </w:t>
            </w:r>
          </w:p>
          <w:p w:rsidR="00C268A7" w:rsidRPr="003B4309" w:rsidRDefault="00C268A7" w:rsidP="00296875">
            <w:pPr>
              <w:pStyle w:val="Bezodstpw"/>
              <w:rPr>
                <w:sz w:val="20"/>
                <w:szCs w:val="20"/>
              </w:rPr>
            </w:pPr>
            <w:r w:rsidRPr="003B4309">
              <w:rPr>
                <w:sz w:val="20"/>
                <w:szCs w:val="20"/>
              </w:rPr>
              <w:t xml:space="preserve">  do </w:t>
            </w:r>
            <w:proofErr w:type="spellStart"/>
            <w:r w:rsidRPr="003B4309">
              <w:rPr>
                <w:sz w:val="20"/>
                <w:szCs w:val="20"/>
              </w:rPr>
              <w:t>Biocentrum</w:t>
            </w:r>
            <w:proofErr w:type="spellEnd"/>
          </w:p>
          <w:p w:rsidR="00C268A7" w:rsidRPr="001515C3" w:rsidRDefault="00C268A7" w:rsidP="00296875">
            <w:pPr>
              <w:pStyle w:val="Bezodstpw"/>
              <w:jc w:val="center"/>
              <w:rPr>
                <w:b/>
                <w:sz w:val="24"/>
                <w:szCs w:val="24"/>
                <w:u w:val="single"/>
              </w:rPr>
            </w:pPr>
            <w:r>
              <w:rPr>
                <w:b/>
                <w:sz w:val="24"/>
                <w:szCs w:val="24"/>
                <w:u w:val="single"/>
              </w:rPr>
              <w:t>w</w:t>
            </w:r>
            <w:r w:rsidRPr="001515C3">
              <w:rPr>
                <w:b/>
                <w:sz w:val="24"/>
                <w:szCs w:val="24"/>
                <w:u w:val="single"/>
              </w:rPr>
              <w:t>ewnętrzne:</w:t>
            </w:r>
          </w:p>
          <w:p w:rsidR="00C268A7" w:rsidRPr="003B4309" w:rsidRDefault="00C268A7" w:rsidP="00296875">
            <w:pPr>
              <w:pStyle w:val="Bezodstpw"/>
              <w:rPr>
                <w:sz w:val="20"/>
                <w:szCs w:val="20"/>
              </w:rPr>
            </w:pPr>
            <w:r w:rsidRPr="003B4309">
              <w:rPr>
                <w:sz w:val="20"/>
                <w:szCs w:val="20"/>
              </w:rPr>
              <w:t>- I piętro, rejon sali</w:t>
            </w:r>
          </w:p>
          <w:p w:rsidR="00C268A7" w:rsidRPr="009F2F50" w:rsidRDefault="00C268A7" w:rsidP="00296875">
            <w:pPr>
              <w:pStyle w:val="Bezodstpw"/>
              <w:rPr>
                <w:sz w:val="20"/>
                <w:szCs w:val="20"/>
              </w:rPr>
            </w:pPr>
            <w:r w:rsidRPr="003B4309">
              <w:rPr>
                <w:sz w:val="20"/>
                <w:szCs w:val="20"/>
              </w:rPr>
              <w:t xml:space="preserve"> </w:t>
            </w:r>
            <w:r>
              <w:rPr>
                <w:sz w:val="20"/>
                <w:szCs w:val="20"/>
              </w:rPr>
              <w:t xml:space="preserve">  wykładowej</w:t>
            </w:r>
          </w:p>
        </w:tc>
        <w:tc>
          <w:tcPr>
            <w:tcW w:w="2830" w:type="dxa"/>
          </w:tcPr>
          <w:p w:rsidR="00C268A7" w:rsidRDefault="00C268A7" w:rsidP="00296875">
            <w:pPr>
              <w:pStyle w:val="Bezodstpw"/>
              <w:jc w:val="center"/>
              <w:rPr>
                <w:b/>
                <w:sz w:val="24"/>
                <w:szCs w:val="24"/>
              </w:rPr>
            </w:pPr>
          </w:p>
          <w:p w:rsidR="00C268A7" w:rsidRDefault="00C268A7" w:rsidP="00296875">
            <w:pPr>
              <w:pStyle w:val="Bezodstpw"/>
              <w:jc w:val="center"/>
              <w:rPr>
                <w:b/>
                <w:sz w:val="24"/>
                <w:szCs w:val="24"/>
              </w:rPr>
            </w:pPr>
          </w:p>
          <w:p w:rsidR="00C268A7" w:rsidRPr="00E130B1" w:rsidRDefault="00C268A7" w:rsidP="00296875">
            <w:pPr>
              <w:pStyle w:val="Bezodstpw"/>
              <w:jc w:val="center"/>
              <w:rPr>
                <w:sz w:val="20"/>
                <w:szCs w:val="20"/>
              </w:rPr>
            </w:pPr>
            <w:r>
              <w:rPr>
                <w:sz w:val="20"/>
                <w:szCs w:val="20"/>
              </w:rPr>
              <w:t>………..</w:t>
            </w:r>
            <w:r w:rsidRPr="00E130B1">
              <w:rPr>
                <w:sz w:val="20"/>
                <w:szCs w:val="20"/>
              </w:rPr>
              <w:t>………………………………………</w:t>
            </w:r>
          </w:p>
          <w:p w:rsidR="00C268A7" w:rsidRPr="00E130B1" w:rsidRDefault="00C268A7" w:rsidP="00296875">
            <w:pPr>
              <w:pStyle w:val="Bezodstpw"/>
              <w:jc w:val="center"/>
              <w:rPr>
                <w:sz w:val="20"/>
                <w:szCs w:val="20"/>
              </w:rPr>
            </w:pPr>
          </w:p>
          <w:p w:rsidR="00C268A7" w:rsidRPr="00E130B1" w:rsidRDefault="00C268A7" w:rsidP="00296875">
            <w:pPr>
              <w:pStyle w:val="Bezodstpw"/>
              <w:jc w:val="center"/>
              <w:rPr>
                <w:sz w:val="20"/>
                <w:szCs w:val="20"/>
              </w:rPr>
            </w:pPr>
            <w:r>
              <w:rPr>
                <w:sz w:val="20"/>
                <w:szCs w:val="20"/>
              </w:rPr>
              <w:t>………..</w:t>
            </w:r>
            <w:r w:rsidRPr="00E130B1">
              <w:rPr>
                <w:sz w:val="20"/>
                <w:szCs w:val="20"/>
              </w:rPr>
              <w:t>………………………………………</w:t>
            </w:r>
          </w:p>
          <w:p w:rsidR="00C268A7" w:rsidRPr="00E130B1" w:rsidRDefault="00C268A7" w:rsidP="00296875">
            <w:pPr>
              <w:pStyle w:val="Bezodstpw"/>
              <w:jc w:val="center"/>
              <w:rPr>
                <w:sz w:val="20"/>
                <w:szCs w:val="20"/>
              </w:rPr>
            </w:pPr>
          </w:p>
          <w:p w:rsidR="00C268A7" w:rsidRPr="00E130B1" w:rsidRDefault="00C268A7" w:rsidP="00296875">
            <w:pPr>
              <w:pStyle w:val="Bezodstpw"/>
              <w:jc w:val="center"/>
              <w:rPr>
                <w:sz w:val="20"/>
                <w:szCs w:val="20"/>
              </w:rPr>
            </w:pPr>
          </w:p>
          <w:p w:rsidR="00C268A7" w:rsidRPr="009F2F50" w:rsidRDefault="00C268A7" w:rsidP="00296875">
            <w:pPr>
              <w:pStyle w:val="Bezodstpw"/>
              <w:jc w:val="center"/>
              <w:rPr>
                <w:sz w:val="20"/>
                <w:szCs w:val="20"/>
              </w:rPr>
            </w:pPr>
            <w:r>
              <w:rPr>
                <w:sz w:val="20"/>
                <w:szCs w:val="20"/>
              </w:rPr>
              <w:t>……….</w:t>
            </w:r>
            <w:r w:rsidRPr="00E130B1">
              <w:rPr>
                <w:sz w:val="20"/>
                <w:szCs w:val="20"/>
              </w:rPr>
              <w:t>……………………………………….</w:t>
            </w:r>
          </w:p>
        </w:tc>
      </w:tr>
      <w:tr w:rsidR="00C268A7" w:rsidTr="00296875">
        <w:tc>
          <w:tcPr>
            <w:tcW w:w="846" w:type="dxa"/>
          </w:tcPr>
          <w:p w:rsidR="00C268A7" w:rsidRPr="00527857" w:rsidRDefault="00C268A7" w:rsidP="00296875">
            <w:pPr>
              <w:pStyle w:val="Bezodstpw"/>
              <w:jc w:val="center"/>
              <w:rPr>
                <w:b/>
                <w:sz w:val="28"/>
                <w:szCs w:val="28"/>
              </w:rPr>
            </w:pPr>
            <w:r w:rsidRPr="00527857">
              <w:rPr>
                <w:b/>
                <w:sz w:val="28"/>
                <w:szCs w:val="28"/>
              </w:rPr>
              <w:t>2.</w:t>
            </w:r>
          </w:p>
        </w:tc>
        <w:tc>
          <w:tcPr>
            <w:tcW w:w="2551" w:type="dxa"/>
          </w:tcPr>
          <w:p w:rsidR="00C268A7" w:rsidRPr="00E130B1" w:rsidRDefault="00C268A7" w:rsidP="00296875">
            <w:pPr>
              <w:pStyle w:val="Bezodstpw"/>
              <w:jc w:val="center"/>
              <w:rPr>
                <w:b/>
              </w:rPr>
            </w:pPr>
            <w:r w:rsidRPr="00E130B1">
              <w:rPr>
                <w:b/>
              </w:rPr>
              <w:t>Centrum Kultury Fizycznej</w:t>
            </w:r>
          </w:p>
          <w:p w:rsidR="00C268A7" w:rsidRPr="00E130B1" w:rsidRDefault="00C268A7" w:rsidP="00296875">
            <w:pPr>
              <w:pStyle w:val="Bezodstpw"/>
              <w:jc w:val="center"/>
              <w:rPr>
                <w:b/>
              </w:rPr>
            </w:pPr>
            <w:r w:rsidRPr="00E130B1">
              <w:rPr>
                <w:b/>
              </w:rPr>
              <w:t>ul. Dojazd 7</w:t>
            </w:r>
          </w:p>
          <w:p w:rsidR="00C268A7" w:rsidRPr="00E130B1" w:rsidRDefault="00C268A7" w:rsidP="00296875">
            <w:pPr>
              <w:pStyle w:val="Bezodstpw"/>
              <w:jc w:val="center"/>
              <w:rPr>
                <w:sz w:val="24"/>
                <w:szCs w:val="24"/>
              </w:rPr>
            </w:pPr>
          </w:p>
        </w:tc>
        <w:tc>
          <w:tcPr>
            <w:tcW w:w="2835" w:type="dxa"/>
          </w:tcPr>
          <w:p w:rsidR="00C268A7" w:rsidRDefault="00C268A7" w:rsidP="00296875">
            <w:pPr>
              <w:pStyle w:val="Bezodstpw"/>
              <w:jc w:val="center"/>
              <w:rPr>
                <w:b/>
                <w:sz w:val="24"/>
                <w:szCs w:val="24"/>
                <w:u w:val="single"/>
              </w:rPr>
            </w:pPr>
            <w:r>
              <w:rPr>
                <w:b/>
                <w:sz w:val="24"/>
                <w:szCs w:val="24"/>
                <w:u w:val="single"/>
              </w:rPr>
              <w:t>zewnętrzne:</w:t>
            </w:r>
          </w:p>
          <w:p w:rsidR="00C268A7" w:rsidRPr="00E130B1" w:rsidRDefault="00C268A7" w:rsidP="00296875">
            <w:pPr>
              <w:pStyle w:val="Bezodstpw"/>
              <w:rPr>
                <w:sz w:val="20"/>
                <w:szCs w:val="20"/>
              </w:rPr>
            </w:pPr>
            <w:r w:rsidRPr="00E130B1">
              <w:rPr>
                <w:sz w:val="20"/>
                <w:szCs w:val="20"/>
              </w:rPr>
              <w:t>- zaplecze balonów kortów</w:t>
            </w:r>
          </w:p>
          <w:p w:rsidR="00C268A7" w:rsidRPr="00E130B1" w:rsidRDefault="00C268A7" w:rsidP="00296875">
            <w:pPr>
              <w:pStyle w:val="Bezodstpw"/>
              <w:rPr>
                <w:sz w:val="20"/>
                <w:szCs w:val="20"/>
              </w:rPr>
            </w:pPr>
            <w:r w:rsidRPr="00E130B1">
              <w:rPr>
                <w:sz w:val="20"/>
                <w:szCs w:val="20"/>
              </w:rPr>
              <w:t xml:space="preserve">  tenisowych</w:t>
            </w:r>
          </w:p>
          <w:p w:rsidR="00C268A7" w:rsidRPr="00E130B1" w:rsidRDefault="00C268A7" w:rsidP="00296875">
            <w:pPr>
              <w:pStyle w:val="Bezodstpw"/>
              <w:rPr>
                <w:sz w:val="20"/>
                <w:szCs w:val="20"/>
              </w:rPr>
            </w:pPr>
            <w:r w:rsidRPr="00E130B1">
              <w:rPr>
                <w:sz w:val="20"/>
                <w:szCs w:val="20"/>
              </w:rPr>
              <w:t>- od strony bramy wjazdu</w:t>
            </w:r>
          </w:p>
          <w:p w:rsidR="00C268A7" w:rsidRPr="009F2F50" w:rsidRDefault="00C268A7" w:rsidP="00296875">
            <w:pPr>
              <w:pStyle w:val="Bezodstpw"/>
              <w:rPr>
                <w:sz w:val="20"/>
                <w:szCs w:val="20"/>
              </w:rPr>
            </w:pPr>
            <w:r w:rsidRPr="00E130B1">
              <w:rPr>
                <w:sz w:val="20"/>
                <w:szCs w:val="20"/>
              </w:rPr>
              <w:t xml:space="preserve">  do bibliote</w:t>
            </w:r>
            <w:r>
              <w:rPr>
                <w:sz w:val="20"/>
                <w:szCs w:val="20"/>
              </w:rPr>
              <w:t>ki</w:t>
            </w:r>
          </w:p>
        </w:tc>
        <w:tc>
          <w:tcPr>
            <w:tcW w:w="2830" w:type="dxa"/>
          </w:tcPr>
          <w:p w:rsidR="00C268A7" w:rsidRPr="00E130B1" w:rsidRDefault="00C268A7" w:rsidP="00296875">
            <w:pPr>
              <w:pStyle w:val="Bezodstpw"/>
              <w:jc w:val="center"/>
              <w:rPr>
                <w:sz w:val="20"/>
                <w:szCs w:val="20"/>
              </w:rPr>
            </w:pPr>
          </w:p>
          <w:p w:rsidR="00C268A7" w:rsidRPr="00E130B1" w:rsidRDefault="00C268A7" w:rsidP="00296875">
            <w:pPr>
              <w:pStyle w:val="Bezodstpw"/>
              <w:jc w:val="center"/>
              <w:rPr>
                <w:sz w:val="20"/>
                <w:szCs w:val="20"/>
              </w:rPr>
            </w:pPr>
          </w:p>
          <w:p w:rsidR="00C268A7" w:rsidRPr="00E130B1" w:rsidRDefault="00C268A7" w:rsidP="00296875">
            <w:pPr>
              <w:pStyle w:val="Bezodstpw"/>
              <w:jc w:val="center"/>
              <w:rPr>
                <w:sz w:val="20"/>
                <w:szCs w:val="20"/>
              </w:rPr>
            </w:pPr>
            <w:r>
              <w:rPr>
                <w:sz w:val="20"/>
                <w:szCs w:val="20"/>
              </w:rPr>
              <w:t>……….</w:t>
            </w:r>
            <w:r w:rsidRPr="00E130B1">
              <w:rPr>
                <w:sz w:val="20"/>
                <w:szCs w:val="20"/>
              </w:rPr>
              <w:t>……………………………………….</w:t>
            </w:r>
          </w:p>
          <w:p w:rsidR="00C268A7" w:rsidRPr="00E130B1" w:rsidRDefault="00C268A7" w:rsidP="00296875">
            <w:pPr>
              <w:pStyle w:val="Bezodstpw"/>
              <w:jc w:val="center"/>
              <w:rPr>
                <w:sz w:val="20"/>
                <w:szCs w:val="20"/>
              </w:rPr>
            </w:pPr>
          </w:p>
          <w:p w:rsidR="00C268A7" w:rsidRPr="00E130B1" w:rsidRDefault="00C268A7" w:rsidP="00296875">
            <w:pPr>
              <w:pStyle w:val="Bezodstpw"/>
              <w:jc w:val="center"/>
              <w:rPr>
                <w:sz w:val="20"/>
                <w:szCs w:val="20"/>
              </w:rPr>
            </w:pPr>
            <w:r>
              <w:rPr>
                <w:sz w:val="20"/>
                <w:szCs w:val="20"/>
              </w:rPr>
              <w:t>………</w:t>
            </w:r>
            <w:r w:rsidRPr="00E130B1">
              <w:rPr>
                <w:sz w:val="20"/>
                <w:szCs w:val="20"/>
              </w:rPr>
              <w:t>……………………………………….</w:t>
            </w:r>
          </w:p>
        </w:tc>
      </w:tr>
      <w:tr w:rsidR="00C268A7" w:rsidTr="00296875">
        <w:tc>
          <w:tcPr>
            <w:tcW w:w="846" w:type="dxa"/>
          </w:tcPr>
          <w:p w:rsidR="00C268A7" w:rsidRPr="00527857" w:rsidRDefault="00C268A7" w:rsidP="00296875">
            <w:pPr>
              <w:pStyle w:val="Bezodstpw"/>
              <w:jc w:val="center"/>
              <w:rPr>
                <w:b/>
                <w:sz w:val="28"/>
                <w:szCs w:val="28"/>
              </w:rPr>
            </w:pPr>
            <w:r w:rsidRPr="00527857">
              <w:rPr>
                <w:b/>
                <w:sz w:val="28"/>
                <w:szCs w:val="28"/>
              </w:rPr>
              <w:lastRenderedPageBreak/>
              <w:t>3.</w:t>
            </w:r>
          </w:p>
        </w:tc>
        <w:tc>
          <w:tcPr>
            <w:tcW w:w="2551" w:type="dxa"/>
          </w:tcPr>
          <w:p w:rsidR="00C268A7" w:rsidRDefault="00C268A7" w:rsidP="00296875">
            <w:pPr>
              <w:pStyle w:val="Bezodstpw"/>
              <w:jc w:val="center"/>
              <w:rPr>
                <w:b/>
                <w:sz w:val="24"/>
                <w:szCs w:val="24"/>
              </w:rPr>
            </w:pPr>
            <w:proofErr w:type="spellStart"/>
            <w:r>
              <w:rPr>
                <w:b/>
                <w:sz w:val="24"/>
                <w:szCs w:val="24"/>
              </w:rPr>
              <w:t>Biocentrum</w:t>
            </w:r>
            <w:proofErr w:type="spellEnd"/>
          </w:p>
          <w:p w:rsidR="00C268A7" w:rsidRPr="00527857" w:rsidRDefault="00C268A7" w:rsidP="00296875">
            <w:pPr>
              <w:pStyle w:val="Bezodstpw"/>
              <w:jc w:val="center"/>
              <w:rPr>
                <w:b/>
              </w:rPr>
            </w:pPr>
            <w:r w:rsidRPr="00527857">
              <w:rPr>
                <w:b/>
              </w:rPr>
              <w:t>ul. Dojazd 11</w:t>
            </w:r>
          </w:p>
          <w:p w:rsidR="00C268A7" w:rsidRPr="00E130B1" w:rsidRDefault="00C268A7" w:rsidP="00296875">
            <w:pPr>
              <w:pStyle w:val="Bezodstpw"/>
              <w:jc w:val="center"/>
              <w:rPr>
                <w:sz w:val="24"/>
                <w:szCs w:val="24"/>
              </w:rPr>
            </w:pPr>
          </w:p>
        </w:tc>
        <w:tc>
          <w:tcPr>
            <w:tcW w:w="2835" w:type="dxa"/>
          </w:tcPr>
          <w:p w:rsidR="00C268A7" w:rsidRDefault="00C268A7" w:rsidP="00296875">
            <w:pPr>
              <w:pStyle w:val="Bezodstpw"/>
              <w:jc w:val="center"/>
              <w:rPr>
                <w:b/>
                <w:sz w:val="24"/>
                <w:szCs w:val="24"/>
                <w:u w:val="single"/>
              </w:rPr>
            </w:pPr>
            <w:r>
              <w:rPr>
                <w:b/>
                <w:sz w:val="24"/>
                <w:szCs w:val="24"/>
                <w:u w:val="single"/>
              </w:rPr>
              <w:t>zewnętrzne:</w:t>
            </w:r>
          </w:p>
          <w:p w:rsidR="00C268A7" w:rsidRPr="00E130B1" w:rsidRDefault="00C268A7" w:rsidP="00296875">
            <w:pPr>
              <w:pStyle w:val="Bezodstpw"/>
              <w:rPr>
                <w:sz w:val="20"/>
                <w:szCs w:val="20"/>
              </w:rPr>
            </w:pPr>
            <w:r w:rsidRPr="00E130B1">
              <w:rPr>
                <w:sz w:val="20"/>
                <w:szCs w:val="20"/>
              </w:rPr>
              <w:t>- okolice boksu na śmieci</w:t>
            </w:r>
          </w:p>
          <w:p w:rsidR="00C268A7" w:rsidRPr="00E130B1" w:rsidRDefault="00C268A7" w:rsidP="00296875">
            <w:pPr>
              <w:pStyle w:val="Bezodstpw"/>
              <w:rPr>
                <w:sz w:val="20"/>
                <w:szCs w:val="20"/>
              </w:rPr>
            </w:pPr>
            <w:r w:rsidRPr="00E130B1">
              <w:rPr>
                <w:sz w:val="20"/>
                <w:szCs w:val="20"/>
              </w:rPr>
              <w:t xml:space="preserve">- okolice szklarni przy </w:t>
            </w:r>
          </w:p>
          <w:p w:rsidR="00C268A7" w:rsidRDefault="00C268A7" w:rsidP="00296875">
            <w:pPr>
              <w:pStyle w:val="Bezodstpw"/>
              <w:rPr>
                <w:sz w:val="20"/>
                <w:szCs w:val="20"/>
              </w:rPr>
            </w:pPr>
            <w:r w:rsidRPr="00E130B1">
              <w:rPr>
                <w:sz w:val="20"/>
                <w:szCs w:val="20"/>
              </w:rPr>
              <w:t xml:space="preserve">  Trafostacji</w:t>
            </w:r>
          </w:p>
          <w:p w:rsidR="00C268A7" w:rsidRPr="009F2F50" w:rsidRDefault="00C268A7" w:rsidP="00296875">
            <w:pPr>
              <w:pStyle w:val="Bezodstpw"/>
              <w:rPr>
                <w:sz w:val="20"/>
                <w:szCs w:val="20"/>
              </w:rPr>
            </w:pPr>
            <w:r>
              <w:rPr>
                <w:sz w:val="20"/>
                <w:szCs w:val="20"/>
              </w:rPr>
              <w:t>- okolice zapory wjazdowej</w:t>
            </w:r>
          </w:p>
        </w:tc>
        <w:tc>
          <w:tcPr>
            <w:tcW w:w="2830" w:type="dxa"/>
          </w:tcPr>
          <w:p w:rsidR="00C268A7" w:rsidRDefault="00C268A7" w:rsidP="00296875">
            <w:pPr>
              <w:pStyle w:val="Bezodstpw"/>
              <w:jc w:val="center"/>
              <w:rPr>
                <w:b/>
                <w:sz w:val="24"/>
                <w:szCs w:val="24"/>
              </w:rPr>
            </w:pPr>
          </w:p>
          <w:p w:rsidR="00C268A7" w:rsidRPr="00E130B1" w:rsidRDefault="00C268A7" w:rsidP="00296875">
            <w:pPr>
              <w:pStyle w:val="Bezodstpw"/>
              <w:jc w:val="center"/>
              <w:rPr>
                <w:sz w:val="20"/>
                <w:szCs w:val="20"/>
              </w:rPr>
            </w:pPr>
            <w:r w:rsidRPr="00E130B1">
              <w:rPr>
                <w:sz w:val="20"/>
                <w:szCs w:val="20"/>
              </w:rPr>
              <w:t>………………………………………</w:t>
            </w:r>
            <w:r>
              <w:rPr>
                <w:sz w:val="20"/>
                <w:szCs w:val="20"/>
              </w:rPr>
              <w:t>………..</w:t>
            </w:r>
          </w:p>
          <w:p w:rsidR="00C268A7" w:rsidRDefault="00C268A7" w:rsidP="00296875">
            <w:pPr>
              <w:pStyle w:val="Bezodstpw"/>
              <w:jc w:val="center"/>
              <w:rPr>
                <w:sz w:val="10"/>
                <w:szCs w:val="10"/>
              </w:rPr>
            </w:pPr>
          </w:p>
          <w:p w:rsidR="00C268A7" w:rsidRDefault="00C268A7" w:rsidP="00296875">
            <w:pPr>
              <w:pStyle w:val="Bezodstpw"/>
              <w:jc w:val="center"/>
              <w:rPr>
                <w:sz w:val="20"/>
                <w:szCs w:val="20"/>
              </w:rPr>
            </w:pPr>
            <w:r>
              <w:rPr>
                <w:sz w:val="20"/>
                <w:szCs w:val="20"/>
              </w:rPr>
              <w:t>..………</w:t>
            </w:r>
            <w:r w:rsidRPr="00E130B1">
              <w:rPr>
                <w:sz w:val="20"/>
                <w:szCs w:val="20"/>
              </w:rPr>
              <w:t>………………………………………</w:t>
            </w:r>
          </w:p>
          <w:p w:rsidR="00C268A7" w:rsidRDefault="00C268A7" w:rsidP="00296875">
            <w:pPr>
              <w:pStyle w:val="Bezodstpw"/>
              <w:jc w:val="center"/>
              <w:rPr>
                <w:sz w:val="10"/>
                <w:szCs w:val="10"/>
              </w:rPr>
            </w:pPr>
          </w:p>
          <w:p w:rsidR="00C268A7" w:rsidRPr="009F2F50" w:rsidRDefault="00C268A7" w:rsidP="00296875">
            <w:pPr>
              <w:pStyle w:val="Bezodstpw"/>
              <w:jc w:val="center"/>
              <w:rPr>
                <w:sz w:val="20"/>
                <w:szCs w:val="20"/>
              </w:rPr>
            </w:pPr>
            <w:r>
              <w:rPr>
                <w:sz w:val="20"/>
                <w:szCs w:val="20"/>
              </w:rPr>
              <w:t>……………………………………………...</w:t>
            </w:r>
          </w:p>
        </w:tc>
      </w:tr>
    </w:tbl>
    <w:p w:rsidR="00C268A7" w:rsidRDefault="00C268A7" w:rsidP="00C268A7">
      <w:pPr>
        <w:pStyle w:val="Bezodstpw"/>
        <w:rPr>
          <w:b/>
          <w:sz w:val="32"/>
          <w:szCs w:val="32"/>
        </w:rPr>
      </w:pPr>
    </w:p>
    <w:p w:rsidR="00C268A7" w:rsidRPr="00C268A7" w:rsidRDefault="00C268A7" w:rsidP="00C268A7">
      <w:pPr>
        <w:pStyle w:val="Bezodstpw"/>
        <w:numPr>
          <w:ilvl w:val="0"/>
          <w:numId w:val="23"/>
        </w:numPr>
        <w:jc w:val="center"/>
        <w:rPr>
          <w:rFonts w:ascii="Times New Roman" w:hAnsi="Times New Roman" w:cs="Times New Roman"/>
          <w:b/>
          <w:sz w:val="28"/>
          <w:szCs w:val="28"/>
        </w:rPr>
      </w:pPr>
      <w:r w:rsidRPr="00C268A7">
        <w:rPr>
          <w:rFonts w:ascii="Times New Roman" w:hAnsi="Times New Roman" w:cs="Times New Roman"/>
          <w:b/>
          <w:sz w:val="28"/>
          <w:szCs w:val="28"/>
        </w:rPr>
        <w:t xml:space="preserve">REJON KAMPUSU PIĄTKOWSKA </w:t>
      </w:r>
    </w:p>
    <w:p w:rsidR="00C268A7" w:rsidRDefault="00C268A7" w:rsidP="00C268A7">
      <w:pPr>
        <w:pStyle w:val="Bezodstpw"/>
        <w:ind w:left="1440"/>
        <w:rPr>
          <w:b/>
          <w:sz w:val="32"/>
          <w:szCs w:val="32"/>
        </w:rPr>
      </w:pPr>
    </w:p>
    <w:tbl>
      <w:tblPr>
        <w:tblStyle w:val="Tabela-Siatka"/>
        <w:tblW w:w="0" w:type="auto"/>
        <w:tblLook w:val="04A0" w:firstRow="1" w:lastRow="0" w:firstColumn="1" w:lastColumn="0" w:noHBand="0" w:noVBand="1"/>
      </w:tblPr>
      <w:tblGrid>
        <w:gridCol w:w="846"/>
        <w:gridCol w:w="2550"/>
        <w:gridCol w:w="2834"/>
        <w:gridCol w:w="2830"/>
      </w:tblGrid>
      <w:tr w:rsidR="00C268A7" w:rsidTr="00296875">
        <w:tc>
          <w:tcPr>
            <w:tcW w:w="846" w:type="dxa"/>
          </w:tcPr>
          <w:p w:rsidR="00C268A7" w:rsidRPr="006E7FC0" w:rsidRDefault="00C268A7" w:rsidP="00296875">
            <w:pPr>
              <w:pStyle w:val="Bezodstpw"/>
              <w:jc w:val="center"/>
              <w:rPr>
                <w:b/>
                <w:sz w:val="28"/>
                <w:szCs w:val="28"/>
              </w:rPr>
            </w:pPr>
            <w:r w:rsidRPr="006E7FC0">
              <w:rPr>
                <w:b/>
                <w:sz w:val="28"/>
                <w:szCs w:val="28"/>
              </w:rPr>
              <w:t>L.p</w:t>
            </w:r>
            <w:r>
              <w:rPr>
                <w:b/>
                <w:sz w:val="28"/>
                <w:szCs w:val="28"/>
              </w:rPr>
              <w:t>.</w:t>
            </w:r>
          </w:p>
        </w:tc>
        <w:tc>
          <w:tcPr>
            <w:tcW w:w="2551" w:type="dxa"/>
          </w:tcPr>
          <w:p w:rsidR="00C268A7" w:rsidRPr="006E7FC0" w:rsidRDefault="00C268A7" w:rsidP="00296875">
            <w:pPr>
              <w:pStyle w:val="Bezodstpw"/>
              <w:jc w:val="center"/>
              <w:rPr>
                <w:b/>
                <w:sz w:val="28"/>
                <w:szCs w:val="28"/>
              </w:rPr>
            </w:pPr>
            <w:r w:rsidRPr="006E7FC0">
              <w:rPr>
                <w:b/>
                <w:sz w:val="28"/>
                <w:szCs w:val="28"/>
              </w:rPr>
              <w:t>Budynek, adres</w:t>
            </w:r>
          </w:p>
        </w:tc>
        <w:tc>
          <w:tcPr>
            <w:tcW w:w="2835" w:type="dxa"/>
          </w:tcPr>
          <w:p w:rsidR="00C268A7" w:rsidRPr="006E7FC0" w:rsidRDefault="00C268A7" w:rsidP="00296875">
            <w:pPr>
              <w:pStyle w:val="Bezodstpw"/>
              <w:jc w:val="center"/>
              <w:rPr>
                <w:b/>
                <w:sz w:val="28"/>
                <w:szCs w:val="28"/>
              </w:rPr>
            </w:pPr>
            <w:r w:rsidRPr="006E7FC0">
              <w:rPr>
                <w:b/>
                <w:sz w:val="28"/>
                <w:szCs w:val="28"/>
              </w:rPr>
              <w:t>Rejon</w:t>
            </w:r>
          </w:p>
        </w:tc>
        <w:tc>
          <w:tcPr>
            <w:tcW w:w="2830" w:type="dxa"/>
          </w:tcPr>
          <w:p w:rsidR="00C268A7" w:rsidRPr="006E7FC0" w:rsidRDefault="00C268A7" w:rsidP="00296875">
            <w:pPr>
              <w:pStyle w:val="Bezodstpw"/>
              <w:jc w:val="center"/>
              <w:rPr>
                <w:b/>
                <w:sz w:val="28"/>
                <w:szCs w:val="28"/>
              </w:rPr>
            </w:pPr>
            <w:r w:rsidRPr="006E7FC0">
              <w:rPr>
                <w:b/>
                <w:sz w:val="28"/>
                <w:szCs w:val="28"/>
              </w:rPr>
              <w:t>Nr identyfikacyjne PKPS</w:t>
            </w:r>
          </w:p>
        </w:tc>
      </w:tr>
      <w:tr w:rsidR="00C268A7" w:rsidTr="00296875">
        <w:tc>
          <w:tcPr>
            <w:tcW w:w="846" w:type="dxa"/>
          </w:tcPr>
          <w:p w:rsidR="00C268A7" w:rsidRPr="00527857" w:rsidRDefault="00C268A7" w:rsidP="00296875">
            <w:pPr>
              <w:pStyle w:val="Bezodstpw"/>
              <w:jc w:val="center"/>
              <w:rPr>
                <w:b/>
                <w:sz w:val="28"/>
                <w:szCs w:val="28"/>
              </w:rPr>
            </w:pPr>
            <w:r w:rsidRPr="00527857">
              <w:rPr>
                <w:b/>
                <w:sz w:val="28"/>
                <w:szCs w:val="28"/>
              </w:rPr>
              <w:t>1.</w:t>
            </w:r>
          </w:p>
        </w:tc>
        <w:tc>
          <w:tcPr>
            <w:tcW w:w="2551" w:type="dxa"/>
          </w:tcPr>
          <w:p w:rsidR="00C268A7" w:rsidRPr="00E130B1" w:rsidRDefault="00C268A7" w:rsidP="00296875">
            <w:pPr>
              <w:pStyle w:val="Bezodstpw"/>
              <w:jc w:val="center"/>
              <w:rPr>
                <w:b/>
              </w:rPr>
            </w:pPr>
            <w:r>
              <w:rPr>
                <w:b/>
              </w:rPr>
              <w:t>Wydział Inżynierii Środowiska i Gospodarki Przestrzennej</w:t>
            </w:r>
          </w:p>
          <w:p w:rsidR="00C268A7" w:rsidRPr="00E130B1" w:rsidRDefault="00C268A7" w:rsidP="00296875">
            <w:pPr>
              <w:pStyle w:val="Bezodstpw"/>
              <w:jc w:val="center"/>
              <w:rPr>
                <w:b/>
              </w:rPr>
            </w:pPr>
            <w:r w:rsidRPr="00E130B1">
              <w:rPr>
                <w:b/>
              </w:rPr>
              <w:t>ul. Piątkowska 94</w:t>
            </w:r>
          </w:p>
          <w:p w:rsidR="00C268A7" w:rsidRPr="00E130B1" w:rsidRDefault="00C268A7" w:rsidP="00296875">
            <w:pPr>
              <w:pStyle w:val="Bezodstpw"/>
              <w:jc w:val="center"/>
            </w:pPr>
          </w:p>
          <w:p w:rsidR="00C268A7" w:rsidRDefault="00C268A7" w:rsidP="00296875">
            <w:pPr>
              <w:pStyle w:val="Bezodstpw"/>
              <w:jc w:val="center"/>
              <w:rPr>
                <w:i/>
              </w:rPr>
            </w:pPr>
          </w:p>
          <w:p w:rsidR="00C268A7" w:rsidRDefault="00C268A7" w:rsidP="00296875">
            <w:pPr>
              <w:pStyle w:val="Bezodstpw"/>
              <w:jc w:val="center"/>
              <w:rPr>
                <w:i/>
              </w:rPr>
            </w:pPr>
          </w:p>
          <w:p w:rsidR="00C268A7" w:rsidRDefault="00C268A7" w:rsidP="00296875">
            <w:pPr>
              <w:pStyle w:val="Bezodstpw"/>
              <w:jc w:val="center"/>
              <w:rPr>
                <w:i/>
              </w:rPr>
            </w:pPr>
          </w:p>
          <w:p w:rsidR="00C268A7" w:rsidRDefault="00C268A7" w:rsidP="00296875">
            <w:pPr>
              <w:pStyle w:val="Bezodstpw"/>
              <w:jc w:val="center"/>
              <w:rPr>
                <w:i/>
              </w:rPr>
            </w:pPr>
          </w:p>
          <w:p w:rsidR="00C268A7" w:rsidRDefault="00C268A7" w:rsidP="00296875">
            <w:pPr>
              <w:pStyle w:val="Bezodstpw"/>
              <w:jc w:val="center"/>
              <w:rPr>
                <w:i/>
              </w:rPr>
            </w:pPr>
          </w:p>
          <w:p w:rsidR="00C268A7" w:rsidRPr="00EA6774" w:rsidRDefault="00C268A7" w:rsidP="00296875">
            <w:pPr>
              <w:pStyle w:val="Bezodstpw"/>
              <w:jc w:val="center"/>
              <w:rPr>
                <w:i/>
              </w:rPr>
            </w:pPr>
          </w:p>
        </w:tc>
        <w:tc>
          <w:tcPr>
            <w:tcW w:w="2835" w:type="dxa"/>
          </w:tcPr>
          <w:p w:rsidR="00C268A7" w:rsidRPr="00234234" w:rsidRDefault="00C268A7" w:rsidP="00296875">
            <w:pPr>
              <w:pStyle w:val="Bezodstpw"/>
              <w:jc w:val="center"/>
              <w:rPr>
                <w:b/>
                <w:sz w:val="24"/>
                <w:szCs w:val="24"/>
                <w:u w:val="single"/>
              </w:rPr>
            </w:pPr>
            <w:r>
              <w:rPr>
                <w:b/>
                <w:sz w:val="24"/>
                <w:szCs w:val="24"/>
                <w:u w:val="single"/>
              </w:rPr>
              <w:t>z</w:t>
            </w:r>
            <w:r w:rsidRPr="00234234">
              <w:rPr>
                <w:b/>
                <w:sz w:val="24"/>
                <w:szCs w:val="24"/>
                <w:u w:val="single"/>
              </w:rPr>
              <w:t>ewnętrzne:</w:t>
            </w:r>
          </w:p>
          <w:p w:rsidR="00C268A7" w:rsidRPr="00E130B1" w:rsidRDefault="00C268A7" w:rsidP="00296875">
            <w:pPr>
              <w:pStyle w:val="Bezodstpw"/>
              <w:rPr>
                <w:sz w:val="20"/>
                <w:szCs w:val="20"/>
              </w:rPr>
            </w:pPr>
            <w:r w:rsidRPr="00E130B1">
              <w:rPr>
                <w:sz w:val="20"/>
                <w:szCs w:val="20"/>
              </w:rPr>
              <w:t xml:space="preserve">- szklarnia os strony ul. </w:t>
            </w:r>
          </w:p>
          <w:p w:rsidR="00C268A7" w:rsidRPr="00E130B1" w:rsidRDefault="00C268A7" w:rsidP="00296875">
            <w:pPr>
              <w:pStyle w:val="Bezodstpw"/>
              <w:rPr>
                <w:sz w:val="20"/>
                <w:szCs w:val="20"/>
              </w:rPr>
            </w:pPr>
            <w:r w:rsidRPr="00E130B1">
              <w:rPr>
                <w:sz w:val="20"/>
                <w:szCs w:val="20"/>
              </w:rPr>
              <w:t xml:space="preserve">  </w:t>
            </w:r>
            <w:r>
              <w:rPr>
                <w:sz w:val="20"/>
                <w:szCs w:val="20"/>
              </w:rPr>
              <w:t>Nasiennej</w:t>
            </w:r>
          </w:p>
          <w:p w:rsidR="00C268A7" w:rsidRPr="00E130B1" w:rsidRDefault="00C268A7" w:rsidP="00296875">
            <w:pPr>
              <w:pStyle w:val="Bezodstpw"/>
              <w:rPr>
                <w:sz w:val="20"/>
                <w:szCs w:val="20"/>
              </w:rPr>
            </w:pPr>
            <w:r>
              <w:rPr>
                <w:sz w:val="20"/>
                <w:szCs w:val="20"/>
              </w:rPr>
              <w:t>- parter pod wejściem E</w:t>
            </w:r>
          </w:p>
          <w:p w:rsidR="00C268A7" w:rsidRDefault="00C268A7" w:rsidP="00296875">
            <w:pPr>
              <w:pStyle w:val="Bezodstpw"/>
              <w:rPr>
                <w:sz w:val="20"/>
                <w:szCs w:val="20"/>
              </w:rPr>
            </w:pPr>
            <w:r w:rsidRPr="00E130B1">
              <w:rPr>
                <w:sz w:val="20"/>
                <w:szCs w:val="20"/>
              </w:rPr>
              <w:t>- Piątkowska 92,</w:t>
            </w:r>
          </w:p>
          <w:p w:rsidR="00C268A7" w:rsidRDefault="00C268A7" w:rsidP="00296875">
            <w:pPr>
              <w:pStyle w:val="Bezodstpw"/>
              <w:rPr>
                <w:sz w:val="20"/>
                <w:szCs w:val="20"/>
              </w:rPr>
            </w:pPr>
            <w:r>
              <w:rPr>
                <w:sz w:val="20"/>
                <w:szCs w:val="20"/>
              </w:rPr>
              <w:t xml:space="preserve">  </w:t>
            </w:r>
            <w:r w:rsidRPr="00E130B1">
              <w:rPr>
                <w:sz w:val="20"/>
                <w:szCs w:val="20"/>
              </w:rPr>
              <w:t xml:space="preserve"> strona od</w:t>
            </w:r>
            <w:r>
              <w:rPr>
                <w:sz w:val="20"/>
                <w:szCs w:val="20"/>
              </w:rPr>
              <w:t xml:space="preserve">  budynku </w:t>
            </w:r>
          </w:p>
          <w:p w:rsidR="00C268A7" w:rsidRPr="009F2F50" w:rsidRDefault="00C268A7" w:rsidP="00296875">
            <w:pPr>
              <w:pStyle w:val="Bezodstpw"/>
              <w:rPr>
                <w:sz w:val="20"/>
                <w:szCs w:val="20"/>
              </w:rPr>
            </w:pPr>
            <w:r>
              <w:rPr>
                <w:sz w:val="20"/>
                <w:szCs w:val="20"/>
              </w:rPr>
              <w:t xml:space="preserve">  </w:t>
            </w:r>
            <w:r w:rsidRPr="00E130B1">
              <w:rPr>
                <w:sz w:val="20"/>
                <w:szCs w:val="20"/>
              </w:rPr>
              <w:t>„</w:t>
            </w:r>
            <w:proofErr w:type="spellStart"/>
            <w:r w:rsidRPr="00E130B1">
              <w:rPr>
                <w:sz w:val="20"/>
                <w:szCs w:val="20"/>
              </w:rPr>
              <w:t>Atanera</w:t>
            </w:r>
            <w:proofErr w:type="spellEnd"/>
            <w:r w:rsidRPr="00E130B1">
              <w:rPr>
                <w:sz w:val="20"/>
                <w:szCs w:val="20"/>
              </w:rPr>
              <w:t xml:space="preserve">”, przy </w:t>
            </w:r>
            <w:r>
              <w:rPr>
                <w:sz w:val="20"/>
                <w:szCs w:val="20"/>
              </w:rPr>
              <w:t>bramie</w:t>
            </w:r>
          </w:p>
          <w:p w:rsidR="00C268A7" w:rsidRPr="0030024F" w:rsidRDefault="00C268A7" w:rsidP="00296875">
            <w:pPr>
              <w:pStyle w:val="Bezodstpw"/>
              <w:rPr>
                <w:sz w:val="20"/>
                <w:szCs w:val="20"/>
              </w:rPr>
            </w:pPr>
            <w:r w:rsidRPr="0030024F">
              <w:rPr>
                <w:sz w:val="20"/>
                <w:szCs w:val="20"/>
              </w:rPr>
              <w:t>- zaplecze DS. „Maćko”</w:t>
            </w:r>
            <w:r>
              <w:rPr>
                <w:sz w:val="20"/>
                <w:szCs w:val="20"/>
              </w:rPr>
              <w:t>*</w:t>
            </w:r>
          </w:p>
          <w:p w:rsidR="00C268A7" w:rsidRPr="0030024F" w:rsidRDefault="00C268A7" w:rsidP="00296875">
            <w:pPr>
              <w:pStyle w:val="Bezodstpw"/>
              <w:rPr>
                <w:sz w:val="20"/>
                <w:szCs w:val="20"/>
              </w:rPr>
            </w:pPr>
          </w:p>
          <w:p w:rsidR="00C268A7" w:rsidRPr="0030024F" w:rsidRDefault="00C268A7" w:rsidP="00296875">
            <w:pPr>
              <w:pStyle w:val="Bezodstpw"/>
              <w:rPr>
                <w:sz w:val="20"/>
                <w:szCs w:val="20"/>
              </w:rPr>
            </w:pPr>
            <w:r w:rsidRPr="0030024F">
              <w:rPr>
                <w:sz w:val="20"/>
                <w:szCs w:val="20"/>
              </w:rPr>
              <w:t>- zaplecze DS. „Jurand”</w:t>
            </w:r>
            <w:r>
              <w:rPr>
                <w:sz w:val="20"/>
                <w:szCs w:val="20"/>
              </w:rPr>
              <w:t>*</w:t>
            </w:r>
          </w:p>
          <w:p w:rsidR="00C268A7" w:rsidRDefault="00C268A7" w:rsidP="00296875">
            <w:pPr>
              <w:pStyle w:val="Bezodstpw"/>
              <w:jc w:val="center"/>
              <w:rPr>
                <w:b/>
                <w:sz w:val="24"/>
                <w:szCs w:val="24"/>
                <w:u w:val="single"/>
              </w:rPr>
            </w:pPr>
            <w:r>
              <w:rPr>
                <w:b/>
                <w:sz w:val="24"/>
                <w:szCs w:val="24"/>
                <w:u w:val="single"/>
              </w:rPr>
              <w:t>w</w:t>
            </w:r>
            <w:r w:rsidRPr="00234234">
              <w:rPr>
                <w:b/>
                <w:sz w:val="24"/>
                <w:szCs w:val="24"/>
                <w:u w:val="single"/>
              </w:rPr>
              <w:t>ewnętrzne:</w:t>
            </w:r>
          </w:p>
          <w:p w:rsidR="00C268A7" w:rsidRPr="0030024F" w:rsidRDefault="00C268A7" w:rsidP="00296875">
            <w:pPr>
              <w:pStyle w:val="Bezodstpw"/>
              <w:rPr>
                <w:sz w:val="20"/>
                <w:szCs w:val="20"/>
              </w:rPr>
            </w:pPr>
            <w:r w:rsidRPr="0030024F">
              <w:rPr>
                <w:sz w:val="20"/>
                <w:szCs w:val="20"/>
              </w:rPr>
              <w:t>- piwnica wejście A</w:t>
            </w:r>
          </w:p>
          <w:p w:rsidR="00C268A7" w:rsidRPr="0030024F" w:rsidRDefault="00C268A7" w:rsidP="00296875">
            <w:pPr>
              <w:pStyle w:val="Bezodstpw"/>
              <w:rPr>
                <w:sz w:val="20"/>
                <w:szCs w:val="20"/>
              </w:rPr>
            </w:pPr>
          </w:p>
          <w:p w:rsidR="00C268A7" w:rsidRPr="009F2F50" w:rsidRDefault="00C268A7" w:rsidP="00296875">
            <w:pPr>
              <w:pStyle w:val="Bezodstpw"/>
              <w:rPr>
                <w:sz w:val="20"/>
                <w:szCs w:val="20"/>
              </w:rPr>
            </w:pPr>
            <w:r>
              <w:rPr>
                <w:sz w:val="20"/>
                <w:szCs w:val="20"/>
              </w:rPr>
              <w:t>- II piętro wejście B</w:t>
            </w:r>
          </w:p>
        </w:tc>
        <w:tc>
          <w:tcPr>
            <w:tcW w:w="2830" w:type="dxa"/>
          </w:tcPr>
          <w:p w:rsidR="00C268A7" w:rsidRDefault="00C268A7" w:rsidP="00296875">
            <w:pPr>
              <w:pStyle w:val="Bezodstpw"/>
              <w:jc w:val="center"/>
              <w:rPr>
                <w:b/>
                <w:sz w:val="24"/>
                <w:szCs w:val="24"/>
              </w:rPr>
            </w:pPr>
          </w:p>
          <w:p w:rsidR="00C268A7" w:rsidRPr="0030024F" w:rsidRDefault="00C268A7" w:rsidP="00296875">
            <w:pPr>
              <w:pStyle w:val="Bezodstpw"/>
              <w:jc w:val="center"/>
              <w:rPr>
                <w:sz w:val="20"/>
                <w:szCs w:val="20"/>
              </w:rPr>
            </w:pPr>
            <w:r>
              <w:rPr>
                <w:sz w:val="20"/>
                <w:szCs w:val="20"/>
              </w:rPr>
              <w:t>………</w:t>
            </w:r>
            <w:r w:rsidRPr="0030024F">
              <w:rPr>
                <w:sz w:val="20"/>
                <w:szCs w:val="20"/>
              </w:rPr>
              <w:t>……………………………………….</w:t>
            </w:r>
          </w:p>
          <w:p w:rsidR="00C268A7" w:rsidRPr="0030024F" w:rsidRDefault="00C268A7" w:rsidP="00296875">
            <w:pPr>
              <w:pStyle w:val="Bezodstpw"/>
              <w:jc w:val="center"/>
              <w:rPr>
                <w:sz w:val="20"/>
                <w:szCs w:val="20"/>
              </w:rPr>
            </w:pPr>
          </w:p>
          <w:p w:rsidR="00C268A7" w:rsidRPr="0030024F" w:rsidRDefault="00C268A7" w:rsidP="00296875">
            <w:pPr>
              <w:pStyle w:val="Bezodstpw"/>
              <w:jc w:val="center"/>
              <w:rPr>
                <w:sz w:val="20"/>
                <w:szCs w:val="20"/>
              </w:rPr>
            </w:pPr>
            <w:r>
              <w:rPr>
                <w:sz w:val="20"/>
                <w:szCs w:val="20"/>
              </w:rPr>
              <w:t>………</w:t>
            </w:r>
            <w:r w:rsidRPr="0030024F">
              <w:rPr>
                <w:sz w:val="20"/>
                <w:szCs w:val="20"/>
              </w:rPr>
              <w:t>……………………………………….</w:t>
            </w:r>
          </w:p>
          <w:p w:rsidR="00C268A7" w:rsidRPr="0030024F" w:rsidRDefault="00C268A7" w:rsidP="00296875">
            <w:pPr>
              <w:pStyle w:val="Bezodstpw"/>
              <w:jc w:val="center"/>
              <w:rPr>
                <w:sz w:val="20"/>
                <w:szCs w:val="20"/>
              </w:rPr>
            </w:pPr>
          </w:p>
          <w:p w:rsidR="00C268A7" w:rsidRPr="0030024F" w:rsidRDefault="00C268A7" w:rsidP="00296875">
            <w:pPr>
              <w:pStyle w:val="Bezodstpw"/>
              <w:jc w:val="center"/>
              <w:rPr>
                <w:sz w:val="20"/>
                <w:szCs w:val="20"/>
              </w:rPr>
            </w:pPr>
            <w:r>
              <w:rPr>
                <w:sz w:val="20"/>
                <w:szCs w:val="20"/>
              </w:rPr>
              <w:t>……….</w:t>
            </w:r>
            <w:r w:rsidRPr="0030024F">
              <w:rPr>
                <w:sz w:val="20"/>
                <w:szCs w:val="20"/>
              </w:rPr>
              <w:t>……………………………………….</w:t>
            </w:r>
          </w:p>
          <w:p w:rsidR="00C268A7" w:rsidRPr="0030024F" w:rsidRDefault="00C268A7" w:rsidP="00296875">
            <w:pPr>
              <w:pStyle w:val="Bezodstpw"/>
              <w:jc w:val="center"/>
              <w:rPr>
                <w:sz w:val="20"/>
                <w:szCs w:val="20"/>
              </w:rPr>
            </w:pPr>
          </w:p>
          <w:p w:rsidR="00C268A7" w:rsidRPr="0030024F" w:rsidRDefault="00C268A7" w:rsidP="00296875">
            <w:pPr>
              <w:pStyle w:val="Bezodstpw"/>
              <w:jc w:val="center"/>
              <w:rPr>
                <w:sz w:val="20"/>
                <w:szCs w:val="20"/>
              </w:rPr>
            </w:pPr>
            <w:r>
              <w:rPr>
                <w:sz w:val="20"/>
                <w:szCs w:val="20"/>
              </w:rPr>
              <w:t>……….</w:t>
            </w:r>
            <w:r w:rsidRPr="0030024F">
              <w:rPr>
                <w:sz w:val="20"/>
                <w:szCs w:val="20"/>
              </w:rPr>
              <w:t>……………………………………….</w:t>
            </w:r>
          </w:p>
          <w:p w:rsidR="00C268A7" w:rsidRPr="0030024F" w:rsidRDefault="00C268A7" w:rsidP="00296875">
            <w:pPr>
              <w:pStyle w:val="Bezodstpw"/>
              <w:jc w:val="center"/>
              <w:rPr>
                <w:sz w:val="20"/>
                <w:szCs w:val="20"/>
              </w:rPr>
            </w:pPr>
          </w:p>
          <w:p w:rsidR="00C268A7" w:rsidRPr="0030024F" w:rsidRDefault="00C268A7" w:rsidP="00296875">
            <w:pPr>
              <w:pStyle w:val="Bezodstpw"/>
              <w:jc w:val="center"/>
              <w:rPr>
                <w:sz w:val="20"/>
                <w:szCs w:val="20"/>
              </w:rPr>
            </w:pPr>
            <w:r>
              <w:rPr>
                <w:sz w:val="20"/>
                <w:szCs w:val="20"/>
              </w:rPr>
              <w:t>………</w:t>
            </w:r>
            <w:r w:rsidRPr="0030024F">
              <w:rPr>
                <w:sz w:val="20"/>
                <w:szCs w:val="20"/>
              </w:rPr>
              <w:t>……………………………………….</w:t>
            </w:r>
          </w:p>
          <w:p w:rsidR="00C268A7" w:rsidRPr="0030024F" w:rsidRDefault="00C268A7" w:rsidP="00296875">
            <w:pPr>
              <w:pStyle w:val="Bezodstpw"/>
              <w:jc w:val="center"/>
              <w:rPr>
                <w:sz w:val="20"/>
                <w:szCs w:val="20"/>
              </w:rPr>
            </w:pPr>
          </w:p>
          <w:p w:rsidR="00C268A7" w:rsidRPr="0030024F" w:rsidRDefault="00C268A7" w:rsidP="00296875">
            <w:pPr>
              <w:pStyle w:val="Bezodstpw"/>
              <w:jc w:val="center"/>
              <w:rPr>
                <w:sz w:val="20"/>
                <w:szCs w:val="20"/>
              </w:rPr>
            </w:pPr>
            <w:r w:rsidRPr="0030024F">
              <w:rPr>
                <w:sz w:val="20"/>
                <w:szCs w:val="20"/>
              </w:rPr>
              <w:t>…</w:t>
            </w:r>
            <w:r>
              <w:rPr>
                <w:sz w:val="20"/>
                <w:szCs w:val="20"/>
              </w:rPr>
              <w:t>………</w:t>
            </w:r>
            <w:r w:rsidRPr="0030024F">
              <w:rPr>
                <w:sz w:val="20"/>
                <w:szCs w:val="20"/>
              </w:rPr>
              <w:t>…………………………………….</w:t>
            </w:r>
          </w:p>
          <w:p w:rsidR="00C268A7" w:rsidRPr="0030024F" w:rsidRDefault="00C268A7" w:rsidP="00296875">
            <w:pPr>
              <w:pStyle w:val="Bezodstpw"/>
              <w:jc w:val="center"/>
              <w:rPr>
                <w:sz w:val="20"/>
                <w:szCs w:val="20"/>
              </w:rPr>
            </w:pPr>
          </w:p>
          <w:p w:rsidR="00C268A7" w:rsidRPr="008B1EBE" w:rsidRDefault="00C268A7" w:rsidP="00296875">
            <w:pPr>
              <w:pStyle w:val="Bezodstpw"/>
              <w:jc w:val="center"/>
              <w:rPr>
                <w:sz w:val="20"/>
                <w:szCs w:val="20"/>
              </w:rPr>
            </w:pPr>
            <w:r>
              <w:rPr>
                <w:sz w:val="20"/>
                <w:szCs w:val="20"/>
              </w:rPr>
              <w:t>……….</w:t>
            </w:r>
            <w:r w:rsidRPr="0030024F">
              <w:rPr>
                <w:sz w:val="20"/>
                <w:szCs w:val="20"/>
              </w:rPr>
              <w:t>………………………………………</w:t>
            </w:r>
          </w:p>
        </w:tc>
      </w:tr>
    </w:tbl>
    <w:p w:rsidR="00C268A7" w:rsidRPr="00C6650B" w:rsidRDefault="00C268A7" w:rsidP="00C268A7">
      <w:pPr>
        <w:pStyle w:val="Bezodstpw"/>
        <w:rPr>
          <w:b/>
          <w:sz w:val="32"/>
          <w:szCs w:val="32"/>
        </w:rPr>
      </w:pPr>
    </w:p>
    <w:p w:rsidR="00C268A7" w:rsidRPr="00962FAE" w:rsidRDefault="00C268A7" w:rsidP="00C268A7">
      <w:pPr>
        <w:pStyle w:val="Bezodstpw"/>
        <w:ind w:left="360"/>
        <w:rPr>
          <w:sz w:val="20"/>
          <w:szCs w:val="20"/>
        </w:rPr>
      </w:pPr>
      <w:r>
        <w:rPr>
          <w:sz w:val="24"/>
          <w:szCs w:val="24"/>
        </w:rPr>
        <w:t>*</w:t>
      </w:r>
      <w:r w:rsidRPr="00962FAE">
        <w:rPr>
          <w:sz w:val="20"/>
          <w:szCs w:val="20"/>
        </w:rPr>
        <w:t>Tylko w miesiącu</w:t>
      </w:r>
      <w:r>
        <w:rPr>
          <w:sz w:val="20"/>
          <w:szCs w:val="20"/>
        </w:rPr>
        <w:t xml:space="preserve">: </w:t>
      </w:r>
      <w:r w:rsidRPr="00962FAE">
        <w:rPr>
          <w:sz w:val="20"/>
          <w:szCs w:val="20"/>
        </w:rPr>
        <w:t xml:space="preserve"> lipiec, sierpień i wrzesień</w:t>
      </w:r>
    </w:p>
    <w:p w:rsidR="00C268A7" w:rsidRDefault="00C268A7" w:rsidP="00C268A7">
      <w:pPr>
        <w:pStyle w:val="Bezodstpw"/>
        <w:rPr>
          <w:sz w:val="24"/>
          <w:szCs w:val="24"/>
        </w:rPr>
      </w:pPr>
    </w:p>
    <w:p w:rsidR="00C268A7" w:rsidRPr="00C268A7" w:rsidRDefault="00C268A7" w:rsidP="00C268A7">
      <w:pPr>
        <w:pStyle w:val="Bezodstpw"/>
        <w:numPr>
          <w:ilvl w:val="0"/>
          <w:numId w:val="23"/>
        </w:numPr>
        <w:jc w:val="center"/>
        <w:rPr>
          <w:rFonts w:ascii="Times New Roman" w:hAnsi="Times New Roman" w:cs="Times New Roman"/>
          <w:b/>
          <w:sz w:val="28"/>
          <w:szCs w:val="28"/>
        </w:rPr>
      </w:pPr>
      <w:r w:rsidRPr="00C268A7">
        <w:rPr>
          <w:rFonts w:ascii="Times New Roman" w:hAnsi="Times New Roman" w:cs="Times New Roman"/>
          <w:b/>
          <w:sz w:val="28"/>
          <w:szCs w:val="28"/>
        </w:rPr>
        <w:t>REJON KAMPUSU MARCELIN</w:t>
      </w:r>
    </w:p>
    <w:p w:rsidR="00C268A7" w:rsidRDefault="00C268A7" w:rsidP="00C268A7">
      <w:pPr>
        <w:pStyle w:val="Bezodstpw"/>
        <w:ind w:left="1440"/>
        <w:rPr>
          <w:b/>
          <w:sz w:val="32"/>
          <w:szCs w:val="32"/>
        </w:rPr>
      </w:pPr>
    </w:p>
    <w:tbl>
      <w:tblPr>
        <w:tblStyle w:val="Tabela-Siatka"/>
        <w:tblW w:w="0" w:type="auto"/>
        <w:tblLook w:val="04A0" w:firstRow="1" w:lastRow="0" w:firstColumn="1" w:lastColumn="0" w:noHBand="0" w:noVBand="1"/>
      </w:tblPr>
      <w:tblGrid>
        <w:gridCol w:w="846"/>
        <w:gridCol w:w="2550"/>
        <w:gridCol w:w="2834"/>
        <w:gridCol w:w="2830"/>
      </w:tblGrid>
      <w:tr w:rsidR="00C268A7" w:rsidTr="00296875">
        <w:tc>
          <w:tcPr>
            <w:tcW w:w="846" w:type="dxa"/>
          </w:tcPr>
          <w:p w:rsidR="00C268A7" w:rsidRPr="002F2E36" w:rsidRDefault="00C268A7" w:rsidP="00296875">
            <w:pPr>
              <w:pStyle w:val="Bezodstpw"/>
              <w:jc w:val="center"/>
              <w:rPr>
                <w:b/>
                <w:sz w:val="28"/>
                <w:szCs w:val="28"/>
              </w:rPr>
            </w:pPr>
            <w:r>
              <w:rPr>
                <w:b/>
                <w:sz w:val="28"/>
                <w:szCs w:val="28"/>
              </w:rPr>
              <w:t>L.p.</w:t>
            </w:r>
          </w:p>
        </w:tc>
        <w:tc>
          <w:tcPr>
            <w:tcW w:w="2551" w:type="dxa"/>
          </w:tcPr>
          <w:p w:rsidR="00C268A7" w:rsidRPr="002F2E36" w:rsidRDefault="00C268A7" w:rsidP="00296875">
            <w:pPr>
              <w:pStyle w:val="Bezodstpw"/>
              <w:jc w:val="center"/>
              <w:rPr>
                <w:b/>
                <w:sz w:val="28"/>
                <w:szCs w:val="28"/>
              </w:rPr>
            </w:pPr>
            <w:r w:rsidRPr="002F2E36">
              <w:rPr>
                <w:b/>
                <w:sz w:val="28"/>
                <w:szCs w:val="28"/>
              </w:rPr>
              <w:t>Budynek, adres</w:t>
            </w:r>
          </w:p>
        </w:tc>
        <w:tc>
          <w:tcPr>
            <w:tcW w:w="2835" w:type="dxa"/>
          </w:tcPr>
          <w:p w:rsidR="00C268A7" w:rsidRPr="002F2E36" w:rsidRDefault="00C268A7" w:rsidP="00296875">
            <w:pPr>
              <w:pStyle w:val="Bezodstpw"/>
              <w:jc w:val="center"/>
              <w:rPr>
                <w:b/>
                <w:sz w:val="28"/>
                <w:szCs w:val="28"/>
              </w:rPr>
            </w:pPr>
            <w:r w:rsidRPr="002F2E36">
              <w:rPr>
                <w:b/>
                <w:sz w:val="28"/>
                <w:szCs w:val="28"/>
              </w:rPr>
              <w:t>Rejon</w:t>
            </w:r>
          </w:p>
        </w:tc>
        <w:tc>
          <w:tcPr>
            <w:tcW w:w="2830" w:type="dxa"/>
          </w:tcPr>
          <w:p w:rsidR="00C268A7" w:rsidRPr="002F2E36" w:rsidRDefault="00C268A7" w:rsidP="00296875">
            <w:pPr>
              <w:pStyle w:val="Bezodstpw"/>
              <w:jc w:val="center"/>
              <w:rPr>
                <w:b/>
                <w:sz w:val="28"/>
                <w:szCs w:val="28"/>
              </w:rPr>
            </w:pPr>
            <w:r w:rsidRPr="002F2E36">
              <w:rPr>
                <w:b/>
                <w:sz w:val="28"/>
                <w:szCs w:val="28"/>
              </w:rPr>
              <w:t xml:space="preserve">Nr </w:t>
            </w:r>
            <w:r>
              <w:rPr>
                <w:b/>
                <w:sz w:val="28"/>
                <w:szCs w:val="28"/>
              </w:rPr>
              <w:t xml:space="preserve">identyfikatora </w:t>
            </w:r>
            <w:r w:rsidRPr="002F2E36">
              <w:rPr>
                <w:b/>
                <w:sz w:val="28"/>
                <w:szCs w:val="28"/>
              </w:rPr>
              <w:t>P</w:t>
            </w:r>
            <w:r>
              <w:rPr>
                <w:b/>
                <w:sz w:val="28"/>
                <w:szCs w:val="28"/>
              </w:rPr>
              <w:t>K</w:t>
            </w:r>
            <w:r w:rsidRPr="002F2E36">
              <w:rPr>
                <w:b/>
                <w:sz w:val="28"/>
                <w:szCs w:val="28"/>
              </w:rPr>
              <w:t>PS</w:t>
            </w:r>
          </w:p>
        </w:tc>
      </w:tr>
      <w:tr w:rsidR="00C268A7" w:rsidTr="00296875">
        <w:tc>
          <w:tcPr>
            <w:tcW w:w="846" w:type="dxa"/>
          </w:tcPr>
          <w:p w:rsidR="00C268A7" w:rsidRPr="00527857" w:rsidRDefault="00C268A7" w:rsidP="00296875">
            <w:pPr>
              <w:pStyle w:val="Bezodstpw"/>
              <w:jc w:val="center"/>
              <w:rPr>
                <w:b/>
                <w:sz w:val="28"/>
                <w:szCs w:val="28"/>
              </w:rPr>
            </w:pPr>
            <w:r w:rsidRPr="00527857">
              <w:rPr>
                <w:b/>
                <w:sz w:val="28"/>
                <w:szCs w:val="28"/>
              </w:rPr>
              <w:t>1.</w:t>
            </w:r>
          </w:p>
        </w:tc>
        <w:tc>
          <w:tcPr>
            <w:tcW w:w="2551" w:type="dxa"/>
          </w:tcPr>
          <w:p w:rsidR="00C268A7" w:rsidRPr="0030024F" w:rsidRDefault="00C268A7" w:rsidP="00296875">
            <w:pPr>
              <w:pStyle w:val="Bezodstpw"/>
              <w:jc w:val="center"/>
              <w:rPr>
                <w:b/>
              </w:rPr>
            </w:pPr>
            <w:r w:rsidRPr="0030024F">
              <w:rPr>
                <w:b/>
              </w:rPr>
              <w:t>Wydział Ogrodnictwa</w:t>
            </w:r>
            <w:r>
              <w:rPr>
                <w:b/>
              </w:rPr>
              <w:t xml:space="preserve"> i Architektury Krajobrazu</w:t>
            </w:r>
          </w:p>
          <w:p w:rsidR="00C268A7" w:rsidRPr="0030024F" w:rsidRDefault="00C268A7" w:rsidP="00296875">
            <w:pPr>
              <w:pStyle w:val="Bezodstpw"/>
              <w:jc w:val="center"/>
              <w:rPr>
                <w:b/>
              </w:rPr>
            </w:pPr>
            <w:r w:rsidRPr="0030024F">
              <w:rPr>
                <w:b/>
              </w:rPr>
              <w:t>ul. Zgorzelecka 4</w:t>
            </w:r>
          </w:p>
          <w:p w:rsidR="00C268A7" w:rsidRPr="0030024F" w:rsidRDefault="00C268A7" w:rsidP="00296875">
            <w:pPr>
              <w:pStyle w:val="Bezodstpw"/>
              <w:jc w:val="center"/>
              <w:rPr>
                <w:sz w:val="24"/>
                <w:szCs w:val="24"/>
                <w:u w:val="single"/>
              </w:rPr>
            </w:pPr>
          </w:p>
        </w:tc>
        <w:tc>
          <w:tcPr>
            <w:tcW w:w="2835" w:type="dxa"/>
          </w:tcPr>
          <w:p w:rsidR="00C268A7" w:rsidRDefault="00C268A7" w:rsidP="00296875">
            <w:pPr>
              <w:pStyle w:val="Bezodstpw"/>
              <w:jc w:val="center"/>
              <w:rPr>
                <w:b/>
                <w:sz w:val="24"/>
                <w:szCs w:val="24"/>
                <w:u w:val="single"/>
              </w:rPr>
            </w:pPr>
            <w:r>
              <w:rPr>
                <w:b/>
                <w:sz w:val="24"/>
                <w:szCs w:val="24"/>
                <w:u w:val="single"/>
              </w:rPr>
              <w:t>z</w:t>
            </w:r>
            <w:r w:rsidRPr="002F2E36">
              <w:rPr>
                <w:b/>
                <w:sz w:val="24"/>
                <w:szCs w:val="24"/>
                <w:u w:val="single"/>
              </w:rPr>
              <w:t>ewnętrzne:</w:t>
            </w:r>
          </w:p>
          <w:p w:rsidR="00C268A7" w:rsidRPr="0030024F" w:rsidRDefault="00C268A7" w:rsidP="00296875">
            <w:pPr>
              <w:pStyle w:val="Bezodstpw"/>
              <w:rPr>
                <w:sz w:val="20"/>
                <w:szCs w:val="20"/>
              </w:rPr>
            </w:pPr>
            <w:r w:rsidRPr="0030024F">
              <w:rPr>
                <w:sz w:val="20"/>
                <w:szCs w:val="20"/>
              </w:rPr>
              <w:t>- kotłownia, od strony King</w:t>
            </w:r>
          </w:p>
          <w:p w:rsidR="00C268A7" w:rsidRPr="0030024F" w:rsidRDefault="00C268A7" w:rsidP="00296875">
            <w:pPr>
              <w:pStyle w:val="Bezodstpw"/>
              <w:rPr>
                <w:sz w:val="20"/>
                <w:szCs w:val="20"/>
              </w:rPr>
            </w:pPr>
            <w:r w:rsidRPr="0030024F">
              <w:rPr>
                <w:sz w:val="20"/>
                <w:szCs w:val="20"/>
              </w:rPr>
              <w:t xml:space="preserve">  Cross</w:t>
            </w:r>
          </w:p>
          <w:p w:rsidR="00C268A7" w:rsidRPr="0030024F" w:rsidRDefault="00C268A7" w:rsidP="00296875">
            <w:pPr>
              <w:pStyle w:val="Bezodstpw"/>
              <w:rPr>
                <w:sz w:val="20"/>
                <w:szCs w:val="20"/>
              </w:rPr>
            </w:pPr>
            <w:r w:rsidRPr="0030024F">
              <w:rPr>
                <w:sz w:val="20"/>
                <w:szCs w:val="20"/>
              </w:rPr>
              <w:t>- okolice bramy wjazdowej</w:t>
            </w:r>
          </w:p>
          <w:p w:rsidR="00C268A7" w:rsidRPr="0030024F" w:rsidRDefault="00C268A7" w:rsidP="00296875">
            <w:pPr>
              <w:pStyle w:val="Bezodstpw"/>
              <w:rPr>
                <w:sz w:val="20"/>
                <w:szCs w:val="20"/>
              </w:rPr>
            </w:pPr>
            <w:r w:rsidRPr="0030024F">
              <w:rPr>
                <w:sz w:val="20"/>
                <w:szCs w:val="20"/>
              </w:rPr>
              <w:t xml:space="preserve">  od ul. Marcelińskiej</w:t>
            </w:r>
          </w:p>
          <w:p w:rsidR="00C268A7" w:rsidRPr="0030024F" w:rsidRDefault="00C268A7" w:rsidP="00296875">
            <w:pPr>
              <w:pStyle w:val="Bezodstpw"/>
              <w:rPr>
                <w:sz w:val="20"/>
                <w:szCs w:val="20"/>
              </w:rPr>
            </w:pPr>
            <w:r w:rsidRPr="0030024F">
              <w:rPr>
                <w:sz w:val="20"/>
                <w:szCs w:val="20"/>
              </w:rPr>
              <w:t xml:space="preserve">- zaplecze budynku </w:t>
            </w:r>
          </w:p>
          <w:p w:rsidR="00C268A7" w:rsidRPr="0030024F" w:rsidRDefault="00C268A7" w:rsidP="00296875">
            <w:pPr>
              <w:pStyle w:val="Bezodstpw"/>
              <w:rPr>
                <w:sz w:val="20"/>
                <w:szCs w:val="20"/>
              </w:rPr>
            </w:pPr>
            <w:r w:rsidRPr="0030024F">
              <w:rPr>
                <w:sz w:val="20"/>
                <w:szCs w:val="20"/>
              </w:rPr>
              <w:t xml:space="preserve">  </w:t>
            </w:r>
            <w:r>
              <w:rPr>
                <w:sz w:val="20"/>
                <w:szCs w:val="20"/>
              </w:rPr>
              <w:t>sortowni ul. Zgorzelecka</w:t>
            </w:r>
          </w:p>
          <w:p w:rsidR="00C268A7" w:rsidRPr="0030024F" w:rsidRDefault="00C268A7" w:rsidP="00296875">
            <w:pPr>
              <w:pStyle w:val="Bezodstpw"/>
              <w:rPr>
                <w:sz w:val="20"/>
                <w:szCs w:val="20"/>
              </w:rPr>
            </w:pPr>
            <w:r>
              <w:rPr>
                <w:sz w:val="20"/>
                <w:szCs w:val="20"/>
              </w:rPr>
              <w:t>- zaplecze pałacyku</w:t>
            </w:r>
          </w:p>
        </w:tc>
        <w:tc>
          <w:tcPr>
            <w:tcW w:w="2830" w:type="dxa"/>
          </w:tcPr>
          <w:p w:rsidR="00C268A7" w:rsidRDefault="00C268A7" w:rsidP="00296875">
            <w:pPr>
              <w:pStyle w:val="Bezodstpw"/>
              <w:jc w:val="center"/>
              <w:rPr>
                <w:b/>
                <w:sz w:val="24"/>
                <w:szCs w:val="24"/>
              </w:rPr>
            </w:pPr>
          </w:p>
          <w:p w:rsidR="00C268A7" w:rsidRPr="0030024F" w:rsidRDefault="00C268A7" w:rsidP="00296875">
            <w:pPr>
              <w:pStyle w:val="Bezodstpw"/>
              <w:jc w:val="center"/>
              <w:rPr>
                <w:sz w:val="20"/>
                <w:szCs w:val="20"/>
              </w:rPr>
            </w:pPr>
            <w:r>
              <w:rPr>
                <w:sz w:val="20"/>
                <w:szCs w:val="20"/>
              </w:rPr>
              <w:t>……..</w:t>
            </w:r>
            <w:r w:rsidRPr="0030024F">
              <w:rPr>
                <w:sz w:val="20"/>
                <w:szCs w:val="20"/>
              </w:rPr>
              <w:t>………………………………………...</w:t>
            </w:r>
          </w:p>
          <w:p w:rsidR="00C268A7" w:rsidRPr="0030024F" w:rsidRDefault="00C268A7" w:rsidP="00296875">
            <w:pPr>
              <w:pStyle w:val="Bezodstpw"/>
              <w:jc w:val="center"/>
              <w:rPr>
                <w:sz w:val="20"/>
                <w:szCs w:val="20"/>
              </w:rPr>
            </w:pPr>
          </w:p>
          <w:p w:rsidR="00C268A7" w:rsidRPr="0030024F" w:rsidRDefault="00C268A7" w:rsidP="00296875">
            <w:pPr>
              <w:pStyle w:val="Bezodstpw"/>
              <w:jc w:val="center"/>
              <w:rPr>
                <w:sz w:val="20"/>
                <w:szCs w:val="20"/>
              </w:rPr>
            </w:pPr>
            <w:r>
              <w:rPr>
                <w:sz w:val="20"/>
                <w:szCs w:val="20"/>
              </w:rPr>
              <w:t>……..</w:t>
            </w:r>
            <w:r w:rsidRPr="0030024F">
              <w:rPr>
                <w:sz w:val="20"/>
                <w:szCs w:val="20"/>
              </w:rPr>
              <w:t>…………………………………………</w:t>
            </w:r>
          </w:p>
          <w:p w:rsidR="00C268A7" w:rsidRPr="0030024F" w:rsidRDefault="00C268A7" w:rsidP="00296875">
            <w:pPr>
              <w:pStyle w:val="Bezodstpw"/>
              <w:jc w:val="center"/>
              <w:rPr>
                <w:sz w:val="20"/>
                <w:szCs w:val="20"/>
              </w:rPr>
            </w:pPr>
          </w:p>
          <w:p w:rsidR="00C268A7" w:rsidRPr="0030024F" w:rsidRDefault="00C268A7" w:rsidP="00296875">
            <w:pPr>
              <w:pStyle w:val="Bezodstpw"/>
              <w:jc w:val="center"/>
              <w:rPr>
                <w:sz w:val="20"/>
                <w:szCs w:val="20"/>
              </w:rPr>
            </w:pPr>
            <w:r>
              <w:rPr>
                <w:sz w:val="20"/>
                <w:szCs w:val="20"/>
              </w:rPr>
              <w:t>……..</w:t>
            </w:r>
            <w:r w:rsidRPr="0030024F">
              <w:rPr>
                <w:sz w:val="20"/>
                <w:szCs w:val="20"/>
              </w:rPr>
              <w:t>…………………………………………</w:t>
            </w:r>
          </w:p>
          <w:p w:rsidR="00C268A7" w:rsidRPr="0030024F" w:rsidRDefault="00C268A7" w:rsidP="00296875">
            <w:pPr>
              <w:pStyle w:val="Bezodstpw"/>
              <w:jc w:val="center"/>
              <w:rPr>
                <w:sz w:val="20"/>
                <w:szCs w:val="20"/>
              </w:rPr>
            </w:pPr>
          </w:p>
          <w:p w:rsidR="00C268A7" w:rsidRPr="0030024F" w:rsidRDefault="00C268A7" w:rsidP="00296875">
            <w:pPr>
              <w:pStyle w:val="Bezodstpw"/>
              <w:jc w:val="center"/>
              <w:rPr>
                <w:sz w:val="20"/>
                <w:szCs w:val="20"/>
              </w:rPr>
            </w:pPr>
            <w:r>
              <w:rPr>
                <w:sz w:val="20"/>
                <w:szCs w:val="20"/>
              </w:rPr>
              <w:t>……..…………………………………………</w:t>
            </w:r>
          </w:p>
        </w:tc>
      </w:tr>
    </w:tbl>
    <w:p w:rsidR="00C268A7" w:rsidRDefault="00C268A7" w:rsidP="00C268A7">
      <w:pPr>
        <w:pStyle w:val="Bezodstpw"/>
        <w:rPr>
          <w:sz w:val="24"/>
          <w:szCs w:val="24"/>
        </w:rPr>
      </w:pPr>
    </w:p>
    <w:p w:rsidR="00C268A7" w:rsidRPr="00C268A7" w:rsidRDefault="00C268A7" w:rsidP="00C268A7">
      <w:pPr>
        <w:pStyle w:val="Bezodstpw"/>
        <w:numPr>
          <w:ilvl w:val="0"/>
          <w:numId w:val="23"/>
        </w:numPr>
        <w:jc w:val="center"/>
        <w:rPr>
          <w:rFonts w:ascii="Times New Roman" w:hAnsi="Times New Roman" w:cs="Times New Roman"/>
          <w:b/>
          <w:sz w:val="28"/>
          <w:szCs w:val="28"/>
        </w:rPr>
      </w:pPr>
      <w:r w:rsidRPr="00C268A7">
        <w:rPr>
          <w:rFonts w:ascii="Times New Roman" w:hAnsi="Times New Roman" w:cs="Times New Roman"/>
          <w:b/>
          <w:sz w:val="28"/>
          <w:szCs w:val="28"/>
        </w:rPr>
        <w:t>REJONY MIASTA POZNANIA</w:t>
      </w:r>
    </w:p>
    <w:p w:rsidR="00C268A7" w:rsidRDefault="00C268A7" w:rsidP="00C268A7">
      <w:pPr>
        <w:pStyle w:val="Bezodstpw"/>
        <w:ind w:left="1440"/>
        <w:rPr>
          <w:b/>
          <w:sz w:val="32"/>
          <w:szCs w:val="32"/>
        </w:rPr>
      </w:pPr>
    </w:p>
    <w:tbl>
      <w:tblPr>
        <w:tblStyle w:val="Tabela-Siatka"/>
        <w:tblW w:w="0" w:type="auto"/>
        <w:tblLook w:val="04A0" w:firstRow="1" w:lastRow="0" w:firstColumn="1" w:lastColumn="0" w:noHBand="0" w:noVBand="1"/>
      </w:tblPr>
      <w:tblGrid>
        <w:gridCol w:w="843"/>
        <w:gridCol w:w="2541"/>
        <w:gridCol w:w="2822"/>
        <w:gridCol w:w="2854"/>
      </w:tblGrid>
      <w:tr w:rsidR="00C268A7" w:rsidTr="00296875">
        <w:tc>
          <w:tcPr>
            <w:tcW w:w="845" w:type="dxa"/>
          </w:tcPr>
          <w:p w:rsidR="00C268A7" w:rsidRPr="00AF335B" w:rsidRDefault="00C268A7" w:rsidP="00296875">
            <w:pPr>
              <w:pStyle w:val="Bezodstpw"/>
              <w:jc w:val="center"/>
              <w:rPr>
                <w:b/>
                <w:sz w:val="28"/>
                <w:szCs w:val="28"/>
              </w:rPr>
            </w:pPr>
            <w:r>
              <w:rPr>
                <w:b/>
                <w:sz w:val="28"/>
                <w:szCs w:val="28"/>
              </w:rPr>
              <w:t>L</w:t>
            </w:r>
            <w:r w:rsidRPr="00AF335B">
              <w:rPr>
                <w:b/>
                <w:sz w:val="28"/>
                <w:szCs w:val="28"/>
              </w:rPr>
              <w:t>.p.</w:t>
            </w:r>
          </w:p>
        </w:tc>
        <w:tc>
          <w:tcPr>
            <w:tcW w:w="2546" w:type="dxa"/>
          </w:tcPr>
          <w:p w:rsidR="00C268A7" w:rsidRPr="00AF335B" w:rsidRDefault="00C268A7" w:rsidP="00296875">
            <w:pPr>
              <w:pStyle w:val="Bezodstpw"/>
              <w:jc w:val="center"/>
              <w:rPr>
                <w:b/>
                <w:sz w:val="28"/>
                <w:szCs w:val="28"/>
              </w:rPr>
            </w:pPr>
            <w:r w:rsidRPr="00AF335B">
              <w:rPr>
                <w:b/>
                <w:sz w:val="28"/>
                <w:szCs w:val="28"/>
              </w:rPr>
              <w:t>Budynek, adres</w:t>
            </w:r>
          </w:p>
        </w:tc>
        <w:tc>
          <w:tcPr>
            <w:tcW w:w="2829" w:type="dxa"/>
          </w:tcPr>
          <w:p w:rsidR="00C268A7" w:rsidRPr="00AF335B" w:rsidRDefault="00C268A7" w:rsidP="00296875">
            <w:pPr>
              <w:pStyle w:val="Bezodstpw"/>
              <w:jc w:val="center"/>
              <w:rPr>
                <w:b/>
                <w:sz w:val="28"/>
                <w:szCs w:val="28"/>
              </w:rPr>
            </w:pPr>
            <w:r w:rsidRPr="00AF335B">
              <w:rPr>
                <w:b/>
                <w:sz w:val="28"/>
                <w:szCs w:val="28"/>
              </w:rPr>
              <w:t>Rejon</w:t>
            </w:r>
          </w:p>
        </w:tc>
        <w:tc>
          <w:tcPr>
            <w:tcW w:w="2842" w:type="dxa"/>
          </w:tcPr>
          <w:p w:rsidR="00C268A7" w:rsidRPr="00AF335B" w:rsidRDefault="00C268A7" w:rsidP="00296875">
            <w:pPr>
              <w:pStyle w:val="Bezodstpw"/>
              <w:jc w:val="center"/>
              <w:rPr>
                <w:b/>
                <w:sz w:val="28"/>
                <w:szCs w:val="28"/>
              </w:rPr>
            </w:pPr>
            <w:r w:rsidRPr="00AF335B">
              <w:rPr>
                <w:b/>
                <w:sz w:val="28"/>
                <w:szCs w:val="28"/>
              </w:rPr>
              <w:t>Nr identyfikacyjny PKPS</w:t>
            </w:r>
          </w:p>
        </w:tc>
      </w:tr>
      <w:tr w:rsidR="00C268A7" w:rsidTr="00296875">
        <w:tc>
          <w:tcPr>
            <w:tcW w:w="845" w:type="dxa"/>
          </w:tcPr>
          <w:p w:rsidR="00C268A7" w:rsidRPr="00527857" w:rsidRDefault="00C268A7" w:rsidP="00296875">
            <w:pPr>
              <w:pStyle w:val="Bezodstpw"/>
              <w:jc w:val="center"/>
              <w:rPr>
                <w:b/>
                <w:sz w:val="28"/>
                <w:szCs w:val="28"/>
              </w:rPr>
            </w:pPr>
            <w:r w:rsidRPr="00527857">
              <w:rPr>
                <w:b/>
                <w:sz w:val="28"/>
                <w:szCs w:val="28"/>
              </w:rPr>
              <w:t>1.</w:t>
            </w:r>
          </w:p>
        </w:tc>
        <w:tc>
          <w:tcPr>
            <w:tcW w:w="2546" w:type="dxa"/>
          </w:tcPr>
          <w:p w:rsidR="00C268A7" w:rsidRPr="0030024F" w:rsidRDefault="00C268A7" w:rsidP="00296875">
            <w:pPr>
              <w:pStyle w:val="Bezodstpw"/>
              <w:jc w:val="center"/>
              <w:rPr>
                <w:b/>
              </w:rPr>
            </w:pPr>
            <w:r w:rsidRPr="0030024F">
              <w:rPr>
                <w:b/>
              </w:rPr>
              <w:t>Kolegium Zembala</w:t>
            </w:r>
          </w:p>
          <w:p w:rsidR="00C268A7" w:rsidRPr="0030024F" w:rsidRDefault="00C268A7" w:rsidP="00296875">
            <w:pPr>
              <w:pStyle w:val="Bezodstpw"/>
              <w:jc w:val="center"/>
              <w:rPr>
                <w:b/>
              </w:rPr>
            </w:pPr>
            <w:r w:rsidRPr="0030024F">
              <w:rPr>
                <w:b/>
              </w:rPr>
              <w:t>ul. Dąbrowskiego 159</w:t>
            </w:r>
          </w:p>
          <w:p w:rsidR="00C268A7" w:rsidRPr="0030024F" w:rsidRDefault="00C268A7" w:rsidP="00296875">
            <w:pPr>
              <w:pStyle w:val="Bezodstpw"/>
              <w:jc w:val="center"/>
            </w:pPr>
          </w:p>
        </w:tc>
        <w:tc>
          <w:tcPr>
            <w:tcW w:w="2829" w:type="dxa"/>
          </w:tcPr>
          <w:p w:rsidR="00C268A7" w:rsidRPr="000003B9" w:rsidRDefault="00C268A7" w:rsidP="00296875">
            <w:pPr>
              <w:pStyle w:val="Bezodstpw"/>
              <w:jc w:val="center"/>
              <w:rPr>
                <w:b/>
                <w:sz w:val="24"/>
                <w:szCs w:val="24"/>
                <w:u w:val="single"/>
              </w:rPr>
            </w:pPr>
            <w:r>
              <w:rPr>
                <w:b/>
                <w:sz w:val="24"/>
                <w:szCs w:val="24"/>
                <w:u w:val="single"/>
              </w:rPr>
              <w:t>z</w:t>
            </w:r>
            <w:r w:rsidRPr="00AF335B">
              <w:rPr>
                <w:b/>
                <w:sz w:val="24"/>
                <w:szCs w:val="24"/>
                <w:u w:val="single"/>
              </w:rPr>
              <w:t>ewnętrzne:</w:t>
            </w:r>
          </w:p>
          <w:p w:rsidR="00C268A7" w:rsidRDefault="00C268A7" w:rsidP="00296875">
            <w:pPr>
              <w:pStyle w:val="Bezodstpw"/>
              <w:rPr>
                <w:sz w:val="20"/>
                <w:szCs w:val="20"/>
              </w:rPr>
            </w:pPr>
            <w:r w:rsidRPr="0030024F">
              <w:rPr>
                <w:sz w:val="20"/>
                <w:szCs w:val="20"/>
              </w:rPr>
              <w:t>- zaplecze pawilonu-baraku  z</w:t>
            </w:r>
          </w:p>
          <w:p w:rsidR="00C268A7" w:rsidRPr="0030024F" w:rsidRDefault="00C268A7" w:rsidP="00296875">
            <w:pPr>
              <w:pStyle w:val="Bezodstpw"/>
              <w:rPr>
                <w:sz w:val="20"/>
                <w:szCs w:val="20"/>
              </w:rPr>
            </w:pPr>
            <w:r w:rsidRPr="0030024F">
              <w:rPr>
                <w:sz w:val="20"/>
                <w:szCs w:val="20"/>
              </w:rPr>
              <w:t xml:space="preserve"> </w:t>
            </w:r>
            <w:r>
              <w:rPr>
                <w:sz w:val="20"/>
                <w:szCs w:val="20"/>
              </w:rPr>
              <w:t xml:space="preserve"> </w:t>
            </w:r>
            <w:r w:rsidRPr="0030024F">
              <w:rPr>
                <w:sz w:val="20"/>
                <w:szCs w:val="20"/>
              </w:rPr>
              <w:t>salami wykładowymi</w:t>
            </w:r>
          </w:p>
          <w:p w:rsidR="00C268A7" w:rsidRPr="0030024F" w:rsidRDefault="00C268A7" w:rsidP="00296875">
            <w:pPr>
              <w:pStyle w:val="Bezodstpw"/>
              <w:rPr>
                <w:sz w:val="20"/>
                <w:szCs w:val="20"/>
              </w:rPr>
            </w:pPr>
            <w:r>
              <w:rPr>
                <w:sz w:val="20"/>
                <w:szCs w:val="20"/>
              </w:rPr>
              <w:t>- bok</w:t>
            </w:r>
            <w:r w:rsidRPr="0030024F">
              <w:rPr>
                <w:sz w:val="20"/>
                <w:szCs w:val="20"/>
              </w:rPr>
              <w:t xml:space="preserve"> budynku</w:t>
            </w:r>
            <w:r>
              <w:rPr>
                <w:sz w:val="20"/>
                <w:szCs w:val="20"/>
              </w:rPr>
              <w:t xml:space="preserve"> C</w:t>
            </w:r>
            <w:r w:rsidRPr="0030024F">
              <w:rPr>
                <w:sz w:val="20"/>
                <w:szCs w:val="20"/>
              </w:rPr>
              <w:t xml:space="preserve"> od strony </w:t>
            </w:r>
          </w:p>
          <w:p w:rsidR="00C268A7" w:rsidRPr="0030024F" w:rsidRDefault="00C268A7" w:rsidP="00296875">
            <w:pPr>
              <w:pStyle w:val="Bezodstpw"/>
              <w:rPr>
                <w:sz w:val="20"/>
                <w:szCs w:val="20"/>
              </w:rPr>
            </w:pPr>
            <w:r>
              <w:rPr>
                <w:sz w:val="20"/>
                <w:szCs w:val="20"/>
              </w:rPr>
              <w:lastRenderedPageBreak/>
              <w:t xml:space="preserve">  ul. Botanicznej</w:t>
            </w:r>
          </w:p>
          <w:p w:rsidR="00C268A7" w:rsidRDefault="00C268A7" w:rsidP="00296875">
            <w:pPr>
              <w:pStyle w:val="Bezodstpw"/>
              <w:jc w:val="center"/>
              <w:rPr>
                <w:b/>
                <w:sz w:val="24"/>
                <w:szCs w:val="24"/>
                <w:u w:val="single"/>
              </w:rPr>
            </w:pPr>
            <w:r w:rsidRPr="00687E8B">
              <w:rPr>
                <w:b/>
                <w:sz w:val="24"/>
                <w:szCs w:val="24"/>
                <w:u w:val="single"/>
              </w:rPr>
              <w:t>wewnętrzne</w:t>
            </w:r>
            <w:r>
              <w:rPr>
                <w:b/>
                <w:sz w:val="24"/>
                <w:szCs w:val="24"/>
                <w:u w:val="single"/>
              </w:rPr>
              <w:t>:</w:t>
            </w:r>
          </w:p>
          <w:p w:rsidR="00C268A7" w:rsidRDefault="00C268A7" w:rsidP="00296875">
            <w:pPr>
              <w:pStyle w:val="Bezodstpw"/>
              <w:rPr>
                <w:sz w:val="20"/>
                <w:szCs w:val="20"/>
              </w:rPr>
            </w:pPr>
            <w:r w:rsidRPr="00F1611B">
              <w:rPr>
                <w:sz w:val="20"/>
                <w:szCs w:val="20"/>
              </w:rPr>
              <w:t xml:space="preserve">- III p.  nowego budynku </w:t>
            </w:r>
            <w:r>
              <w:rPr>
                <w:sz w:val="20"/>
                <w:szCs w:val="20"/>
              </w:rPr>
              <w:t xml:space="preserve">C </w:t>
            </w:r>
          </w:p>
          <w:p w:rsidR="00C268A7" w:rsidRDefault="00C268A7" w:rsidP="00296875">
            <w:pPr>
              <w:pStyle w:val="Bezodstpw"/>
              <w:rPr>
                <w:sz w:val="10"/>
                <w:szCs w:val="10"/>
              </w:rPr>
            </w:pPr>
            <w:r>
              <w:rPr>
                <w:sz w:val="20"/>
                <w:szCs w:val="20"/>
              </w:rPr>
              <w:t xml:space="preserve">   </w:t>
            </w:r>
            <w:r w:rsidRPr="00F1611B">
              <w:rPr>
                <w:sz w:val="20"/>
                <w:szCs w:val="20"/>
              </w:rPr>
              <w:t xml:space="preserve">ul. </w:t>
            </w:r>
            <w:r>
              <w:rPr>
                <w:sz w:val="20"/>
                <w:szCs w:val="20"/>
              </w:rPr>
              <w:t xml:space="preserve"> </w:t>
            </w:r>
            <w:r w:rsidRPr="00F1611B">
              <w:rPr>
                <w:sz w:val="20"/>
                <w:szCs w:val="20"/>
              </w:rPr>
              <w:t>Botaniczna</w:t>
            </w:r>
          </w:p>
          <w:p w:rsidR="00C268A7" w:rsidRPr="009B6060" w:rsidRDefault="00C268A7" w:rsidP="00296875">
            <w:pPr>
              <w:pStyle w:val="Bezodstpw"/>
              <w:rPr>
                <w:sz w:val="10"/>
                <w:szCs w:val="10"/>
              </w:rPr>
            </w:pPr>
          </w:p>
          <w:p w:rsidR="00C268A7" w:rsidRDefault="00C268A7" w:rsidP="00296875">
            <w:pPr>
              <w:pStyle w:val="Bezodstpw"/>
              <w:rPr>
                <w:sz w:val="10"/>
                <w:szCs w:val="10"/>
              </w:rPr>
            </w:pPr>
            <w:r w:rsidRPr="00F1611B">
              <w:rPr>
                <w:sz w:val="20"/>
                <w:szCs w:val="20"/>
              </w:rPr>
              <w:t>- II p. stara biblioteka</w:t>
            </w:r>
          </w:p>
          <w:p w:rsidR="00C268A7" w:rsidRPr="009B6060" w:rsidRDefault="00C268A7" w:rsidP="00296875">
            <w:pPr>
              <w:pStyle w:val="Bezodstpw"/>
              <w:rPr>
                <w:sz w:val="10"/>
                <w:szCs w:val="10"/>
              </w:rPr>
            </w:pPr>
          </w:p>
          <w:p w:rsidR="00C268A7" w:rsidRPr="00F1336A" w:rsidRDefault="00C268A7" w:rsidP="00296875">
            <w:pPr>
              <w:pStyle w:val="Bezodstpw"/>
              <w:rPr>
                <w:sz w:val="20"/>
                <w:szCs w:val="20"/>
              </w:rPr>
            </w:pPr>
            <w:r w:rsidRPr="00F1611B">
              <w:rPr>
                <w:sz w:val="20"/>
                <w:szCs w:val="20"/>
              </w:rPr>
              <w:t>- II piętro Kol. Zembala</w:t>
            </w:r>
          </w:p>
        </w:tc>
        <w:tc>
          <w:tcPr>
            <w:tcW w:w="2842" w:type="dxa"/>
          </w:tcPr>
          <w:p w:rsidR="00C268A7" w:rsidRDefault="00C268A7" w:rsidP="00296875">
            <w:pPr>
              <w:pStyle w:val="Bezodstpw"/>
              <w:jc w:val="center"/>
              <w:rPr>
                <w:b/>
                <w:sz w:val="24"/>
                <w:szCs w:val="24"/>
              </w:rPr>
            </w:pPr>
          </w:p>
          <w:p w:rsidR="00C268A7" w:rsidRPr="00F1611B" w:rsidRDefault="00C268A7" w:rsidP="00296875">
            <w:pPr>
              <w:pStyle w:val="Bezodstpw"/>
              <w:jc w:val="center"/>
              <w:rPr>
                <w:sz w:val="20"/>
                <w:szCs w:val="20"/>
              </w:rPr>
            </w:pPr>
            <w:r>
              <w:rPr>
                <w:sz w:val="20"/>
                <w:szCs w:val="20"/>
              </w:rPr>
              <w:t>………..</w:t>
            </w:r>
            <w:r w:rsidRPr="00F1611B">
              <w:rPr>
                <w:sz w:val="20"/>
                <w:szCs w:val="20"/>
              </w:rPr>
              <w:t>………………………………………</w:t>
            </w:r>
          </w:p>
          <w:p w:rsidR="00C268A7" w:rsidRPr="00F1611B" w:rsidRDefault="00C268A7" w:rsidP="00296875">
            <w:pPr>
              <w:pStyle w:val="Bezodstpw"/>
              <w:jc w:val="center"/>
              <w:rPr>
                <w:sz w:val="20"/>
                <w:szCs w:val="20"/>
              </w:rPr>
            </w:pPr>
          </w:p>
          <w:p w:rsidR="00C268A7" w:rsidRPr="00F1611B" w:rsidRDefault="00C268A7" w:rsidP="00296875">
            <w:pPr>
              <w:pStyle w:val="Bezodstpw"/>
              <w:jc w:val="center"/>
              <w:rPr>
                <w:sz w:val="20"/>
                <w:szCs w:val="20"/>
              </w:rPr>
            </w:pPr>
            <w:r>
              <w:rPr>
                <w:sz w:val="20"/>
                <w:szCs w:val="20"/>
              </w:rPr>
              <w:t>……….</w:t>
            </w:r>
            <w:r w:rsidRPr="00F1611B">
              <w:rPr>
                <w:sz w:val="20"/>
                <w:szCs w:val="20"/>
              </w:rPr>
              <w:t>……………………………………….</w:t>
            </w:r>
          </w:p>
          <w:p w:rsidR="00C268A7" w:rsidRPr="00F1611B" w:rsidRDefault="00C268A7" w:rsidP="00296875">
            <w:pPr>
              <w:pStyle w:val="Bezodstpw"/>
              <w:jc w:val="center"/>
              <w:rPr>
                <w:sz w:val="20"/>
                <w:szCs w:val="20"/>
              </w:rPr>
            </w:pPr>
          </w:p>
          <w:p w:rsidR="00C268A7" w:rsidRDefault="00C268A7" w:rsidP="00296875">
            <w:pPr>
              <w:pStyle w:val="Bezodstpw"/>
              <w:jc w:val="center"/>
              <w:rPr>
                <w:sz w:val="20"/>
                <w:szCs w:val="20"/>
              </w:rPr>
            </w:pPr>
          </w:p>
          <w:p w:rsidR="00C268A7" w:rsidRDefault="00C268A7" w:rsidP="00296875">
            <w:pPr>
              <w:pStyle w:val="Bezodstpw"/>
              <w:jc w:val="center"/>
              <w:rPr>
                <w:sz w:val="20"/>
                <w:szCs w:val="20"/>
              </w:rPr>
            </w:pPr>
          </w:p>
          <w:p w:rsidR="00C268A7" w:rsidRDefault="00C268A7" w:rsidP="00296875">
            <w:pPr>
              <w:pStyle w:val="Bezodstpw"/>
              <w:jc w:val="center"/>
              <w:rPr>
                <w:sz w:val="10"/>
                <w:szCs w:val="10"/>
              </w:rPr>
            </w:pPr>
            <w:r>
              <w:rPr>
                <w:sz w:val="20"/>
                <w:szCs w:val="20"/>
              </w:rPr>
              <w:t>……...</w:t>
            </w:r>
            <w:r w:rsidRPr="00F1611B">
              <w:rPr>
                <w:sz w:val="20"/>
                <w:szCs w:val="20"/>
              </w:rPr>
              <w:t>……………………………………….</w:t>
            </w:r>
          </w:p>
          <w:p w:rsidR="00C268A7" w:rsidRPr="009B6060" w:rsidRDefault="00C268A7" w:rsidP="00296875">
            <w:pPr>
              <w:pStyle w:val="Bezodstpw"/>
              <w:jc w:val="center"/>
              <w:rPr>
                <w:sz w:val="10"/>
                <w:szCs w:val="10"/>
              </w:rPr>
            </w:pPr>
          </w:p>
          <w:p w:rsidR="00C268A7" w:rsidRDefault="00C268A7" w:rsidP="00296875">
            <w:pPr>
              <w:pStyle w:val="Bezodstpw"/>
              <w:jc w:val="center"/>
              <w:rPr>
                <w:sz w:val="10"/>
                <w:szCs w:val="10"/>
              </w:rPr>
            </w:pPr>
            <w:r>
              <w:rPr>
                <w:sz w:val="20"/>
                <w:szCs w:val="20"/>
              </w:rPr>
              <w:t>……..</w:t>
            </w:r>
            <w:r w:rsidRPr="00F1611B">
              <w:rPr>
                <w:sz w:val="20"/>
                <w:szCs w:val="20"/>
              </w:rPr>
              <w:t>……………………………………….</w:t>
            </w:r>
          </w:p>
          <w:p w:rsidR="00C268A7" w:rsidRPr="009B6060" w:rsidRDefault="00C268A7" w:rsidP="00296875">
            <w:pPr>
              <w:pStyle w:val="Bezodstpw"/>
              <w:jc w:val="center"/>
              <w:rPr>
                <w:sz w:val="10"/>
                <w:szCs w:val="10"/>
              </w:rPr>
            </w:pPr>
          </w:p>
          <w:p w:rsidR="00C268A7" w:rsidRPr="000003B9" w:rsidRDefault="00C268A7" w:rsidP="00296875">
            <w:pPr>
              <w:pStyle w:val="Bezodstpw"/>
              <w:jc w:val="center"/>
              <w:rPr>
                <w:sz w:val="20"/>
                <w:szCs w:val="20"/>
              </w:rPr>
            </w:pPr>
            <w:r>
              <w:rPr>
                <w:sz w:val="20"/>
                <w:szCs w:val="20"/>
              </w:rPr>
              <w:t>………</w:t>
            </w:r>
            <w:r w:rsidRPr="00F1611B">
              <w:rPr>
                <w:sz w:val="20"/>
                <w:szCs w:val="20"/>
              </w:rPr>
              <w:t>……………………………………….</w:t>
            </w:r>
          </w:p>
        </w:tc>
      </w:tr>
      <w:tr w:rsidR="00C268A7" w:rsidTr="00296875">
        <w:tc>
          <w:tcPr>
            <w:tcW w:w="845" w:type="dxa"/>
          </w:tcPr>
          <w:p w:rsidR="00C268A7" w:rsidRPr="00527857" w:rsidRDefault="00C268A7" w:rsidP="00296875">
            <w:pPr>
              <w:pStyle w:val="Bezodstpw"/>
              <w:jc w:val="center"/>
              <w:rPr>
                <w:b/>
                <w:sz w:val="28"/>
                <w:szCs w:val="28"/>
              </w:rPr>
            </w:pPr>
            <w:r w:rsidRPr="00527857">
              <w:rPr>
                <w:b/>
                <w:sz w:val="28"/>
                <w:szCs w:val="28"/>
              </w:rPr>
              <w:lastRenderedPageBreak/>
              <w:t>2.</w:t>
            </w:r>
          </w:p>
        </w:tc>
        <w:tc>
          <w:tcPr>
            <w:tcW w:w="2546" w:type="dxa"/>
          </w:tcPr>
          <w:p w:rsidR="00C268A7" w:rsidRPr="00F1611B" w:rsidRDefault="00C268A7" w:rsidP="00296875">
            <w:pPr>
              <w:pStyle w:val="Bezodstpw"/>
              <w:jc w:val="center"/>
              <w:rPr>
                <w:b/>
              </w:rPr>
            </w:pPr>
            <w:r w:rsidRPr="00F1611B">
              <w:rPr>
                <w:b/>
              </w:rPr>
              <w:t>Budynki domów studenckich</w:t>
            </w:r>
          </w:p>
          <w:p w:rsidR="00C268A7" w:rsidRPr="00F1611B" w:rsidRDefault="00C268A7" w:rsidP="00296875">
            <w:pPr>
              <w:pStyle w:val="Bezodstpw"/>
              <w:jc w:val="center"/>
              <w:rPr>
                <w:b/>
              </w:rPr>
            </w:pPr>
            <w:r w:rsidRPr="00F1611B">
              <w:rPr>
                <w:b/>
              </w:rPr>
              <w:t xml:space="preserve">ul. Dożynkowa </w:t>
            </w:r>
          </w:p>
          <w:p w:rsidR="00C268A7" w:rsidRPr="00EA6774" w:rsidRDefault="00C268A7" w:rsidP="00296875">
            <w:pPr>
              <w:pStyle w:val="Bezodstpw"/>
              <w:jc w:val="center"/>
              <w:rPr>
                <w:i/>
                <w:sz w:val="24"/>
                <w:szCs w:val="24"/>
              </w:rPr>
            </w:pPr>
            <w:r>
              <w:rPr>
                <w:i/>
                <w:sz w:val="24"/>
                <w:szCs w:val="24"/>
              </w:rPr>
              <w:t>patrol 24.00 -8.</w:t>
            </w:r>
            <w:r w:rsidRPr="00EA6774">
              <w:rPr>
                <w:i/>
                <w:sz w:val="24"/>
                <w:szCs w:val="24"/>
              </w:rPr>
              <w:t>00</w:t>
            </w:r>
          </w:p>
        </w:tc>
        <w:tc>
          <w:tcPr>
            <w:tcW w:w="2829" w:type="dxa"/>
          </w:tcPr>
          <w:p w:rsidR="00C268A7" w:rsidRDefault="00C268A7" w:rsidP="00296875">
            <w:pPr>
              <w:pStyle w:val="Bezodstpw"/>
              <w:jc w:val="center"/>
              <w:rPr>
                <w:b/>
                <w:sz w:val="24"/>
                <w:szCs w:val="24"/>
                <w:u w:val="single"/>
              </w:rPr>
            </w:pPr>
            <w:r>
              <w:rPr>
                <w:b/>
                <w:sz w:val="24"/>
                <w:szCs w:val="24"/>
                <w:u w:val="single"/>
              </w:rPr>
              <w:t>zewnętrzne:</w:t>
            </w:r>
          </w:p>
          <w:p w:rsidR="00C268A7" w:rsidRDefault="00C268A7" w:rsidP="00296875">
            <w:pPr>
              <w:pStyle w:val="Bezodstpw"/>
              <w:rPr>
                <w:sz w:val="20"/>
                <w:szCs w:val="20"/>
              </w:rPr>
            </w:pPr>
            <w:r w:rsidRPr="00F1611B">
              <w:rPr>
                <w:sz w:val="20"/>
                <w:szCs w:val="20"/>
              </w:rPr>
              <w:t>- ul. Dożynkowa 9 A</w:t>
            </w:r>
            <w:r>
              <w:rPr>
                <w:sz w:val="20"/>
                <w:szCs w:val="20"/>
              </w:rPr>
              <w:t>, okolice</w:t>
            </w:r>
          </w:p>
          <w:p w:rsidR="00C268A7" w:rsidRDefault="00C268A7" w:rsidP="00296875">
            <w:pPr>
              <w:pStyle w:val="Bezodstpw"/>
              <w:rPr>
                <w:sz w:val="20"/>
                <w:szCs w:val="20"/>
              </w:rPr>
            </w:pPr>
            <w:r>
              <w:rPr>
                <w:sz w:val="20"/>
                <w:szCs w:val="20"/>
              </w:rPr>
              <w:t xml:space="preserve">  wejścia do kotłowni</w:t>
            </w:r>
          </w:p>
          <w:p w:rsidR="00C268A7" w:rsidRPr="00F1611B" w:rsidRDefault="00C268A7" w:rsidP="00296875">
            <w:pPr>
              <w:pStyle w:val="Bezodstpw"/>
              <w:rPr>
                <w:sz w:val="20"/>
                <w:szCs w:val="20"/>
              </w:rPr>
            </w:pPr>
            <w:r>
              <w:rPr>
                <w:sz w:val="20"/>
                <w:szCs w:val="20"/>
              </w:rPr>
              <w:t>- ul. Dożynkowa 9 G, zaplecze</w:t>
            </w:r>
            <w:r w:rsidRPr="00F1611B">
              <w:rPr>
                <w:sz w:val="20"/>
                <w:szCs w:val="20"/>
              </w:rPr>
              <w:t xml:space="preserve">   </w:t>
            </w:r>
            <w:r>
              <w:rPr>
                <w:sz w:val="20"/>
                <w:szCs w:val="20"/>
              </w:rPr>
              <w:t xml:space="preserve"> </w:t>
            </w:r>
          </w:p>
        </w:tc>
        <w:tc>
          <w:tcPr>
            <w:tcW w:w="2842" w:type="dxa"/>
          </w:tcPr>
          <w:p w:rsidR="00C268A7" w:rsidRDefault="00C268A7" w:rsidP="00296875">
            <w:pPr>
              <w:pStyle w:val="Bezodstpw"/>
              <w:jc w:val="center"/>
              <w:rPr>
                <w:b/>
                <w:sz w:val="24"/>
                <w:szCs w:val="24"/>
              </w:rPr>
            </w:pPr>
          </w:p>
          <w:p w:rsidR="00C268A7" w:rsidRDefault="00C268A7" w:rsidP="00296875">
            <w:pPr>
              <w:pStyle w:val="Bezodstpw"/>
              <w:jc w:val="center"/>
              <w:rPr>
                <w:sz w:val="20"/>
                <w:szCs w:val="20"/>
              </w:rPr>
            </w:pPr>
            <w:r>
              <w:rPr>
                <w:sz w:val="20"/>
                <w:szCs w:val="20"/>
              </w:rPr>
              <w:t>……….</w:t>
            </w:r>
            <w:r w:rsidRPr="00F1611B">
              <w:rPr>
                <w:sz w:val="20"/>
                <w:szCs w:val="20"/>
              </w:rPr>
              <w:t>………………………………………</w:t>
            </w:r>
          </w:p>
          <w:p w:rsidR="00C268A7" w:rsidRDefault="00C268A7" w:rsidP="00296875">
            <w:pPr>
              <w:pStyle w:val="Bezodstpw"/>
              <w:jc w:val="center"/>
              <w:rPr>
                <w:sz w:val="20"/>
                <w:szCs w:val="20"/>
              </w:rPr>
            </w:pPr>
          </w:p>
          <w:p w:rsidR="00C268A7" w:rsidRPr="00172871" w:rsidRDefault="00C268A7" w:rsidP="00296875">
            <w:pPr>
              <w:pStyle w:val="Bezodstpw"/>
              <w:jc w:val="center"/>
              <w:rPr>
                <w:sz w:val="20"/>
                <w:szCs w:val="20"/>
              </w:rPr>
            </w:pPr>
            <w:r>
              <w:rPr>
                <w:sz w:val="20"/>
                <w:szCs w:val="20"/>
              </w:rPr>
              <w:t>………………………………………………</w:t>
            </w:r>
            <w:r w:rsidRPr="00F1611B">
              <w:rPr>
                <w:sz w:val="20"/>
                <w:szCs w:val="20"/>
              </w:rPr>
              <w:t>.</w:t>
            </w:r>
          </w:p>
        </w:tc>
      </w:tr>
      <w:tr w:rsidR="00C268A7" w:rsidTr="00296875">
        <w:tc>
          <w:tcPr>
            <w:tcW w:w="845" w:type="dxa"/>
          </w:tcPr>
          <w:p w:rsidR="00C268A7" w:rsidRPr="00527857" w:rsidRDefault="00C268A7" w:rsidP="00296875">
            <w:pPr>
              <w:pStyle w:val="Bezodstpw"/>
              <w:jc w:val="center"/>
              <w:rPr>
                <w:b/>
                <w:sz w:val="28"/>
                <w:szCs w:val="28"/>
              </w:rPr>
            </w:pPr>
            <w:r w:rsidRPr="00527857">
              <w:rPr>
                <w:b/>
                <w:sz w:val="28"/>
                <w:szCs w:val="28"/>
              </w:rPr>
              <w:t>3.</w:t>
            </w:r>
          </w:p>
        </w:tc>
        <w:tc>
          <w:tcPr>
            <w:tcW w:w="2546" w:type="dxa"/>
          </w:tcPr>
          <w:p w:rsidR="00C268A7" w:rsidRPr="00F1611B" w:rsidRDefault="00C268A7" w:rsidP="00296875">
            <w:pPr>
              <w:pStyle w:val="Bezodstpw"/>
              <w:jc w:val="center"/>
              <w:rPr>
                <w:b/>
              </w:rPr>
            </w:pPr>
            <w:r w:rsidRPr="00F1611B">
              <w:rPr>
                <w:b/>
              </w:rPr>
              <w:t>Budynek Katedry Hodowli Zwierząt i Oceny Surowców</w:t>
            </w:r>
          </w:p>
          <w:p w:rsidR="00C268A7" w:rsidRPr="00F1611B" w:rsidRDefault="00C268A7" w:rsidP="00296875">
            <w:pPr>
              <w:pStyle w:val="Bezodstpw"/>
              <w:jc w:val="center"/>
              <w:rPr>
                <w:b/>
              </w:rPr>
            </w:pPr>
            <w:r w:rsidRPr="00F1611B">
              <w:rPr>
                <w:b/>
              </w:rPr>
              <w:t xml:space="preserve">Złotniki, ul. Słoneczna </w:t>
            </w:r>
          </w:p>
          <w:p w:rsidR="00C268A7" w:rsidRPr="00EA6774" w:rsidRDefault="00C268A7" w:rsidP="00296875">
            <w:pPr>
              <w:pStyle w:val="Bezodstpw"/>
              <w:jc w:val="center"/>
              <w:rPr>
                <w:i/>
                <w:sz w:val="24"/>
                <w:szCs w:val="24"/>
              </w:rPr>
            </w:pPr>
            <w:r w:rsidRPr="00EA6774">
              <w:rPr>
                <w:i/>
                <w:sz w:val="24"/>
                <w:szCs w:val="24"/>
              </w:rPr>
              <w:t>patrol 22.00 – 6.00</w:t>
            </w:r>
          </w:p>
        </w:tc>
        <w:tc>
          <w:tcPr>
            <w:tcW w:w="2829" w:type="dxa"/>
          </w:tcPr>
          <w:p w:rsidR="00C268A7" w:rsidRDefault="00C268A7" w:rsidP="00296875">
            <w:pPr>
              <w:pStyle w:val="Bezodstpw"/>
              <w:jc w:val="center"/>
              <w:rPr>
                <w:b/>
                <w:sz w:val="24"/>
                <w:szCs w:val="24"/>
                <w:u w:val="single"/>
              </w:rPr>
            </w:pPr>
            <w:r>
              <w:rPr>
                <w:b/>
                <w:sz w:val="24"/>
                <w:szCs w:val="24"/>
                <w:u w:val="single"/>
              </w:rPr>
              <w:t>zewnętrzne:</w:t>
            </w:r>
          </w:p>
          <w:p w:rsidR="00C268A7" w:rsidRPr="00F1611B" w:rsidRDefault="00C268A7" w:rsidP="00296875">
            <w:pPr>
              <w:pStyle w:val="Bezodstpw"/>
              <w:rPr>
                <w:sz w:val="20"/>
                <w:szCs w:val="20"/>
              </w:rPr>
            </w:pPr>
            <w:r w:rsidRPr="00F1611B">
              <w:rPr>
                <w:sz w:val="20"/>
                <w:szCs w:val="20"/>
              </w:rPr>
              <w:t>- przy bramie wjazdowej</w:t>
            </w:r>
          </w:p>
        </w:tc>
        <w:tc>
          <w:tcPr>
            <w:tcW w:w="2842" w:type="dxa"/>
          </w:tcPr>
          <w:p w:rsidR="00C268A7" w:rsidRDefault="00C268A7" w:rsidP="00296875">
            <w:pPr>
              <w:pStyle w:val="Bezodstpw"/>
              <w:jc w:val="center"/>
              <w:rPr>
                <w:b/>
                <w:sz w:val="24"/>
                <w:szCs w:val="24"/>
              </w:rPr>
            </w:pPr>
          </w:p>
          <w:p w:rsidR="00C268A7" w:rsidRDefault="00C268A7" w:rsidP="00296875">
            <w:pPr>
              <w:pStyle w:val="Bezodstpw"/>
              <w:jc w:val="center"/>
              <w:rPr>
                <w:b/>
                <w:sz w:val="24"/>
                <w:szCs w:val="24"/>
              </w:rPr>
            </w:pPr>
          </w:p>
          <w:p w:rsidR="00C268A7" w:rsidRPr="00F1611B" w:rsidRDefault="00C268A7" w:rsidP="00296875">
            <w:pPr>
              <w:pStyle w:val="Bezodstpw"/>
              <w:jc w:val="center"/>
              <w:rPr>
                <w:sz w:val="20"/>
                <w:szCs w:val="20"/>
              </w:rPr>
            </w:pPr>
            <w:r>
              <w:rPr>
                <w:sz w:val="20"/>
                <w:szCs w:val="20"/>
              </w:rPr>
              <w:t>……….</w:t>
            </w:r>
            <w:r w:rsidRPr="00F1611B">
              <w:rPr>
                <w:sz w:val="20"/>
                <w:szCs w:val="20"/>
              </w:rPr>
              <w:t>……………………………………….</w:t>
            </w:r>
          </w:p>
        </w:tc>
      </w:tr>
      <w:tr w:rsidR="00C268A7" w:rsidTr="00296875">
        <w:tc>
          <w:tcPr>
            <w:tcW w:w="845" w:type="dxa"/>
          </w:tcPr>
          <w:p w:rsidR="00C268A7" w:rsidRPr="00527857" w:rsidRDefault="00C268A7" w:rsidP="00296875">
            <w:pPr>
              <w:pStyle w:val="Bezodstpw"/>
              <w:jc w:val="center"/>
              <w:rPr>
                <w:b/>
                <w:sz w:val="28"/>
                <w:szCs w:val="28"/>
              </w:rPr>
            </w:pPr>
            <w:r w:rsidRPr="00527857">
              <w:rPr>
                <w:b/>
                <w:sz w:val="28"/>
                <w:szCs w:val="28"/>
              </w:rPr>
              <w:t>4.</w:t>
            </w:r>
          </w:p>
        </w:tc>
        <w:tc>
          <w:tcPr>
            <w:tcW w:w="2546" w:type="dxa"/>
          </w:tcPr>
          <w:p w:rsidR="00C268A7" w:rsidRDefault="00C268A7" w:rsidP="00296875">
            <w:pPr>
              <w:pStyle w:val="Bezodstpw"/>
              <w:jc w:val="center"/>
              <w:rPr>
                <w:b/>
                <w:sz w:val="24"/>
                <w:szCs w:val="24"/>
              </w:rPr>
            </w:pPr>
            <w:r>
              <w:rPr>
                <w:b/>
                <w:sz w:val="24"/>
                <w:szCs w:val="24"/>
              </w:rPr>
              <w:t>Wydział Ogrodnictwa</w:t>
            </w:r>
          </w:p>
          <w:p w:rsidR="00C268A7" w:rsidRDefault="00C268A7" w:rsidP="00296875">
            <w:pPr>
              <w:pStyle w:val="Bezodstpw"/>
              <w:jc w:val="center"/>
              <w:rPr>
                <w:b/>
                <w:sz w:val="24"/>
                <w:szCs w:val="24"/>
              </w:rPr>
            </w:pPr>
            <w:r>
              <w:rPr>
                <w:b/>
                <w:sz w:val="24"/>
                <w:szCs w:val="24"/>
              </w:rPr>
              <w:t xml:space="preserve">Baranowo </w:t>
            </w:r>
          </w:p>
          <w:p w:rsidR="00C268A7" w:rsidRDefault="00C268A7" w:rsidP="00296875">
            <w:pPr>
              <w:pStyle w:val="Bezodstpw"/>
              <w:jc w:val="center"/>
              <w:rPr>
                <w:b/>
                <w:sz w:val="24"/>
                <w:szCs w:val="24"/>
              </w:rPr>
            </w:pPr>
            <w:r>
              <w:rPr>
                <w:b/>
                <w:sz w:val="24"/>
                <w:szCs w:val="24"/>
              </w:rPr>
              <w:t>ul. Szamotulska 28</w:t>
            </w:r>
          </w:p>
          <w:p w:rsidR="00C268A7" w:rsidRPr="00EA6774" w:rsidRDefault="00C268A7" w:rsidP="00296875">
            <w:pPr>
              <w:pStyle w:val="Bezodstpw"/>
              <w:jc w:val="center"/>
              <w:rPr>
                <w:i/>
                <w:sz w:val="24"/>
                <w:szCs w:val="24"/>
              </w:rPr>
            </w:pPr>
            <w:r>
              <w:rPr>
                <w:i/>
                <w:sz w:val="24"/>
                <w:szCs w:val="24"/>
              </w:rPr>
              <w:t>patrol 24 godziny</w:t>
            </w:r>
          </w:p>
        </w:tc>
        <w:tc>
          <w:tcPr>
            <w:tcW w:w="2829" w:type="dxa"/>
          </w:tcPr>
          <w:p w:rsidR="00C268A7" w:rsidRDefault="00C268A7" w:rsidP="00296875">
            <w:pPr>
              <w:pStyle w:val="Bezodstpw"/>
              <w:jc w:val="center"/>
              <w:rPr>
                <w:b/>
                <w:sz w:val="24"/>
                <w:szCs w:val="24"/>
                <w:u w:val="single"/>
              </w:rPr>
            </w:pPr>
            <w:r>
              <w:rPr>
                <w:b/>
                <w:sz w:val="24"/>
                <w:szCs w:val="24"/>
                <w:u w:val="single"/>
              </w:rPr>
              <w:t>zewnętrzne:</w:t>
            </w:r>
          </w:p>
          <w:p w:rsidR="00C268A7" w:rsidRPr="00F1336A" w:rsidRDefault="00C268A7" w:rsidP="00296875">
            <w:pPr>
              <w:pStyle w:val="Bezodstpw"/>
              <w:rPr>
                <w:sz w:val="20"/>
                <w:szCs w:val="20"/>
              </w:rPr>
            </w:pPr>
            <w:r>
              <w:rPr>
                <w:sz w:val="20"/>
                <w:szCs w:val="20"/>
              </w:rPr>
              <w:t>- budynek główny</w:t>
            </w:r>
          </w:p>
        </w:tc>
        <w:tc>
          <w:tcPr>
            <w:tcW w:w="2842" w:type="dxa"/>
          </w:tcPr>
          <w:p w:rsidR="00C268A7" w:rsidRDefault="00C268A7" w:rsidP="00296875">
            <w:pPr>
              <w:pStyle w:val="Bezodstpw"/>
              <w:jc w:val="center"/>
              <w:rPr>
                <w:b/>
                <w:sz w:val="24"/>
                <w:szCs w:val="24"/>
              </w:rPr>
            </w:pPr>
          </w:p>
          <w:p w:rsidR="00C268A7" w:rsidRPr="00F1611B" w:rsidRDefault="00C268A7" w:rsidP="00296875">
            <w:pPr>
              <w:pStyle w:val="Bezodstpw"/>
              <w:jc w:val="center"/>
              <w:rPr>
                <w:sz w:val="20"/>
                <w:szCs w:val="20"/>
              </w:rPr>
            </w:pPr>
            <w:r w:rsidRPr="00F1611B">
              <w:rPr>
                <w:sz w:val="20"/>
                <w:szCs w:val="20"/>
              </w:rPr>
              <w:t>………………………………………</w:t>
            </w:r>
            <w:r>
              <w:rPr>
                <w:sz w:val="20"/>
                <w:szCs w:val="20"/>
              </w:rPr>
              <w:t>………..</w:t>
            </w:r>
          </w:p>
          <w:p w:rsidR="00C268A7" w:rsidRPr="00F1336A" w:rsidRDefault="00C268A7" w:rsidP="00296875">
            <w:pPr>
              <w:pStyle w:val="Bezodstpw"/>
              <w:jc w:val="center"/>
              <w:rPr>
                <w:sz w:val="20"/>
                <w:szCs w:val="20"/>
              </w:rPr>
            </w:pPr>
          </w:p>
        </w:tc>
      </w:tr>
      <w:tr w:rsidR="00C268A7" w:rsidTr="00296875">
        <w:tc>
          <w:tcPr>
            <w:tcW w:w="845" w:type="dxa"/>
          </w:tcPr>
          <w:p w:rsidR="00C268A7" w:rsidRPr="00527857" w:rsidRDefault="00C268A7" w:rsidP="00296875">
            <w:pPr>
              <w:pStyle w:val="Bezodstpw"/>
              <w:jc w:val="center"/>
              <w:rPr>
                <w:b/>
                <w:sz w:val="28"/>
                <w:szCs w:val="28"/>
              </w:rPr>
            </w:pPr>
            <w:r w:rsidRPr="00527857">
              <w:rPr>
                <w:b/>
                <w:sz w:val="28"/>
                <w:szCs w:val="28"/>
              </w:rPr>
              <w:t>5.</w:t>
            </w:r>
          </w:p>
        </w:tc>
        <w:tc>
          <w:tcPr>
            <w:tcW w:w="2546" w:type="dxa"/>
          </w:tcPr>
          <w:p w:rsidR="00C268A7" w:rsidRDefault="00C268A7" w:rsidP="00296875">
            <w:pPr>
              <w:pStyle w:val="Bezodstpw"/>
              <w:jc w:val="center"/>
              <w:rPr>
                <w:b/>
              </w:rPr>
            </w:pPr>
            <w:r w:rsidRPr="00F1611B">
              <w:rPr>
                <w:b/>
              </w:rPr>
              <w:t>Zesp</w:t>
            </w:r>
            <w:r>
              <w:rPr>
                <w:b/>
              </w:rPr>
              <w:t xml:space="preserve">ół budynków </w:t>
            </w:r>
          </w:p>
          <w:p w:rsidR="00C268A7" w:rsidRPr="00F1611B" w:rsidRDefault="00C268A7" w:rsidP="00296875">
            <w:pPr>
              <w:pStyle w:val="Bezodstpw"/>
              <w:jc w:val="center"/>
              <w:rPr>
                <w:b/>
              </w:rPr>
            </w:pPr>
            <w:r>
              <w:rPr>
                <w:b/>
              </w:rPr>
              <w:t>Zespołu Szkół Przyrodniczych</w:t>
            </w:r>
          </w:p>
          <w:p w:rsidR="00C268A7" w:rsidRPr="00F1611B" w:rsidRDefault="00C268A7" w:rsidP="00296875">
            <w:pPr>
              <w:pStyle w:val="Bezodstpw"/>
              <w:jc w:val="center"/>
              <w:rPr>
                <w:b/>
              </w:rPr>
            </w:pPr>
            <w:r w:rsidRPr="00F1611B">
              <w:rPr>
                <w:b/>
              </w:rPr>
              <w:t>ul. Golęcińska 9</w:t>
            </w:r>
          </w:p>
          <w:p w:rsidR="00C268A7" w:rsidRPr="00EA6774" w:rsidRDefault="00C268A7" w:rsidP="00296875">
            <w:pPr>
              <w:pStyle w:val="Bezodstpw"/>
              <w:jc w:val="center"/>
              <w:rPr>
                <w:i/>
                <w:sz w:val="24"/>
                <w:szCs w:val="24"/>
              </w:rPr>
            </w:pPr>
            <w:r w:rsidRPr="00EA6774">
              <w:rPr>
                <w:i/>
                <w:sz w:val="24"/>
                <w:szCs w:val="24"/>
              </w:rPr>
              <w:t>patrol 24 h</w:t>
            </w:r>
          </w:p>
        </w:tc>
        <w:tc>
          <w:tcPr>
            <w:tcW w:w="2829" w:type="dxa"/>
          </w:tcPr>
          <w:p w:rsidR="00C268A7" w:rsidRDefault="00C268A7" w:rsidP="00296875">
            <w:pPr>
              <w:pStyle w:val="Bezodstpw"/>
              <w:jc w:val="center"/>
              <w:rPr>
                <w:b/>
                <w:sz w:val="24"/>
                <w:szCs w:val="24"/>
                <w:u w:val="single"/>
              </w:rPr>
            </w:pPr>
            <w:r>
              <w:rPr>
                <w:b/>
                <w:sz w:val="24"/>
                <w:szCs w:val="24"/>
                <w:u w:val="single"/>
              </w:rPr>
              <w:t>zewnętrzne:</w:t>
            </w:r>
          </w:p>
          <w:p w:rsidR="00C268A7" w:rsidRDefault="00C268A7" w:rsidP="00296875">
            <w:pPr>
              <w:pStyle w:val="Bezodstpw"/>
              <w:rPr>
                <w:sz w:val="20"/>
                <w:szCs w:val="20"/>
              </w:rPr>
            </w:pPr>
            <w:r w:rsidRPr="00F1611B">
              <w:rPr>
                <w:sz w:val="20"/>
                <w:szCs w:val="20"/>
              </w:rPr>
              <w:t>- rejon garaży warsztatów</w:t>
            </w:r>
          </w:p>
          <w:p w:rsidR="00C268A7" w:rsidRDefault="00C268A7" w:rsidP="00296875">
            <w:pPr>
              <w:pStyle w:val="Bezodstpw"/>
              <w:rPr>
                <w:sz w:val="20"/>
                <w:szCs w:val="20"/>
              </w:rPr>
            </w:pPr>
            <w:r>
              <w:rPr>
                <w:sz w:val="20"/>
                <w:szCs w:val="20"/>
              </w:rPr>
              <w:t xml:space="preserve"> </w:t>
            </w:r>
            <w:r w:rsidRPr="00F1611B">
              <w:rPr>
                <w:sz w:val="20"/>
                <w:szCs w:val="20"/>
              </w:rPr>
              <w:t xml:space="preserve"> remont</w:t>
            </w:r>
            <w:r>
              <w:rPr>
                <w:sz w:val="20"/>
                <w:szCs w:val="20"/>
              </w:rPr>
              <w:t xml:space="preserve">owo-montażowych </w:t>
            </w:r>
          </w:p>
          <w:p w:rsidR="00C268A7" w:rsidRPr="00F1336A" w:rsidRDefault="00C268A7" w:rsidP="00296875">
            <w:pPr>
              <w:pStyle w:val="Bezodstpw"/>
              <w:rPr>
                <w:sz w:val="20"/>
                <w:szCs w:val="20"/>
              </w:rPr>
            </w:pPr>
            <w:r>
              <w:rPr>
                <w:sz w:val="20"/>
                <w:szCs w:val="20"/>
              </w:rPr>
              <w:t>- budynek b. internatu</w:t>
            </w:r>
          </w:p>
        </w:tc>
        <w:tc>
          <w:tcPr>
            <w:tcW w:w="2842" w:type="dxa"/>
          </w:tcPr>
          <w:p w:rsidR="00C268A7" w:rsidRDefault="00C268A7" w:rsidP="00296875">
            <w:pPr>
              <w:pStyle w:val="Bezodstpw"/>
              <w:jc w:val="center"/>
              <w:rPr>
                <w:b/>
                <w:sz w:val="24"/>
                <w:szCs w:val="24"/>
              </w:rPr>
            </w:pPr>
          </w:p>
          <w:p w:rsidR="00C268A7" w:rsidRDefault="00C268A7" w:rsidP="00296875">
            <w:pPr>
              <w:pStyle w:val="Bezodstpw"/>
              <w:jc w:val="center"/>
              <w:rPr>
                <w:sz w:val="20"/>
                <w:szCs w:val="20"/>
              </w:rPr>
            </w:pPr>
            <w:r>
              <w:rPr>
                <w:sz w:val="20"/>
                <w:szCs w:val="20"/>
              </w:rPr>
              <w:t>………..</w:t>
            </w:r>
            <w:r w:rsidRPr="00F1611B">
              <w:rPr>
                <w:sz w:val="20"/>
                <w:szCs w:val="20"/>
              </w:rPr>
              <w:t>……………………………………….</w:t>
            </w:r>
          </w:p>
          <w:p w:rsidR="00C268A7" w:rsidRDefault="00C268A7" w:rsidP="00296875">
            <w:pPr>
              <w:pStyle w:val="Bezodstpw"/>
              <w:jc w:val="center"/>
              <w:rPr>
                <w:sz w:val="20"/>
                <w:szCs w:val="20"/>
              </w:rPr>
            </w:pPr>
          </w:p>
          <w:p w:rsidR="00C268A7" w:rsidRPr="00F1336A" w:rsidRDefault="00C268A7" w:rsidP="00296875">
            <w:pPr>
              <w:pStyle w:val="Bezodstpw"/>
              <w:jc w:val="center"/>
              <w:rPr>
                <w:sz w:val="20"/>
                <w:szCs w:val="20"/>
              </w:rPr>
            </w:pPr>
            <w:r>
              <w:rPr>
                <w:sz w:val="20"/>
                <w:szCs w:val="20"/>
              </w:rPr>
              <w:t>………………………………...................</w:t>
            </w:r>
          </w:p>
        </w:tc>
      </w:tr>
    </w:tbl>
    <w:p w:rsidR="00C268A7" w:rsidRPr="00BA7F8C" w:rsidRDefault="00C268A7" w:rsidP="00C268A7">
      <w:pPr>
        <w:pStyle w:val="Bezodstpw"/>
        <w:rPr>
          <w:sz w:val="28"/>
          <w:szCs w:val="28"/>
        </w:rPr>
      </w:pPr>
    </w:p>
    <w:p w:rsidR="00C268A7" w:rsidRDefault="00C268A7" w:rsidP="0088623F">
      <w:pPr>
        <w:pStyle w:val="Bezodstpw"/>
        <w:rPr>
          <w:sz w:val="28"/>
          <w:szCs w:val="28"/>
        </w:rPr>
      </w:pPr>
    </w:p>
    <w:p w:rsidR="00C268A7" w:rsidRDefault="00C268A7" w:rsidP="0088623F">
      <w:pPr>
        <w:pStyle w:val="Bezodstpw"/>
        <w:rPr>
          <w:sz w:val="28"/>
          <w:szCs w:val="28"/>
        </w:rPr>
      </w:pPr>
    </w:p>
    <w:p w:rsidR="00C268A7" w:rsidRDefault="00C268A7" w:rsidP="0088623F">
      <w:pPr>
        <w:pStyle w:val="Bezodstpw"/>
        <w:rPr>
          <w:sz w:val="28"/>
          <w:szCs w:val="28"/>
        </w:rPr>
      </w:pPr>
    </w:p>
    <w:p w:rsidR="00C268A7" w:rsidRDefault="00C268A7" w:rsidP="0088623F">
      <w:pPr>
        <w:pStyle w:val="Bezodstpw"/>
        <w:rPr>
          <w:sz w:val="28"/>
          <w:szCs w:val="28"/>
        </w:rPr>
      </w:pPr>
    </w:p>
    <w:p w:rsidR="00C268A7" w:rsidRDefault="00C268A7" w:rsidP="0088623F">
      <w:pPr>
        <w:pStyle w:val="Bezodstpw"/>
        <w:rPr>
          <w:sz w:val="28"/>
          <w:szCs w:val="28"/>
        </w:rPr>
      </w:pPr>
    </w:p>
    <w:p w:rsidR="00C268A7" w:rsidRDefault="00C268A7" w:rsidP="0088623F">
      <w:pPr>
        <w:pStyle w:val="Bezodstpw"/>
        <w:rPr>
          <w:sz w:val="28"/>
          <w:szCs w:val="28"/>
        </w:rPr>
      </w:pPr>
    </w:p>
    <w:p w:rsidR="00C268A7" w:rsidRDefault="00C268A7" w:rsidP="0088623F">
      <w:pPr>
        <w:pStyle w:val="Bezodstpw"/>
        <w:rPr>
          <w:sz w:val="28"/>
          <w:szCs w:val="28"/>
        </w:rPr>
      </w:pPr>
    </w:p>
    <w:p w:rsidR="00096D14" w:rsidRDefault="00096D14" w:rsidP="005272A0">
      <w:pPr>
        <w:pStyle w:val="Akapitzlist"/>
        <w:rPr>
          <w:rFonts w:ascii="Times New Roman" w:hAnsi="Times New Roman"/>
          <w:sz w:val="24"/>
          <w:szCs w:val="24"/>
        </w:rPr>
        <w:sectPr w:rsidR="00096D14" w:rsidSect="003B244A">
          <w:footerReference w:type="default" r:id="rId18"/>
          <w:pgSz w:w="11906" w:h="16838"/>
          <w:pgMar w:top="1418" w:right="1418" w:bottom="1418" w:left="1418" w:header="709" w:footer="709" w:gutter="0"/>
          <w:cols w:space="708"/>
          <w:docGrid w:linePitch="360"/>
        </w:sectPr>
      </w:pPr>
    </w:p>
    <w:p w:rsidR="00287EB1" w:rsidRPr="005F6233" w:rsidRDefault="00287EB1" w:rsidP="00287EB1">
      <w:pPr>
        <w:keepNext/>
        <w:autoSpaceDE w:val="0"/>
        <w:autoSpaceDN w:val="0"/>
        <w:adjustRightInd w:val="0"/>
        <w:spacing w:before="60" w:after="60" w:line="240" w:lineRule="auto"/>
        <w:ind w:left="11052" w:firstLine="276"/>
        <w:outlineLvl w:val="7"/>
        <w:rPr>
          <w:rFonts w:ascii="Times New Roman" w:eastAsia="Times New Roman" w:hAnsi="Times New Roman" w:cs="Times New Roman"/>
          <w:b/>
          <w:color w:val="000000"/>
          <w:sz w:val="24"/>
          <w:szCs w:val="20"/>
          <w:lang w:eastAsia="pl-PL"/>
        </w:rPr>
      </w:pPr>
      <w:r w:rsidRPr="005F6233">
        <w:rPr>
          <w:rFonts w:ascii="Times New Roman" w:eastAsia="Times New Roman" w:hAnsi="Times New Roman" w:cs="Times New Roman"/>
          <w:b/>
          <w:sz w:val="24"/>
          <w:szCs w:val="24"/>
          <w:lang w:eastAsia="pl-PL"/>
        </w:rPr>
        <w:lastRenderedPageBreak/>
        <w:t xml:space="preserve">ZAŁĄCZNIK nr </w:t>
      </w:r>
      <w:r w:rsidR="00591999">
        <w:rPr>
          <w:rFonts w:ascii="Times New Roman" w:eastAsia="Times New Roman" w:hAnsi="Times New Roman" w:cs="Times New Roman"/>
          <w:b/>
          <w:sz w:val="24"/>
          <w:szCs w:val="24"/>
          <w:lang w:eastAsia="pl-PL"/>
        </w:rPr>
        <w:t>1</w:t>
      </w:r>
      <w:r w:rsidR="004845F0">
        <w:rPr>
          <w:rFonts w:ascii="Times New Roman" w:eastAsia="Times New Roman" w:hAnsi="Times New Roman" w:cs="Times New Roman"/>
          <w:b/>
          <w:sz w:val="24"/>
          <w:szCs w:val="24"/>
          <w:lang w:eastAsia="pl-PL"/>
        </w:rPr>
        <w:t>9</w:t>
      </w:r>
    </w:p>
    <w:p w:rsidR="007A57B2" w:rsidRDefault="00D2631D" w:rsidP="007A57B2">
      <w:pPr>
        <w:rPr>
          <w:b/>
          <w:sz w:val="36"/>
          <w:szCs w:val="36"/>
          <w:u w:val="single"/>
        </w:rPr>
      </w:pPr>
      <w:r>
        <w:t xml:space="preserve">                    </w:t>
      </w:r>
      <w:r w:rsidR="00E94DFB">
        <w:tab/>
      </w:r>
      <w:r w:rsidR="00E94DFB">
        <w:tab/>
      </w:r>
      <w:r w:rsidR="00E94DFB">
        <w:tab/>
      </w:r>
      <w:r w:rsidR="00E94DFB">
        <w:tab/>
      </w:r>
      <w:r w:rsidR="00E94DFB">
        <w:tab/>
      </w:r>
      <w:r w:rsidR="00E94DFB">
        <w:tab/>
      </w:r>
      <w:r w:rsidR="00E94DFB">
        <w:tab/>
      </w:r>
      <w:r w:rsidR="007A57B2" w:rsidRPr="00761DE0">
        <w:rPr>
          <w:b/>
          <w:sz w:val="36"/>
          <w:szCs w:val="36"/>
          <w:u w:val="single"/>
        </w:rPr>
        <w:t>W Y K A Z</w:t>
      </w:r>
    </w:p>
    <w:p w:rsidR="007A57B2" w:rsidRDefault="007A57B2" w:rsidP="007A57B2">
      <w:pPr>
        <w:jc w:val="center"/>
        <w:rPr>
          <w:sz w:val="24"/>
          <w:szCs w:val="24"/>
        </w:rPr>
      </w:pPr>
      <w:r>
        <w:rPr>
          <w:sz w:val="24"/>
          <w:szCs w:val="24"/>
        </w:rPr>
        <w:t xml:space="preserve"> o</w:t>
      </w:r>
      <w:r w:rsidRPr="00761DE0">
        <w:rPr>
          <w:sz w:val="24"/>
          <w:szCs w:val="24"/>
        </w:rPr>
        <w:t xml:space="preserve">biektów oraz </w:t>
      </w:r>
      <w:r>
        <w:rPr>
          <w:sz w:val="24"/>
          <w:szCs w:val="24"/>
        </w:rPr>
        <w:t xml:space="preserve">wybranej infrastruktury Uniwersytetu Przyrodniczego w Poznaniu z ich charakterystyką </w:t>
      </w:r>
    </w:p>
    <w:p w:rsidR="007A57B2" w:rsidRDefault="007A57B2" w:rsidP="007A57B2">
      <w:pPr>
        <w:tabs>
          <w:tab w:val="left" w:pos="8789"/>
        </w:tabs>
        <w:jc w:val="center"/>
        <w:rPr>
          <w:sz w:val="24"/>
          <w:szCs w:val="24"/>
        </w:rPr>
      </w:pPr>
    </w:p>
    <w:p w:rsidR="007A57B2" w:rsidRPr="00BD3C3C" w:rsidRDefault="007A57B2" w:rsidP="007A57B2">
      <w:pPr>
        <w:pStyle w:val="Akapitzlist"/>
        <w:numPr>
          <w:ilvl w:val="0"/>
          <w:numId w:val="74"/>
        </w:numPr>
        <w:rPr>
          <w:rFonts w:ascii="Times New Roman" w:hAnsi="Times New Roman" w:cs="Times New Roman"/>
          <w:b/>
          <w:sz w:val="28"/>
          <w:szCs w:val="28"/>
          <w:u w:val="single"/>
        </w:rPr>
      </w:pPr>
      <w:r w:rsidRPr="00BD3C3C">
        <w:rPr>
          <w:rFonts w:ascii="Times New Roman" w:hAnsi="Times New Roman" w:cs="Times New Roman"/>
          <w:b/>
          <w:sz w:val="28"/>
          <w:szCs w:val="28"/>
          <w:u w:val="single"/>
        </w:rPr>
        <w:t>REJON KAMPUSU REKTORATU</w:t>
      </w:r>
    </w:p>
    <w:p w:rsidR="007A57B2" w:rsidRDefault="007A57B2" w:rsidP="007A57B2">
      <w:pPr>
        <w:pStyle w:val="Akapitzlist"/>
        <w:numPr>
          <w:ilvl w:val="0"/>
          <w:numId w:val="75"/>
        </w:numPr>
        <w:rPr>
          <w:sz w:val="24"/>
          <w:szCs w:val="24"/>
        </w:rPr>
      </w:pPr>
      <w:r w:rsidRPr="00761DE0">
        <w:rPr>
          <w:sz w:val="24"/>
          <w:szCs w:val="24"/>
        </w:rPr>
        <w:t>Teren</w:t>
      </w:r>
      <w:r>
        <w:rPr>
          <w:sz w:val="24"/>
          <w:szCs w:val="24"/>
        </w:rPr>
        <w:t xml:space="preserve"> w obrębie ulic:  Wojska Polskiego – Wołyńska – Szydłowska – Witosa</w:t>
      </w:r>
    </w:p>
    <w:p w:rsidR="007A57B2" w:rsidRDefault="007A57B2" w:rsidP="007A57B2">
      <w:pPr>
        <w:pStyle w:val="Akapitzlist"/>
        <w:numPr>
          <w:ilvl w:val="0"/>
          <w:numId w:val="75"/>
        </w:numPr>
        <w:rPr>
          <w:sz w:val="24"/>
          <w:szCs w:val="24"/>
        </w:rPr>
      </w:pPr>
      <w:r>
        <w:rPr>
          <w:sz w:val="24"/>
          <w:szCs w:val="24"/>
        </w:rPr>
        <w:t>Teren częściowo ogrodzony: płot siatka od strony ul. Wojska Polskiego i Szydłowskiej, płot z płaskowników na podmurówce ul. Wołyńska, Szydłowska i Witosa</w:t>
      </w:r>
    </w:p>
    <w:p w:rsidR="007A57B2" w:rsidRPr="000449B4" w:rsidRDefault="007A57B2" w:rsidP="007A57B2">
      <w:pPr>
        <w:pStyle w:val="Akapitzlist"/>
        <w:numPr>
          <w:ilvl w:val="0"/>
          <w:numId w:val="75"/>
        </w:numPr>
        <w:rPr>
          <w:b/>
          <w:sz w:val="24"/>
          <w:szCs w:val="24"/>
        </w:rPr>
      </w:pPr>
      <w:r w:rsidRPr="005F1A43">
        <w:rPr>
          <w:b/>
          <w:sz w:val="24"/>
          <w:szCs w:val="24"/>
        </w:rPr>
        <w:t>Wykaz obiektów</w:t>
      </w:r>
    </w:p>
    <w:tbl>
      <w:tblPr>
        <w:tblStyle w:val="Tabela-Siatka"/>
        <w:tblW w:w="14029" w:type="dxa"/>
        <w:tblLayout w:type="fixed"/>
        <w:tblLook w:val="04A0" w:firstRow="1" w:lastRow="0" w:firstColumn="1" w:lastColumn="0" w:noHBand="0" w:noVBand="1"/>
      </w:tblPr>
      <w:tblGrid>
        <w:gridCol w:w="846"/>
        <w:gridCol w:w="2673"/>
        <w:gridCol w:w="20"/>
        <w:gridCol w:w="1706"/>
        <w:gridCol w:w="1554"/>
        <w:gridCol w:w="1418"/>
        <w:gridCol w:w="1564"/>
        <w:gridCol w:w="2547"/>
        <w:gridCol w:w="1701"/>
      </w:tblGrid>
      <w:tr w:rsidR="007A57B2" w:rsidTr="00296875">
        <w:tc>
          <w:tcPr>
            <w:tcW w:w="846" w:type="dxa"/>
          </w:tcPr>
          <w:p w:rsidR="007A57B2" w:rsidRPr="008C36C9" w:rsidRDefault="007A57B2" w:rsidP="00296875">
            <w:pPr>
              <w:jc w:val="center"/>
              <w:rPr>
                <w:b/>
                <w:sz w:val="24"/>
                <w:szCs w:val="24"/>
              </w:rPr>
            </w:pPr>
            <w:r>
              <w:rPr>
                <w:b/>
                <w:sz w:val="24"/>
                <w:szCs w:val="24"/>
              </w:rPr>
              <w:t>L</w:t>
            </w:r>
            <w:r w:rsidRPr="008C36C9">
              <w:rPr>
                <w:b/>
                <w:sz w:val="24"/>
                <w:szCs w:val="24"/>
              </w:rPr>
              <w:t>.p.</w:t>
            </w:r>
          </w:p>
        </w:tc>
        <w:tc>
          <w:tcPr>
            <w:tcW w:w="2673" w:type="dxa"/>
          </w:tcPr>
          <w:p w:rsidR="007A57B2" w:rsidRPr="008C36C9" w:rsidRDefault="007A57B2" w:rsidP="00296875">
            <w:pPr>
              <w:jc w:val="center"/>
              <w:rPr>
                <w:b/>
                <w:sz w:val="24"/>
                <w:szCs w:val="24"/>
              </w:rPr>
            </w:pPr>
            <w:r w:rsidRPr="008C36C9">
              <w:rPr>
                <w:b/>
                <w:sz w:val="24"/>
                <w:szCs w:val="24"/>
              </w:rPr>
              <w:t>Nazwa obiektu</w:t>
            </w:r>
          </w:p>
          <w:p w:rsidR="007A57B2" w:rsidRDefault="007A57B2" w:rsidP="00296875">
            <w:pPr>
              <w:jc w:val="center"/>
              <w:rPr>
                <w:b/>
                <w:sz w:val="24"/>
                <w:szCs w:val="24"/>
              </w:rPr>
            </w:pPr>
            <w:r w:rsidRPr="008C36C9">
              <w:rPr>
                <w:b/>
                <w:sz w:val="24"/>
                <w:szCs w:val="24"/>
              </w:rPr>
              <w:t>Miejsce lokalizacji</w:t>
            </w:r>
          </w:p>
          <w:p w:rsidR="007A57B2" w:rsidRPr="008C36C9" w:rsidRDefault="007A57B2" w:rsidP="00296875">
            <w:pPr>
              <w:jc w:val="center"/>
              <w:rPr>
                <w:b/>
                <w:sz w:val="24"/>
                <w:szCs w:val="24"/>
              </w:rPr>
            </w:pPr>
            <w:r w:rsidRPr="008C36C9">
              <w:rPr>
                <w:b/>
                <w:sz w:val="24"/>
                <w:szCs w:val="24"/>
              </w:rPr>
              <w:t xml:space="preserve"> (adres)</w:t>
            </w:r>
          </w:p>
        </w:tc>
        <w:tc>
          <w:tcPr>
            <w:tcW w:w="1726" w:type="dxa"/>
            <w:gridSpan w:val="2"/>
          </w:tcPr>
          <w:p w:rsidR="007A57B2" w:rsidRPr="008C36C9" w:rsidRDefault="007A57B2" w:rsidP="00296875">
            <w:pPr>
              <w:jc w:val="center"/>
              <w:rPr>
                <w:b/>
                <w:sz w:val="24"/>
                <w:szCs w:val="24"/>
              </w:rPr>
            </w:pPr>
            <w:r w:rsidRPr="008C36C9">
              <w:rPr>
                <w:b/>
                <w:sz w:val="24"/>
                <w:szCs w:val="24"/>
              </w:rPr>
              <w:t>Portiernia</w:t>
            </w:r>
          </w:p>
          <w:p w:rsidR="007A57B2" w:rsidRPr="008C36C9" w:rsidRDefault="007A57B2" w:rsidP="00296875">
            <w:pPr>
              <w:jc w:val="center"/>
              <w:rPr>
                <w:b/>
                <w:sz w:val="24"/>
                <w:szCs w:val="24"/>
              </w:rPr>
            </w:pPr>
            <w:r w:rsidRPr="008C36C9">
              <w:rPr>
                <w:b/>
                <w:sz w:val="24"/>
                <w:szCs w:val="24"/>
              </w:rPr>
              <w:t>Obsługa</w:t>
            </w:r>
          </w:p>
        </w:tc>
        <w:tc>
          <w:tcPr>
            <w:tcW w:w="1554" w:type="dxa"/>
          </w:tcPr>
          <w:p w:rsidR="007A57B2" w:rsidRDefault="007A57B2" w:rsidP="00296875">
            <w:pPr>
              <w:jc w:val="center"/>
              <w:rPr>
                <w:b/>
                <w:sz w:val="24"/>
                <w:szCs w:val="24"/>
              </w:rPr>
            </w:pPr>
            <w:r w:rsidRPr="008C36C9">
              <w:rPr>
                <w:b/>
                <w:sz w:val="24"/>
                <w:szCs w:val="24"/>
              </w:rPr>
              <w:t>Monitoring wizyjny</w:t>
            </w:r>
          </w:p>
          <w:p w:rsidR="007A57B2" w:rsidRDefault="007A57B2" w:rsidP="00296875">
            <w:pPr>
              <w:jc w:val="center"/>
              <w:rPr>
                <w:b/>
                <w:sz w:val="24"/>
                <w:szCs w:val="24"/>
              </w:rPr>
            </w:pPr>
            <w:r>
              <w:rPr>
                <w:b/>
                <w:sz w:val="24"/>
                <w:szCs w:val="24"/>
              </w:rPr>
              <w:t>CCTV</w:t>
            </w:r>
          </w:p>
          <w:p w:rsidR="007A57B2" w:rsidRPr="008C36C9" w:rsidRDefault="007A57B2" w:rsidP="00296875">
            <w:pPr>
              <w:jc w:val="center"/>
              <w:rPr>
                <w:b/>
                <w:sz w:val="24"/>
                <w:szCs w:val="24"/>
              </w:rPr>
            </w:pPr>
            <w:r>
              <w:rPr>
                <w:b/>
                <w:sz w:val="24"/>
                <w:szCs w:val="24"/>
              </w:rPr>
              <w:t>Ilość kamer</w:t>
            </w:r>
          </w:p>
        </w:tc>
        <w:tc>
          <w:tcPr>
            <w:tcW w:w="1418" w:type="dxa"/>
          </w:tcPr>
          <w:p w:rsidR="007A57B2" w:rsidRPr="008C36C9" w:rsidRDefault="007A57B2" w:rsidP="00296875">
            <w:pPr>
              <w:jc w:val="center"/>
              <w:rPr>
                <w:b/>
                <w:sz w:val="24"/>
                <w:szCs w:val="24"/>
              </w:rPr>
            </w:pPr>
            <w:r w:rsidRPr="008C36C9">
              <w:rPr>
                <w:b/>
                <w:sz w:val="24"/>
                <w:szCs w:val="24"/>
              </w:rPr>
              <w:t>Monitoring ppoż.</w:t>
            </w:r>
          </w:p>
        </w:tc>
        <w:tc>
          <w:tcPr>
            <w:tcW w:w="1564" w:type="dxa"/>
          </w:tcPr>
          <w:p w:rsidR="007A57B2" w:rsidRDefault="007A57B2" w:rsidP="00296875">
            <w:pPr>
              <w:jc w:val="center"/>
              <w:rPr>
                <w:b/>
                <w:sz w:val="24"/>
                <w:szCs w:val="24"/>
              </w:rPr>
            </w:pPr>
            <w:r w:rsidRPr="008C36C9">
              <w:rPr>
                <w:b/>
                <w:sz w:val="24"/>
                <w:szCs w:val="24"/>
              </w:rPr>
              <w:t>Alarm włamaniowy</w:t>
            </w:r>
          </w:p>
          <w:p w:rsidR="007A57B2" w:rsidRPr="008C36C9" w:rsidRDefault="007A57B2" w:rsidP="00296875">
            <w:pPr>
              <w:jc w:val="center"/>
              <w:rPr>
                <w:b/>
                <w:sz w:val="24"/>
                <w:szCs w:val="24"/>
              </w:rPr>
            </w:pPr>
            <w:proofErr w:type="spellStart"/>
            <w:r>
              <w:rPr>
                <w:b/>
                <w:sz w:val="24"/>
                <w:szCs w:val="24"/>
              </w:rPr>
              <w:t>SSWiN</w:t>
            </w:r>
            <w:proofErr w:type="spellEnd"/>
          </w:p>
        </w:tc>
        <w:tc>
          <w:tcPr>
            <w:tcW w:w="2547" w:type="dxa"/>
          </w:tcPr>
          <w:p w:rsidR="007A57B2" w:rsidRPr="008C36C9" w:rsidRDefault="007A57B2" w:rsidP="00296875">
            <w:pPr>
              <w:jc w:val="center"/>
              <w:rPr>
                <w:b/>
                <w:sz w:val="24"/>
                <w:szCs w:val="24"/>
              </w:rPr>
            </w:pPr>
            <w:r>
              <w:rPr>
                <w:b/>
                <w:sz w:val="24"/>
                <w:szCs w:val="24"/>
              </w:rPr>
              <w:t>U</w:t>
            </w:r>
            <w:r w:rsidRPr="008C36C9">
              <w:rPr>
                <w:b/>
                <w:sz w:val="24"/>
                <w:szCs w:val="24"/>
              </w:rPr>
              <w:t>wagi</w:t>
            </w:r>
          </w:p>
        </w:tc>
        <w:tc>
          <w:tcPr>
            <w:tcW w:w="1701" w:type="dxa"/>
          </w:tcPr>
          <w:p w:rsidR="007A57B2" w:rsidRDefault="007A57B2" w:rsidP="00296875">
            <w:pPr>
              <w:jc w:val="center"/>
              <w:rPr>
                <w:b/>
                <w:sz w:val="20"/>
                <w:szCs w:val="20"/>
              </w:rPr>
            </w:pPr>
            <w:r w:rsidRPr="00FB637F">
              <w:rPr>
                <w:b/>
                <w:sz w:val="20"/>
                <w:szCs w:val="20"/>
              </w:rPr>
              <w:t>P</w:t>
            </w:r>
            <w:r>
              <w:rPr>
                <w:b/>
                <w:sz w:val="20"/>
                <w:szCs w:val="20"/>
              </w:rPr>
              <w:t>roponowane</w:t>
            </w:r>
          </w:p>
          <w:p w:rsidR="007A57B2" w:rsidRPr="00FB637F" w:rsidRDefault="007A57B2" w:rsidP="00296875">
            <w:pPr>
              <w:jc w:val="center"/>
              <w:rPr>
                <w:b/>
                <w:sz w:val="20"/>
                <w:szCs w:val="20"/>
              </w:rPr>
            </w:pPr>
            <w:r>
              <w:rPr>
                <w:b/>
                <w:sz w:val="20"/>
                <w:szCs w:val="20"/>
              </w:rPr>
              <w:t>miejsce</w:t>
            </w:r>
            <w:r w:rsidRPr="00FB637F">
              <w:rPr>
                <w:b/>
                <w:sz w:val="20"/>
                <w:szCs w:val="20"/>
              </w:rPr>
              <w:t xml:space="preserve"> pracownika ochrony w</w:t>
            </w:r>
          </w:p>
          <w:p w:rsidR="007A57B2" w:rsidRPr="000506C2" w:rsidRDefault="007A57B2" w:rsidP="00296875">
            <w:pPr>
              <w:jc w:val="center"/>
              <w:rPr>
                <w:b/>
              </w:rPr>
            </w:pPr>
            <w:r w:rsidRPr="00FB637F">
              <w:rPr>
                <w:b/>
                <w:sz w:val="20"/>
                <w:szCs w:val="20"/>
              </w:rPr>
              <w:t>godzinach nocnych</w:t>
            </w:r>
          </w:p>
        </w:tc>
      </w:tr>
      <w:tr w:rsidR="007A57B2" w:rsidTr="00296875">
        <w:tc>
          <w:tcPr>
            <w:tcW w:w="846" w:type="dxa"/>
          </w:tcPr>
          <w:p w:rsidR="007A57B2" w:rsidRDefault="007A57B2" w:rsidP="00296875">
            <w:pPr>
              <w:jc w:val="center"/>
              <w:rPr>
                <w:b/>
                <w:sz w:val="24"/>
                <w:szCs w:val="24"/>
              </w:rPr>
            </w:pPr>
            <w:r>
              <w:rPr>
                <w:b/>
                <w:sz w:val="24"/>
                <w:szCs w:val="24"/>
              </w:rPr>
              <w:t>1.</w:t>
            </w:r>
          </w:p>
          <w:p w:rsidR="007A57B2" w:rsidRDefault="007A57B2" w:rsidP="00296875">
            <w:pPr>
              <w:jc w:val="center"/>
              <w:rPr>
                <w:b/>
                <w:sz w:val="36"/>
                <w:szCs w:val="36"/>
              </w:rPr>
            </w:pPr>
            <w:r w:rsidRPr="00673B67">
              <w:rPr>
                <w:b/>
                <w:sz w:val="36"/>
                <w:szCs w:val="36"/>
              </w:rPr>
              <w:t>®</w:t>
            </w:r>
          </w:p>
          <w:p w:rsidR="007A57B2" w:rsidRPr="008C36C9" w:rsidRDefault="007A57B2" w:rsidP="00296875">
            <w:pPr>
              <w:jc w:val="center"/>
              <w:rPr>
                <w:b/>
                <w:sz w:val="24"/>
                <w:szCs w:val="24"/>
              </w:rPr>
            </w:pPr>
            <w:r>
              <w:rPr>
                <w:b/>
                <w:sz w:val="36"/>
                <w:szCs w:val="36"/>
              </w:rPr>
              <w:t>**</w:t>
            </w:r>
          </w:p>
        </w:tc>
        <w:tc>
          <w:tcPr>
            <w:tcW w:w="2673" w:type="dxa"/>
          </w:tcPr>
          <w:p w:rsidR="007A57B2" w:rsidRPr="008C36C9" w:rsidRDefault="007A57B2" w:rsidP="00296875">
            <w:pPr>
              <w:jc w:val="center"/>
              <w:rPr>
                <w:sz w:val="24"/>
                <w:szCs w:val="24"/>
              </w:rPr>
            </w:pPr>
            <w:r w:rsidRPr="008C36C9">
              <w:rPr>
                <w:sz w:val="24"/>
                <w:szCs w:val="24"/>
              </w:rPr>
              <w:t>Budynek Kolegium Maximum</w:t>
            </w:r>
          </w:p>
          <w:p w:rsidR="007A57B2" w:rsidRPr="008C36C9" w:rsidRDefault="007A57B2" w:rsidP="00296875">
            <w:pPr>
              <w:jc w:val="center"/>
              <w:rPr>
                <w:sz w:val="24"/>
                <w:szCs w:val="24"/>
              </w:rPr>
            </w:pPr>
            <w:r>
              <w:rPr>
                <w:sz w:val="24"/>
                <w:szCs w:val="24"/>
              </w:rPr>
              <w:t>u</w:t>
            </w:r>
            <w:r w:rsidRPr="008C36C9">
              <w:rPr>
                <w:sz w:val="24"/>
                <w:szCs w:val="24"/>
              </w:rPr>
              <w:t>l. Wojska Polskiego 28</w:t>
            </w:r>
          </w:p>
          <w:p w:rsidR="007A57B2" w:rsidRPr="005E085C" w:rsidRDefault="007A57B2" w:rsidP="00296875">
            <w:pPr>
              <w:jc w:val="center"/>
              <w:rPr>
                <w:sz w:val="24"/>
                <w:szCs w:val="24"/>
              </w:rPr>
            </w:pPr>
            <w:r w:rsidRPr="008C36C9">
              <w:rPr>
                <w:sz w:val="24"/>
                <w:szCs w:val="24"/>
              </w:rPr>
              <w:t>Wysoka część</w:t>
            </w:r>
          </w:p>
        </w:tc>
        <w:tc>
          <w:tcPr>
            <w:tcW w:w="1726" w:type="dxa"/>
            <w:gridSpan w:val="2"/>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 xml:space="preserve">  24 godziny</w:t>
            </w:r>
          </w:p>
          <w:p w:rsidR="007A57B2" w:rsidRPr="008C36C9" w:rsidRDefault="007A57B2" w:rsidP="00296875">
            <w:pPr>
              <w:jc w:val="center"/>
              <w:rPr>
                <w:sz w:val="20"/>
                <w:szCs w:val="20"/>
              </w:rPr>
            </w:pPr>
            <w:r w:rsidRPr="008C36C9">
              <w:rPr>
                <w:sz w:val="20"/>
                <w:szCs w:val="20"/>
              </w:rPr>
              <w:t>K</w:t>
            </w:r>
            <w:r>
              <w:rPr>
                <w:sz w:val="20"/>
                <w:szCs w:val="20"/>
              </w:rPr>
              <w:t>oordy</w:t>
            </w:r>
            <w:r w:rsidRPr="008C36C9">
              <w:rPr>
                <w:sz w:val="20"/>
                <w:szCs w:val="20"/>
              </w:rPr>
              <w:t>nator ochrony</w:t>
            </w:r>
          </w:p>
          <w:p w:rsidR="007A57B2" w:rsidRPr="005E085C" w:rsidRDefault="007A57B2" w:rsidP="00296875">
            <w:pPr>
              <w:jc w:val="center"/>
              <w:rPr>
                <w:sz w:val="20"/>
                <w:szCs w:val="20"/>
              </w:rPr>
            </w:pPr>
          </w:p>
        </w:tc>
        <w:tc>
          <w:tcPr>
            <w:tcW w:w="1554" w:type="dxa"/>
          </w:tcPr>
          <w:p w:rsidR="007A57B2" w:rsidRPr="002B4125" w:rsidRDefault="007A57B2" w:rsidP="00296875">
            <w:pPr>
              <w:jc w:val="center"/>
              <w:rPr>
                <w:sz w:val="20"/>
                <w:szCs w:val="20"/>
              </w:rPr>
            </w:pPr>
            <w:r>
              <w:rPr>
                <w:sz w:val="20"/>
                <w:szCs w:val="20"/>
              </w:rPr>
              <w:t>t</w:t>
            </w:r>
            <w:r w:rsidRPr="002B4125">
              <w:rPr>
                <w:sz w:val="20"/>
                <w:szCs w:val="20"/>
              </w:rPr>
              <w:t>ak</w:t>
            </w:r>
          </w:p>
          <w:p w:rsidR="007A57B2" w:rsidRPr="005F1A43" w:rsidRDefault="007A57B2" w:rsidP="00296875">
            <w:pPr>
              <w:jc w:val="center"/>
              <w:rPr>
                <w:sz w:val="20"/>
                <w:szCs w:val="20"/>
              </w:rPr>
            </w:pPr>
            <w:r>
              <w:rPr>
                <w:sz w:val="20"/>
                <w:szCs w:val="20"/>
              </w:rPr>
              <w:t>wew</w:t>
            </w:r>
            <w:r w:rsidRPr="005F1A43">
              <w:rPr>
                <w:sz w:val="20"/>
                <w:szCs w:val="20"/>
              </w:rPr>
              <w:t>.</w:t>
            </w:r>
            <w:r>
              <w:rPr>
                <w:sz w:val="20"/>
                <w:szCs w:val="20"/>
              </w:rPr>
              <w:t xml:space="preserve"> -  40</w:t>
            </w:r>
          </w:p>
          <w:p w:rsidR="007A57B2" w:rsidRDefault="007A57B2" w:rsidP="00296875">
            <w:pPr>
              <w:jc w:val="center"/>
              <w:rPr>
                <w:sz w:val="20"/>
                <w:szCs w:val="20"/>
              </w:rPr>
            </w:pPr>
            <w:r>
              <w:rPr>
                <w:sz w:val="20"/>
                <w:szCs w:val="20"/>
              </w:rPr>
              <w:t>z</w:t>
            </w:r>
            <w:r w:rsidRPr="005F1A43">
              <w:rPr>
                <w:sz w:val="20"/>
                <w:szCs w:val="20"/>
              </w:rPr>
              <w:t>ewn</w:t>
            </w:r>
            <w:r>
              <w:rPr>
                <w:sz w:val="20"/>
                <w:szCs w:val="20"/>
              </w:rPr>
              <w:t>. -  9</w:t>
            </w:r>
          </w:p>
          <w:p w:rsidR="007A57B2" w:rsidRPr="005E6FEB" w:rsidRDefault="007A57B2" w:rsidP="00296875">
            <w:pPr>
              <w:rPr>
                <w:sz w:val="20"/>
                <w:szCs w:val="20"/>
              </w:rPr>
            </w:pPr>
          </w:p>
        </w:tc>
        <w:tc>
          <w:tcPr>
            <w:tcW w:w="1418" w:type="dxa"/>
          </w:tcPr>
          <w:p w:rsidR="007A57B2" w:rsidRPr="002B4125" w:rsidRDefault="007A57B2" w:rsidP="00296875">
            <w:pPr>
              <w:jc w:val="center"/>
              <w:rPr>
                <w:sz w:val="20"/>
                <w:szCs w:val="20"/>
              </w:rPr>
            </w:pPr>
            <w:r>
              <w:rPr>
                <w:sz w:val="20"/>
                <w:szCs w:val="20"/>
              </w:rPr>
              <w:t>t</w:t>
            </w:r>
            <w:r w:rsidRPr="002B4125">
              <w:rPr>
                <w:sz w:val="20"/>
                <w:szCs w:val="20"/>
              </w:rPr>
              <w:t>ak</w:t>
            </w:r>
          </w:p>
          <w:p w:rsidR="007A57B2" w:rsidRPr="007E0065" w:rsidRDefault="007A57B2" w:rsidP="00296875">
            <w:pPr>
              <w:jc w:val="center"/>
              <w:rPr>
                <w:sz w:val="20"/>
                <w:szCs w:val="20"/>
              </w:rPr>
            </w:pPr>
            <w:r>
              <w:rPr>
                <w:sz w:val="20"/>
                <w:szCs w:val="20"/>
              </w:rPr>
              <w:t>z</w:t>
            </w:r>
            <w:r w:rsidRPr="007E0065">
              <w:rPr>
                <w:sz w:val="20"/>
                <w:szCs w:val="20"/>
              </w:rPr>
              <w:t xml:space="preserve"> obsługą centrali sygnalizacji</w:t>
            </w:r>
          </w:p>
          <w:p w:rsidR="007A57B2" w:rsidRPr="005E6FEB" w:rsidRDefault="007A57B2" w:rsidP="00296875">
            <w:pPr>
              <w:jc w:val="center"/>
              <w:rPr>
                <w:sz w:val="20"/>
                <w:szCs w:val="20"/>
              </w:rPr>
            </w:pPr>
            <w:r>
              <w:rPr>
                <w:sz w:val="20"/>
                <w:szCs w:val="20"/>
              </w:rPr>
              <w:t>pożarowej</w:t>
            </w:r>
          </w:p>
        </w:tc>
        <w:tc>
          <w:tcPr>
            <w:tcW w:w="1564" w:type="dxa"/>
          </w:tcPr>
          <w:p w:rsidR="007A57B2" w:rsidRDefault="007A57B2" w:rsidP="00296875">
            <w:pPr>
              <w:jc w:val="center"/>
              <w:rPr>
                <w:sz w:val="24"/>
                <w:szCs w:val="24"/>
              </w:rPr>
            </w:pPr>
          </w:p>
          <w:p w:rsidR="007A57B2" w:rsidRDefault="007A57B2" w:rsidP="00296875">
            <w:pPr>
              <w:jc w:val="center"/>
              <w:rPr>
                <w:sz w:val="24"/>
                <w:szCs w:val="24"/>
              </w:rPr>
            </w:pPr>
          </w:p>
          <w:p w:rsidR="007A57B2" w:rsidRDefault="007A57B2" w:rsidP="00296875">
            <w:pPr>
              <w:jc w:val="center"/>
              <w:rPr>
                <w:sz w:val="24"/>
                <w:szCs w:val="24"/>
              </w:rPr>
            </w:pPr>
          </w:p>
          <w:p w:rsidR="007A57B2" w:rsidRDefault="007A57B2" w:rsidP="00296875">
            <w:pPr>
              <w:jc w:val="center"/>
              <w:rPr>
                <w:sz w:val="24"/>
                <w:szCs w:val="24"/>
              </w:rPr>
            </w:pPr>
          </w:p>
          <w:p w:rsidR="007A57B2" w:rsidRPr="005E6FEB" w:rsidRDefault="007A57B2" w:rsidP="00296875">
            <w:pPr>
              <w:rPr>
                <w:sz w:val="20"/>
                <w:szCs w:val="20"/>
              </w:rPr>
            </w:pPr>
          </w:p>
        </w:tc>
        <w:tc>
          <w:tcPr>
            <w:tcW w:w="2547" w:type="dxa"/>
          </w:tcPr>
          <w:p w:rsidR="007A57B2" w:rsidRPr="007E0065" w:rsidRDefault="007A57B2" w:rsidP="00296875">
            <w:pPr>
              <w:jc w:val="center"/>
              <w:rPr>
                <w:sz w:val="20"/>
                <w:szCs w:val="20"/>
              </w:rPr>
            </w:pPr>
            <w:r w:rsidRPr="007E0065">
              <w:rPr>
                <w:sz w:val="20"/>
                <w:szCs w:val="20"/>
              </w:rPr>
              <w:t>Ogólnodostępny, naukowo-badawczy i administracyjny,</w:t>
            </w:r>
          </w:p>
          <w:p w:rsidR="007A57B2" w:rsidRPr="007E0065" w:rsidRDefault="007A57B2" w:rsidP="00296875">
            <w:pPr>
              <w:jc w:val="center"/>
              <w:rPr>
                <w:sz w:val="20"/>
                <w:szCs w:val="20"/>
              </w:rPr>
            </w:pPr>
            <w:r w:rsidRPr="007E0065">
              <w:rPr>
                <w:sz w:val="20"/>
                <w:szCs w:val="20"/>
              </w:rPr>
              <w:t>Brak ogrodzenia</w:t>
            </w:r>
          </w:p>
          <w:p w:rsidR="007A57B2" w:rsidRDefault="007A57B2" w:rsidP="00296875">
            <w:pPr>
              <w:jc w:val="center"/>
              <w:rPr>
                <w:sz w:val="20"/>
                <w:szCs w:val="20"/>
              </w:rPr>
            </w:pPr>
            <w:r w:rsidRPr="007E0065">
              <w:rPr>
                <w:sz w:val="20"/>
                <w:szCs w:val="20"/>
              </w:rPr>
              <w:t xml:space="preserve">Koordynator </w:t>
            </w:r>
            <w:r>
              <w:rPr>
                <w:sz w:val="20"/>
                <w:szCs w:val="20"/>
              </w:rPr>
              <w:t xml:space="preserve">patroluje całość terenów i obiektów uczelni. </w:t>
            </w:r>
          </w:p>
          <w:p w:rsidR="007A57B2" w:rsidRPr="0047310A" w:rsidRDefault="007A57B2" w:rsidP="00296875">
            <w:pPr>
              <w:jc w:val="center"/>
              <w:rPr>
                <w:sz w:val="20"/>
                <w:szCs w:val="20"/>
              </w:rPr>
            </w:pPr>
            <w:r>
              <w:rPr>
                <w:sz w:val="20"/>
                <w:szCs w:val="20"/>
              </w:rPr>
              <w:t>W razie potrzeby koordynator obsługuje szafę na klucze (trezor) oraz defibrylator.</w:t>
            </w:r>
          </w:p>
        </w:tc>
        <w:tc>
          <w:tcPr>
            <w:tcW w:w="1701" w:type="dxa"/>
          </w:tcPr>
          <w:p w:rsidR="007A57B2" w:rsidRPr="00FB637F" w:rsidRDefault="007A57B2" w:rsidP="00296875">
            <w:pPr>
              <w:jc w:val="center"/>
              <w:rPr>
                <w:b/>
                <w:sz w:val="20"/>
                <w:szCs w:val="20"/>
              </w:rPr>
            </w:pPr>
            <w:r w:rsidRPr="00FB637F">
              <w:rPr>
                <w:b/>
                <w:sz w:val="20"/>
                <w:szCs w:val="20"/>
              </w:rPr>
              <w:t>portiernia</w:t>
            </w:r>
          </w:p>
          <w:p w:rsidR="007A57B2" w:rsidRPr="002B4125" w:rsidRDefault="007A57B2" w:rsidP="00296875">
            <w:pPr>
              <w:jc w:val="center"/>
              <w:rPr>
                <w:sz w:val="20"/>
                <w:szCs w:val="20"/>
              </w:rPr>
            </w:pPr>
          </w:p>
          <w:p w:rsidR="007A57B2" w:rsidRPr="006265CF" w:rsidRDefault="007A57B2" w:rsidP="00296875">
            <w:pPr>
              <w:jc w:val="center"/>
              <w:rPr>
                <w:sz w:val="20"/>
                <w:szCs w:val="20"/>
              </w:rPr>
            </w:pPr>
          </w:p>
        </w:tc>
      </w:tr>
      <w:tr w:rsidR="007A57B2" w:rsidTr="00296875">
        <w:tc>
          <w:tcPr>
            <w:tcW w:w="846" w:type="dxa"/>
          </w:tcPr>
          <w:p w:rsidR="007A57B2" w:rsidRDefault="007A57B2" w:rsidP="00296875">
            <w:pPr>
              <w:jc w:val="center"/>
              <w:rPr>
                <w:b/>
                <w:sz w:val="24"/>
                <w:szCs w:val="24"/>
              </w:rPr>
            </w:pPr>
            <w:r>
              <w:rPr>
                <w:b/>
                <w:sz w:val="24"/>
                <w:szCs w:val="24"/>
              </w:rPr>
              <w:t>2.</w:t>
            </w:r>
          </w:p>
          <w:p w:rsidR="007A57B2" w:rsidRDefault="007A57B2" w:rsidP="00296875">
            <w:pPr>
              <w:jc w:val="center"/>
              <w:rPr>
                <w:b/>
                <w:sz w:val="36"/>
                <w:szCs w:val="36"/>
              </w:rPr>
            </w:pPr>
            <w:r w:rsidRPr="00F559DD">
              <w:rPr>
                <w:b/>
                <w:sz w:val="36"/>
                <w:szCs w:val="36"/>
              </w:rPr>
              <w:t>®</w:t>
            </w:r>
            <w:r>
              <w:rPr>
                <w:b/>
                <w:sz w:val="36"/>
                <w:szCs w:val="36"/>
              </w:rPr>
              <w:t xml:space="preserve"> </w:t>
            </w:r>
            <w:r w:rsidRPr="00F559DD">
              <w:rPr>
                <w:b/>
                <w:sz w:val="28"/>
                <w:szCs w:val="28"/>
              </w:rPr>
              <w:t>¥</w:t>
            </w:r>
          </w:p>
          <w:p w:rsidR="007A57B2" w:rsidRPr="00F559DD" w:rsidRDefault="007A57B2" w:rsidP="00296875">
            <w:pPr>
              <w:jc w:val="center"/>
              <w:rPr>
                <w:b/>
                <w:sz w:val="36"/>
                <w:szCs w:val="36"/>
              </w:rPr>
            </w:pPr>
            <w:r>
              <w:rPr>
                <w:b/>
                <w:sz w:val="36"/>
                <w:szCs w:val="36"/>
              </w:rPr>
              <w:t>* ●</w:t>
            </w:r>
          </w:p>
        </w:tc>
        <w:tc>
          <w:tcPr>
            <w:tcW w:w="2673" w:type="dxa"/>
          </w:tcPr>
          <w:p w:rsidR="007A57B2" w:rsidRDefault="007A57B2" w:rsidP="00296875">
            <w:pPr>
              <w:jc w:val="center"/>
              <w:rPr>
                <w:sz w:val="24"/>
                <w:szCs w:val="24"/>
              </w:rPr>
            </w:pPr>
            <w:r>
              <w:rPr>
                <w:sz w:val="24"/>
                <w:szCs w:val="24"/>
              </w:rPr>
              <w:t>Budynek Kolegium Maximum</w:t>
            </w:r>
          </w:p>
          <w:p w:rsidR="007A57B2" w:rsidRDefault="007A57B2" w:rsidP="00296875">
            <w:pPr>
              <w:jc w:val="center"/>
              <w:rPr>
                <w:sz w:val="24"/>
                <w:szCs w:val="24"/>
              </w:rPr>
            </w:pPr>
            <w:r>
              <w:rPr>
                <w:sz w:val="24"/>
                <w:szCs w:val="24"/>
              </w:rPr>
              <w:t>ul. Wojska Polskiego 28</w:t>
            </w:r>
          </w:p>
          <w:p w:rsidR="007A57B2" w:rsidRPr="008C36C9" w:rsidRDefault="007A57B2" w:rsidP="00296875">
            <w:pPr>
              <w:jc w:val="center"/>
              <w:rPr>
                <w:sz w:val="24"/>
                <w:szCs w:val="24"/>
              </w:rPr>
            </w:pPr>
            <w:r>
              <w:rPr>
                <w:sz w:val="24"/>
                <w:szCs w:val="24"/>
              </w:rPr>
              <w:t>Niska część</w:t>
            </w:r>
          </w:p>
        </w:tc>
        <w:tc>
          <w:tcPr>
            <w:tcW w:w="1726" w:type="dxa"/>
            <w:gridSpan w:val="2"/>
          </w:tcPr>
          <w:p w:rsidR="007A57B2" w:rsidRDefault="007A57B2" w:rsidP="00296875">
            <w:pPr>
              <w:jc w:val="center"/>
              <w:rPr>
                <w:sz w:val="20"/>
                <w:szCs w:val="20"/>
              </w:rPr>
            </w:pPr>
            <w:r>
              <w:rPr>
                <w:sz w:val="20"/>
                <w:szCs w:val="20"/>
              </w:rPr>
              <w:t xml:space="preserve">tak </w:t>
            </w:r>
          </w:p>
          <w:p w:rsidR="007A57B2" w:rsidRDefault="007A57B2" w:rsidP="00296875">
            <w:pPr>
              <w:jc w:val="center"/>
              <w:rPr>
                <w:sz w:val="20"/>
                <w:szCs w:val="20"/>
              </w:rPr>
            </w:pPr>
            <w:r>
              <w:rPr>
                <w:sz w:val="20"/>
                <w:szCs w:val="20"/>
              </w:rPr>
              <w:t>24 godziny</w:t>
            </w:r>
          </w:p>
          <w:p w:rsidR="007A57B2" w:rsidRPr="008C36C9" w:rsidRDefault="007A57B2" w:rsidP="00296875">
            <w:pPr>
              <w:jc w:val="center"/>
              <w:rPr>
                <w:sz w:val="20"/>
                <w:szCs w:val="20"/>
              </w:rPr>
            </w:pPr>
            <w:r>
              <w:rPr>
                <w:sz w:val="20"/>
                <w:szCs w:val="20"/>
              </w:rPr>
              <w:t xml:space="preserve">1 prac. UPP w godz. 6.00 – 14.00  </w:t>
            </w:r>
            <w:r>
              <w:rPr>
                <w:sz w:val="20"/>
                <w:szCs w:val="20"/>
              </w:rPr>
              <w:lastRenderedPageBreak/>
              <w:t>pon., wt., czw., piątek</w:t>
            </w:r>
          </w:p>
        </w:tc>
        <w:tc>
          <w:tcPr>
            <w:tcW w:w="1554" w:type="dxa"/>
          </w:tcPr>
          <w:p w:rsidR="007A57B2" w:rsidRDefault="007A57B2" w:rsidP="00296875">
            <w:pPr>
              <w:jc w:val="center"/>
              <w:rPr>
                <w:sz w:val="20"/>
                <w:szCs w:val="20"/>
              </w:rPr>
            </w:pPr>
            <w:r>
              <w:rPr>
                <w:sz w:val="20"/>
                <w:szCs w:val="20"/>
              </w:rPr>
              <w:lastRenderedPageBreak/>
              <w:t>tak</w:t>
            </w:r>
          </w:p>
          <w:p w:rsidR="007A57B2" w:rsidRDefault="007A57B2" w:rsidP="00296875">
            <w:pPr>
              <w:jc w:val="center"/>
              <w:rPr>
                <w:sz w:val="20"/>
                <w:szCs w:val="20"/>
              </w:rPr>
            </w:pPr>
            <w:r>
              <w:rPr>
                <w:sz w:val="20"/>
                <w:szCs w:val="20"/>
              </w:rPr>
              <w:t>wew. - 6</w:t>
            </w:r>
          </w:p>
          <w:p w:rsidR="007A57B2" w:rsidRDefault="007A57B2" w:rsidP="00296875">
            <w:pPr>
              <w:jc w:val="center"/>
              <w:rPr>
                <w:sz w:val="20"/>
                <w:szCs w:val="20"/>
              </w:rPr>
            </w:pPr>
            <w:r>
              <w:rPr>
                <w:sz w:val="20"/>
                <w:szCs w:val="20"/>
              </w:rPr>
              <w:t>zewn. - 6</w:t>
            </w:r>
          </w:p>
        </w:tc>
        <w:tc>
          <w:tcPr>
            <w:tcW w:w="1418" w:type="dxa"/>
          </w:tcPr>
          <w:p w:rsidR="007A57B2" w:rsidRDefault="007A57B2" w:rsidP="00296875">
            <w:pPr>
              <w:jc w:val="center"/>
              <w:rPr>
                <w:sz w:val="20"/>
                <w:szCs w:val="20"/>
              </w:rPr>
            </w:pPr>
            <w:r>
              <w:rPr>
                <w:sz w:val="20"/>
                <w:szCs w:val="20"/>
              </w:rPr>
              <w:t xml:space="preserve">tak </w:t>
            </w:r>
          </w:p>
          <w:p w:rsidR="007A57B2" w:rsidRDefault="007A57B2" w:rsidP="00296875">
            <w:pPr>
              <w:jc w:val="center"/>
              <w:rPr>
                <w:sz w:val="20"/>
                <w:szCs w:val="20"/>
              </w:rPr>
            </w:pPr>
            <w:r>
              <w:rPr>
                <w:sz w:val="20"/>
                <w:szCs w:val="20"/>
              </w:rPr>
              <w:t>z obsługą centrali sygnalizacji pożarowej</w:t>
            </w:r>
          </w:p>
        </w:tc>
        <w:tc>
          <w:tcPr>
            <w:tcW w:w="1564" w:type="dxa"/>
          </w:tcPr>
          <w:p w:rsidR="007A57B2" w:rsidRPr="00F033A9" w:rsidRDefault="007A57B2" w:rsidP="00296875">
            <w:pPr>
              <w:jc w:val="center"/>
              <w:rPr>
                <w:sz w:val="20"/>
                <w:szCs w:val="20"/>
              </w:rPr>
            </w:pPr>
            <w:r>
              <w:rPr>
                <w:sz w:val="20"/>
                <w:szCs w:val="20"/>
              </w:rPr>
              <w:t>t</w:t>
            </w:r>
            <w:r w:rsidRPr="00F033A9">
              <w:rPr>
                <w:sz w:val="20"/>
                <w:szCs w:val="20"/>
              </w:rPr>
              <w:t>ak</w:t>
            </w:r>
          </w:p>
          <w:p w:rsidR="007A57B2" w:rsidRDefault="007A57B2" w:rsidP="00296875">
            <w:pPr>
              <w:jc w:val="center"/>
              <w:rPr>
                <w:sz w:val="24"/>
                <w:szCs w:val="24"/>
              </w:rPr>
            </w:pPr>
            <w:r w:rsidRPr="00F033A9">
              <w:rPr>
                <w:sz w:val="20"/>
                <w:szCs w:val="20"/>
              </w:rPr>
              <w:t xml:space="preserve">Kasa główna UPP, podłączony do </w:t>
            </w:r>
            <w:r w:rsidRPr="00F033A9">
              <w:rPr>
                <w:sz w:val="20"/>
                <w:szCs w:val="20"/>
              </w:rPr>
              <w:lastRenderedPageBreak/>
              <w:t>firmy ochrony</w:t>
            </w:r>
            <w:r>
              <w:rPr>
                <w:sz w:val="20"/>
                <w:szCs w:val="20"/>
              </w:rPr>
              <w:t xml:space="preserve"> oraz portiernia</w:t>
            </w:r>
          </w:p>
        </w:tc>
        <w:tc>
          <w:tcPr>
            <w:tcW w:w="2547" w:type="dxa"/>
          </w:tcPr>
          <w:p w:rsidR="007A57B2" w:rsidRDefault="007A57B2" w:rsidP="00296875">
            <w:pPr>
              <w:jc w:val="center"/>
              <w:rPr>
                <w:sz w:val="20"/>
                <w:szCs w:val="20"/>
              </w:rPr>
            </w:pPr>
            <w:r>
              <w:rPr>
                <w:sz w:val="20"/>
                <w:szCs w:val="20"/>
              </w:rPr>
              <w:lastRenderedPageBreak/>
              <w:t>Sygnalizacja pożarowa połączona z portiernią wysoka część</w:t>
            </w:r>
          </w:p>
          <w:p w:rsidR="007A57B2" w:rsidRDefault="007A57B2" w:rsidP="00296875">
            <w:pPr>
              <w:jc w:val="center"/>
              <w:rPr>
                <w:sz w:val="20"/>
                <w:szCs w:val="20"/>
              </w:rPr>
            </w:pPr>
            <w:r>
              <w:rPr>
                <w:sz w:val="20"/>
                <w:szCs w:val="20"/>
              </w:rPr>
              <w:lastRenderedPageBreak/>
              <w:t xml:space="preserve">Na monitorze CCTV jest </w:t>
            </w:r>
            <w:r w:rsidRPr="00704104">
              <w:rPr>
                <w:sz w:val="20"/>
                <w:szCs w:val="20"/>
              </w:rPr>
              <w:t>także podgląd z obiektu ul. Dożynkowa 9G i W.P. 31.</w:t>
            </w:r>
          </w:p>
          <w:p w:rsidR="007A57B2" w:rsidRPr="007E0065" w:rsidRDefault="007A57B2" w:rsidP="00296875">
            <w:pPr>
              <w:jc w:val="center"/>
              <w:rPr>
                <w:sz w:val="20"/>
                <w:szCs w:val="20"/>
              </w:rPr>
            </w:pPr>
            <w:r>
              <w:rPr>
                <w:sz w:val="20"/>
                <w:szCs w:val="20"/>
              </w:rPr>
              <w:t>Przez pracownika, w razie potrzeby, obsługiwana jest szafa na klucze (trezor) oraz centrala telefoniczna Uczelni</w:t>
            </w:r>
          </w:p>
        </w:tc>
        <w:tc>
          <w:tcPr>
            <w:tcW w:w="1701" w:type="dxa"/>
          </w:tcPr>
          <w:p w:rsidR="007A57B2" w:rsidRPr="00FB637F" w:rsidRDefault="007A57B2" w:rsidP="00296875">
            <w:pPr>
              <w:jc w:val="center"/>
              <w:rPr>
                <w:b/>
                <w:sz w:val="20"/>
                <w:szCs w:val="20"/>
              </w:rPr>
            </w:pPr>
            <w:r w:rsidRPr="00FB637F">
              <w:rPr>
                <w:b/>
                <w:sz w:val="20"/>
                <w:szCs w:val="20"/>
              </w:rPr>
              <w:lastRenderedPageBreak/>
              <w:t>portiernia</w:t>
            </w:r>
          </w:p>
        </w:tc>
      </w:tr>
      <w:tr w:rsidR="007A57B2" w:rsidTr="00296875">
        <w:tc>
          <w:tcPr>
            <w:tcW w:w="846" w:type="dxa"/>
          </w:tcPr>
          <w:p w:rsidR="007A57B2" w:rsidRDefault="007A57B2" w:rsidP="00296875">
            <w:pPr>
              <w:jc w:val="center"/>
              <w:rPr>
                <w:b/>
                <w:sz w:val="24"/>
                <w:szCs w:val="24"/>
              </w:rPr>
            </w:pPr>
            <w:r>
              <w:rPr>
                <w:b/>
                <w:sz w:val="24"/>
                <w:szCs w:val="24"/>
              </w:rPr>
              <w:t>3.</w:t>
            </w:r>
          </w:p>
          <w:p w:rsidR="007A57B2" w:rsidRDefault="007A57B2" w:rsidP="00296875">
            <w:pPr>
              <w:jc w:val="center"/>
              <w:rPr>
                <w:b/>
                <w:sz w:val="36"/>
                <w:szCs w:val="36"/>
              </w:rPr>
            </w:pPr>
            <w:r w:rsidRPr="00971992">
              <w:rPr>
                <w:b/>
                <w:sz w:val="36"/>
                <w:szCs w:val="36"/>
              </w:rPr>
              <w:t>*</w:t>
            </w:r>
            <w:r>
              <w:rPr>
                <w:b/>
                <w:sz w:val="36"/>
                <w:szCs w:val="36"/>
              </w:rPr>
              <w:t xml:space="preserve"> </w:t>
            </w:r>
          </w:p>
          <w:p w:rsidR="007A57B2" w:rsidRPr="00971992" w:rsidRDefault="007A57B2" w:rsidP="00296875">
            <w:pPr>
              <w:jc w:val="center"/>
              <w:rPr>
                <w:b/>
                <w:sz w:val="36"/>
                <w:szCs w:val="36"/>
              </w:rPr>
            </w:pPr>
            <w:r w:rsidRPr="00B54961">
              <w:rPr>
                <w:b/>
                <w:sz w:val="28"/>
                <w:szCs w:val="28"/>
              </w:rPr>
              <w:t>¥</w:t>
            </w:r>
            <w:r>
              <w:rPr>
                <w:b/>
                <w:sz w:val="36"/>
                <w:szCs w:val="36"/>
              </w:rPr>
              <w:t>●</w:t>
            </w:r>
          </w:p>
        </w:tc>
        <w:tc>
          <w:tcPr>
            <w:tcW w:w="2673" w:type="dxa"/>
          </w:tcPr>
          <w:p w:rsidR="007A57B2" w:rsidRDefault="007A57B2" w:rsidP="00296875">
            <w:pPr>
              <w:jc w:val="center"/>
              <w:rPr>
                <w:sz w:val="24"/>
                <w:szCs w:val="24"/>
              </w:rPr>
            </w:pPr>
            <w:r>
              <w:rPr>
                <w:sz w:val="24"/>
                <w:szCs w:val="24"/>
              </w:rPr>
              <w:t>Budynek Kolegium Gawęckiego</w:t>
            </w:r>
          </w:p>
          <w:p w:rsidR="007A57B2" w:rsidRPr="008C36C9" w:rsidRDefault="007A57B2" w:rsidP="00296875">
            <w:pPr>
              <w:jc w:val="center"/>
              <w:rPr>
                <w:sz w:val="24"/>
                <w:szCs w:val="24"/>
              </w:rPr>
            </w:pPr>
            <w:r>
              <w:rPr>
                <w:sz w:val="24"/>
                <w:szCs w:val="24"/>
              </w:rPr>
              <w:t>ul. Wołyńska 33</w:t>
            </w:r>
          </w:p>
        </w:tc>
        <w:tc>
          <w:tcPr>
            <w:tcW w:w="1726" w:type="dxa"/>
            <w:gridSpan w:val="2"/>
          </w:tcPr>
          <w:p w:rsidR="007A57B2" w:rsidRPr="00704104" w:rsidRDefault="007A57B2" w:rsidP="00296875">
            <w:pPr>
              <w:jc w:val="center"/>
              <w:rPr>
                <w:sz w:val="20"/>
                <w:szCs w:val="20"/>
              </w:rPr>
            </w:pPr>
            <w:r w:rsidRPr="00704104">
              <w:rPr>
                <w:sz w:val="20"/>
                <w:szCs w:val="20"/>
              </w:rPr>
              <w:t xml:space="preserve">tak </w:t>
            </w:r>
          </w:p>
          <w:p w:rsidR="007A57B2" w:rsidRPr="00704104" w:rsidRDefault="007A57B2" w:rsidP="00296875">
            <w:pPr>
              <w:jc w:val="center"/>
              <w:rPr>
                <w:sz w:val="20"/>
                <w:szCs w:val="20"/>
              </w:rPr>
            </w:pPr>
            <w:r w:rsidRPr="00704104">
              <w:rPr>
                <w:sz w:val="20"/>
                <w:szCs w:val="20"/>
              </w:rPr>
              <w:t>16 godzin</w:t>
            </w:r>
          </w:p>
          <w:p w:rsidR="007A57B2" w:rsidRPr="00704104" w:rsidRDefault="007A57B2" w:rsidP="00296875">
            <w:pPr>
              <w:jc w:val="center"/>
              <w:rPr>
                <w:sz w:val="20"/>
                <w:szCs w:val="20"/>
              </w:rPr>
            </w:pPr>
            <w:r w:rsidRPr="00704104">
              <w:rPr>
                <w:sz w:val="20"/>
                <w:szCs w:val="20"/>
              </w:rPr>
              <w:t>6.00 – 22.00</w:t>
            </w:r>
          </w:p>
          <w:p w:rsidR="007A57B2" w:rsidRPr="00704104" w:rsidRDefault="007A57B2" w:rsidP="00296875">
            <w:pPr>
              <w:jc w:val="center"/>
              <w:rPr>
                <w:sz w:val="20"/>
                <w:szCs w:val="20"/>
              </w:rPr>
            </w:pPr>
            <w:r w:rsidRPr="00704104">
              <w:rPr>
                <w:sz w:val="20"/>
                <w:szCs w:val="20"/>
              </w:rPr>
              <w:t>z obsługą szatni</w:t>
            </w:r>
          </w:p>
          <w:p w:rsidR="007A57B2" w:rsidRPr="00704104" w:rsidRDefault="007A57B2" w:rsidP="00296875">
            <w:pPr>
              <w:jc w:val="center"/>
              <w:rPr>
                <w:sz w:val="20"/>
                <w:szCs w:val="20"/>
              </w:rPr>
            </w:pPr>
            <w:r w:rsidRPr="00704104">
              <w:rPr>
                <w:sz w:val="20"/>
                <w:szCs w:val="20"/>
              </w:rPr>
              <w:t xml:space="preserve">1 prac. UPP </w:t>
            </w:r>
          </w:p>
          <w:p w:rsidR="007A57B2" w:rsidRPr="00704104" w:rsidRDefault="007A57B2" w:rsidP="00296875">
            <w:pPr>
              <w:jc w:val="center"/>
              <w:rPr>
                <w:sz w:val="20"/>
                <w:szCs w:val="20"/>
              </w:rPr>
            </w:pPr>
            <w:r w:rsidRPr="00704104">
              <w:rPr>
                <w:sz w:val="20"/>
                <w:szCs w:val="20"/>
              </w:rPr>
              <w:t>6.00 – 14.00</w:t>
            </w:r>
          </w:p>
          <w:p w:rsidR="007A57B2" w:rsidRPr="00704104" w:rsidRDefault="007A57B2" w:rsidP="00296875">
            <w:pPr>
              <w:jc w:val="center"/>
              <w:rPr>
                <w:sz w:val="20"/>
                <w:szCs w:val="20"/>
              </w:rPr>
            </w:pPr>
            <w:r w:rsidRPr="00704104">
              <w:rPr>
                <w:sz w:val="20"/>
                <w:szCs w:val="20"/>
              </w:rPr>
              <w:t>pon. – piątek</w:t>
            </w:r>
          </w:p>
        </w:tc>
        <w:tc>
          <w:tcPr>
            <w:tcW w:w="1554" w:type="dxa"/>
          </w:tcPr>
          <w:p w:rsidR="007A57B2" w:rsidRPr="002B4125" w:rsidRDefault="007A57B2" w:rsidP="00296875">
            <w:pPr>
              <w:jc w:val="center"/>
              <w:rPr>
                <w:sz w:val="20"/>
                <w:szCs w:val="20"/>
              </w:rPr>
            </w:pPr>
            <w:r>
              <w:rPr>
                <w:sz w:val="20"/>
                <w:szCs w:val="20"/>
              </w:rPr>
              <w:t>t</w:t>
            </w:r>
            <w:r w:rsidRPr="002B4125">
              <w:rPr>
                <w:sz w:val="20"/>
                <w:szCs w:val="20"/>
              </w:rPr>
              <w:t>ak</w:t>
            </w:r>
          </w:p>
          <w:p w:rsidR="007A57B2" w:rsidRPr="002B4125" w:rsidRDefault="007A57B2" w:rsidP="00296875">
            <w:pPr>
              <w:jc w:val="center"/>
              <w:rPr>
                <w:sz w:val="20"/>
                <w:szCs w:val="20"/>
              </w:rPr>
            </w:pPr>
            <w:r>
              <w:rPr>
                <w:sz w:val="20"/>
                <w:szCs w:val="20"/>
              </w:rPr>
              <w:t>wew. - 5</w:t>
            </w:r>
          </w:p>
          <w:p w:rsidR="007A57B2" w:rsidRDefault="007A57B2" w:rsidP="00296875">
            <w:pPr>
              <w:jc w:val="center"/>
              <w:rPr>
                <w:sz w:val="20"/>
                <w:szCs w:val="20"/>
              </w:rPr>
            </w:pPr>
            <w:r>
              <w:rPr>
                <w:sz w:val="20"/>
                <w:szCs w:val="20"/>
              </w:rPr>
              <w:t>z</w:t>
            </w:r>
            <w:r w:rsidRPr="002B4125">
              <w:rPr>
                <w:sz w:val="20"/>
                <w:szCs w:val="20"/>
              </w:rPr>
              <w:t xml:space="preserve">ewn. </w:t>
            </w:r>
            <w:r>
              <w:rPr>
                <w:sz w:val="20"/>
                <w:szCs w:val="20"/>
              </w:rPr>
              <w:t>-</w:t>
            </w:r>
            <w:r w:rsidRPr="002B4125">
              <w:rPr>
                <w:sz w:val="20"/>
                <w:szCs w:val="20"/>
              </w:rPr>
              <w:t xml:space="preserve"> 5</w:t>
            </w:r>
          </w:p>
          <w:p w:rsidR="007A57B2" w:rsidRPr="005F1A43" w:rsidRDefault="007A57B2" w:rsidP="00296875">
            <w:pPr>
              <w:jc w:val="center"/>
              <w:rPr>
                <w:sz w:val="24"/>
                <w:szCs w:val="24"/>
              </w:rPr>
            </w:pPr>
          </w:p>
        </w:tc>
        <w:tc>
          <w:tcPr>
            <w:tcW w:w="1418" w:type="dxa"/>
          </w:tcPr>
          <w:p w:rsidR="007A57B2" w:rsidRDefault="007A57B2" w:rsidP="00296875">
            <w:pPr>
              <w:jc w:val="center"/>
              <w:rPr>
                <w:sz w:val="20"/>
                <w:szCs w:val="20"/>
              </w:rPr>
            </w:pPr>
            <w:r>
              <w:rPr>
                <w:sz w:val="20"/>
                <w:szCs w:val="20"/>
              </w:rPr>
              <w:t>t</w:t>
            </w:r>
            <w:r w:rsidRPr="002B4125">
              <w:rPr>
                <w:sz w:val="20"/>
                <w:szCs w:val="20"/>
              </w:rPr>
              <w:t>ak</w:t>
            </w:r>
          </w:p>
          <w:p w:rsidR="007A57B2" w:rsidRPr="002B4125" w:rsidRDefault="007A57B2" w:rsidP="00296875">
            <w:pPr>
              <w:jc w:val="center"/>
              <w:rPr>
                <w:sz w:val="20"/>
                <w:szCs w:val="20"/>
              </w:rPr>
            </w:pPr>
            <w:r>
              <w:rPr>
                <w:sz w:val="20"/>
                <w:szCs w:val="20"/>
              </w:rPr>
              <w:t>ROP</w:t>
            </w:r>
          </w:p>
        </w:tc>
        <w:tc>
          <w:tcPr>
            <w:tcW w:w="1564" w:type="dxa"/>
          </w:tcPr>
          <w:p w:rsidR="007A57B2" w:rsidRPr="002B4125" w:rsidRDefault="007A57B2" w:rsidP="00296875">
            <w:pPr>
              <w:jc w:val="center"/>
              <w:rPr>
                <w:sz w:val="20"/>
                <w:szCs w:val="20"/>
              </w:rPr>
            </w:pPr>
            <w:r>
              <w:rPr>
                <w:sz w:val="20"/>
                <w:szCs w:val="20"/>
              </w:rPr>
              <w:t>t</w:t>
            </w:r>
            <w:r w:rsidRPr="002B4125">
              <w:rPr>
                <w:sz w:val="20"/>
                <w:szCs w:val="20"/>
              </w:rPr>
              <w:t>ak</w:t>
            </w:r>
          </w:p>
          <w:p w:rsidR="007A57B2" w:rsidRPr="00971992" w:rsidRDefault="007A57B2" w:rsidP="00296875">
            <w:pPr>
              <w:jc w:val="center"/>
              <w:rPr>
                <w:sz w:val="18"/>
                <w:szCs w:val="18"/>
              </w:rPr>
            </w:pPr>
            <w:r w:rsidRPr="00971992">
              <w:rPr>
                <w:sz w:val="18"/>
                <w:szCs w:val="18"/>
              </w:rPr>
              <w:t>Katedra Genetyki i Podstaw Hodowli Zwierząt.</w:t>
            </w:r>
          </w:p>
          <w:p w:rsidR="007A57B2" w:rsidRDefault="007A57B2" w:rsidP="00296875">
            <w:pPr>
              <w:jc w:val="center"/>
              <w:rPr>
                <w:sz w:val="24"/>
                <w:szCs w:val="24"/>
              </w:rPr>
            </w:pPr>
            <w:r w:rsidRPr="00971992">
              <w:rPr>
                <w:sz w:val="18"/>
                <w:szCs w:val="18"/>
              </w:rPr>
              <w:t>Podłączony do firmy ochrony</w:t>
            </w:r>
          </w:p>
        </w:tc>
        <w:tc>
          <w:tcPr>
            <w:tcW w:w="2547" w:type="dxa"/>
          </w:tcPr>
          <w:p w:rsidR="007A57B2" w:rsidRPr="002B4125" w:rsidRDefault="007A57B2" w:rsidP="00296875">
            <w:pPr>
              <w:jc w:val="center"/>
              <w:rPr>
                <w:sz w:val="20"/>
                <w:szCs w:val="20"/>
              </w:rPr>
            </w:pPr>
            <w:r w:rsidRPr="002B4125">
              <w:rPr>
                <w:sz w:val="20"/>
                <w:szCs w:val="20"/>
              </w:rPr>
              <w:t>Ogólnodostępny, naukowo-badawczy</w:t>
            </w:r>
          </w:p>
          <w:p w:rsidR="007A57B2" w:rsidRDefault="007A57B2" w:rsidP="00296875">
            <w:pPr>
              <w:jc w:val="center"/>
              <w:rPr>
                <w:sz w:val="20"/>
                <w:szCs w:val="20"/>
              </w:rPr>
            </w:pPr>
            <w:r w:rsidRPr="002B4125">
              <w:rPr>
                <w:sz w:val="20"/>
                <w:szCs w:val="20"/>
              </w:rPr>
              <w:t>Bez ogrodzenia</w:t>
            </w:r>
          </w:p>
          <w:p w:rsidR="007A57B2" w:rsidRPr="005F1A43" w:rsidRDefault="007A57B2" w:rsidP="00296875">
            <w:pPr>
              <w:jc w:val="center"/>
              <w:rPr>
                <w:sz w:val="24"/>
                <w:szCs w:val="24"/>
              </w:rPr>
            </w:pPr>
            <w:r>
              <w:rPr>
                <w:sz w:val="20"/>
                <w:szCs w:val="20"/>
              </w:rPr>
              <w:t>W godz. 22.00 – 6.00 klucze od budynku przekazywane są do portierni ul. Wołyńska 35</w:t>
            </w:r>
          </w:p>
        </w:tc>
        <w:tc>
          <w:tcPr>
            <w:tcW w:w="1701" w:type="dxa"/>
          </w:tcPr>
          <w:p w:rsidR="007A57B2" w:rsidRPr="00FB637F" w:rsidRDefault="007A57B2" w:rsidP="00296875">
            <w:pPr>
              <w:jc w:val="center"/>
              <w:rPr>
                <w:b/>
                <w:sz w:val="20"/>
                <w:szCs w:val="20"/>
              </w:rPr>
            </w:pPr>
            <w:r>
              <w:rPr>
                <w:sz w:val="20"/>
                <w:szCs w:val="20"/>
              </w:rPr>
              <w:t xml:space="preserve"> </w:t>
            </w:r>
            <w:r w:rsidRPr="00FB637F">
              <w:rPr>
                <w:b/>
                <w:sz w:val="20"/>
                <w:szCs w:val="20"/>
              </w:rPr>
              <w:t>ul. Wołyńska 35</w:t>
            </w:r>
          </w:p>
          <w:p w:rsidR="007A57B2" w:rsidRPr="00BB7CA4" w:rsidRDefault="007A57B2" w:rsidP="00296875">
            <w:pPr>
              <w:jc w:val="center"/>
              <w:rPr>
                <w:sz w:val="20"/>
                <w:szCs w:val="20"/>
              </w:rPr>
            </w:pPr>
          </w:p>
        </w:tc>
      </w:tr>
      <w:tr w:rsidR="007A57B2" w:rsidTr="00296875">
        <w:tc>
          <w:tcPr>
            <w:tcW w:w="846" w:type="dxa"/>
          </w:tcPr>
          <w:p w:rsidR="007A57B2" w:rsidRDefault="007A57B2" w:rsidP="00296875">
            <w:pPr>
              <w:jc w:val="center"/>
              <w:rPr>
                <w:b/>
                <w:sz w:val="24"/>
                <w:szCs w:val="24"/>
              </w:rPr>
            </w:pPr>
            <w:r>
              <w:rPr>
                <w:b/>
                <w:sz w:val="24"/>
                <w:szCs w:val="24"/>
              </w:rPr>
              <w:t>4.</w:t>
            </w:r>
          </w:p>
          <w:p w:rsidR="007A57B2" w:rsidRDefault="007A57B2" w:rsidP="00296875">
            <w:pPr>
              <w:jc w:val="center"/>
              <w:rPr>
                <w:b/>
                <w:sz w:val="36"/>
                <w:szCs w:val="36"/>
              </w:rPr>
            </w:pPr>
            <w:r w:rsidRPr="00971992">
              <w:rPr>
                <w:b/>
                <w:sz w:val="36"/>
                <w:szCs w:val="36"/>
              </w:rPr>
              <w:t>*®</w:t>
            </w:r>
          </w:p>
          <w:p w:rsidR="007A57B2" w:rsidRPr="00971992" w:rsidRDefault="007A57B2" w:rsidP="00296875">
            <w:pPr>
              <w:jc w:val="center"/>
              <w:rPr>
                <w:b/>
                <w:sz w:val="36"/>
                <w:szCs w:val="36"/>
              </w:rPr>
            </w:pPr>
            <w:r>
              <w:rPr>
                <w:b/>
                <w:sz w:val="36"/>
                <w:szCs w:val="36"/>
              </w:rPr>
              <w:t>°</w:t>
            </w:r>
            <w:r w:rsidRPr="00B54961">
              <w:rPr>
                <w:b/>
                <w:sz w:val="28"/>
                <w:szCs w:val="28"/>
              </w:rPr>
              <w:t>¥</w:t>
            </w:r>
          </w:p>
        </w:tc>
        <w:tc>
          <w:tcPr>
            <w:tcW w:w="2673" w:type="dxa"/>
          </w:tcPr>
          <w:p w:rsidR="007A57B2" w:rsidRDefault="007A57B2" w:rsidP="00296875">
            <w:pPr>
              <w:jc w:val="center"/>
              <w:rPr>
                <w:sz w:val="24"/>
                <w:szCs w:val="24"/>
              </w:rPr>
            </w:pPr>
            <w:r>
              <w:rPr>
                <w:sz w:val="24"/>
                <w:szCs w:val="24"/>
              </w:rPr>
              <w:t>Budynek Katedry Fizjologii Roślin + szklarnie</w:t>
            </w:r>
          </w:p>
          <w:p w:rsidR="007A57B2" w:rsidRDefault="007A57B2" w:rsidP="00296875">
            <w:pPr>
              <w:jc w:val="center"/>
              <w:rPr>
                <w:sz w:val="24"/>
                <w:szCs w:val="24"/>
              </w:rPr>
            </w:pPr>
            <w:r>
              <w:rPr>
                <w:sz w:val="24"/>
                <w:szCs w:val="24"/>
              </w:rPr>
              <w:t>ul. Wołyńska 35</w:t>
            </w:r>
          </w:p>
        </w:tc>
        <w:tc>
          <w:tcPr>
            <w:tcW w:w="1726" w:type="dxa"/>
            <w:gridSpan w:val="2"/>
          </w:tcPr>
          <w:p w:rsidR="007A57B2" w:rsidRPr="00704104" w:rsidRDefault="007A57B2" w:rsidP="00296875">
            <w:pPr>
              <w:jc w:val="center"/>
              <w:rPr>
                <w:sz w:val="20"/>
                <w:szCs w:val="20"/>
              </w:rPr>
            </w:pPr>
            <w:r w:rsidRPr="00704104">
              <w:rPr>
                <w:sz w:val="20"/>
                <w:szCs w:val="20"/>
              </w:rPr>
              <w:t xml:space="preserve">tak </w:t>
            </w:r>
          </w:p>
          <w:p w:rsidR="007A57B2" w:rsidRPr="00704104" w:rsidRDefault="007A57B2" w:rsidP="00296875">
            <w:pPr>
              <w:jc w:val="center"/>
              <w:rPr>
                <w:sz w:val="20"/>
                <w:szCs w:val="20"/>
              </w:rPr>
            </w:pPr>
            <w:r w:rsidRPr="00704104">
              <w:rPr>
                <w:sz w:val="20"/>
                <w:szCs w:val="20"/>
              </w:rPr>
              <w:t xml:space="preserve"> 24 godziny</w:t>
            </w:r>
          </w:p>
          <w:p w:rsidR="007A57B2" w:rsidRPr="00704104" w:rsidRDefault="007A57B2" w:rsidP="00296875">
            <w:pPr>
              <w:jc w:val="center"/>
              <w:rPr>
                <w:sz w:val="20"/>
                <w:szCs w:val="20"/>
              </w:rPr>
            </w:pPr>
            <w:r w:rsidRPr="00704104">
              <w:rPr>
                <w:sz w:val="20"/>
                <w:szCs w:val="20"/>
              </w:rPr>
              <w:t>16 godzin</w:t>
            </w:r>
          </w:p>
          <w:p w:rsidR="007A57B2" w:rsidRPr="00704104" w:rsidRDefault="007A57B2" w:rsidP="00296875">
            <w:pPr>
              <w:jc w:val="center"/>
              <w:rPr>
                <w:sz w:val="20"/>
                <w:szCs w:val="20"/>
              </w:rPr>
            </w:pPr>
            <w:r w:rsidRPr="00704104">
              <w:rPr>
                <w:sz w:val="20"/>
                <w:szCs w:val="20"/>
              </w:rPr>
              <w:t>6.00 – 22.00</w:t>
            </w:r>
          </w:p>
          <w:p w:rsidR="007A57B2" w:rsidRPr="00704104" w:rsidRDefault="007A57B2" w:rsidP="00296875">
            <w:pPr>
              <w:jc w:val="center"/>
              <w:rPr>
                <w:sz w:val="20"/>
                <w:szCs w:val="20"/>
              </w:rPr>
            </w:pPr>
            <w:r w:rsidRPr="00704104">
              <w:rPr>
                <w:sz w:val="20"/>
                <w:szCs w:val="20"/>
              </w:rPr>
              <w:t>z obsługą szatni</w:t>
            </w:r>
          </w:p>
          <w:p w:rsidR="007A57B2" w:rsidRPr="00704104" w:rsidRDefault="007A57B2" w:rsidP="00296875">
            <w:pPr>
              <w:jc w:val="center"/>
              <w:rPr>
                <w:sz w:val="20"/>
                <w:szCs w:val="20"/>
              </w:rPr>
            </w:pPr>
            <w:r w:rsidRPr="00704104">
              <w:rPr>
                <w:sz w:val="20"/>
                <w:szCs w:val="20"/>
              </w:rPr>
              <w:t>2 prac. UPP</w:t>
            </w:r>
          </w:p>
          <w:p w:rsidR="007A57B2" w:rsidRPr="00704104" w:rsidRDefault="007A57B2" w:rsidP="00296875">
            <w:pPr>
              <w:jc w:val="center"/>
              <w:rPr>
                <w:sz w:val="20"/>
                <w:szCs w:val="20"/>
              </w:rPr>
            </w:pPr>
            <w:r w:rsidRPr="00704104">
              <w:rPr>
                <w:sz w:val="20"/>
                <w:szCs w:val="20"/>
              </w:rPr>
              <w:t>6.00 – 22.00</w:t>
            </w:r>
          </w:p>
          <w:p w:rsidR="007A57B2" w:rsidRPr="00704104" w:rsidRDefault="007A57B2" w:rsidP="00296875">
            <w:pPr>
              <w:jc w:val="center"/>
              <w:rPr>
                <w:sz w:val="20"/>
                <w:szCs w:val="20"/>
              </w:rPr>
            </w:pPr>
            <w:r w:rsidRPr="00704104">
              <w:rPr>
                <w:sz w:val="20"/>
                <w:szCs w:val="20"/>
              </w:rPr>
              <w:t>Ochrona</w:t>
            </w:r>
          </w:p>
          <w:p w:rsidR="007A57B2" w:rsidRPr="00704104" w:rsidRDefault="007A57B2" w:rsidP="00296875">
            <w:pPr>
              <w:jc w:val="center"/>
              <w:rPr>
                <w:sz w:val="24"/>
                <w:szCs w:val="24"/>
              </w:rPr>
            </w:pPr>
            <w:r w:rsidRPr="00704104">
              <w:rPr>
                <w:sz w:val="20"/>
                <w:szCs w:val="20"/>
              </w:rPr>
              <w:t>22.00 – 6.00</w:t>
            </w:r>
          </w:p>
        </w:tc>
        <w:tc>
          <w:tcPr>
            <w:tcW w:w="1554" w:type="dxa"/>
          </w:tcPr>
          <w:p w:rsidR="007A57B2" w:rsidRPr="004B2407" w:rsidRDefault="007A57B2" w:rsidP="00296875">
            <w:pPr>
              <w:jc w:val="center"/>
              <w:rPr>
                <w:sz w:val="18"/>
                <w:szCs w:val="18"/>
              </w:rPr>
            </w:pPr>
            <w:r w:rsidRPr="004B2407">
              <w:rPr>
                <w:sz w:val="18"/>
                <w:szCs w:val="18"/>
              </w:rPr>
              <w:t>tak</w:t>
            </w:r>
          </w:p>
          <w:p w:rsidR="007A57B2" w:rsidRPr="004B2407" w:rsidRDefault="007A57B2" w:rsidP="00296875">
            <w:pPr>
              <w:jc w:val="center"/>
              <w:rPr>
                <w:sz w:val="18"/>
                <w:szCs w:val="18"/>
              </w:rPr>
            </w:pPr>
            <w:r w:rsidRPr="004B2407">
              <w:rPr>
                <w:sz w:val="18"/>
                <w:szCs w:val="18"/>
              </w:rPr>
              <w:t>wew. - 5</w:t>
            </w:r>
          </w:p>
          <w:p w:rsidR="007A57B2" w:rsidRDefault="007A57B2" w:rsidP="00296875">
            <w:pPr>
              <w:jc w:val="center"/>
              <w:rPr>
                <w:sz w:val="18"/>
                <w:szCs w:val="18"/>
              </w:rPr>
            </w:pPr>
            <w:r w:rsidRPr="004B2407">
              <w:rPr>
                <w:sz w:val="18"/>
                <w:szCs w:val="18"/>
              </w:rPr>
              <w:t xml:space="preserve">zewn. </w:t>
            </w:r>
            <w:r>
              <w:rPr>
                <w:sz w:val="18"/>
                <w:szCs w:val="18"/>
              </w:rPr>
              <w:t>–</w:t>
            </w:r>
            <w:r w:rsidRPr="004B2407">
              <w:rPr>
                <w:sz w:val="18"/>
                <w:szCs w:val="18"/>
              </w:rPr>
              <w:t xml:space="preserve"> 5</w:t>
            </w:r>
          </w:p>
          <w:p w:rsidR="007A57B2" w:rsidRPr="004B2407" w:rsidRDefault="007A57B2" w:rsidP="00296875">
            <w:pPr>
              <w:jc w:val="center"/>
              <w:rPr>
                <w:sz w:val="18"/>
                <w:szCs w:val="18"/>
              </w:rPr>
            </w:pPr>
          </w:p>
          <w:p w:rsidR="007A57B2" w:rsidRPr="00544E18" w:rsidRDefault="007A57B2" w:rsidP="00296875">
            <w:pPr>
              <w:jc w:val="center"/>
              <w:rPr>
                <w:sz w:val="20"/>
                <w:szCs w:val="20"/>
              </w:rPr>
            </w:pPr>
            <w:r w:rsidRPr="004B2407">
              <w:rPr>
                <w:sz w:val="18"/>
                <w:szCs w:val="18"/>
              </w:rPr>
              <w:t>W portierni podgląd z kamer  obiektów ul. Szydłowska 43 , 50 i 51</w:t>
            </w:r>
          </w:p>
        </w:tc>
        <w:tc>
          <w:tcPr>
            <w:tcW w:w="1418" w:type="dxa"/>
          </w:tcPr>
          <w:p w:rsidR="007A57B2" w:rsidRDefault="007A57B2" w:rsidP="00296875">
            <w:pPr>
              <w:jc w:val="center"/>
              <w:rPr>
                <w:sz w:val="20"/>
                <w:szCs w:val="20"/>
              </w:rPr>
            </w:pPr>
            <w:r>
              <w:rPr>
                <w:sz w:val="20"/>
                <w:szCs w:val="20"/>
              </w:rPr>
              <w:t>t</w:t>
            </w:r>
            <w:r w:rsidRPr="002B4125">
              <w:rPr>
                <w:sz w:val="20"/>
                <w:szCs w:val="20"/>
              </w:rPr>
              <w:t>ak</w:t>
            </w:r>
          </w:p>
          <w:p w:rsidR="007A57B2" w:rsidRPr="002B4125" w:rsidRDefault="007A57B2" w:rsidP="00296875">
            <w:pPr>
              <w:jc w:val="center"/>
              <w:rPr>
                <w:sz w:val="20"/>
                <w:szCs w:val="20"/>
              </w:rPr>
            </w:pPr>
            <w:r>
              <w:rPr>
                <w:sz w:val="20"/>
                <w:szCs w:val="20"/>
              </w:rPr>
              <w:t>ROP</w:t>
            </w:r>
          </w:p>
        </w:tc>
        <w:tc>
          <w:tcPr>
            <w:tcW w:w="1564" w:type="dxa"/>
          </w:tcPr>
          <w:p w:rsidR="007A57B2" w:rsidRPr="002B4125" w:rsidRDefault="007A57B2" w:rsidP="00296875">
            <w:pPr>
              <w:jc w:val="center"/>
              <w:rPr>
                <w:sz w:val="20"/>
                <w:szCs w:val="20"/>
              </w:rPr>
            </w:pPr>
            <w:r w:rsidRPr="002B4125">
              <w:rPr>
                <w:sz w:val="20"/>
                <w:szCs w:val="20"/>
              </w:rPr>
              <w:t>nie</w:t>
            </w:r>
          </w:p>
        </w:tc>
        <w:tc>
          <w:tcPr>
            <w:tcW w:w="2547" w:type="dxa"/>
          </w:tcPr>
          <w:p w:rsidR="007A57B2" w:rsidRDefault="007A57B2" w:rsidP="00296875">
            <w:pPr>
              <w:jc w:val="center"/>
              <w:rPr>
                <w:sz w:val="20"/>
                <w:szCs w:val="20"/>
              </w:rPr>
            </w:pPr>
            <w:r w:rsidRPr="00F04468">
              <w:rPr>
                <w:sz w:val="20"/>
                <w:szCs w:val="20"/>
              </w:rPr>
              <w:t>Ogólnodostępny, naukowo-badawczy, częściowo ogrodzony od strony ul. Wołyńskie</w:t>
            </w:r>
            <w:r>
              <w:rPr>
                <w:sz w:val="20"/>
                <w:szCs w:val="20"/>
              </w:rPr>
              <w:t xml:space="preserve"> </w:t>
            </w:r>
            <w:r w:rsidRPr="00F04468">
              <w:rPr>
                <w:sz w:val="20"/>
                <w:szCs w:val="20"/>
              </w:rPr>
              <w:t>j(siatka) i ul. Szydłowskiej (płaskowniki na podmurówce)</w:t>
            </w:r>
            <w:r>
              <w:rPr>
                <w:sz w:val="20"/>
                <w:szCs w:val="20"/>
              </w:rPr>
              <w:t>.</w:t>
            </w:r>
          </w:p>
          <w:p w:rsidR="007A57B2" w:rsidRPr="00F04468" w:rsidRDefault="007A57B2" w:rsidP="00296875">
            <w:pPr>
              <w:jc w:val="center"/>
              <w:rPr>
                <w:sz w:val="20"/>
                <w:szCs w:val="20"/>
              </w:rPr>
            </w:pPr>
            <w:r>
              <w:rPr>
                <w:sz w:val="20"/>
                <w:szCs w:val="20"/>
              </w:rPr>
              <w:t>W godz. 22.00 – 6.00 w portierni deponowane są klucze od obiektu ul. Szydłowska 33, 50, 51 oraz ul. Wołyńska 33</w:t>
            </w:r>
          </w:p>
        </w:tc>
        <w:tc>
          <w:tcPr>
            <w:tcW w:w="1701" w:type="dxa"/>
          </w:tcPr>
          <w:p w:rsidR="007A57B2" w:rsidRPr="00FB637F" w:rsidRDefault="007A57B2" w:rsidP="00296875">
            <w:pPr>
              <w:jc w:val="center"/>
              <w:rPr>
                <w:b/>
                <w:sz w:val="20"/>
                <w:szCs w:val="20"/>
              </w:rPr>
            </w:pPr>
            <w:r w:rsidRPr="00FB637F">
              <w:rPr>
                <w:b/>
                <w:sz w:val="20"/>
                <w:szCs w:val="20"/>
              </w:rPr>
              <w:t>portiernia</w:t>
            </w:r>
          </w:p>
          <w:p w:rsidR="007A57B2" w:rsidRPr="002B4125" w:rsidRDefault="007A57B2" w:rsidP="00296875">
            <w:pPr>
              <w:jc w:val="center"/>
              <w:rPr>
                <w:sz w:val="20"/>
                <w:szCs w:val="20"/>
              </w:rPr>
            </w:pPr>
          </w:p>
        </w:tc>
      </w:tr>
      <w:tr w:rsidR="007A57B2" w:rsidTr="00296875">
        <w:tc>
          <w:tcPr>
            <w:tcW w:w="846" w:type="dxa"/>
          </w:tcPr>
          <w:p w:rsidR="007A57B2" w:rsidRDefault="007A57B2" w:rsidP="00296875">
            <w:pPr>
              <w:jc w:val="center"/>
              <w:rPr>
                <w:b/>
                <w:sz w:val="24"/>
                <w:szCs w:val="24"/>
              </w:rPr>
            </w:pPr>
            <w:r>
              <w:rPr>
                <w:b/>
                <w:sz w:val="24"/>
                <w:szCs w:val="24"/>
              </w:rPr>
              <w:t>5.</w:t>
            </w:r>
          </w:p>
          <w:p w:rsidR="007A57B2" w:rsidRDefault="007A57B2" w:rsidP="00296875">
            <w:pPr>
              <w:jc w:val="center"/>
              <w:rPr>
                <w:b/>
                <w:sz w:val="36"/>
                <w:szCs w:val="36"/>
              </w:rPr>
            </w:pPr>
            <w:r w:rsidRPr="00971992">
              <w:rPr>
                <w:b/>
                <w:sz w:val="36"/>
                <w:szCs w:val="36"/>
              </w:rPr>
              <w:t>*</w:t>
            </w:r>
            <w:r>
              <w:rPr>
                <w:b/>
                <w:sz w:val="36"/>
                <w:szCs w:val="36"/>
              </w:rPr>
              <w:t>°</w:t>
            </w:r>
          </w:p>
          <w:p w:rsidR="007A57B2" w:rsidRPr="00B54961" w:rsidRDefault="007A57B2" w:rsidP="00296875">
            <w:pPr>
              <w:jc w:val="center"/>
              <w:rPr>
                <w:b/>
                <w:sz w:val="28"/>
                <w:szCs w:val="28"/>
              </w:rPr>
            </w:pPr>
            <w:r w:rsidRPr="00B54961">
              <w:rPr>
                <w:b/>
                <w:sz w:val="28"/>
                <w:szCs w:val="28"/>
              </w:rPr>
              <w:t>¥</w:t>
            </w:r>
          </w:p>
        </w:tc>
        <w:tc>
          <w:tcPr>
            <w:tcW w:w="2673" w:type="dxa"/>
          </w:tcPr>
          <w:p w:rsidR="007A57B2" w:rsidRDefault="007A57B2" w:rsidP="00296875">
            <w:pPr>
              <w:jc w:val="center"/>
              <w:rPr>
                <w:sz w:val="24"/>
                <w:szCs w:val="24"/>
              </w:rPr>
            </w:pPr>
            <w:r>
              <w:rPr>
                <w:sz w:val="24"/>
                <w:szCs w:val="24"/>
              </w:rPr>
              <w:t>Budynek Wydziału Rolnictwa i Bioinżynierii ul. Szydłowska 50</w:t>
            </w:r>
          </w:p>
        </w:tc>
        <w:tc>
          <w:tcPr>
            <w:tcW w:w="1726" w:type="dxa"/>
            <w:gridSpan w:val="2"/>
          </w:tcPr>
          <w:p w:rsidR="007A57B2" w:rsidRPr="00704104" w:rsidRDefault="007A57B2" w:rsidP="00296875">
            <w:pPr>
              <w:jc w:val="center"/>
              <w:rPr>
                <w:sz w:val="20"/>
                <w:szCs w:val="20"/>
              </w:rPr>
            </w:pPr>
            <w:r w:rsidRPr="00704104">
              <w:rPr>
                <w:sz w:val="20"/>
                <w:szCs w:val="20"/>
              </w:rPr>
              <w:t>tak</w:t>
            </w:r>
          </w:p>
          <w:p w:rsidR="007A57B2" w:rsidRPr="00704104" w:rsidRDefault="007A57B2" w:rsidP="00296875">
            <w:pPr>
              <w:jc w:val="center"/>
              <w:rPr>
                <w:sz w:val="20"/>
                <w:szCs w:val="20"/>
              </w:rPr>
            </w:pPr>
            <w:r w:rsidRPr="00704104">
              <w:rPr>
                <w:sz w:val="20"/>
                <w:szCs w:val="20"/>
              </w:rPr>
              <w:t xml:space="preserve"> 16 godzin </w:t>
            </w:r>
          </w:p>
          <w:p w:rsidR="007A57B2" w:rsidRPr="00704104" w:rsidRDefault="007A57B2" w:rsidP="00296875">
            <w:pPr>
              <w:jc w:val="center"/>
              <w:rPr>
                <w:sz w:val="20"/>
                <w:szCs w:val="20"/>
              </w:rPr>
            </w:pPr>
            <w:r w:rsidRPr="00704104">
              <w:rPr>
                <w:sz w:val="20"/>
                <w:szCs w:val="20"/>
              </w:rPr>
              <w:t>6.00 – 22.00</w:t>
            </w:r>
          </w:p>
          <w:p w:rsidR="007A57B2" w:rsidRPr="00704104" w:rsidRDefault="007A57B2" w:rsidP="00296875">
            <w:pPr>
              <w:jc w:val="center"/>
              <w:rPr>
                <w:sz w:val="20"/>
                <w:szCs w:val="20"/>
              </w:rPr>
            </w:pPr>
            <w:r w:rsidRPr="00704104">
              <w:rPr>
                <w:sz w:val="20"/>
                <w:szCs w:val="20"/>
              </w:rPr>
              <w:t>z obsługą szatni</w:t>
            </w:r>
          </w:p>
          <w:p w:rsidR="007A57B2" w:rsidRPr="00704104" w:rsidRDefault="007A57B2" w:rsidP="00296875">
            <w:pPr>
              <w:jc w:val="center"/>
              <w:rPr>
                <w:sz w:val="20"/>
                <w:szCs w:val="20"/>
              </w:rPr>
            </w:pPr>
            <w:r w:rsidRPr="00704104">
              <w:rPr>
                <w:sz w:val="20"/>
                <w:szCs w:val="20"/>
              </w:rPr>
              <w:t>1 prac. UPP</w:t>
            </w:r>
          </w:p>
          <w:p w:rsidR="007A57B2" w:rsidRPr="00704104" w:rsidRDefault="007A57B2" w:rsidP="00296875">
            <w:pPr>
              <w:jc w:val="center"/>
              <w:rPr>
                <w:sz w:val="20"/>
                <w:szCs w:val="20"/>
              </w:rPr>
            </w:pPr>
            <w:r w:rsidRPr="00704104">
              <w:rPr>
                <w:sz w:val="20"/>
                <w:szCs w:val="20"/>
              </w:rPr>
              <w:t>6.00 – 14.00</w:t>
            </w:r>
          </w:p>
          <w:p w:rsidR="007A57B2" w:rsidRPr="00704104" w:rsidRDefault="007A57B2" w:rsidP="00296875">
            <w:pPr>
              <w:jc w:val="center"/>
              <w:rPr>
                <w:sz w:val="24"/>
                <w:szCs w:val="24"/>
              </w:rPr>
            </w:pPr>
            <w:r w:rsidRPr="00704104">
              <w:rPr>
                <w:sz w:val="20"/>
                <w:szCs w:val="20"/>
              </w:rPr>
              <w:t>pon. - piątek</w:t>
            </w:r>
          </w:p>
        </w:tc>
        <w:tc>
          <w:tcPr>
            <w:tcW w:w="1554" w:type="dxa"/>
          </w:tcPr>
          <w:p w:rsidR="007A57B2" w:rsidRPr="002B4125" w:rsidRDefault="007A57B2" w:rsidP="00296875">
            <w:pPr>
              <w:jc w:val="center"/>
              <w:rPr>
                <w:sz w:val="20"/>
                <w:szCs w:val="20"/>
              </w:rPr>
            </w:pPr>
            <w:r>
              <w:rPr>
                <w:sz w:val="20"/>
                <w:szCs w:val="20"/>
              </w:rPr>
              <w:t>t</w:t>
            </w:r>
            <w:r w:rsidRPr="002B4125">
              <w:rPr>
                <w:sz w:val="20"/>
                <w:szCs w:val="20"/>
              </w:rPr>
              <w:t>ak</w:t>
            </w:r>
          </w:p>
          <w:p w:rsidR="007A57B2" w:rsidRPr="002B4125" w:rsidRDefault="007A57B2" w:rsidP="00296875">
            <w:pPr>
              <w:jc w:val="center"/>
              <w:rPr>
                <w:sz w:val="20"/>
                <w:szCs w:val="20"/>
              </w:rPr>
            </w:pPr>
            <w:r>
              <w:rPr>
                <w:sz w:val="20"/>
                <w:szCs w:val="20"/>
              </w:rPr>
              <w:t>w</w:t>
            </w:r>
            <w:r w:rsidRPr="002B4125">
              <w:rPr>
                <w:sz w:val="20"/>
                <w:szCs w:val="20"/>
              </w:rPr>
              <w:t>ew. 4</w:t>
            </w:r>
          </w:p>
          <w:p w:rsidR="007A57B2" w:rsidRDefault="007A57B2" w:rsidP="00296875">
            <w:pPr>
              <w:jc w:val="center"/>
              <w:rPr>
                <w:sz w:val="20"/>
                <w:szCs w:val="20"/>
              </w:rPr>
            </w:pPr>
            <w:r>
              <w:rPr>
                <w:sz w:val="20"/>
                <w:szCs w:val="20"/>
              </w:rPr>
              <w:t>z</w:t>
            </w:r>
            <w:r w:rsidRPr="002B4125">
              <w:rPr>
                <w:sz w:val="20"/>
                <w:szCs w:val="20"/>
              </w:rPr>
              <w:t xml:space="preserve">ewn. </w:t>
            </w:r>
            <w:r>
              <w:rPr>
                <w:sz w:val="20"/>
                <w:szCs w:val="20"/>
              </w:rPr>
              <w:t>-</w:t>
            </w:r>
            <w:r w:rsidRPr="002B4125">
              <w:rPr>
                <w:sz w:val="20"/>
                <w:szCs w:val="20"/>
              </w:rPr>
              <w:t xml:space="preserve"> 4</w:t>
            </w:r>
          </w:p>
          <w:p w:rsidR="007A57B2" w:rsidRDefault="007A57B2" w:rsidP="00296875">
            <w:pPr>
              <w:jc w:val="center"/>
              <w:rPr>
                <w:sz w:val="24"/>
                <w:szCs w:val="24"/>
              </w:rPr>
            </w:pPr>
            <w:r>
              <w:rPr>
                <w:sz w:val="20"/>
                <w:szCs w:val="20"/>
              </w:rPr>
              <w:t>Podgląd z ww. kamer w budynku ul. Wołyńska 35.</w:t>
            </w:r>
          </w:p>
        </w:tc>
        <w:tc>
          <w:tcPr>
            <w:tcW w:w="1418" w:type="dxa"/>
          </w:tcPr>
          <w:p w:rsidR="007A57B2" w:rsidRDefault="007A57B2" w:rsidP="00296875">
            <w:pPr>
              <w:jc w:val="center"/>
              <w:rPr>
                <w:sz w:val="20"/>
                <w:szCs w:val="20"/>
              </w:rPr>
            </w:pPr>
            <w:r>
              <w:rPr>
                <w:sz w:val="20"/>
                <w:szCs w:val="20"/>
              </w:rPr>
              <w:t>t</w:t>
            </w:r>
            <w:r w:rsidRPr="002B4125">
              <w:rPr>
                <w:sz w:val="20"/>
                <w:szCs w:val="20"/>
              </w:rPr>
              <w:t>ak</w:t>
            </w:r>
          </w:p>
          <w:p w:rsidR="007A57B2" w:rsidRPr="002B4125" w:rsidRDefault="007A57B2" w:rsidP="00296875">
            <w:pPr>
              <w:jc w:val="center"/>
              <w:rPr>
                <w:sz w:val="20"/>
                <w:szCs w:val="20"/>
              </w:rPr>
            </w:pPr>
            <w:r>
              <w:rPr>
                <w:sz w:val="20"/>
                <w:szCs w:val="20"/>
              </w:rPr>
              <w:t>ROP</w:t>
            </w:r>
          </w:p>
        </w:tc>
        <w:tc>
          <w:tcPr>
            <w:tcW w:w="1564" w:type="dxa"/>
          </w:tcPr>
          <w:p w:rsidR="007A57B2" w:rsidRPr="002B4125" w:rsidRDefault="007A57B2" w:rsidP="00296875">
            <w:pPr>
              <w:jc w:val="center"/>
              <w:rPr>
                <w:sz w:val="20"/>
                <w:szCs w:val="20"/>
              </w:rPr>
            </w:pPr>
            <w:r w:rsidRPr="002B4125">
              <w:rPr>
                <w:sz w:val="20"/>
                <w:szCs w:val="20"/>
              </w:rPr>
              <w:t>nie</w:t>
            </w:r>
          </w:p>
        </w:tc>
        <w:tc>
          <w:tcPr>
            <w:tcW w:w="2547" w:type="dxa"/>
          </w:tcPr>
          <w:p w:rsidR="007A57B2" w:rsidRDefault="007A57B2" w:rsidP="00296875">
            <w:pPr>
              <w:jc w:val="center"/>
              <w:rPr>
                <w:sz w:val="20"/>
                <w:szCs w:val="20"/>
              </w:rPr>
            </w:pPr>
            <w:r>
              <w:rPr>
                <w:sz w:val="20"/>
                <w:szCs w:val="20"/>
              </w:rPr>
              <w:t>Ogólnodostępny, naukowo-badawczy, od strony zaplecza teren Instytutu Technologii Drewna).</w:t>
            </w:r>
          </w:p>
          <w:p w:rsidR="007A57B2" w:rsidRPr="00F04468" w:rsidRDefault="007A57B2" w:rsidP="00296875">
            <w:pPr>
              <w:jc w:val="center"/>
              <w:rPr>
                <w:sz w:val="20"/>
                <w:szCs w:val="20"/>
              </w:rPr>
            </w:pPr>
            <w:r>
              <w:rPr>
                <w:sz w:val="20"/>
                <w:szCs w:val="20"/>
              </w:rPr>
              <w:t>W godz. 22.00-6.00 klucze od obiektu przekazywane do   portierni ul. Wołyńska 35</w:t>
            </w:r>
          </w:p>
        </w:tc>
        <w:tc>
          <w:tcPr>
            <w:tcW w:w="1701" w:type="dxa"/>
          </w:tcPr>
          <w:p w:rsidR="007A57B2" w:rsidRPr="00E35D19" w:rsidRDefault="007A57B2" w:rsidP="00296875">
            <w:pPr>
              <w:jc w:val="center"/>
              <w:rPr>
                <w:b/>
                <w:sz w:val="20"/>
                <w:szCs w:val="20"/>
              </w:rPr>
            </w:pPr>
            <w:r w:rsidRPr="00E35D19">
              <w:rPr>
                <w:b/>
                <w:sz w:val="20"/>
                <w:szCs w:val="20"/>
              </w:rPr>
              <w:t>ul. Wołyńska 35</w:t>
            </w:r>
          </w:p>
          <w:p w:rsidR="007A57B2" w:rsidRPr="00BB7CA4" w:rsidRDefault="007A57B2" w:rsidP="00296875">
            <w:pPr>
              <w:jc w:val="center"/>
              <w:rPr>
                <w:sz w:val="20"/>
                <w:szCs w:val="20"/>
              </w:rPr>
            </w:pPr>
          </w:p>
        </w:tc>
      </w:tr>
      <w:tr w:rsidR="007A57B2" w:rsidTr="00296875">
        <w:tc>
          <w:tcPr>
            <w:tcW w:w="846" w:type="dxa"/>
          </w:tcPr>
          <w:p w:rsidR="007A57B2" w:rsidRDefault="007A57B2" w:rsidP="00296875">
            <w:pPr>
              <w:jc w:val="center"/>
              <w:rPr>
                <w:b/>
                <w:sz w:val="24"/>
                <w:szCs w:val="24"/>
              </w:rPr>
            </w:pPr>
            <w:r>
              <w:rPr>
                <w:b/>
                <w:sz w:val="24"/>
                <w:szCs w:val="24"/>
              </w:rPr>
              <w:t>6.</w:t>
            </w:r>
          </w:p>
          <w:p w:rsidR="007A57B2" w:rsidRDefault="007A57B2" w:rsidP="00296875">
            <w:pPr>
              <w:jc w:val="center"/>
              <w:rPr>
                <w:b/>
                <w:sz w:val="36"/>
                <w:szCs w:val="36"/>
              </w:rPr>
            </w:pPr>
            <w:r w:rsidRPr="00971992">
              <w:rPr>
                <w:b/>
                <w:sz w:val="36"/>
                <w:szCs w:val="36"/>
              </w:rPr>
              <w:t>*</w:t>
            </w:r>
          </w:p>
          <w:p w:rsidR="007A57B2" w:rsidRPr="00971992" w:rsidRDefault="007A57B2" w:rsidP="00296875">
            <w:pPr>
              <w:jc w:val="center"/>
              <w:rPr>
                <w:b/>
                <w:sz w:val="36"/>
                <w:szCs w:val="36"/>
              </w:rPr>
            </w:pPr>
          </w:p>
        </w:tc>
        <w:tc>
          <w:tcPr>
            <w:tcW w:w="2673" w:type="dxa"/>
          </w:tcPr>
          <w:p w:rsidR="007A57B2" w:rsidRDefault="007A57B2" w:rsidP="00296875">
            <w:pPr>
              <w:jc w:val="center"/>
              <w:rPr>
                <w:sz w:val="24"/>
                <w:szCs w:val="24"/>
              </w:rPr>
            </w:pPr>
            <w:r>
              <w:rPr>
                <w:sz w:val="24"/>
                <w:szCs w:val="24"/>
              </w:rPr>
              <w:lastRenderedPageBreak/>
              <w:t>Uniwersyteckiego Centrum Medycyny Weterynaryjnej</w:t>
            </w:r>
          </w:p>
          <w:p w:rsidR="007A57B2" w:rsidRDefault="007A57B2" w:rsidP="00296875">
            <w:pPr>
              <w:jc w:val="center"/>
              <w:rPr>
                <w:sz w:val="24"/>
                <w:szCs w:val="24"/>
              </w:rPr>
            </w:pPr>
            <w:r>
              <w:rPr>
                <w:sz w:val="24"/>
                <w:szCs w:val="24"/>
              </w:rPr>
              <w:lastRenderedPageBreak/>
              <w:t>ul. Szydłowska 43</w:t>
            </w:r>
          </w:p>
        </w:tc>
        <w:tc>
          <w:tcPr>
            <w:tcW w:w="1726" w:type="dxa"/>
            <w:gridSpan w:val="2"/>
          </w:tcPr>
          <w:p w:rsidR="007A57B2" w:rsidRPr="00704104" w:rsidRDefault="007A57B2" w:rsidP="00296875">
            <w:pPr>
              <w:jc w:val="center"/>
              <w:rPr>
                <w:sz w:val="20"/>
                <w:szCs w:val="20"/>
              </w:rPr>
            </w:pPr>
            <w:r w:rsidRPr="00704104">
              <w:rPr>
                <w:sz w:val="20"/>
                <w:szCs w:val="20"/>
              </w:rPr>
              <w:lastRenderedPageBreak/>
              <w:t xml:space="preserve">tak </w:t>
            </w:r>
          </w:p>
          <w:p w:rsidR="007A57B2" w:rsidRPr="00704104" w:rsidRDefault="007A57B2" w:rsidP="00296875">
            <w:pPr>
              <w:jc w:val="center"/>
              <w:rPr>
                <w:sz w:val="20"/>
                <w:szCs w:val="20"/>
              </w:rPr>
            </w:pPr>
            <w:r w:rsidRPr="00704104">
              <w:rPr>
                <w:sz w:val="20"/>
                <w:szCs w:val="20"/>
              </w:rPr>
              <w:lastRenderedPageBreak/>
              <w:t xml:space="preserve"> Portiernia obsługiwana tylko  przez prac. UPP</w:t>
            </w:r>
          </w:p>
          <w:p w:rsidR="007A57B2" w:rsidRPr="00704104" w:rsidRDefault="007A57B2" w:rsidP="00296875">
            <w:pPr>
              <w:jc w:val="center"/>
              <w:rPr>
                <w:sz w:val="20"/>
                <w:szCs w:val="20"/>
              </w:rPr>
            </w:pPr>
            <w:r w:rsidRPr="00704104">
              <w:rPr>
                <w:sz w:val="20"/>
                <w:szCs w:val="20"/>
              </w:rPr>
              <w:t>8.00 – 21.00</w:t>
            </w:r>
          </w:p>
          <w:p w:rsidR="007A57B2" w:rsidRPr="00704104" w:rsidRDefault="007A57B2" w:rsidP="00296875">
            <w:pPr>
              <w:jc w:val="center"/>
              <w:rPr>
                <w:sz w:val="20"/>
                <w:szCs w:val="20"/>
              </w:rPr>
            </w:pPr>
            <w:r w:rsidRPr="00704104">
              <w:rPr>
                <w:sz w:val="20"/>
                <w:szCs w:val="20"/>
              </w:rPr>
              <w:t>pon.-piątek</w:t>
            </w:r>
          </w:p>
          <w:p w:rsidR="007A57B2" w:rsidRPr="00704104" w:rsidRDefault="007A57B2" w:rsidP="00296875">
            <w:pPr>
              <w:jc w:val="center"/>
              <w:rPr>
                <w:sz w:val="20"/>
                <w:szCs w:val="20"/>
              </w:rPr>
            </w:pPr>
            <w:r w:rsidRPr="00704104">
              <w:rPr>
                <w:sz w:val="20"/>
                <w:szCs w:val="20"/>
              </w:rPr>
              <w:t>10.00-18.00</w:t>
            </w:r>
          </w:p>
          <w:p w:rsidR="007A57B2" w:rsidRPr="00704104" w:rsidRDefault="007A57B2" w:rsidP="00296875">
            <w:pPr>
              <w:jc w:val="center"/>
              <w:rPr>
                <w:sz w:val="20"/>
                <w:szCs w:val="20"/>
              </w:rPr>
            </w:pPr>
            <w:r w:rsidRPr="00704104">
              <w:rPr>
                <w:sz w:val="20"/>
                <w:szCs w:val="20"/>
              </w:rPr>
              <w:t>sob. - niedziela</w:t>
            </w:r>
          </w:p>
        </w:tc>
        <w:tc>
          <w:tcPr>
            <w:tcW w:w="1554" w:type="dxa"/>
          </w:tcPr>
          <w:p w:rsidR="007A57B2" w:rsidRPr="002B4125" w:rsidRDefault="007A57B2" w:rsidP="00296875">
            <w:pPr>
              <w:jc w:val="center"/>
              <w:rPr>
                <w:sz w:val="20"/>
                <w:szCs w:val="20"/>
              </w:rPr>
            </w:pPr>
            <w:r>
              <w:rPr>
                <w:sz w:val="20"/>
                <w:szCs w:val="20"/>
              </w:rPr>
              <w:lastRenderedPageBreak/>
              <w:t>t</w:t>
            </w:r>
            <w:r w:rsidRPr="002B4125">
              <w:rPr>
                <w:sz w:val="20"/>
                <w:szCs w:val="20"/>
              </w:rPr>
              <w:t>ak</w:t>
            </w:r>
          </w:p>
          <w:p w:rsidR="007A57B2" w:rsidRPr="002B4125" w:rsidRDefault="007A57B2" w:rsidP="00296875">
            <w:pPr>
              <w:jc w:val="center"/>
              <w:rPr>
                <w:sz w:val="20"/>
                <w:szCs w:val="20"/>
              </w:rPr>
            </w:pPr>
            <w:r>
              <w:rPr>
                <w:sz w:val="20"/>
                <w:szCs w:val="20"/>
              </w:rPr>
              <w:t>w</w:t>
            </w:r>
            <w:r w:rsidRPr="002B4125">
              <w:rPr>
                <w:sz w:val="20"/>
                <w:szCs w:val="20"/>
              </w:rPr>
              <w:t>ew.</w:t>
            </w:r>
            <w:r>
              <w:rPr>
                <w:sz w:val="20"/>
                <w:szCs w:val="20"/>
              </w:rPr>
              <w:t xml:space="preserve"> - </w:t>
            </w:r>
            <w:r w:rsidRPr="002B4125">
              <w:rPr>
                <w:sz w:val="20"/>
                <w:szCs w:val="20"/>
              </w:rPr>
              <w:t xml:space="preserve"> 2</w:t>
            </w:r>
          </w:p>
          <w:p w:rsidR="007A57B2" w:rsidRDefault="007A57B2" w:rsidP="00296875">
            <w:pPr>
              <w:jc w:val="center"/>
              <w:rPr>
                <w:sz w:val="20"/>
                <w:szCs w:val="20"/>
              </w:rPr>
            </w:pPr>
            <w:r w:rsidRPr="002B4125">
              <w:rPr>
                <w:sz w:val="20"/>
                <w:szCs w:val="20"/>
              </w:rPr>
              <w:t xml:space="preserve">zewn. </w:t>
            </w:r>
            <w:r>
              <w:rPr>
                <w:sz w:val="20"/>
                <w:szCs w:val="20"/>
              </w:rPr>
              <w:t>–</w:t>
            </w:r>
            <w:r w:rsidRPr="002B4125">
              <w:rPr>
                <w:sz w:val="20"/>
                <w:szCs w:val="20"/>
              </w:rPr>
              <w:t xml:space="preserve"> 5</w:t>
            </w:r>
          </w:p>
          <w:p w:rsidR="007A57B2" w:rsidRDefault="007A57B2" w:rsidP="00296875">
            <w:pPr>
              <w:jc w:val="center"/>
              <w:rPr>
                <w:sz w:val="20"/>
                <w:szCs w:val="20"/>
              </w:rPr>
            </w:pPr>
          </w:p>
          <w:p w:rsidR="007A57B2" w:rsidRDefault="007A57B2" w:rsidP="00296875">
            <w:pPr>
              <w:jc w:val="center"/>
              <w:rPr>
                <w:sz w:val="24"/>
                <w:szCs w:val="24"/>
              </w:rPr>
            </w:pPr>
            <w:r>
              <w:rPr>
                <w:sz w:val="20"/>
                <w:szCs w:val="20"/>
              </w:rPr>
              <w:t>Podgląd z kamer w budynku ul. Wołyńska 35.</w:t>
            </w:r>
          </w:p>
        </w:tc>
        <w:tc>
          <w:tcPr>
            <w:tcW w:w="1418" w:type="dxa"/>
          </w:tcPr>
          <w:p w:rsidR="007A57B2" w:rsidRDefault="007A57B2" w:rsidP="00296875">
            <w:pPr>
              <w:jc w:val="center"/>
              <w:rPr>
                <w:sz w:val="20"/>
                <w:szCs w:val="20"/>
              </w:rPr>
            </w:pPr>
            <w:r>
              <w:rPr>
                <w:sz w:val="20"/>
                <w:szCs w:val="20"/>
              </w:rPr>
              <w:lastRenderedPageBreak/>
              <w:t>t</w:t>
            </w:r>
            <w:r w:rsidRPr="002B4125">
              <w:rPr>
                <w:sz w:val="20"/>
                <w:szCs w:val="20"/>
              </w:rPr>
              <w:t>ak</w:t>
            </w:r>
          </w:p>
          <w:p w:rsidR="007A57B2" w:rsidRPr="002B4125" w:rsidRDefault="007A57B2" w:rsidP="00296875">
            <w:pPr>
              <w:jc w:val="center"/>
              <w:rPr>
                <w:sz w:val="20"/>
                <w:szCs w:val="20"/>
              </w:rPr>
            </w:pPr>
            <w:r>
              <w:rPr>
                <w:sz w:val="20"/>
                <w:szCs w:val="20"/>
              </w:rPr>
              <w:t>ROP</w:t>
            </w:r>
          </w:p>
        </w:tc>
        <w:tc>
          <w:tcPr>
            <w:tcW w:w="1564" w:type="dxa"/>
          </w:tcPr>
          <w:p w:rsidR="007A57B2" w:rsidRDefault="007A57B2" w:rsidP="00296875">
            <w:pPr>
              <w:jc w:val="center"/>
              <w:rPr>
                <w:sz w:val="20"/>
                <w:szCs w:val="20"/>
              </w:rPr>
            </w:pPr>
            <w:r>
              <w:rPr>
                <w:sz w:val="20"/>
                <w:szCs w:val="20"/>
              </w:rPr>
              <w:t>tak</w:t>
            </w:r>
          </w:p>
        </w:tc>
        <w:tc>
          <w:tcPr>
            <w:tcW w:w="2547" w:type="dxa"/>
          </w:tcPr>
          <w:p w:rsidR="007A57B2" w:rsidRDefault="007A57B2" w:rsidP="00296875">
            <w:pPr>
              <w:jc w:val="center"/>
              <w:rPr>
                <w:sz w:val="20"/>
                <w:szCs w:val="20"/>
              </w:rPr>
            </w:pPr>
            <w:r>
              <w:rPr>
                <w:sz w:val="20"/>
                <w:szCs w:val="20"/>
              </w:rPr>
              <w:t>Ogólnodostępny, naukowo-badawczy</w:t>
            </w:r>
          </w:p>
          <w:p w:rsidR="007A57B2" w:rsidRDefault="007A57B2" w:rsidP="00296875">
            <w:pPr>
              <w:jc w:val="center"/>
              <w:rPr>
                <w:sz w:val="20"/>
                <w:szCs w:val="20"/>
              </w:rPr>
            </w:pPr>
            <w:r>
              <w:rPr>
                <w:sz w:val="20"/>
                <w:szCs w:val="20"/>
              </w:rPr>
              <w:lastRenderedPageBreak/>
              <w:t>Ogrodzony płotem z płaskowników od strony ul. Wołyńskiej i Szydłowskiej. Obiekt połączony z budynkiem ul. Wołyńska 35.</w:t>
            </w:r>
          </w:p>
          <w:p w:rsidR="007A57B2" w:rsidRDefault="007A57B2" w:rsidP="00296875">
            <w:pPr>
              <w:jc w:val="center"/>
              <w:rPr>
                <w:sz w:val="20"/>
                <w:szCs w:val="20"/>
              </w:rPr>
            </w:pPr>
            <w:r>
              <w:rPr>
                <w:sz w:val="20"/>
                <w:szCs w:val="20"/>
              </w:rPr>
              <w:t>W godz. 21.00 – 8.00 (pon. – piątek) oraz 10.00 – 18.00 (sobota i niedziela) klucze od budynku przekazywane są do portierni ul. Wołyńska 35</w:t>
            </w:r>
          </w:p>
        </w:tc>
        <w:tc>
          <w:tcPr>
            <w:tcW w:w="1701" w:type="dxa"/>
          </w:tcPr>
          <w:p w:rsidR="007A57B2" w:rsidRPr="00AE72C0" w:rsidRDefault="007A57B2" w:rsidP="00296875">
            <w:pPr>
              <w:jc w:val="center"/>
              <w:rPr>
                <w:b/>
                <w:sz w:val="20"/>
                <w:szCs w:val="20"/>
              </w:rPr>
            </w:pPr>
            <w:r w:rsidRPr="00AE72C0">
              <w:rPr>
                <w:b/>
                <w:sz w:val="20"/>
                <w:szCs w:val="20"/>
              </w:rPr>
              <w:lastRenderedPageBreak/>
              <w:t>ul. Wołyńska 35</w:t>
            </w:r>
          </w:p>
        </w:tc>
      </w:tr>
      <w:tr w:rsidR="007A57B2" w:rsidTr="00296875">
        <w:tc>
          <w:tcPr>
            <w:tcW w:w="846" w:type="dxa"/>
          </w:tcPr>
          <w:p w:rsidR="007A57B2" w:rsidRDefault="007A57B2" w:rsidP="00296875">
            <w:pPr>
              <w:jc w:val="center"/>
              <w:rPr>
                <w:b/>
                <w:sz w:val="24"/>
                <w:szCs w:val="24"/>
              </w:rPr>
            </w:pPr>
            <w:r>
              <w:rPr>
                <w:b/>
                <w:sz w:val="24"/>
                <w:szCs w:val="24"/>
              </w:rPr>
              <w:t>7.</w:t>
            </w:r>
          </w:p>
        </w:tc>
        <w:tc>
          <w:tcPr>
            <w:tcW w:w="2673" w:type="dxa"/>
          </w:tcPr>
          <w:p w:rsidR="007A57B2" w:rsidRDefault="007A57B2" w:rsidP="00296875">
            <w:pPr>
              <w:jc w:val="center"/>
              <w:rPr>
                <w:sz w:val="24"/>
                <w:szCs w:val="24"/>
              </w:rPr>
            </w:pPr>
            <w:r>
              <w:rPr>
                <w:sz w:val="24"/>
                <w:szCs w:val="24"/>
              </w:rPr>
              <w:t>Budynek Brygady Ogrodniczo-porządkowej</w:t>
            </w:r>
          </w:p>
          <w:p w:rsidR="007A57B2" w:rsidRDefault="007A57B2" w:rsidP="00296875">
            <w:pPr>
              <w:jc w:val="center"/>
              <w:rPr>
                <w:sz w:val="24"/>
                <w:szCs w:val="24"/>
              </w:rPr>
            </w:pPr>
            <w:r>
              <w:rPr>
                <w:sz w:val="24"/>
                <w:szCs w:val="24"/>
              </w:rPr>
              <w:t>ul. Szydłowska 51</w:t>
            </w:r>
          </w:p>
        </w:tc>
        <w:tc>
          <w:tcPr>
            <w:tcW w:w="1726" w:type="dxa"/>
            <w:gridSpan w:val="2"/>
          </w:tcPr>
          <w:p w:rsidR="007A57B2" w:rsidRPr="002B4125" w:rsidRDefault="007A57B2" w:rsidP="00296875">
            <w:pPr>
              <w:jc w:val="center"/>
              <w:rPr>
                <w:sz w:val="20"/>
                <w:szCs w:val="20"/>
              </w:rPr>
            </w:pPr>
            <w:r w:rsidRPr="002B4125">
              <w:rPr>
                <w:sz w:val="20"/>
                <w:szCs w:val="20"/>
              </w:rPr>
              <w:t>nie</w:t>
            </w:r>
          </w:p>
        </w:tc>
        <w:tc>
          <w:tcPr>
            <w:tcW w:w="1554" w:type="dxa"/>
          </w:tcPr>
          <w:p w:rsidR="007A57B2" w:rsidRPr="002B4125" w:rsidRDefault="007A57B2" w:rsidP="00296875">
            <w:pPr>
              <w:jc w:val="center"/>
              <w:rPr>
                <w:sz w:val="20"/>
                <w:szCs w:val="20"/>
              </w:rPr>
            </w:pPr>
            <w:r>
              <w:rPr>
                <w:sz w:val="20"/>
                <w:szCs w:val="20"/>
              </w:rPr>
              <w:t>t</w:t>
            </w:r>
            <w:r w:rsidRPr="002B4125">
              <w:rPr>
                <w:sz w:val="20"/>
                <w:szCs w:val="20"/>
              </w:rPr>
              <w:t>ak</w:t>
            </w:r>
          </w:p>
          <w:p w:rsidR="007A57B2" w:rsidRDefault="007A57B2" w:rsidP="00296875">
            <w:pPr>
              <w:jc w:val="center"/>
              <w:rPr>
                <w:sz w:val="20"/>
                <w:szCs w:val="20"/>
              </w:rPr>
            </w:pPr>
            <w:r>
              <w:rPr>
                <w:sz w:val="20"/>
                <w:szCs w:val="20"/>
              </w:rPr>
              <w:t>z</w:t>
            </w:r>
            <w:r w:rsidRPr="002B4125">
              <w:rPr>
                <w:sz w:val="20"/>
                <w:szCs w:val="20"/>
              </w:rPr>
              <w:t xml:space="preserve">ewn. </w:t>
            </w:r>
            <w:r>
              <w:rPr>
                <w:sz w:val="20"/>
                <w:szCs w:val="20"/>
              </w:rPr>
              <w:t xml:space="preserve">– </w:t>
            </w:r>
            <w:r w:rsidRPr="002B4125">
              <w:rPr>
                <w:sz w:val="20"/>
                <w:szCs w:val="20"/>
              </w:rPr>
              <w:t>2</w:t>
            </w:r>
          </w:p>
          <w:p w:rsidR="007A57B2" w:rsidRDefault="007A57B2" w:rsidP="00296875">
            <w:pPr>
              <w:jc w:val="center"/>
              <w:rPr>
                <w:sz w:val="20"/>
                <w:szCs w:val="20"/>
              </w:rPr>
            </w:pPr>
          </w:p>
          <w:p w:rsidR="007A57B2" w:rsidRPr="002B4125" w:rsidRDefault="007A57B2" w:rsidP="00296875">
            <w:pPr>
              <w:jc w:val="center"/>
              <w:rPr>
                <w:sz w:val="20"/>
                <w:szCs w:val="20"/>
              </w:rPr>
            </w:pPr>
            <w:r>
              <w:rPr>
                <w:sz w:val="20"/>
                <w:szCs w:val="20"/>
              </w:rPr>
              <w:t>podgląd z kamer w budynku ul. Wołyńska 35.</w:t>
            </w:r>
          </w:p>
        </w:tc>
        <w:tc>
          <w:tcPr>
            <w:tcW w:w="1418" w:type="dxa"/>
          </w:tcPr>
          <w:p w:rsidR="007A57B2" w:rsidRPr="002B4125" w:rsidRDefault="007A57B2" w:rsidP="00296875">
            <w:pPr>
              <w:jc w:val="center"/>
              <w:rPr>
                <w:sz w:val="20"/>
                <w:szCs w:val="20"/>
              </w:rPr>
            </w:pPr>
            <w:r w:rsidRPr="002B4125">
              <w:rPr>
                <w:sz w:val="20"/>
                <w:szCs w:val="20"/>
              </w:rPr>
              <w:t>nie</w:t>
            </w:r>
          </w:p>
        </w:tc>
        <w:tc>
          <w:tcPr>
            <w:tcW w:w="1564" w:type="dxa"/>
          </w:tcPr>
          <w:p w:rsidR="007A57B2" w:rsidRDefault="007A57B2" w:rsidP="00296875">
            <w:pPr>
              <w:jc w:val="center"/>
              <w:rPr>
                <w:sz w:val="20"/>
                <w:szCs w:val="20"/>
              </w:rPr>
            </w:pPr>
            <w:r>
              <w:rPr>
                <w:sz w:val="20"/>
                <w:szCs w:val="20"/>
              </w:rPr>
              <w:t xml:space="preserve">tak </w:t>
            </w:r>
          </w:p>
          <w:p w:rsidR="007A57B2" w:rsidRDefault="007A57B2" w:rsidP="00296875">
            <w:pPr>
              <w:jc w:val="center"/>
              <w:rPr>
                <w:sz w:val="20"/>
                <w:szCs w:val="20"/>
              </w:rPr>
            </w:pPr>
            <w:r>
              <w:rPr>
                <w:sz w:val="20"/>
                <w:szCs w:val="20"/>
              </w:rPr>
              <w:t>kod koordynator</w:t>
            </w:r>
          </w:p>
        </w:tc>
        <w:tc>
          <w:tcPr>
            <w:tcW w:w="2547" w:type="dxa"/>
          </w:tcPr>
          <w:p w:rsidR="007A57B2" w:rsidRDefault="007A57B2" w:rsidP="00296875">
            <w:pPr>
              <w:jc w:val="center"/>
              <w:rPr>
                <w:sz w:val="20"/>
                <w:szCs w:val="20"/>
              </w:rPr>
            </w:pPr>
            <w:r>
              <w:rPr>
                <w:sz w:val="20"/>
                <w:szCs w:val="20"/>
              </w:rPr>
              <w:t>Administracyjny, ogrodzony od strony ul. Szydłowskiej</w:t>
            </w:r>
          </w:p>
          <w:p w:rsidR="007A57B2" w:rsidRDefault="007A57B2" w:rsidP="00296875">
            <w:pPr>
              <w:jc w:val="center"/>
              <w:rPr>
                <w:sz w:val="20"/>
                <w:szCs w:val="20"/>
              </w:rPr>
            </w:pPr>
            <w:r>
              <w:rPr>
                <w:sz w:val="20"/>
                <w:szCs w:val="20"/>
              </w:rPr>
              <w:t xml:space="preserve"> ( płot siatkowy).</w:t>
            </w:r>
          </w:p>
          <w:p w:rsidR="007A57B2" w:rsidRDefault="007A57B2" w:rsidP="00296875">
            <w:pPr>
              <w:jc w:val="center"/>
              <w:rPr>
                <w:sz w:val="20"/>
                <w:szCs w:val="20"/>
              </w:rPr>
            </w:pPr>
            <w:r>
              <w:rPr>
                <w:sz w:val="20"/>
                <w:szCs w:val="20"/>
              </w:rPr>
              <w:t>W godz. 14.00 – 6.00 klucze od budynku przekazywane są do portierni ul. Wołyńska 35</w:t>
            </w:r>
          </w:p>
        </w:tc>
        <w:tc>
          <w:tcPr>
            <w:tcW w:w="1701" w:type="dxa"/>
          </w:tcPr>
          <w:p w:rsidR="007A57B2" w:rsidRPr="00AE72C0" w:rsidRDefault="007A57B2" w:rsidP="00296875">
            <w:pPr>
              <w:jc w:val="center"/>
              <w:rPr>
                <w:b/>
                <w:sz w:val="20"/>
                <w:szCs w:val="20"/>
              </w:rPr>
            </w:pPr>
            <w:r w:rsidRPr="00AE72C0">
              <w:rPr>
                <w:b/>
                <w:sz w:val="20"/>
                <w:szCs w:val="20"/>
              </w:rPr>
              <w:t>ul. Wołyńska 35</w:t>
            </w:r>
          </w:p>
        </w:tc>
      </w:tr>
      <w:tr w:rsidR="007A57B2" w:rsidTr="00296875">
        <w:tc>
          <w:tcPr>
            <w:tcW w:w="846" w:type="dxa"/>
          </w:tcPr>
          <w:p w:rsidR="007A57B2" w:rsidRDefault="007A57B2" w:rsidP="00296875">
            <w:pPr>
              <w:jc w:val="center"/>
              <w:rPr>
                <w:b/>
                <w:sz w:val="24"/>
                <w:szCs w:val="24"/>
              </w:rPr>
            </w:pPr>
            <w:r>
              <w:rPr>
                <w:b/>
                <w:sz w:val="24"/>
                <w:szCs w:val="24"/>
              </w:rPr>
              <w:t>8.</w:t>
            </w:r>
          </w:p>
          <w:p w:rsidR="007A57B2" w:rsidRDefault="007A57B2" w:rsidP="00296875">
            <w:pPr>
              <w:jc w:val="center"/>
              <w:rPr>
                <w:b/>
                <w:sz w:val="36"/>
                <w:szCs w:val="36"/>
              </w:rPr>
            </w:pPr>
            <w:r w:rsidRPr="004B2407">
              <w:rPr>
                <w:b/>
                <w:sz w:val="36"/>
                <w:szCs w:val="36"/>
              </w:rPr>
              <w:t>*</w:t>
            </w:r>
            <w:r>
              <w:rPr>
                <w:b/>
                <w:sz w:val="36"/>
                <w:szCs w:val="36"/>
              </w:rPr>
              <w:t>*</w:t>
            </w:r>
          </w:p>
          <w:p w:rsidR="007A57B2" w:rsidRDefault="007A57B2" w:rsidP="00296875">
            <w:pPr>
              <w:jc w:val="center"/>
              <w:rPr>
                <w:b/>
                <w:sz w:val="36"/>
                <w:szCs w:val="36"/>
              </w:rPr>
            </w:pPr>
            <w:r w:rsidRPr="004B2407">
              <w:rPr>
                <w:b/>
                <w:sz w:val="36"/>
                <w:szCs w:val="36"/>
              </w:rPr>
              <w:t>®</w:t>
            </w:r>
          </w:p>
          <w:p w:rsidR="007A57B2" w:rsidRPr="004B2407" w:rsidRDefault="007A57B2" w:rsidP="00296875">
            <w:pPr>
              <w:jc w:val="center"/>
              <w:rPr>
                <w:b/>
                <w:sz w:val="36"/>
                <w:szCs w:val="36"/>
              </w:rPr>
            </w:pPr>
          </w:p>
        </w:tc>
        <w:tc>
          <w:tcPr>
            <w:tcW w:w="2673" w:type="dxa"/>
          </w:tcPr>
          <w:p w:rsidR="007A57B2" w:rsidRDefault="007A57B2" w:rsidP="00296875">
            <w:pPr>
              <w:jc w:val="center"/>
              <w:rPr>
                <w:sz w:val="24"/>
                <w:szCs w:val="24"/>
              </w:rPr>
            </w:pPr>
            <w:r>
              <w:rPr>
                <w:sz w:val="24"/>
                <w:szCs w:val="24"/>
              </w:rPr>
              <w:t>Budynek Wydziału Technologii Drewna + hala warsztatowa z boksami garażowymi</w:t>
            </w:r>
          </w:p>
          <w:p w:rsidR="007A57B2" w:rsidRDefault="007A57B2" w:rsidP="00296875">
            <w:pPr>
              <w:jc w:val="center"/>
              <w:rPr>
                <w:sz w:val="24"/>
                <w:szCs w:val="24"/>
              </w:rPr>
            </w:pPr>
            <w:r>
              <w:rPr>
                <w:sz w:val="24"/>
                <w:szCs w:val="24"/>
              </w:rPr>
              <w:t>ul. Wojska Polskiego 38/42</w:t>
            </w:r>
          </w:p>
        </w:tc>
        <w:tc>
          <w:tcPr>
            <w:tcW w:w="1726" w:type="dxa"/>
            <w:gridSpan w:val="2"/>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24 godziny</w:t>
            </w:r>
          </w:p>
          <w:p w:rsidR="007A57B2" w:rsidRDefault="007A57B2" w:rsidP="00296875">
            <w:pPr>
              <w:jc w:val="center"/>
              <w:rPr>
                <w:sz w:val="20"/>
                <w:szCs w:val="20"/>
              </w:rPr>
            </w:pPr>
            <w:r>
              <w:rPr>
                <w:sz w:val="20"/>
                <w:szCs w:val="20"/>
              </w:rPr>
              <w:t>Ochrona</w:t>
            </w:r>
          </w:p>
          <w:p w:rsidR="007A57B2" w:rsidRPr="002B4125" w:rsidRDefault="007A57B2" w:rsidP="00296875">
            <w:pPr>
              <w:jc w:val="center"/>
              <w:rPr>
                <w:sz w:val="20"/>
                <w:szCs w:val="20"/>
              </w:rPr>
            </w:pPr>
            <w:r>
              <w:rPr>
                <w:sz w:val="20"/>
                <w:szCs w:val="20"/>
              </w:rPr>
              <w:t>z obsługą szatni w godz. 6.00 – 22.00</w:t>
            </w:r>
          </w:p>
          <w:p w:rsidR="007A57B2" w:rsidRPr="002B4125" w:rsidRDefault="007A57B2" w:rsidP="00296875">
            <w:pPr>
              <w:jc w:val="center"/>
              <w:rPr>
                <w:sz w:val="20"/>
                <w:szCs w:val="20"/>
              </w:rPr>
            </w:pPr>
          </w:p>
          <w:p w:rsidR="007A57B2" w:rsidRDefault="007A57B2" w:rsidP="00296875">
            <w:pPr>
              <w:jc w:val="center"/>
              <w:rPr>
                <w:sz w:val="24"/>
                <w:szCs w:val="24"/>
              </w:rPr>
            </w:pPr>
          </w:p>
        </w:tc>
        <w:tc>
          <w:tcPr>
            <w:tcW w:w="1554" w:type="dxa"/>
          </w:tcPr>
          <w:p w:rsidR="007A57B2" w:rsidRPr="002B4125" w:rsidRDefault="007A57B2" w:rsidP="00296875">
            <w:pPr>
              <w:jc w:val="center"/>
              <w:rPr>
                <w:sz w:val="20"/>
                <w:szCs w:val="20"/>
              </w:rPr>
            </w:pPr>
            <w:r>
              <w:rPr>
                <w:sz w:val="20"/>
                <w:szCs w:val="20"/>
              </w:rPr>
              <w:t>t</w:t>
            </w:r>
            <w:r w:rsidRPr="002B4125">
              <w:rPr>
                <w:sz w:val="20"/>
                <w:szCs w:val="20"/>
              </w:rPr>
              <w:t>ak</w:t>
            </w:r>
          </w:p>
          <w:p w:rsidR="007A57B2" w:rsidRPr="002B4125" w:rsidRDefault="007A57B2" w:rsidP="00296875">
            <w:pPr>
              <w:jc w:val="center"/>
              <w:rPr>
                <w:sz w:val="20"/>
                <w:szCs w:val="20"/>
              </w:rPr>
            </w:pPr>
            <w:r>
              <w:rPr>
                <w:sz w:val="20"/>
                <w:szCs w:val="20"/>
              </w:rPr>
              <w:t>w</w:t>
            </w:r>
            <w:r w:rsidRPr="002B4125">
              <w:rPr>
                <w:sz w:val="20"/>
                <w:szCs w:val="20"/>
              </w:rPr>
              <w:t>ew. - 12</w:t>
            </w:r>
          </w:p>
          <w:p w:rsidR="007A57B2" w:rsidRPr="002B4125" w:rsidRDefault="007A57B2" w:rsidP="00296875">
            <w:pPr>
              <w:jc w:val="center"/>
              <w:rPr>
                <w:sz w:val="20"/>
                <w:szCs w:val="20"/>
              </w:rPr>
            </w:pPr>
            <w:r>
              <w:rPr>
                <w:sz w:val="20"/>
                <w:szCs w:val="20"/>
              </w:rPr>
              <w:t>z</w:t>
            </w:r>
            <w:r w:rsidRPr="002B4125">
              <w:rPr>
                <w:sz w:val="20"/>
                <w:szCs w:val="20"/>
              </w:rPr>
              <w:t>ewn. - 8</w:t>
            </w:r>
          </w:p>
        </w:tc>
        <w:tc>
          <w:tcPr>
            <w:tcW w:w="1418" w:type="dxa"/>
          </w:tcPr>
          <w:p w:rsidR="007A57B2" w:rsidRDefault="007A57B2" w:rsidP="00296875">
            <w:pPr>
              <w:jc w:val="center"/>
              <w:rPr>
                <w:sz w:val="20"/>
                <w:szCs w:val="20"/>
              </w:rPr>
            </w:pPr>
            <w:r>
              <w:rPr>
                <w:sz w:val="20"/>
                <w:szCs w:val="20"/>
              </w:rPr>
              <w:t>t</w:t>
            </w:r>
            <w:r w:rsidRPr="002B4125">
              <w:rPr>
                <w:sz w:val="20"/>
                <w:szCs w:val="20"/>
              </w:rPr>
              <w:t>ak</w:t>
            </w:r>
          </w:p>
          <w:p w:rsidR="007A57B2" w:rsidRPr="002B4125" w:rsidRDefault="007A57B2" w:rsidP="00296875">
            <w:pPr>
              <w:jc w:val="center"/>
              <w:rPr>
                <w:sz w:val="20"/>
                <w:szCs w:val="20"/>
              </w:rPr>
            </w:pPr>
            <w:r>
              <w:rPr>
                <w:sz w:val="20"/>
                <w:szCs w:val="20"/>
              </w:rPr>
              <w:t>ROP</w:t>
            </w:r>
          </w:p>
        </w:tc>
        <w:tc>
          <w:tcPr>
            <w:tcW w:w="1564"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pomieszczenia nr 21.22 i 26</w:t>
            </w:r>
          </w:p>
          <w:p w:rsidR="007A57B2" w:rsidRDefault="007A57B2" w:rsidP="00296875">
            <w:pPr>
              <w:jc w:val="center"/>
              <w:rPr>
                <w:sz w:val="20"/>
                <w:szCs w:val="20"/>
              </w:rPr>
            </w:pPr>
            <w:r>
              <w:rPr>
                <w:sz w:val="20"/>
                <w:szCs w:val="20"/>
              </w:rPr>
              <w:t>połączony z portiernią obiektu</w:t>
            </w:r>
          </w:p>
          <w:p w:rsidR="007A57B2" w:rsidRDefault="007A57B2" w:rsidP="00296875">
            <w:pPr>
              <w:jc w:val="center"/>
              <w:rPr>
                <w:sz w:val="20"/>
                <w:szCs w:val="20"/>
              </w:rPr>
            </w:pPr>
            <w:r>
              <w:rPr>
                <w:sz w:val="20"/>
                <w:szCs w:val="20"/>
              </w:rPr>
              <w:t>kod koordynator</w:t>
            </w:r>
          </w:p>
        </w:tc>
        <w:tc>
          <w:tcPr>
            <w:tcW w:w="2547" w:type="dxa"/>
          </w:tcPr>
          <w:p w:rsidR="007A57B2" w:rsidRDefault="007A57B2" w:rsidP="00296875">
            <w:pPr>
              <w:jc w:val="center"/>
              <w:rPr>
                <w:sz w:val="20"/>
                <w:szCs w:val="20"/>
              </w:rPr>
            </w:pPr>
            <w:r>
              <w:rPr>
                <w:sz w:val="20"/>
                <w:szCs w:val="20"/>
              </w:rPr>
              <w:t>Ogólnodostępny, naukowo-badawczy, brak ogrodzenia. Połączony ze stołówką ul. Wojska Polskiego 30.</w:t>
            </w:r>
          </w:p>
        </w:tc>
        <w:tc>
          <w:tcPr>
            <w:tcW w:w="1701" w:type="dxa"/>
          </w:tcPr>
          <w:p w:rsidR="007A57B2" w:rsidRPr="00670C8F" w:rsidRDefault="007A57B2" w:rsidP="00296875">
            <w:pPr>
              <w:jc w:val="center"/>
              <w:rPr>
                <w:b/>
                <w:sz w:val="20"/>
                <w:szCs w:val="20"/>
              </w:rPr>
            </w:pPr>
            <w:r w:rsidRPr="00670C8F">
              <w:rPr>
                <w:b/>
                <w:sz w:val="20"/>
                <w:szCs w:val="20"/>
              </w:rPr>
              <w:t>portiernia</w:t>
            </w:r>
          </w:p>
        </w:tc>
      </w:tr>
      <w:tr w:rsidR="007A57B2" w:rsidTr="00296875">
        <w:tc>
          <w:tcPr>
            <w:tcW w:w="846" w:type="dxa"/>
          </w:tcPr>
          <w:p w:rsidR="007A57B2" w:rsidRDefault="007A57B2" w:rsidP="00296875">
            <w:pPr>
              <w:jc w:val="center"/>
              <w:rPr>
                <w:b/>
                <w:sz w:val="24"/>
                <w:szCs w:val="24"/>
              </w:rPr>
            </w:pPr>
            <w:r>
              <w:rPr>
                <w:b/>
                <w:sz w:val="24"/>
                <w:szCs w:val="24"/>
              </w:rPr>
              <w:t>9.</w:t>
            </w:r>
          </w:p>
          <w:p w:rsidR="007A57B2" w:rsidRDefault="007A57B2" w:rsidP="00296875">
            <w:pPr>
              <w:jc w:val="center"/>
              <w:rPr>
                <w:b/>
                <w:sz w:val="36"/>
                <w:szCs w:val="36"/>
              </w:rPr>
            </w:pPr>
            <w:r w:rsidRPr="00D951AC">
              <w:rPr>
                <w:b/>
                <w:sz w:val="36"/>
                <w:szCs w:val="36"/>
              </w:rPr>
              <w:t>*</w:t>
            </w:r>
            <w:r>
              <w:rPr>
                <w:b/>
                <w:sz w:val="36"/>
                <w:szCs w:val="36"/>
              </w:rPr>
              <w:t xml:space="preserve"> °</w:t>
            </w:r>
          </w:p>
          <w:p w:rsidR="007A57B2" w:rsidRPr="00B54961" w:rsidRDefault="007A57B2" w:rsidP="00296875">
            <w:pPr>
              <w:jc w:val="center"/>
              <w:rPr>
                <w:b/>
                <w:sz w:val="28"/>
                <w:szCs w:val="28"/>
              </w:rPr>
            </w:pPr>
            <w:r w:rsidRPr="00B54961">
              <w:rPr>
                <w:b/>
                <w:sz w:val="28"/>
                <w:szCs w:val="28"/>
              </w:rPr>
              <w:t>¥</w:t>
            </w:r>
          </w:p>
        </w:tc>
        <w:tc>
          <w:tcPr>
            <w:tcW w:w="2673" w:type="dxa"/>
          </w:tcPr>
          <w:p w:rsidR="007A57B2" w:rsidRDefault="007A57B2" w:rsidP="00296875">
            <w:pPr>
              <w:jc w:val="center"/>
              <w:rPr>
                <w:sz w:val="24"/>
                <w:szCs w:val="24"/>
              </w:rPr>
            </w:pPr>
            <w:r>
              <w:rPr>
                <w:sz w:val="24"/>
                <w:szCs w:val="24"/>
              </w:rPr>
              <w:t>Budynek Instytutu Inżynierii Biosystemów + hala maszyn + budynek warsztatów</w:t>
            </w:r>
          </w:p>
          <w:p w:rsidR="007A57B2" w:rsidRDefault="007A57B2" w:rsidP="00296875">
            <w:pPr>
              <w:jc w:val="center"/>
              <w:rPr>
                <w:sz w:val="24"/>
                <w:szCs w:val="24"/>
              </w:rPr>
            </w:pPr>
            <w:r>
              <w:rPr>
                <w:sz w:val="24"/>
                <w:szCs w:val="24"/>
              </w:rPr>
              <w:t>ul. Wojska Polskiego 50</w:t>
            </w:r>
          </w:p>
        </w:tc>
        <w:tc>
          <w:tcPr>
            <w:tcW w:w="1726" w:type="dxa"/>
            <w:gridSpan w:val="2"/>
          </w:tcPr>
          <w:p w:rsidR="007A57B2" w:rsidRDefault="007A57B2" w:rsidP="00296875">
            <w:pPr>
              <w:jc w:val="center"/>
              <w:rPr>
                <w:sz w:val="20"/>
                <w:szCs w:val="20"/>
              </w:rPr>
            </w:pPr>
            <w:r>
              <w:rPr>
                <w:sz w:val="20"/>
                <w:szCs w:val="20"/>
              </w:rPr>
              <w:t>tak –</w:t>
            </w:r>
          </w:p>
          <w:p w:rsidR="007A57B2" w:rsidRDefault="007A57B2" w:rsidP="00296875">
            <w:pPr>
              <w:jc w:val="center"/>
              <w:rPr>
                <w:sz w:val="20"/>
                <w:szCs w:val="20"/>
              </w:rPr>
            </w:pPr>
            <w:r>
              <w:rPr>
                <w:sz w:val="20"/>
                <w:szCs w:val="20"/>
              </w:rPr>
              <w:t xml:space="preserve"> 16 godzin</w:t>
            </w:r>
          </w:p>
          <w:p w:rsidR="007A57B2" w:rsidRDefault="007A57B2" w:rsidP="00296875">
            <w:pPr>
              <w:jc w:val="center"/>
              <w:rPr>
                <w:sz w:val="20"/>
                <w:szCs w:val="20"/>
              </w:rPr>
            </w:pPr>
            <w:r>
              <w:rPr>
                <w:sz w:val="20"/>
                <w:szCs w:val="20"/>
              </w:rPr>
              <w:t>6.00 – 22.00</w:t>
            </w:r>
          </w:p>
          <w:p w:rsidR="007A57B2" w:rsidRPr="00704104" w:rsidRDefault="007A57B2" w:rsidP="00296875">
            <w:pPr>
              <w:jc w:val="center"/>
              <w:rPr>
                <w:sz w:val="20"/>
                <w:szCs w:val="20"/>
              </w:rPr>
            </w:pPr>
            <w:r w:rsidRPr="00704104">
              <w:rPr>
                <w:sz w:val="20"/>
                <w:szCs w:val="20"/>
              </w:rPr>
              <w:t>z obsługą szatni</w:t>
            </w:r>
          </w:p>
          <w:p w:rsidR="007A57B2" w:rsidRPr="00704104" w:rsidRDefault="007A57B2" w:rsidP="00296875">
            <w:pPr>
              <w:jc w:val="center"/>
              <w:rPr>
                <w:sz w:val="20"/>
                <w:szCs w:val="20"/>
              </w:rPr>
            </w:pPr>
            <w:r w:rsidRPr="00704104">
              <w:rPr>
                <w:sz w:val="20"/>
                <w:szCs w:val="20"/>
              </w:rPr>
              <w:t>1 prac. UPP</w:t>
            </w:r>
          </w:p>
          <w:p w:rsidR="007A57B2" w:rsidRDefault="007A57B2" w:rsidP="00296875">
            <w:pPr>
              <w:jc w:val="center"/>
              <w:rPr>
                <w:sz w:val="20"/>
                <w:szCs w:val="20"/>
              </w:rPr>
            </w:pPr>
            <w:r>
              <w:rPr>
                <w:sz w:val="20"/>
                <w:szCs w:val="20"/>
              </w:rPr>
              <w:t>6.00 – 14.00</w:t>
            </w:r>
          </w:p>
          <w:p w:rsidR="007A57B2" w:rsidRDefault="007A57B2" w:rsidP="00296875">
            <w:pPr>
              <w:jc w:val="center"/>
              <w:rPr>
                <w:sz w:val="20"/>
                <w:szCs w:val="20"/>
              </w:rPr>
            </w:pPr>
            <w:r>
              <w:rPr>
                <w:sz w:val="20"/>
                <w:szCs w:val="20"/>
              </w:rPr>
              <w:t>pon. – piątek</w:t>
            </w:r>
          </w:p>
          <w:p w:rsidR="007A57B2" w:rsidRPr="002B4125" w:rsidRDefault="007A57B2" w:rsidP="00296875">
            <w:pPr>
              <w:jc w:val="center"/>
              <w:rPr>
                <w:sz w:val="20"/>
                <w:szCs w:val="20"/>
              </w:rPr>
            </w:pPr>
          </w:p>
        </w:tc>
        <w:tc>
          <w:tcPr>
            <w:tcW w:w="1554" w:type="dxa"/>
          </w:tcPr>
          <w:p w:rsidR="007A57B2" w:rsidRPr="002B4125" w:rsidRDefault="007A57B2" w:rsidP="00296875">
            <w:pPr>
              <w:jc w:val="center"/>
              <w:rPr>
                <w:sz w:val="20"/>
                <w:szCs w:val="20"/>
              </w:rPr>
            </w:pPr>
            <w:r>
              <w:rPr>
                <w:sz w:val="20"/>
                <w:szCs w:val="20"/>
              </w:rPr>
              <w:t>t</w:t>
            </w:r>
            <w:r w:rsidRPr="002B4125">
              <w:rPr>
                <w:sz w:val="20"/>
                <w:szCs w:val="20"/>
              </w:rPr>
              <w:t>ak</w:t>
            </w:r>
          </w:p>
          <w:p w:rsidR="007A57B2" w:rsidRDefault="007A57B2" w:rsidP="00296875">
            <w:pPr>
              <w:jc w:val="center"/>
              <w:rPr>
                <w:sz w:val="20"/>
                <w:szCs w:val="20"/>
              </w:rPr>
            </w:pPr>
            <w:r>
              <w:rPr>
                <w:sz w:val="20"/>
                <w:szCs w:val="20"/>
              </w:rPr>
              <w:t>z</w:t>
            </w:r>
            <w:r w:rsidRPr="002B4125">
              <w:rPr>
                <w:sz w:val="20"/>
                <w:szCs w:val="20"/>
              </w:rPr>
              <w:t xml:space="preserve">ewn. </w:t>
            </w:r>
            <w:r>
              <w:rPr>
                <w:sz w:val="20"/>
                <w:szCs w:val="20"/>
              </w:rPr>
              <w:t>– 10</w:t>
            </w:r>
          </w:p>
          <w:p w:rsidR="007A57B2" w:rsidRDefault="007A57B2" w:rsidP="00296875">
            <w:pPr>
              <w:jc w:val="center"/>
              <w:rPr>
                <w:sz w:val="20"/>
                <w:szCs w:val="20"/>
              </w:rPr>
            </w:pPr>
          </w:p>
          <w:p w:rsidR="007A57B2" w:rsidRPr="002B4125" w:rsidRDefault="007A57B2" w:rsidP="00296875">
            <w:pPr>
              <w:jc w:val="center"/>
              <w:rPr>
                <w:sz w:val="20"/>
                <w:szCs w:val="20"/>
              </w:rPr>
            </w:pPr>
            <w:r>
              <w:rPr>
                <w:sz w:val="20"/>
                <w:szCs w:val="20"/>
              </w:rPr>
              <w:t>podgląd z kamer  jest również  w budynku przy ul. Wojska Polskiego 48.</w:t>
            </w:r>
          </w:p>
        </w:tc>
        <w:tc>
          <w:tcPr>
            <w:tcW w:w="1418" w:type="dxa"/>
          </w:tcPr>
          <w:p w:rsidR="007A57B2" w:rsidRDefault="007A57B2" w:rsidP="00296875">
            <w:pPr>
              <w:jc w:val="center"/>
              <w:rPr>
                <w:sz w:val="20"/>
                <w:szCs w:val="20"/>
              </w:rPr>
            </w:pPr>
            <w:r>
              <w:rPr>
                <w:sz w:val="20"/>
                <w:szCs w:val="20"/>
              </w:rPr>
              <w:t>t</w:t>
            </w:r>
            <w:r w:rsidRPr="002B4125">
              <w:rPr>
                <w:sz w:val="20"/>
                <w:szCs w:val="20"/>
              </w:rPr>
              <w:t>ak</w:t>
            </w:r>
          </w:p>
          <w:p w:rsidR="007A57B2" w:rsidRPr="002B4125" w:rsidRDefault="007A57B2" w:rsidP="00296875">
            <w:pPr>
              <w:jc w:val="center"/>
              <w:rPr>
                <w:sz w:val="20"/>
                <w:szCs w:val="20"/>
              </w:rPr>
            </w:pPr>
            <w:r>
              <w:rPr>
                <w:sz w:val="20"/>
                <w:szCs w:val="20"/>
              </w:rPr>
              <w:t>ROP</w:t>
            </w:r>
          </w:p>
        </w:tc>
        <w:tc>
          <w:tcPr>
            <w:tcW w:w="1564" w:type="dxa"/>
          </w:tcPr>
          <w:p w:rsidR="007A57B2" w:rsidRDefault="007A57B2" w:rsidP="00296875">
            <w:pPr>
              <w:jc w:val="center"/>
              <w:rPr>
                <w:sz w:val="20"/>
                <w:szCs w:val="20"/>
              </w:rPr>
            </w:pPr>
            <w:r>
              <w:rPr>
                <w:sz w:val="20"/>
                <w:szCs w:val="20"/>
              </w:rPr>
              <w:t>nie</w:t>
            </w:r>
          </w:p>
        </w:tc>
        <w:tc>
          <w:tcPr>
            <w:tcW w:w="2547" w:type="dxa"/>
          </w:tcPr>
          <w:p w:rsidR="007A57B2" w:rsidRDefault="007A57B2" w:rsidP="00296875">
            <w:pPr>
              <w:jc w:val="center"/>
              <w:rPr>
                <w:sz w:val="20"/>
                <w:szCs w:val="20"/>
              </w:rPr>
            </w:pPr>
            <w:r>
              <w:rPr>
                <w:sz w:val="20"/>
                <w:szCs w:val="20"/>
              </w:rPr>
              <w:t>Ogólnodostępny, naukowo-badawczy, ogrodzony częściowo od strony ul. Szydłowskiej i Witosa (płot z płaskowników na podmurówce)</w:t>
            </w:r>
          </w:p>
          <w:p w:rsidR="007A57B2" w:rsidRDefault="007A57B2" w:rsidP="00296875">
            <w:pPr>
              <w:jc w:val="center"/>
              <w:rPr>
                <w:sz w:val="20"/>
                <w:szCs w:val="20"/>
              </w:rPr>
            </w:pPr>
            <w:r>
              <w:rPr>
                <w:sz w:val="20"/>
                <w:szCs w:val="20"/>
              </w:rPr>
              <w:t>Od strony ul. Szydłowskiej i Witosa ściana budynku stanowi granicę terenów UP.</w:t>
            </w:r>
          </w:p>
          <w:p w:rsidR="007A57B2" w:rsidRDefault="007A57B2" w:rsidP="00296875">
            <w:pPr>
              <w:jc w:val="center"/>
              <w:rPr>
                <w:sz w:val="20"/>
                <w:szCs w:val="20"/>
              </w:rPr>
            </w:pPr>
            <w:r>
              <w:rPr>
                <w:sz w:val="20"/>
                <w:szCs w:val="20"/>
              </w:rPr>
              <w:lastRenderedPageBreak/>
              <w:t>W godz. 22.00 – 6.00 klucze od budynku przekazywane są do portierni ul. Wojska Polskiego 48</w:t>
            </w:r>
          </w:p>
        </w:tc>
        <w:tc>
          <w:tcPr>
            <w:tcW w:w="1701" w:type="dxa"/>
          </w:tcPr>
          <w:p w:rsidR="007A57B2" w:rsidRPr="00670C8F" w:rsidRDefault="007A57B2" w:rsidP="00296875">
            <w:pPr>
              <w:jc w:val="center"/>
              <w:rPr>
                <w:b/>
                <w:sz w:val="20"/>
                <w:szCs w:val="20"/>
              </w:rPr>
            </w:pPr>
            <w:r w:rsidRPr="00670C8F">
              <w:rPr>
                <w:b/>
                <w:sz w:val="20"/>
                <w:szCs w:val="20"/>
              </w:rPr>
              <w:lastRenderedPageBreak/>
              <w:t>Biotechnologia</w:t>
            </w:r>
          </w:p>
          <w:p w:rsidR="007A57B2" w:rsidRPr="00544E18" w:rsidRDefault="007A57B2" w:rsidP="00296875">
            <w:pPr>
              <w:jc w:val="center"/>
              <w:rPr>
                <w:sz w:val="20"/>
                <w:szCs w:val="20"/>
              </w:rPr>
            </w:pPr>
            <w:r w:rsidRPr="00670C8F">
              <w:rPr>
                <w:b/>
                <w:sz w:val="20"/>
                <w:szCs w:val="20"/>
              </w:rPr>
              <w:t>ul. Wojska Polskiego 48</w:t>
            </w:r>
          </w:p>
        </w:tc>
      </w:tr>
      <w:tr w:rsidR="007A57B2" w:rsidTr="00296875">
        <w:tc>
          <w:tcPr>
            <w:tcW w:w="846" w:type="dxa"/>
          </w:tcPr>
          <w:p w:rsidR="007A57B2" w:rsidRPr="006746DB" w:rsidRDefault="007A57B2" w:rsidP="00296875">
            <w:pPr>
              <w:jc w:val="center"/>
              <w:rPr>
                <w:b/>
                <w:sz w:val="24"/>
                <w:szCs w:val="24"/>
              </w:rPr>
            </w:pPr>
            <w:r w:rsidRPr="006746DB">
              <w:rPr>
                <w:b/>
                <w:sz w:val="24"/>
                <w:szCs w:val="24"/>
              </w:rPr>
              <w:t>10.</w:t>
            </w:r>
          </w:p>
          <w:p w:rsidR="007A57B2" w:rsidRDefault="007A57B2" w:rsidP="00296875">
            <w:pPr>
              <w:jc w:val="center"/>
              <w:rPr>
                <w:b/>
                <w:sz w:val="36"/>
                <w:szCs w:val="36"/>
              </w:rPr>
            </w:pPr>
            <w:r w:rsidRPr="006746DB">
              <w:rPr>
                <w:b/>
                <w:sz w:val="36"/>
                <w:szCs w:val="36"/>
              </w:rPr>
              <w:t>*</w:t>
            </w:r>
            <w:r>
              <w:rPr>
                <w:b/>
                <w:sz w:val="36"/>
                <w:szCs w:val="36"/>
              </w:rPr>
              <w:t xml:space="preserve"> </w:t>
            </w:r>
            <w:r w:rsidRPr="006746DB">
              <w:rPr>
                <w:b/>
                <w:sz w:val="36"/>
                <w:szCs w:val="36"/>
              </w:rPr>
              <w:t>®</w:t>
            </w:r>
          </w:p>
          <w:p w:rsidR="007A57B2" w:rsidRPr="006746DB" w:rsidRDefault="007A57B2" w:rsidP="00296875">
            <w:pPr>
              <w:jc w:val="center"/>
              <w:rPr>
                <w:b/>
                <w:sz w:val="36"/>
                <w:szCs w:val="36"/>
              </w:rPr>
            </w:pPr>
            <w:r>
              <w:rPr>
                <w:b/>
                <w:sz w:val="36"/>
                <w:szCs w:val="36"/>
              </w:rPr>
              <w:t>°</w:t>
            </w:r>
            <w:r w:rsidRPr="00B54961">
              <w:rPr>
                <w:b/>
                <w:sz w:val="28"/>
                <w:szCs w:val="28"/>
              </w:rPr>
              <w:t>¥</w:t>
            </w:r>
          </w:p>
        </w:tc>
        <w:tc>
          <w:tcPr>
            <w:tcW w:w="2693" w:type="dxa"/>
            <w:gridSpan w:val="2"/>
          </w:tcPr>
          <w:p w:rsidR="007A57B2" w:rsidRDefault="007A57B2" w:rsidP="00296875">
            <w:pPr>
              <w:jc w:val="center"/>
              <w:rPr>
                <w:sz w:val="24"/>
                <w:szCs w:val="24"/>
              </w:rPr>
            </w:pPr>
            <w:r>
              <w:rPr>
                <w:sz w:val="24"/>
                <w:szCs w:val="24"/>
              </w:rPr>
              <w:t>Budynek Katedry Biotechnologii i Mikrobiologii Żywności (Pilotowa Stacja Biotechnologii) + pawilon oczyszczalni ścieków + magazyn wodoru + pawilon magazynowa</w:t>
            </w:r>
          </w:p>
          <w:p w:rsidR="007A57B2" w:rsidRDefault="007A57B2" w:rsidP="00296875">
            <w:pPr>
              <w:jc w:val="center"/>
              <w:rPr>
                <w:sz w:val="24"/>
                <w:szCs w:val="24"/>
              </w:rPr>
            </w:pPr>
            <w:r>
              <w:rPr>
                <w:sz w:val="24"/>
                <w:szCs w:val="24"/>
              </w:rPr>
              <w:t>ul. Wojska Polskiego 48</w:t>
            </w:r>
          </w:p>
        </w:tc>
        <w:tc>
          <w:tcPr>
            <w:tcW w:w="1706"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 xml:space="preserve"> 24 godziny</w:t>
            </w:r>
          </w:p>
          <w:p w:rsidR="007A57B2" w:rsidRDefault="007A57B2" w:rsidP="00296875">
            <w:pPr>
              <w:jc w:val="center"/>
              <w:rPr>
                <w:sz w:val="20"/>
                <w:szCs w:val="20"/>
              </w:rPr>
            </w:pPr>
            <w:r>
              <w:rPr>
                <w:sz w:val="20"/>
                <w:szCs w:val="20"/>
              </w:rPr>
              <w:t>16 godzin</w:t>
            </w:r>
          </w:p>
          <w:p w:rsidR="007A57B2" w:rsidRDefault="007A57B2" w:rsidP="00296875">
            <w:pPr>
              <w:jc w:val="center"/>
              <w:rPr>
                <w:sz w:val="20"/>
                <w:szCs w:val="20"/>
              </w:rPr>
            </w:pPr>
            <w:r>
              <w:rPr>
                <w:sz w:val="20"/>
                <w:szCs w:val="20"/>
              </w:rPr>
              <w:t>(6.00 – 22.00)</w:t>
            </w:r>
          </w:p>
          <w:p w:rsidR="007A57B2" w:rsidRPr="002B4125" w:rsidRDefault="007A57B2" w:rsidP="00296875">
            <w:pPr>
              <w:jc w:val="center"/>
              <w:rPr>
                <w:sz w:val="20"/>
                <w:szCs w:val="20"/>
              </w:rPr>
            </w:pPr>
            <w:r>
              <w:rPr>
                <w:sz w:val="20"/>
                <w:szCs w:val="20"/>
              </w:rPr>
              <w:t xml:space="preserve"> z obsługą szatni</w:t>
            </w:r>
          </w:p>
          <w:p w:rsidR="007A57B2" w:rsidRDefault="007A57B2" w:rsidP="00296875">
            <w:pPr>
              <w:jc w:val="center"/>
              <w:rPr>
                <w:sz w:val="20"/>
                <w:szCs w:val="20"/>
              </w:rPr>
            </w:pPr>
            <w:r w:rsidRPr="002B4125">
              <w:rPr>
                <w:sz w:val="20"/>
                <w:szCs w:val="20"/>
              </w:rPr>
              <w:t>6.00 – 22.00</w:t>
            </w:r>
          </w:p>
          <w:p w:rsidR="007A57B2" w:rsidRDefault="007A57B2" w:rsidP="00296875">
            <w:pPr>
              <w:jc w:val="center"/>
              <w:rPr>
                <w:sz w:val="20"/>
                <w:szCs w:val="20"/>
              </w:rPr>
            </w:pPr>
            <w:r>
              <w:rPr>
                <w:sz w:val="20"/>
                <w:szCs w:val="20"/>
              </w:rPr>
              <w:t>3 prac. UPP</w:t>
            </w:r>
          </w:p>
          <w:p w:rsidR="007A57B2" w:rsidRDefault="007A57B2" w:rsidP="00296875">
            <w:pPr>
              <w:jc w:val="center"/>
              <w:rPr>
                <w:sz w:val="20"/>
                <w:szCs w:val="20"/>
              </w:rPr>
            </w:pPr>
            <w:r>
              <w:rPr>
                <w:sz w:val="20"/>
                <w:szCs w:val="20"/>
              </w:rPr>
              <w:t>ochrona</w:t>
            </w:r>
          </w:p>
          <w:p w:rsidR="007A57B2" w:rsidRPr="002B4125" w:rsidRDefault="007A57B2" w:rsidP="00296875">
            <w:pPr>
              <w:jc w:val="center"/>
              <w:rPr>
                <w:sz w:val="20"/>
                <w:szCs w:val="20"/>
              </w:rPr>
            </w:pPr>
            <w:r>
              <w:rPr>
                <w:sz w:val="20"/>
                <w:szCs w:val="20"/>
              </w:rPr>
              <w:t>22.00 – 6.00</w:t>
            </w:r>
          </w:p>
          <w:p w:rsidR="007A57B2" w:rsidRPr="002B4125" w:rsidRDefault="007A57B2" w:rsidP="00296875">
            <w:pPr>
              <w:jc w:val="center"/>
              <w:rPr>
                <w:sz w:val="20"/>
                <w:szCs w:val="20"/>
              </w:rPr>
            </w:pPr>
          </w:p>
        </w:tc>
        <w:tc>
          <w:tcPr>
            <w:tcW w:w="1554" w:type="dxa"/>
          </w:tcPr>
          <w:p w:rsidR="007A57B2" w:rsidRPr="002B4125" w:rsidRDefault="007A57B2" w:rsidP="00296875">
            <w:pPr>
              <w:jc w:val="center"/>
              <w:rPr>
                <w:sz w:val="20"/>
                <w:szCs w:val="20"/>
              </w:rPr>
            </w:pPr>
            <w:r>
              <w:rPr>
                <w:sz w:val="20"/>
                <w:szCs w:val="20"/>
              </w:rPr>
              <w:t>t</w:t>
            </w:r>
            <w:r w:rsidRPr="002B4125">
              <w:rPr>
                <w:sz w:val="20"/>
                <w:szCs w:val="20"/>
              </w:rPr>
              <w:t>ak</w:t>
            </w:r>
          </w:p>
          <w:p w:rsidR="007A57B2" w:rsidRPr="002B4125" w:rsidRDefault="007A57B2" w:rsidP="00296875">
            <w:pPr>
              <w:jc w:val="center"/>
              <w:rPr>
                <w:sz w:val="20"/>
                <w:szCs w:val="20"/>
              </w:rPr>
            </w:pPr>
            <w:r>
              <w:rPr>
                <w:sz w:val="20"/>
                <w:szCs w:val="20"/>
              </w:rPr>
              <w:t>w</w:t>
            </w:r>
            <w:r w:rsidRPr="002B4125">
              <w:rPr>
                <w:sz w:val="20"/>
                <w:szCs w:val="20"/>
              </w:rPr>
              <w:t xml:space="preserve">ew. </w:t>
            </w:r>
            <w:r>
              <w:rPr>
                <w:sz w:val="20"/>
                <w:szCs w:val="20"/>
              </w:rPr>
              <w:t xml:space="preserve">- </w:t>
            </w:r>
            <w:r w:rsidRPr="002B4125">
              <w:rPr>
                <w:sz w:val="20"/>
                <w:szCs w:val="20"/>
              </w:rPr>
              <w:t>1</w:t>
            </w:r>
          </w:p>
          <w:p w:rsidR="007A57B2" w:rsidRDefault="007A57B2" w:rsidP="00296875">
            <w:pPr>
              <w:jc w:val="center"/>
              <w:rPr>
                <w:sz w:val="20"/>
                <w:szCs w:val="20"/>
              </w:rPr>
            </w:pPr>
            <w:r>
              <w:rPr>
                <w:sz w:val="20"/>
                <w:szCs w:val="20"/>
              </w:rPr>
              <w:t>z</w:t>
            </w:r>
            <w:r w:rsidRPr="002B4125">
              <w:rPr>
                <w:sz w:val="20"/>
                <w:szCs w:val="20"/>
              </w:rPr>
              <w:t xml:space="preserve">ewn. </w:t>
            </w:r>
            <w:r>
              <w:rPr>
                <w:sz w:val="20"/>
                <w:szCs w:val="20"/>
              </w:rPr>
              <w:t>– 6</w:t>
            </w:r>
          </w:p>
          <w:p w:rsidR="007A57B2" w:rsidRPr="002B4125" w:rsidRDefault="007A57B2" w:rsidP="00296875">
            <w:pPr>
              <w:jc w:val="center"/>
              <w:rPr>
                <w:sz w:val="20"/>
                <w:szCs w:val="20"/>
              </w:rPr>
            </w:pPr>
          </w:p>
          <w:p w:rsidR="007A57B2" w:rsidRPr="002B4125" w:rsidRDefault="007A57B2" w:rsidP="00296875">
            <w:pPr>
              <w:jc w:val="center"/>
              <w:rPr>
                <w:sz w:val="20"/>
                <w:szCs w:val="20"/>
              </w:rPr>
            </w:pPr>
            <w:r>
              <w:rPr>
                <w:sz w:val="20"/>
                <w:szCs w:val="20"/>
              </w:rPr>
              <w:t xml:space="preserve"> P</w:t>
            </w:r>
            <w:r w:rsidRPr="002B4125">
              <w:rPr>
                <w:sz w:val="20"/>
                <w:szCs w:val="20"/>
              </w:rPr>
              <w:t xml:space="preserve">odgląd z kamer obiektu </w:t>
            </w:r>
            <w:r>
              <w:rPr>
                <w:sz w:val="20"/>
                <w:szCs w:val="20"/>
              </w:rPr>
              <w:t>IIB ul. Wojska Polskiego 50.</w:t>
            </w:r>
          </w:p>
        </w:tc>
        <w:tc>
          <w:tcPr>
            <w:tcW w:w="1418" w:type="dxa"/>
          </w:tcPr>
          <w:p w:rsidR="007A57B2" w:rsidRDefault="007A57B2" w:rsidP="00296875">
            <w:pPr>
              <w:jc w:val="center"/>
              <w:rPr>
                <w:sz w:val="20"/>
                <w:szCs w:val="20"/>
              </w:rPr>
            </w:pPr>
            <w:r>
              <w:rPr>
                <w:sz w:val="20"/>
                <w:szCs w:val="20"/>
              </w:rPr>
              <w:t>t</w:t>
            </w:r>
            <w:r w:rsidRPr="002B4125">
              <w:rPr>
                <w:sz w:val="20"/>
                <w:szCs w:val="20"/>
              </w:rPr>
              <w:t>ak</w:t>
            </w:r>
          </w:p>
          <w:p w:rsidR="007A57B2" w:rsidRDefault="007A57B2" w:rsidP="00296875">
            <w:pPr>
              <w:jc w:val="center"/>
              <w:rPr>
                <w:sz w:val="20"/>
                <w:szCs w:val="20"/>
              </w:rPr>
            </w:pPr>
          </w:p>
          <w:p w:rsidR="007A57B2" w:rsidRPr="002B4125" w:rsidRDefault="007A57B2" w:rsidP="00296875">
            <w:pPr>
              <w:jc w:val="center"/>
              <w:rPr>
                <w:sz w:val="20"/>
                <w:szCs w:val="20"/>
              </w:rPr>
            </w:pPr>
            <w:r>
              <w:rPr>
                <w:sz w:val="20"/>
                <w:szCs w:val="20"/>
              </w:rPr>
              <w:t>z obsługa centrali sygnalizacji ppoż.</w:t>
            </w:r>
          </w:p>
        </w:tc>
        <w:tc>
          <w:tcPr>
            <w:tcW w:w="1564" w:type="dxa"/>
          </w:tcPr>
          <w:p w:rsidR="007A57B2" w:rsidRPr="002B4125" w:rsidRDefault="007A57B2" w:rsidP="00296875">
            <w:pPr>
              <w:jc w:val="center"/>
              <w:rPr>
                <w:sz w:val="20"/>
                <w:szCs w:val="20"/>
              </w:rPr>
            </w:pPr>
            <w:r>
              <w:rPr>
                <w:sz w:val="20"/>
                <w:szCs w:val="20"/>
              </w:rPr>
              <w:t>t</w:t>
            </w:r>
            <w:r w:rsidRPr="002B4125">
              <w:rPr>
                <w:sz w:val="20"/>
                <w:szCs w:val="20"/>
              </w:rPr>
              <w:t>ak</w:t>
            </w:r>
          </w:p>
        </w:tc>
        <w:tc>
          <w:tcPr>
            <w:tcW w:w="2547" w:type="dxa"/>
          </w:tcPr>
          <w:p w:rsidR="007A57B2" w:rsidRPr="002B4125" w:rsidRDefault="007A57B2" w:rsidP="00296875">
            <w:pPr>
              <w:jc w:val="center"/>
              <w:rPr>
                <w:sz w:val="20"/>
                <w:szCs w:val="20"/>
              </w:rPr>
            </w:pPr>
            <w:r w:rsidRPr="002B4125">
              <w:rPr>
                <w:sz w:val="20"/>
                <w:szCs w:val="20"/>
              </w:rPr>
              <w:t>Ogólnodostępny, naukowo-badawczy, ogrodzony od strony ul. Witosa (płot z płaskowników na podmurówce)</w:t>
            </w:r>
          </w:p>
        </w:tc>
        <w:tc>
          <w:tcPr>
            <w:tcW w:w="1701" w:type="dxa"/>
          </w:tcPr>
          <w:p w:rsidR="007A57B2" w:rsidRPr="00670C8F" w:rsidRDefault="007A57B2" w:rsidP="00296875">
            <w:pPr>
              <w:jc w:val="center"/>
              <w:rPr>
                <w:b/>
                <w:sz w:val="20"/>
                <w:szCs w:val="20"/>
              </w:rPr>
            </w:pPr>
            <w:r w:rsidRPr="00670C8F">
              <w:rPr>
                <w:b/>
                <w:sz w:val="20"/>
                <w:szCs w:val="20"/>
              </w:rPr>
              <w:t>portiernia</w:t>
            </w:r>
          </w:p>
        </w:tc>
      </w:tr>
      <w:tr w:rsidR="007A57B2" w:rsidTr="00296875">
        <w:tc>
          <w:tcPr>
            <w:tcW w:w="846" w:type="dxa"/>
          </w:tcPr>
          <w:p w:rsidR="007A57B2" w:rsidRDefault="007A57B2" w:rsidP="00296875">
            <w:pPr>
              <w:jc w:val="center"/>
              <w:rPr>
                <w:b/>
                <w:sz w:val="24"/>
                <w:szCs w:val="24"/>
              </w:rPr>
            </w:pPr>
            <w:r w:rsidRPr="006746DB">
              <w:rPr>
                <w:b/>
                <w:sz w:val="24"/>
                <w:szCs w:val="24"/>
              </w:rPr>
              <w:t>11.</w:t>
            </w:r>
          </w:p>
          <w:p w:rsidR="007A57B2" w:rsidRPr="006746DB" w:rsidRDefault="007A57B2" w:rsidP="00296875">
            <w:pPr>
              <w:jc w:val="center"/>
              <w:rPr>
                <w:b/>
                <w:sz w:val="24"/>
                <w:szCs w:val="24"/>
              </w:rPr>
            </w:pPr>
          </w:p>
        </w:tc>
        <w:tc>
          <w:tcPr>
            <w:tcW w:w="2693" w:type="dxa"/>
            <w:gridSpan w:val="2"/>
          </w:tcPr>
          <w:p w:rsidR="007A57B2" w:rsidRDefault="007A57B2" w:rsidP="00296875">
            <w:pPr>
              <w:jc w:val="center"/>
              <w:rPr>
                <w:sz w:val="24"/>
                <w:szCs w:val="24"/>
              </w:rPr>
            </w:pPr>
            <w:r>
              <w:rPr>
                <w:sz w:val="24"/>
                <w:szCs w:val="24"/>
              </w:rPr>
              <w:t xml:space="preserve">Budynek Kolegium </w:t>
            </w:r>
            <w:proofErr w:type="spellStart"/>
            <w:r>
              <w:rPr>
                <w:sz w:val="24"/>
                <w:szCs w:val="24"/>
              </w:rPr>
              <w:t>Rungego</w:t>
            </w:r>
            <w:proofErr w:type="spellEnd"/>
            <w:r>
              <w:rPr>
                <w:sz w:val="24"/>
                <w:szCs w:val="24"/>
              </w:rPr>
              <w:t xml:space="preserve"> + korty tenisowe z domkiem drewnianym </w:t>
            </w:r>
            <w:proofErr w:type="spellStart"/>
            <w:r>
              <w:rPr>
                <w:sz w:val="24"/>
                <w:szCs w:val="24"/>
              </w:rPr>
              <w:t>rekraacyjnym</w:t>
            </w:r>
            <w:proofErr w:type="spellEnd"/>
          </w:p>
          <w:p w:rsidR="007A57B2" w:rsidRDefault="007A57B2" w:rsidP="00296875">
            <w:pPr>
              <w:jc w:val="center"/>
              <w:rPr>
                <w:sz w:val="24"/>
                <w:szCs w:val="24"/>
              </w:rPr>
            </w:pPr>
            <w:r>
              <w:rPr>
                <w:sz w:val="24"/>
                <w:szCs w:val="24"/>
              </w:rPr>
              <w:t>ul. Wojska Polskiego 52</w:t>
            </w:r>
          </w:p>
        </w:tc>
        <w:tc>
          <w:tcPr>
            <w:tcW w:w="1706" w:type="dxa"/>
          </w:tcPr>
          <w:p w:rsidR="007A57B2" w:rsidRPr="002B4125" w:rsidRDefault="007A57B2" w:rsidP="00296875">
            <w:pPr>
              <w:jc w:val="center"/>
              <w:rPr>
                <w:sz w:val="20"/>
                <w:szCs w:val="20"/>
              </w:rPr>
            </w:pPr>
            <w:r>
              <w:rPr>
                <w:sz w:val="20"/>
                <w:szCs w:val="20"/>
              </w:rPr>
              <w:t>n</w:t>
            </w:r>
            <w:r w:rsidRPr="002B4125">
              <w:rPr>
                <w:sz w:val="20"/>
                <w:szCs w:val="20"/>
              </w:rPr>
              <w:t>ie</w:t>
            </w:r>
          </w:p>
        </w:tc>
        <w:tc>
          <w:tcPr>
            <w:tcW w:w="1554" w:type="dxa"/>
          </w:tcPr>
          <w:p w:rsidR="007A57B2" w:rsidRPr="002B4125" w:rsidRDefault="007A57B2" w:rsidP="00296875">
            <w:pPr>
              <w:jc w:val="center"/>
              <w:rPr>
                <w:sz w:val="20"/>
                <w:szCs w:val="20"/>
              </w:rPr>
            </w:pPr>
            <w:r>
              <w:rPr>
                <w:sz w:val="20"/>
                <w:szCs w:val="20"/>
              </w:rPr>
              <w:t>n</w:t>
            </w:r>
            <w:r w:rsidRPr="002B4125">
              <w:rPr>
                <w:sz w:val="20"/>
                <w:szCs w:val="20"/>
              </w:rPr>
              <w:t>ie</w:t>
            </w:r>
          </w:p>
        </w:tc>
        <w:tc>
          <w:tcPr>
            <w:tcW w:w="1418" w:type="dxa"/>
          </w:tcPr>
          <w:p w:rsidR="007A57B2" w:rsidRPr="002B4125" w:rsidRDefault="007A57B2" w:rsidP="00296875">
            <w:pPr>
              <w:jc w:val="center"/>
              <w:rPr>
                <w:sz w:val="20"/>
                <w:szCs w:val="20"/>
              </w:rPr>
            </w:pPr>
            <w:r>
              <w:rPr>
                <w:sz w:val="20"/>
                <w:szCs w:val="20"/>
              </w:rPr>
              <w:t>n</w:t>
            </w:r>
            <w:r w:rsidRPr="002B4125">
              <w:rPr>
                <w:sz w:val="20"/>
                <w:szCs w:val="20"/>
              </w:rPr>
              <w:t>ie</w:t>
            </w:r>
          </w:p>
        </w:tc>
        <w:tc>
          <w:tcPr>
            <w:tcW w:w="1564" w:type="dxa"/>
          </w:tcPr>
          <w:p w:rsidR="007A57B2" w:rsidRDefault="007A57B2" w:rsidP="00296875">
            <w:pPr>
              <w:jc w:val="center"/>
              <w:rPr>
                <w:sz w:val="20"/>
                <w:szCs w:val="20"/>
              </w:rPr>
            </w:pPr>
            <w:r>
              <w:rPr>
                <w:sz w:val="20"/>
                <w:szCs w:val="20"/>
              </w:rPr>
              <w:t>t</w:t>
            </w:r>
            <w:r w:rsidRPr="002B4125">
              <w:rPr>
                <w:sz w:val="20"/>
                <w:szCs w:val="20"/>
              </w:rPr>
              <w:t>ak</w:t>
            </w:r>
          </w:p>
          <w:p w:rsidR="007A57B2" w:rsidRDefault="007A57B2" w:rsidP="00296875">
            <w:pPr>
              <w:jc w:val="center"/>
              <w:rPr>
                <w:sz w:val="20"/>
                <w:szCs w:val="20"/>
              </w:rPr>
            </w:pPr>
            <w:r>
              <w:rPr>
                <w:sz w:val="20"/>
                <w:szCs w:val="20"/>
              </w:rPr>
              <w:t>Podłączony do portierni budynku WTD</w:t>
            </w:r>
          </w:p>
          <w:p w:rsidR="007A57B2" w:rsidRDefault="007A57B2" w:rsidP="00296875">
            <w:pPr>
              <w:jc w:val="center"/>
              <w:rPr>
                <w:sz w:val="20"/>
                <w:szCs w:val="20"/>
              </w:rPr>
            </w:pPr>
            <w:r>
              <w:rPr>
                <w:sz w:val="20"/>
                <w:szCs w:val="20"/>
              </w:rPr>
              <w:t>ul. Wojska Polskiego 38/42</w:t>
            </w:r>
          </w:p>
          <w:p w:rsidR="007A57B2" w:rsidRDefault="007A57B2" w:rsidP="00296875">
            <w:pPr>
              <w:jc w:val="center"/>
              <w:rPr>
                <w:sz w:val="20"/>
                <w:szCs w:val="20"/>
              </w:rPr>
            </w:pPr>
          </w:p>
          <w:p w:rsidR="007A57B2" w:rsidRPr="002B4125" w:rsidRDefault="007A57B2" w:rsidP="00296875">
            <w:pPr>
              <w:jc w:val="center"/>
              <w:rPr>
                <w:sz w:val="20"/>
                <w:szCs w:val="20"/>
              </w:rPr>
            </w:pPr>
            <w:r>
              <w:rPr>
                <w:sz w:val="20"/>
                <w:szCs w:val="20"/>
              </w:rPr>
              <w:t>kod koordynator</w:t>
            </w:r>
          </w:p>
        </w:tc>
        <w:tc>
          <w:tcPr>
            <w:tcW w:w="2547" w:type="dxa"/>
          </w:tcPr>
          <w:p w:rsidR="007A57B2" w:rsidRDefault="007A57B2" w:rsidP="00296875">
            <w:pPr>
              <w:jc w:val="center"/>
              <w:rPr>
                <w:sz w:val="20"/>
                <w:szCs w:val="20"/>
              </w:rPr>
            </w:pPr>
            <w:r w:rsidRPr="002B4125">
              <w:rPr>
                <w:sz w:val="20"/>
                <w:szCs w:val="20"/>
              </w:rPr>
              <w:t xml:space="preserve">Ogólnodostępny, administracyjny, </w:t>
            </w:r>
            <w:r>
              <w:rPr>
                <w:sz w:val="20"/>
                <w:szCs w:val="20"/>
              </w:rPr>
              <w:t>częściowo ogrodzony od strony ul</w:t>
            </w:r>
            <w:r w:rsidRPr="002B4125">
              <w:rPr>
                <w:sz w:val="20"/>
                <w:szCs w:val="20"/>
              </w:rPr>
              <w:t>. Witosa (płot z płaskowników na podmurówce) korty ogrodzone płotem z siatki drucianej</w:t>
            </w:r>
            <w:r>
              <w:rPr>
                <w:sz w:val="20"/>
                <w:szCs w:val="20"/>
              </w:rPr>
              <w:t>.</w:t>
            </w:r>
          </w:p>
          <w:p w:rsidR="007A57B2" w:rsidRPr="002B4125" w:rsidRDefault="007A57B2" w:rsidP="00296875">
            <w:pPr>
              <w:jc w:val="center"/>
              <w:rPr>
                <w:sz w:val="20"/>
                <w:szCs w:val="20"/>
              </w:rPr>
            </w:pPr>
            <w:r>
              <w:rPr>
                <w:sz w:val="20"/>
                <w:szCs w:val="20"/>
              </w:rPr>
              <w:t>W godz. 15.00 – 6.00 klucze od budynku przekazywane są do portierni WTD ul. Wojska Polskiego 38/42</w:t>
            </w:r>
          </w:p>
        </w:tc>
        <w:tc>
          <w:tcPr>
            <w:tcW w:w="1701" w:type="dxa"/>
          </w:tcPr>
          <w:p w:rsidR="007A57B2" w:rsidRPr="00670C8F" w:rsidRDefault="007A57B2" w:rsidP="00296875">
            <w:pPr>
              <w:jc w:val="center"/>
              <w:rPr>
                <w:b/>
                <w:sz w:val="20"/>
                <w:szCs w:val="20"/>
              </w:rPr>
            </w:pPr>
            <w:r w:rsidRPr="00670C8F">
              <w:rPr>
                <w:b/>
                <w:sz w:val="20"/>
                <w:szCs w:val="20"/>
              </w:rPr>
              <w:t xml:space="preserve"> ul. Wojska Polskiego 38/42</w:t>
            </w:r>
          </w:p>
        </w:tc>
      </w:tr>
      <w:tr w:rsidR="007A57B2" w:rsidTr="00296875">
        <w:tc>
          <w:tcPr>
            <w:tcW w:w="846" w:type="dxa"/>
          </w:tcPr>
          <w:p w:rsidR="007A57B2" w:rsidRPr="006746DB" w:rsidRDefault="007A57B2" w:rsidP="00296875">
            <w:pPr>
              <w:jc w:val="center"/>
              <w:rPr>
                <w:b/>
                <w:sz w:val="24"/>
                <w:szCs w:val="24"/>
              </w:rPr>
            </w:pPr>
            <w:r w:rsidRPr="006746DB">
              <w:rPr>
                <w:b/>
                <w:sz w:val="24"/>
                <w:szCs w:val="24"/>
              </w:rPr>
              <w:t>12.</w:t>
            </w:r>
          </w:p>
        </w:tc>
        <w:tc>
          <w:tcPr>
            <w:tcW w:w="2693" w:type="dxa"/>
            <w:gridSpan w:val="2"/>
          </w:tcPr>
          <w:p w:rsidR="007A57B2" w:rsidRDefault="007A57B2" w:rsidP="00296875">
            <w:pPr>
              <w:jc w:val="center"/>
              <w:rPr>
                <w:sz w:val="24"/>
                <w:szCs w:val="24"/>
              </w:rPr>
            </w:pPr>
            <w:r>
              <w:rPr>
                <w:sz w:val="24"/>
                <w:szCs w:val="24"/>
              </w:rPr>
              <w:t>Budynek stołówki</w:t>
            </w:r>
          </w:p>
          <w:p w:rsidR="007A57B2" w:rsidRDefault="007A57B2" w:rsidP="00296875">
            <w:pPr>
              <w:jc w:val="center"/>
              <w:rPr>
                <w:sz w:val="24"/>
                <w:szCs w:val="24"/>
              </w:rPr>
            </w:pPr>
            <w:r>
              <w:rPr>
                <w:sz w:val="24"/>
                <w:szCs w:val="24"/>
              </w:rPr>
              <w:t>ul. Wojska Polskiego 30</w:t>
            </w:r>
          </w:p>
        </w:tc>
        <w:tc>
          <w:tcPr>
            <w:tcW w:w="1706" w:type="dxa"/>
          </w:tcPr>
          <w:p w:rsidR="007A57B2" w:rsidRPr="002B4125" w:rsidRDefault="007A57B2" w:rsidP="00296875">
            <w:pPr>
              <w:jc w:val="center"/>
              <w:rPr>
                <w:sz w:val="20"/>
                <w:szCs w:val="20"/>
              </w:rPr>
            </w:pPr>
            <w:r>
              <w:rPr>
                <w:sz w:val="20"/>
                <w:szCs w:val="20"/>
              </w:rPr>
              <w:t>nie</w:t>
            </w:r>
          </w:p>
        </w:tc>
        <w:tc>
          <w:tcPr>
            <w:tcW w:w="1554" w:type="dxa"/>
          </w:tcPr>
          <w:p w:rsidR="007A57B2" w:rsidRPr="002B4125" w:rsidRDefault="007A57B2" w:rsidP="00296875">
            <w:pPr>
              <w:jc w:val="center"/>
              <w:rPr>
                <w:sz w:val="20"/>
                <w:szCs w:val="20"/>
              </w:rPr>
            </w:pPr>
            <w:r>
              <w:rPr>
                <w:sz w:val="20"/>
                <w:szCs w:val="20"/>
              </w:rPr>
              <w:t>nie</w:t>
            </w:r>
          </w:p>
        </w:tc>
        <w:tc>
          <w:tcPr>
            <w:tcW w:w="1418" w:type="dxa"/>
          </w:tcPr>
          <w:p w:rsidR="007A57B2" w:rsidRPr="002B4125" w:rsidRDefault="007A57B2" w:rsidP="00296875">
            <w:pPr>
              <w:jc w:val="center"/>
              <w:rPr>
                <w:sz w:val="20"/>
                <w:szCs w:val="20"/>
              </w:rPr>
            </w:pPr>
            <w:r>
              <w:rPr>
                <w:sz w:val="20"/>
                <w:szCs w:val="20"/>
              </w:rPr>
              <w:t>tak</w:t>
            </w:r>
          </w:p>
        </w:tc>
        <w:tc>
          <w:tcPr>
            <w:tcW w:w="1564" w:type="dxa"/>
          </w:tcPr>
          <w:p w:rsidR="007A57B2" w:rsidRPr="002B4125" w:rsidRDefault="007A57B2" w:rsidP="00296875">
            <w:pPr>
              <w:jc w:val="center"/>
              <w:rPr>
                <w:sz w:val="20"/>
                <w:szCs w:val="20"/>
              </w:rPr>
            </w:pPr>
            <w:r>
              <w:rPr>
                <w:sz w:val="20"/>
                <w:szCs w:val="20"/>
              </w:rPr>
              <w:t>tak</w:t>
            </w:r>
          </w:p>
        </w:tc>
        <w:tc>
          <w:tcPr>
            <w:tcW w:w="2547" w:type="dxa"/>
          </w:tcPr>
          <w:p w:rsidR="007A57B2" w:rsidRDefault="007A57B2" w:rsidP="00296875">
            <w:pPr>
              <w:jc w:val="center"/>
              <w:rPr>
                <w:sz w:val="20"/>
                <w:szCs w:val="20"/>
              </w:rPr>
            </w:pPr>
            <w:r>
              <w:rPr>
                <w:sz w:val="20"/>
                <w:szCs w:val="20"/>
              </w:rPr>
              <w:t>Ogólnodostępny, administracyjny.</w:t>
            </w:r>
          </w:p>
          <w:p w:rsidR="007A57B2" w:rsidRDefault="007A57B2" w:rsidP="00296875">
            <w:pPr>
              <w:jc w:val="center"/>
              <w:rPr>
                <w:sz w:val="20"/>
                <w:szCs w:val="20"/>
              </w:rPr>
            </w:pPr>
            <w:r>
              <w:rPr>
                <w:sz w:val="20"/>
                <w:szCs w:val="20"/>
              </w:rPr>
              <w:t>Połączony z budynkiem Wydziału Technologii Drewna.</w:t>
            </w:r>
          </w:p>
          <w:p w:rsidR="007A57B2" w:rsidRPr="002B4125" w:rsidRDefault="007A57B2" w:rsidP="00296875">
            <w:pPr>
              <w:jc w:val="center"/>
              <w:rPr>
                <w:sz w:val="20"/>
                <w:szCs w:val="20"/>
              </w:rPr>
            </w:pPr>
            <w:r>
              <w:rPr>
                <w:sz w:val="20"/>
                <w:szCs w:val="20"/>
              </w:rPr>
              <w:t>Klucze do obiektu posiada najemca stołówki</w:t>
            </w:r>
          </w:p>
        </w:tc>
        <w:tc>
          <w:tcPr>
            <w:tcW w:w="1701" w:type="dxa"/>
          </w:tcPr>
          <w:p w:rsidR="007A57B2" w:rsidRPr="00670C8F" w:rsidRDefault="007A57B2" w:rsidP="00296875">
            <w:pPr>
              <w:jc w:val="center"/>
              <w:rPr>
                <w:b/>
                <w:sz w:val="20"/>
                <w:szCs w:val="20"/>
              </w:rPr>
            </w:pPr>
            <w:r w:rsidRPr="00670C8F">
              <w:rPr>
                <w:b/>
                <w:sz w:val="20"/>
                <w:szCs w:val="20"/>
              </w:rPr>
              <w:t>ul. Wojska Polskiego 38/42</w:t>
            </w:r>
          </w:p>
        </w:tc>
      </w:tr>
    </w:tbl>
    <w:p w:rsidR="007A57B2" w:rsidRDefault="007A57B2" w:rsidP="007A57B2">
      <w:pPr>
        <w:rPr>
          <w:b/>
          <w:sz w:val="28"/>
          <w:szCs w:val="28"/>
        </w:rPr>
      </w:pPr>
    </w:p>
    <w:p w:rsidR="0084014E" w:rsidRPr="00D85828" w:rsidRDefault="0084014E" w:rsidP="007A57B2">
      <w:pPr>
        <w:rPr>
          <w:b/>
          <w:sz w:val="28"/>
          <w:szCs w:val="28"/>
        </w:rPr>
      </w:pPr>
    </w:p>
    <w:p w:rsidR="007A57B2" w:rsidRPr="00BD3C3C" w:rsidRDefault="007A57B2" w:rsidP="007A57B2">
      <w:pPr>
        <w:pStyle w:val="Akapitzlist"/>
        <w:numPr>
          <w:ilvl w:val="0"/>
          <w:numId w:val="74"/>
        </w:numPr>
        <w:rPr>
          <w:rFonts w:ascii="Times New Roman" w:hAnsi="Times New Roman" w:cs="Times New Roman"/>
          <w:b/>
          <w:sz w:val="28"/>
          <w:szCs w:val="28"/>
          <w:u w:val="single"/>
        </w:rPr>
      </w:pPr>
      <w:r w:rsidRPr="00BD3C3C">
        <w:rPr>
          <w:rFonts w:ascii="Times New Roman" w:hAnsi="Times New Roman" w:cs="Times New Roman"/>
          <w:b/>
          <w:sz w:val="28"/>
          <w:szCs w:val="28"/>
          <w:u w:val="single"/>
        </w:rPr>
        <w:lastRenderedPageBreak/>
        <w:t xml:space="preserve">REJON KAMPUSU </w:t>
      </w:r>
      <w:proofErr w:type="spellStart"/>
      <w:r w:rsidRPr="00BD3C3C">
        <w:rPr>
          <w:rFonts w:ascii="Times New Roman" w:hAnsi="Times New Roman" w:cs="Times New Roman"/>
          <w:b/>
          <w:sz w:val="28"/>
          <w:szCs w:val="28"/>
          <w:u w:val="single"/>
        </w:rPr>
        <w:t>WNoŻiŻ</w:t>
      </w:r>
      <w:proofErr w:type="spellEnd"/>
      <w:r w:rsidRPr="00BD3C3C">
        <w:rPr>
          <w:rFonts w:ascii="Times New Roman" w:hAnsi="Times New Roman" w:cs="Times New Roman"/>
          <w:b/>
          <w:sz w:val="28"/>
          <w:szCs w:val="28"/>
          <w:u w:val="single"/>
        </w:rPr>
        <w:t xml:space="preserve">.                            </w:t>
      </w:r>
    </w:p>
    <w:p w:rsidR="007A57B2" w:rsidRPr="009D6045" w:rsidRDefault="007A57B2" w:rsidP="007A57B2">
      <w:pPr>
        <w:pStyle w:val="Akapitzlist"/>
        <w:ind w:left="1080"/>
        <w:rPr>
          <w:b/>
          <w:sz w:val="28"/>
          <w:szCs w:val="28"/>
          <w:u w:val="single"/>
        </w:rPr>
      </w:pPr>
    </w:p>
    <w:p w:rsidR="007A57B2" w:rsidRDefault="007A57B2" w:rsidP="007A57B2">
      <w:pPr>
        <w:pStyle w:val="Akapitzlist"/>
        <w:ind w:left="1080" w:firstLine="336"/>
        <w:rPr>
          <w:sz w:val="24"/>
          <w:szCs w:val="24"/>
        </w:rPr>
      </w:pPr>
      <w:r>
        <w:rPr>
          <w:sz w:val="24"/>
          <w:szCs w:val="24"/>
        </w:rPr>
        <w:t xml:space="preserve">●     Teren w obrębie ulic:  Wojska Polskiego  – Mazowiecka – Wołyńska- </w:t>
      </w:r>
      <w:proofErr w:type="spellStart"/>
      <w:r>
        <w:rPr>
          <w:sz w:val="24"/>
          <w:szCs w:val="24"/>
        </w:rPr>
        <w:t>Niestachowska</w:t>
      </w:r>
      <w:proofErr w:type="spellEnd"/>
    </w:p>
    <w:p w:rsidR="007A57B2" w:rsidRDefault="007A57B2" w:rsidP="007A57B2">
      <w:pPr>
        <w:pStyle w:val="Akapitzlist"/>
        <w:ind w:left="1416"/>
        <w:rPr>
          <w:sz w:val="24"/>
          <w:szCs w:val="24"/>
        </w:rPr>
      </w:pPr>
      <w:r>
        <w:rPr>
          <w:sz w:val="24"/>
          <w:szCs w:val="24"/>
        </w:rPr>
        <w:t>●     Teren ogrodzony: płot siatkowy od strony ul. Wojska Polskiego/Wołyńska, ul. Wojska Polskiego/</w:t>
      </w:r>
      <w:proofErr w:type="spellStart"/>
      <w:r>
        <w:rPr>
          <w:sz w:val="24"/>
          <w:szCs w:val="24"/>
        </w:rPr>
        <w:t>Niestachowska</w:t>
      </w:r>
      <w:proofErr w:type="spellEnd"/>
      <w:r>
        <w:rPr>
          <w:sz w:val="24"/>
          <w:szCs w:val="24"/>
        </w:rPr>
        <w:t xml:space="preserve">, </w:t>
      </w:r>
    </w:p>
    <w:p w:rsidR="007A57B2" w:rsidRPr="009E6B67" w:rsidRDefault="007A57B2" w:rsidP="007A57B2">
      <w:pPr>
        <w:pStyle w:val="Akapitzlist"/>
        <w:ind w:left="1416"/>
        <w:rPr>
          <w:sz w:val="24"/>
          <w:szCs w:val="24"/>
        </w:rPr>
      </w:pPr>
      <w:r>
        <w:rPr>
          <w:sz w:val="24"/>
          <w:szCs w:val="24"/>
        </w:rPr>
        <w:t xml:space="preserve">       ul. Mazowiecka – częściowo płot siatkowy i częściowo z płaskowników, </w:t>
      </w:r>
      <w:r w:rsidRPr="009E6B67">
        <w:rPr>
          <w:sz w:val="24"/>
          <w:szCs w:val="24"/>
        </w:rPr>
        <w:t>betonowy od strony ul. Podlaskiej .</w:t>
      </w:r>
    </w:p>
    <w:p w:rsidR="007A57B2" w:rsidRDefault="007A57B2" w:rsidP="007A57B2">
      <w:pPr>
        <w:pStyle w:val="Akapitzlist"/>
        <w:ind w:left="1416"/>
        <w:rPr>
          <w:b/>
          <w:sz w:val="24"/>
          <w:szCs w:val="24"/>
        </w:rPr>
      </w:pPr>
      <w:r w:rsidRPr="00A46382">
        <w:rPr>
          <w:b/>
          <w:sz w:val="24"/>
          <w:szCs w:val="24"/>
        </w:rPr>
        <w:t>●     Wykaz obiektów</w:t>
      </w:r>
    </w:p>
    <w:p w:rsidR="007A57B2" w:rsidRDefault="007A57B2" w:rsidP="007A57B2">
      <w:pPr>
        <w:pStyle w:val="Akapitzlist"/>
        <w:ind w:left="1416"/>
        <w:rPr>
          <w:b/>
          <w:sz w:val="24"/>
          <w:szCs w:val="24"/>
        </w:rPr>
      </w:pPr>
    </w:p>
    <w:tbl>
      <w:tblPr>
        <w:tblStyle w:val="Tabela-Siatka"/>
        <w:tblW w:w="0" w:type="auto"/>
        <w:tblLook w:val="04A0" w:firstRow="1" w:lastRow="0" w:firstColumn="1" w:lastColumn="0" w:noHBand="0" w:noVBand="1"/>
      </w:tblPr>
      <w:tblGrid>
        <w:gridCol w:w="704"/>
        <w:gridCol w:w="2793"/>
        <w:gridCol w:w="1749"/>
        <w:gridCol w:w="1552"/>
        <w:gridCol w:w="1418"/>
        <w:gridCol w:w="1559"/>
        <w:gridCol w:w="2551"/>
        <w:gridCol w:w="1666"/>
      </w:tblGrid>
      <w:tr w:rsidR="007A57B2" w:rsidTr="00296875">
        <w:tc>
          <w:tcPr>
            <w:tcW w:w="704" w:type="dxa"/>
          </w:tcPr>
          <w:p w:rsidR="007A57B2" w:rsidRDefault="007A57B2" w:rsidP="00296875">
            <w:pPr>
              <w:jc w:val="center"/>
              <w:rPr>
                <w:b/>
                <w:sz w:val="24"/>
                <w:szCs w:val="24"/>
              </w:rPr>
            </w:pPr>
            <w:r>
              <w:rPr>
                <w:b/>
                <w:sz w:val="24"/>
                <w:szCs w:val="24"/>
              </w:rPr>
              <w:t>L.p.</w:t>
            </w:r>
          </w:p>
        </w:tc>
        <w:tc>
          <w:tcPr>
            <w:tcW w:w="2794" w:type="dxa"/>
          </w:tcPr>
          <w:p w:rsidR="007A57B2" w:rsidRDefault="007A57B2" w:rsidP="00296875">
            <w:pPr>
              <w:jc w:val="center"/>
              <w:rPr>
                <w:b/>
                <w:sz w:val="24"/>
                <w:szCs w:val="24"/>
              </w:rPr>
            </w:pPr>
            <w:r>
              <w:rPr>
                <w:b/>
                <w:sz w:val="24"/>
                <w:szCs w:val="24"/>
              </w:rPr>
              <w:t xml:space="preserve">Nazwa obiektu </w:t>
            </w:r>
          </w:p>
          <w:p w:rsidR="007A57B2" w:rsidRDefault="007A57B2" w:rsidP="00296875">
            <w:pPr>
              <w:jc w:val="center"/>
              <w:rPr>
                <w:b/>
                <w:sz w:val="24"/>
                <w:szCs w:val="24"/>
              </w:rPr>
            </w:pPr>
            <w:r>
              <w:rPr>
                <w:b/>
                <w:sz w:val="24"/>
                <w:szCs w:val="24"/>
              </w:rPr>
              <w:t>Miejsce lokalizacji</w:t>
            </w:r>
          </w:p>
          <w:p w:rsidR="007A57B2" w:rsidRDefault="007A57B2" w:rsidP="00296875">
            <w:pPr>
              <w:jc w:val="center"/>
              <w:rPr>
                <w:b/>
                <w:sz w:val="24"/>
                <w:szCs w:val="24"/>
              </w:rPr>
            </w:pPr>
            <w:r>
              <w:rPr>
                <w:b/>
                <w:sz w:val="24"/>
                <w:szCs w:val="24"/>
              </w:rPr>
              <w:t>(adres)</w:t>
            </w:r>
          </w:p>
        </w:tc>
        <w:tc>
          <w:tcPr>
            <w:tcW w:w="1749" w:type="dxa"/>
          </w:tcPr>
          <w:p w:rsidR="007A57B2" w:rsidRDefault="007A57B2" w:rsidP="00296875">
            <w:pPr>
              <w:jc w:val="center"/>
              <w:rPr>
                <w:b/>
                <w:sz w:val="24"/>
                <w:szCs w:val="24"/>
              </w:rPr>
            </w:pPr>
            <w:r>
              <w:rPr>
                <w:b/>
                <w:sz w:val="24"/>
                <w:szCs w:val="24"/>
              </w:rPr>
              <w:t>Portiernia obsługa</w:t>
            </w:r>
          </w:p>
        </w:tc>
        <w:tc>
          <w:tcPr>
            <w:tcW w:w="1552" w:type="dxa"/>
          </w:tcPr>
          <w:p w:rsidR="007A57B2" w:rsidRDefault="007A57B2" w:rsidP="00296875">
            <w:pPr>
              <w:jc w:val="center"/>
              <w:rPr>
                <w:b/>
                <w:sz w:val="24"/>
                <w:szCs w:val="24"/>
              </w:rPr>
            </w:pPr>
            <w:r>
              <w:rPr>
                <w:b/>
                <w:sz w:val="24"/>
                <w:szCs w:val="24"/>
              </w:rPr>
              <w:t>Monitoring wizyjny</w:t>
            </w:r>
          </w:p>
          <w:p w:rsidR="007A57B2" w:rsidRDefault="007A57B2" w:rsidP="00296875">
            <w:pPr>
              <w:jc w:val="center"/>
              <w:rPr>
                <w:b/>
                <w:sz w:val="24"/>
                <w:szCs w:val="24"/>
              </w:rPr>
            </w:pPr>
            <w:r>
              <w:rPr>
                <w:b/>
                <w:sz w:val="24"/>
                <w:szCs w:val="24"/>
              </w:rPr>
              <w:t>CCTV</w:t>
            </w:r>
          </w:p>
          <w:p w:rsidR="007A57B2" w:rsidRDefault="007A57B2" w:rsidP="00296875">
            <w:pPr>
              <w:jc w:val="center"/>
              <w:rPr>
                <w:b/>
                <w:sz w:val="24"/>
                <w:szCs w:val="24"/>
              </w:rPr>
            </w:pPr>
            <w:r>
              <w:rPr>
                <w:b/>
                <w:sz w:val="24"/>
                <w:szCs w:val="24"/>
              </w:rPr>
              <w:t>Ilość kamer</w:t>
            </w:r>
          </w:p>
        </w:tc>
        <w:tc>
          <w:tcPr>
            <w:tcW w:w="1418" w:type="dxa"/>
          </w:tcPr>
          <w:p w:rsidR="007A57B2" w:rsidRDefault="007A57B2" w:rsidP="00296875">
            <w:pPr>
              <w:jc w:val="center"/>
              <w:rPr>
                <w:b/>
                <w:sz w:val="24"/>
                <w:szCs w:val="24"/>
              </w:rPr>
            </w:pPr>
            <w:r>
              <w:rPr>
                <w:b/>
                <w:sz w:val="24"/>
                <w:szCs w:val="24"/>
              </w:rPr>
              <w:t>Monitoring ppoż.</w:t>
            </w:r>
          </w:p>
        </w:tc>
        <w:tc>
          <w:tcPr>
            <w:tcW w:w="1559" w:type="dxa"/>
          </w:tcPr>
          <w:p w:rsidR="007A57B2" w:rsidRDefault="007A57B2" w:rsidP="00296875">
            <w:pPr>
              <w:jc w:val="center"/>
              <w:rPr>
                <w:b/>
                <w:sz w:val="24"/>
                <w:szCs w:val="24"/>
              </w:rPr>
            </w:pPr>
            <w:r>
              <w:rPr>
                <w:b/>
                <w:sz w:val="24"/>
                <w:szCs w:val="24"/>
              </w:rPr>
              <w:t>Alarm włamaniowy</w:t>
            </w:r>
          </w:p>
          <w:p w:rsidR="007A57B2" w:rsidRDefault="007A57B2" w:rsidP="00296875">
            <w:pPr>
              <w:jc w:val="center"/>
              <w:rPr>
                <w:b/>
                <w:sz w:val="24"/>
                <w:szCs w:val="24"/>
              </w:rPr>
            </w:pPr>
            <w:proofErr w:type="spellStart"/>
            <w:r>
              <w:rPr>
                <w:b/>
                <w:sz w:val="24"/>
                <w:szCs w:val="24"/>
              </w:rPr>
              <w:t>SSWiN</w:t>
            </w:r>
            <w:proofErr w:type="spellEnd"/>
          </w:p>
        </w:tc>
        <w:tc>
          <w:tcPr>
            <w:tcW w:w="2552" w:type="dxa"/>
          </w:tcPr>
          <w:p w:rsidR="007A57B2" w:rsidRDefault="007A57B2" w:rsidP="00296875">
            <w:pPr>
              <w:jc w:val="center"/>
              <w:rPr>
                <w:b/>
                <w:sz w:val="24"/>
                <w:szCs w:val="24"/>
              </w:rPr>
            </w:pPr>
            <w:r>
              <w:rPr>
                <w:b/>
                <w:sz w:val="24"/>
                <w:szCs w:val="24"/>
              </w:rPr>
              <w:t>Uwagi</w:t>
            </w:r>
          </w:p>
        </w:tc>
        <w:tc>
          <w:tcPr>
            <w:tcW w:w="1666" w:type="dxa"/>
          </w:tcPr>
          <w:p w:rsidR="007A57B2" w:rsidRPr="00CA47CC" w:rsidRDefault="007A57B2" w:rsidP="00296875">
            <w:pPr>
              <w:jc w:val="center"/>
              <w:rPr>
                <w:b/>
                <w:sz w:val="20"/>
                <w:szCs w:val="20"/>
              </w:rPr>
            </w:pPr>
            <w:r w:rsidRPr="00CA47CC">
              <w:rPr>
                <w:b/>
                <w:sz w:val="20"/>
                <w:szCs w:val="20"/>
              </w:rPr>
              <w:t>Proponowane miejsce siedziby pracownika ochrony w godzinach nocnych</w:t>
            </w:r>
          </w:p>
        </w:tc>
      </w:tr>
      <w:tr w:rsidR="007A57B2" w:rsidTr="00296875">
        <w:tc>
          <w:tcPr>
            <w:tcW w:w="704" w:type="dxa"/>
          </w:tcPr>
          <w:p w:rsidR="007A57B2" w:rsidRPr="001D7FD0" w:rsidRDefault="007A57B2" w:rsidP="00296875">
            <w:pPr>
              <w:jc w:val="center"/>
              <w:rPr>
                <w:b/>
                <w:sz w:val="24"/>
                <w:szCs w:val="24"/>
              </w:rPr>
            </w:pPr>
            <w:r w:rsidRPr="001D7FD0">
              <w:rPr>
                <w:b/>
                <w:sz w:val="24"/>
                <w:szCs w:val="24"/>
              </w:rPr>
              <w:t>1.</w:t>
            </w:r>
          </w:p>
          <w:p w:rsidR="007A57B2" w:rsidRDefault="007A57B2" w:rsidP="00296875">
            <w:pPr>
              <w:jc w:val="center"/>
              <w:rPr>
                <w:b/>
                <w:sz w:val="36"/>
                <w:szCs w:val="36"/>
              </w:rPr>
            </w:pPr>
            <w:r w:rsidRPr="001D7FD0">
              <w:rPr>
                <w:b/>
                <w:sz w:val="36"/>
                <w:szCs w:val="36"/>
              </w:rPr>
              <w:t>*</w:t>
            </w:r>
            <w:r>
              <w:rPr>
                <w:b/>
                <w:sz w:val="36"/>
                <w:szCs w:val="36"/>
              </w:rPr>
              <w:t xml:space="preserve"> </w:t>
            </w:r>
            <w:r w:rsidRPr="001D7FD0">
              <w:rPr>
                <w:b/>
                <w:sz w:val="36"/>
                <w:szCs w:val="36"/>
              </w:rPr>
              <w:t>®</w:t>
            </w:r>
          </w:p>
          <w:p w:rsidR="007A57B2" w:rsidRPr="001D7FD0" w:rsidRDefault="007A57B2" w:rsidP="00296875">
            <w:pPr>
              <w:jc w:val="center"/>
              <w:rPr>
                <w:b/>
                <w:sz w:val="36"/>
                <w:szCs w:val="36"/>
              </w:rPr>
            </w:pPr>
            <w:r>
              <w:rPr>
                <w:b/>
                <w:sz w:val="36"/>
                <w:szCs w:val="36"/>
              </w:rPr>
              <w:t xml:space="preserve">° </w:t>
            </w:r>
            <w:r w:rsidRPr="00B54961">
              <w:rPr>
                <w:b/>
                <w:sz w:val="28"/>
                <w:szCs w:val="28"/>
              </w:rPr>
              <w:t>¥</w:t>
            </w:r>
          </w:p>
        </w:tc>
        <w:tc>
          <w:tcPr>
            <w:tcW w:w="2794" w:type="dxa"/>
          </w:tcPr>
          <w:p w:rsidR="007A57B2" w:rsidRPr="00F26C9B" w:rsidRDefault="007A57B2" w:rsidP="00296875">
            <w:pPr>
              <w:jc w:val="center"/>
              <w:rPr>
                <w:sz w:val="24"/>
                <w:szCs w:val="24"/>
              </w:rPr>
            </w:pPr>
            <w:r w:rsidRPr="00F26C9B">
              <w:rPr>
                <w:sz w:val="24"/>
                <w:szCs w:val="24"/>
              </w:rPr>
              <w:t>Budynek Wydziału Nauk o Żywności i Żywieniu</w:t>
            </w:r>
            <w:r>
              <w:rPr>
                <w:sz w:val="24"/>
                <w:szCs w:val="24"/>
              </w:rPr>
              <w:t xml:space="preserve"> + magazyny</w:t>
            </w:r>
          </w:p>
          <w:p w:rsidR="007A57B2" w:rsidRDefault="007A57B2" w:rsidP="00296875">
            <w:pPr>
              <w:jc w:val="center"/>
              <w:rPr>
                <w:b/>
                <w:sz w:val="24"/>
                <w:szCs w:val="24"/>
              </w:rPr>
            </w:pPr>
            <w:r>
              <w:rPr>
                <w:sz w:val="24"/>
                <w:szCs w:val="24"/>
              </w:rPr>
              <w:t>u</w:t>
            </w:r>
            <w:r w:rsidRPr="00F26C9B">
              <w:rPr>
                <w:sz w:val="24"/>
                <w:szCs w:val="24"/>
              </w:rPr>
              <w:t>l. Wojska Polskiego 31/33</w:t>
            </w:r>
          </w:p>
        </w:tc>
        <w:tc>
          <w:tcPr>
            <w:tcW w:w="1749"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 xml:space="preserve"> 24 godziny</w:t>
            </w:r>
          </w:p>
          <w:p w:rsidR="007A57B2" w:rsidRDefault="007A57B2" w:rsidP="00296875">
            <w:pPr>
              <w:jc w:val="center"/>
              <w:rPr>
                <w:sz w:val="20"/>
                <w:szCs w:val="20"/>
              </w:rPr>
            </w:pPr>
            <w:r>
              <w:rPr>
                <w:sz w:val="20"/>
                <w:szCs w:val="20"/>
              </w:rPr>
              <w:t>16 godzin</w:t>
            </w:r>
          </w:p>
          <w:p w:rsidR="007A57B2" w:rsidRDefault="007A57B2" w:rsidP="00296875">
            <w:pPr>
              <w:jc w:val="center"/>
              <w:rPr>
                <w:sz w:val="20"/>
                <w:szCs w:val="20"/>
              </w:rPr>
            </w:pPr>
            <w:r>
              <w:rPr>
                <w:sz w:val="20"/>
                <w:szCs w:val="20"/>
              </w:rPr>
              <w:t xml:space="preserve"> 6.00-22.00</w:t>
            </w:r>
          </w:p>
          <w:p w:rsidR="007A57B2" w:rsidRDefault="007A57B2" w:rsidP="00296875">
            <w:pPr>
              <w:jc w:val="center"/>
              <w:rPr>
                <w:sz w:val="20"/>
                <w:szCs w:val="20"/>
              </w:rPr>
            </w:pPr>
            <w:r>
              <w:rPr>
                <w:sz w:val="20"/>
                <w:szCs w:val="20"/>
              </w:rPr>
              <w:t>z obsługą szatni</w:t>
            </w:r>
          </w:p>
          <w:p w:rsidR="007A57B2" w:rsidRPr="00F26C9B" w:rsidRDefault="007A57B2" w:rsidP="00296875">
            <w:pPr>
              <w:jc w:val="center"/>
              <w:rPr>
                <w:sz w:val="20"/>
                <w:szCs w:val="20"/>
              </w:rPr>
            </w:pPr>
            <w:r>
              <w:rPr>
                <w:sz w:val="20"/>
                <w:szCs w:val="20"/>
              </w:rPr>
              <w:t>2 p</w:t>
            </w:r>
            <w:r w:rsidRPr="00F26C9B">
              <w:rPr>
                <w:sz w:val="20"/>
                <w:szCs w:val="20"/>
              </w:rPr>
              <w:t>rac. UP</w:t>
            </w:r>
            <w:r>
              <w:rPr>
                <w:sz w:val="20"/>
                <w:szCs w:val="20"/>
              </w:rPr>
              <w:t>P</w:t>
            </w:r>
          </w:p>
          <w:p w:rsidR="007A57B2" w:rsidRDefault="007A57B2" w:rsidP="00296875">
            <w:pPr>
              <w:jc w:val="center"/>
              <w:rPr>
                <w:sz w:val="20"/>
                <w:szCs w:val="20"/>
              </w:rPr>
            </w:pPr>
            <w:r w:rsidRPr="00F26C9B">
              <w:rPr>
                <w:sz w:val="20"/>
                <w:szCs w:val="20"/>
              </w:rPr>
              <w:t>6.00 – 22.00</w:t>
            </w:r>
          </w:p>
          <w:p w:rsidR="007A57B2" w:rsidRDefault="007A57B2" w:rsidP="00296875">
            <w:pPr>
              <w:jc w:val="center"/>
              <w:rPr>
                <w:sz w:val="20"/>
                <w:szCs w:val="20"/>
              </w:rPr>
            </w:pPr>
            <w:r>
              <w:rPr>
                <w:sz w:val="20"/>
                <w:szCs w:val="20"/>
              </w:rPr>
              <w:t>ochrona</w:t>
            </w:r>
          </w:p>
          <w:p w:rsidR="007A57B2" w:rsidRPr="00F26C9B" w:rsidRDefault="007A57B2" w:rsidP="00296875">
            <w:pPr>
              <w:jc w:val="center"/>
              <w:rPr>
                <w:b/>
                <w:sz w:val="20"/>
                <w:szCs w:val="20"/>
              </w:rPr>
            </w:pPr>
            <w:r>
              <w:rPr>
                <w:sz w:val="20"/>
                <w:szCs w:val="20"/>
              </w:rPr>
              <w:t xml:space="preserve"> 22.00 – 6.00</w:t>
            </w:r>
          </w:p>
        </w:tc>
        <w:tc>
          <w:tcPr>
            <w:tcW w:w="1552" w:type="dxa"/>
          </w:tcPr>
          <w:p w:rsidR="007A57B2" w:rsidRPr="00F26C9B" w:rsidRDefault="007A57B2" w:rsidP="00296875">
            <w:pPr>
              <w:jc w:val="center"/>
              <w:rPr>
                <w:sz w:val="20"/>
                <w:szCs w:val="20"/>
              </w:rPr>
            </w:pPr>
            <w:r>
              <w:rPr>
                <w:sz w:val="20"/>
                <w:szCs w:val="20"/>
              </w:rPr>
              <w:t>t</w:t>
            </w:r>
            <w:r w:rsidRPr="00F26C9B">
              <w:rPr>
                <w:sz w:val="20"/>
                <w:szCs w:val="20"/>
              </w:rPr>
              <w:t>ak</w:t>
            </w:r>
          </w:p>
          <w:p w:rsidR="007A57B2" w:rsidRPr="00F26C9B" w:rsidRDefault="007A57B2" w:rsidP="00296875">
            <w:pPr>
              <w:jc w:val="center"/>
              <w:rPr>
                <w:sz w:val="20"/>
                <w:szCs w:val="20"/>
              </w:rPr>
            </w:pPr>
            <w:r>
              <w:rPr>
                <w:sz w:val="20"/>
                <w:szCs w:val="20"/>
              </w:rPr>
              <w:t>w</w:t>
            </w:r>
            <w:r w:rsidRPr="00F26C9B">
              <w:rPr>
                <w:sz w:val="20"/>
                <w:szCs w:val="20"/>
              </w:rPr>
              <w:t>ew. – 12</w:t>
            </w:r>
          </w:p>
          <w:p w:rsidR="007A57B2" w:rsidRDefault="007A57B2" w:rsidP="00296875">
            <w:pPr>
              <w:jc w:val="center"/>
              <w:rPr>
                <w:sz w:val="20"/>
                <w:szCs w:val="20"/>
              </w:rPr>
            </w:pPr>
            <w:r>
              <w:rPr>
                <w:sz w:val="20"/>
                <w:szCs w:val="20"/>
              </w:rPr>
              <w:t>zewn. – 5</w:t>
            </w:r>
          </w:p>
          <w:p w:rsidR="007A57B2" w:rsidRDefault="007A57B2" w:rsidP="00296875">
            <w:pPr>
              <w:rPr>
                <w:sz w:val="20"/>
                <w:szCs w:val="20"/>
              </w:rPr>
            </w:pPr>
          </w:p>
          <w:p w:rsidR="007A57B2" w:rsidRPr="00F26C9B" w:rsidRDefault="007A57B2" w:rsidP="00296875">
            <w:pPr>
              <w:jc w:val="center"/>
              <w:rPr>
                <w:sz w:val="20"/>
                <w:szCs w:val="20"/>
              </w:rPr>
            </w:pPr>
            <w:r>
              <w:rPr>
                <w:sz w:val="20"/>
                <w:szCs w:val="20"/>
              </w:rPr>
              <w:t>1 kamera zew. podgląd w portierni Rektorat - niska część</w:t>
            </w:r>
          </w:p>
        </w:tc>
        <w:tc>
          <w:tcPr>
            <w:tcW w:w="1418" w:type="dxa"/>
          </w:tcPr>
          <w:p w:rsidR="007A57B2" w:rsidRDefault="007A57B2" w:rsidP="00296875">
            <w:pPr>
              <w:jc w:val="center"/>
              <w:rPr>
                <w:sz w:val="20"/>
                <w:szCs w:val="20"/>
              </w:rPr>
            </w:pPr>
            <w:r>
              <w:rPr>
                <w:sz w:val="20"/>
                <w:szCs w:val="20"/>
              </w:rPr>
              <w:t>t</w:t>
            </w:r>
            <w:r w:rsidRPr="00F26C9B">
              <w:rPr>
                <w:sz w:val="20"/>
                <w:szCs w:val="20"/>
              </w:rPr>
              <w:t>ak</w:t>
            </w:r>
          </w:p>
          <w:p w:rsidR="007A57B2" w:rsidRPr="00F26C9B" w:rsidRDefault="007A57B2" w:rsidP="00296875">
            <w:pPr>
              <w:jc w:val="center"/>
              <w:rPr>
                <w:sz w:val="20"/>
                <w:szCs w:val="20"/>
              </w:rPr>
            </w:pPr>
            <w:r>
              <w:rPr>
                <w:sz w:val="20"/>
                <w:szCs w:val="20"/>
              </w:rPr>
              <w:t>ROP</w:t>
            </w:r>
          </w:p>
        </w:tc>
        <w:tc>
          <w:tcPr>
            <w:tcW w:w="1559" w:type="dxa"/>
          </w:tcPr>
          <w:p w:rsidR="007A57B2" w:rsidRPr="00F26C9B" w:rsidRDefault="007A57B2" w:rsidP="00296875">
            <w:pPr>
              <w:jc w:val="center"/>
              <w:rPr>
                <w:sz w:val="20"/>
                <w:szCs w:val="20"/>
              </w:rPr>
            </w:pPr>
            <w:r>
              <w:rPr>
                <w:sz w:val="20"/>
                <w:szCs w:val="20"/>
              </w:rPr>
              <w:t>n</w:t>
            </w:r>
            <w:r w:rsidRPr="00F26C9B">
              <w:rPr>
                <w:sz w:val="20"/>
                <w:szCs w:val="20"/>
              </w:rPr>
              <w:t>ie</w:t>
            </w:r>
          </w:p>
        </w:tc>
        <w:tc>
          <w:tcPr>
            <w:tcW w:w="2552" w:type="dxa"/>
          </w:tcPr>
          <w:p w:rsidR="007A57B2" w:rsidRPr="00F26C9B" w:rsidRDefault="007A57B2" w:rsidP="00296875">
            <w:pPr>
              <w:jc w:val="center"/>
              <w:rPr>
                <w:sz w:val="20"/>
                <w:szCs w:val="20"/>
              </w:rPr>
            </w:pPr>
            <w:r w:rsidRPr="00F26C9B">
              <w:rPr>
                <w:sz w:val="20"/>
                <w:szCs w:val="20"/>
              </w:rPr>
              <w:t>Ogólnodostępny</w:t>
            </w:r>
            <w:r>
              <w:rPr>
                <w:sz w:val="20"/>
                <w:szCs w:val="20"/>
              </w:rPr>
              <w:t>,</w:t>
            </w:r>
          </w:p>
          <w:p w:rsidR="007A57B2" w:rsidRDefault="007A57B2" w:rsidP="00296875">
            <w:pPr>
              <w:jc w:val="center"/>
              <w:rPr>
                <w:sz w:val="20"/>
                <w:szCs w:val="20"/>
              </w:rPr>
            </w:pPr>
            <w:r>
              <w:rPr>
                <w:sz w:val="20"/>
                <w:szCs w:val="20"/>
              </w:rPr>
              <w:t>n</w:t>
            </w:r>
            <w:r w:rsidRPr="00F26C9B">
              <w:rPr>
                <w:sz w:val="20"/>
                <w:szCs w:val="20"/>
              </w:rPr>
              <w:t>aukowo-badawcz</w:t>
            </w:r>
            <w:r>
              <w:rPr>
                <w:sz w:val="20"/>
                <w:szCs w:val="20"/>
              </w:rPr>
              <w:t>y, ogrodzony</w:t>
            </w:r>
          </w:p>
          <w:p w:rsidR="007A57B2" w:rsidRPr="00F26C9B" w:rsidRDefault="007A57B2" w:rsidP="00296875">
            <w:pPr>
              <w:jc w:val="center"/>
              <w:rPr>
                <w:sz w:val="20"/>
                <w:szCs w:val="20"/>
              </w:rPr>
            </w:pPr>
            <w:r>
              <w:rPr>
                <w:sz w:val="20"/>
                <w:szCs w:val="20"/>
              </w:rPr>
              <w:t xml:space="preserve">Przez pracownika, w razie potrzeby, obsługiwana jest szafa na klucze (trezor). </w:t>
            </w:r>
          </w:p>
        </w:tc>
        <w:tc>
          <w:tcPr>
            <w:tcW w:w="1666" w:type="dxa"/>
          </w:tcPr>
          <w:p w:rsidR="007A57B2" w:rsidRPr="00CA47CC" w:rsidRDefault="007A57B2" w:rsidP="00296875">
            <w:pPr>
              <w:jc w:val="center"/>
              <w:rPr>
                <w:b/>
                <w:sz w:val="20"/>
                <w:szCs w:val="20"/>
              </w:rPr>
            </w:pPr>
            <w:r w:rsidRPr="00CA47CC">
              <w:rPr>
                <w:b/>
                <w:sz w:val="20"/>
                <w:szCs w:val="20"/>
              </w:rPr>
              <w:t>portiernia</w:t>
            </w:r>
          </w:p>
        </w:tc>
      </w:tr>
      <w:tr w:rsidR="007A57B2" w:rsidTr="00296875">
        <w:tc>
          <w:tcPr>
            <w:tcW w:w="704" w:type="dxa"/>
          </w:tcPr>
          <w:p w:rsidR="007A57B2" w:rsidRPr="001D7FD0" w:rsidRDefault="007A57B2" w:rsidP="00296875">
            <w:pPr>
              <w:jc w:val="center"/>
              <w:rPr>
                <w:b/>
                <w:sz w:val="24"/>
                <w:szCs w:val="24"/>
              </w:rPr>
            </w:pPr>
            <w:r w:rsidRPr="001D7FD0">
              <w:rPr>
                <w:b/>
                <w:sz w:val="24"/>
                <w:szCs w:val="24"/>
              </w:rPr>
              <w:t>2.</w:t>
            </w:r>
          </w:p>
          <w:p w:rsidR="007A57B2" w:rsidRDefault="007A57B2" w:rsidP="00296875">
            <w:pPr>
              <w:jc w:val="center"/>
              <w:rPr>
                <w:b/>
                <w:sz w:val="36"/>
                <w:szCs w:val="36"/>
              </w:rPr>
            </w:pPr>
            <w:r w:rsidRPr="00736C19">
              <w:rPr>
                <w:b/>
                <w:sz w:val="36"/>
                <w:szCs w:val="36"/>
              </w:rPr>
              <w:t>*</w:t>
            </w:r>
            <w:r>
              <w:rPr>
                <w:b/>
                <w:sz w:val="36"/>
                <w:szCs w:val="36"/>
              </w:rPr>
              <w:t xml:space="preserve"> °</w:t>
            </w:r>
          </w:p>
          <w:p w:rsidR="007A57B2" w:rsidRPr="00B54961" w:rsidRDefault="007A57B2" w:rsidP="00296875">
            <w:pPr>
              <w:jc w:val="center"/>
              <w:rPr>
                <w:sz w:val="28"/>
                <w:szCs w:val="28"/>
              </w:rPr>
            </w:pPr>
            <w:r w:rsidRPr="00B54961">
              <w:rPr>
                <w:b/>
                <w:sz w:val="28"/>
                <w:szCs w:val="28"/>
              </w:rPr>
              <w:t>¥</w:t>
            </w:r>
          </w:p>
        </w:tc>
        <w:tc>
          <w:tcPr>
            <w:tcW w:w="2794" w:type="dxa"/>
          </w:tcPr>
          <w:p w:rsidR="007A57B2" w:rsidRDefault="007A57B2" w:rsidP="00296875">
            <w:pPr>
              <w:jc w:val="center"/>
              <w:rPr>
                <w:sz w:val="24"/>
                <w:szCs w:val="24"/>
              </w:rPr>
            </w:pPr>
            <w:r>
              <w:rPr>
                <w:sz w:val="24"/>
                <w:szCs w:val="24"/>
              </w:rPr>
              <w:t>Budynek Katedry Biochemii i Analizy Żywności + pawilon tzw. „młyna”</w:t>
            </w:r>
          </w:p>
          <w:p w:rsidR="007A57B2" w:rsidRDefault="007A57B2" w:rsidP="00296875">
            <w:pPr>
              <w:jc w:val="center"/>
              <w:rPr>
                <w:sz w:val="24"/>
                <w:szCs w:val="24"/>
              </w:rPr>
            </w:pPr>
            <w:r>
              <w:rPr>
                <w:sz w:val="24"/>
                <w:szCs w:val="24"/>
              </w:rPr>
              <w:t>ul. Mazowiecka 48</w:t>
            </w:r>
          </w:p>
        </w:tc>
        <w:tc>
          <w:tcPr>
            <w:tcW w:w="1749" w:type="dxa"/>
          </w:tcPr>
          <w:p w:rsidR="007A57B2" w:rsidRDefault="007A57B2" w:rsidP="00296875">
            <w:pPr>
              <w:jc w:val="center"/>
              <w:rPr>
                <w:sz w:val="20"/>
                <w:szCs w:val="20"/>
              </w:rPr>
            </w:pPr>
            <w:r>
              <w:rPr>
                <w:sz w:val="20"/>
                <w:szCs w:val="20"/>
              </w:rPr>
              <w:t xml:space="preserve">tak </w:t>
            </w:r>
          </w:p>
          <w:p w:rsidR="007A57B2" w:rsidRDefault="007A57B2" w:rsidP="00296875">
            <w:pPr>
              <w:jc w:val="center"/>
              <w:rPr>
                <w:sz w:val="20"/>
                <w:szCs w:val="20"/>
              </w:rPr>
            </w:pPr>
            <w:r>
              <w:rPr>
                <w:sz w:val="20"/>
                <w:szCs w:val="20"/>
              </w:rPr>
              <w:t>16 godzin</w:t>
            </w:r>
          </w:p>
          <w:p w:rsidR="007A57B2" w:rsidRDefault="007A57B2" w:rsidP="00296875">
            <w:pPr>
              <w:jc w:val="center"/>
              <w:rPr>
                <w:sz w:val="20"/>
                <w:szCs w:val="20"/>
              </w:rPr>
            </w:pPr>
            <w:r>
              <w:rPr>
                <w:sz w:val="20"/>
                <w:szCs w:val="20"/>
              </w:rPr>
              <w:t xml:space="preserve"> 6.00 – 22.00</w:t>
            </w:r>
          </w:p>
          <w:p w:rsidR="007A57B2" w:rsidRDefault="007A57B2" w:rsidP="00296875">
            <w:pPr>
              <w:jc w:val="center"/>
              <w:rPr>
                <w:sz w:val="20"/>
                <w:szCs w:val="20"/>
              </w:rPr>
            </w:pPr>
            <w:r>
              <w:rPr>
                <w:sz w:val="20"/>
                <w:szCs w:val="20"/>
              </w:rPr>
              <w:t>z obsługą szatni</w:t>
            </w:r>
          </w:p>
          <w:p w:rsidR="007A57B2" w:rsidRDefault="007A57B2" w:rsidP="00296875">
            <w:pPr>
              <w:jc w:val="center"/>
              <w:rPr>
                <w:sz w:val="20"/>
                <w:szCs w:val="20"/>
              </w:rPr>
            </w:pPr>
            <w:r>
              <w:rPr>
                <w:sz w:val="20"/>
                <w:szCs w:val="20"/>
              </w:rPr>
              <w:t>2 prac. UPP</w:t>
            </w:r>
          </w:p>
          <w:p w:rsidR="007A57B2" w:rsidRDefault="007A57B2" w:rsidP="00296875">
            <w:pPr>
              <w:jc w:val="center"/>
              <w:rPr>
                <w:sz w:val="20"/>
                <w:szCs w:val="20"/>
              </w:rPr>
            </w:pPr>
            <w:r>
              <w:rPr>
                <w:sz w:val="20"/>
                <w:szCs w:val="20"/>
              </w:rPr>
              <w:t>do 31.10.2020 r.</w:t>
            </w:r>
          </w:p>
          <w:p w:rsidR="007A57B2" w:rsidRDefault="007A57B2" w:rsidP="00296875">
            <w:pPr>
              <w:jc w:val="center"/>
              <w:rPr>
                <w:sz w:val="20"/>
                <w:szCs w:val="20"/>
              </w:rPr>
            </w:pPr>
            <w:r>
              <w:rPr>
                <w:sz w:val="20"/>
                <w:szCs w:val="20"/>
              </w:rPr>
              <w:t xml:space="preserve">1 prac. UPP </w:t>
            </w:r>
          </w:p>
          <w:p w:rsidR="007A57B2" w:rsidRDefault="007A57B2" w:rsidP="00296875">
            <w:pPr>
              <w:jc w:val="center"/>
              <w:rPr>
                <w:sz w:val="20"/>
                <w:szCs w:val="20"/>
              </w:rPr>
            </w:pPr>
            <w:r>
              <w:rPr>
                <w:sz w:val="20"/>
                <w:szCs w:val="20"/>
              </w:rPr>
              <w:t>od 1.11.2020 r.</w:t>
            </w:r>
          </w:p>
          <w:p w:rsidR="007A57B2" w:rsidRDefault="007A57B2" w:rsidP="00296875">
            <w:pPr>
              <w:jc w:val="center"/>
              <w:rPr>
                <w:sz w:val="20"/>
                <w:szCs w:val="20"/>
              </w:rPr>
            </w:pPr>
            <w:r>
              <w:rPr>
                <w:sz w:val="20"/>
                <w:szCs w:val="20"/>
              </w:rPr>
              <w:t>6.00 – 14.00</w:t>
            </w:r>
          </w:p>
          <w:p w:rsidR="007A57B2" w:rsidRDefault="007A57B2" w:rsidP="00296875">
            <w:pPr>
              <w:jc w:val="center"/>
              <w:rPr>
                <w:sz w:val="20"/>
                <w:szCs w:val="20"/>
              </w:rPr>
            </w:pPr>
            <w:r>
              <w:rPr>
                <w:sz w:val="20"/>
                <w:szCs w:val="20"/>
              </w:rPr>
              <w:t>pon. - piątek</w:t>
            </w:r>
          </w:p>
        </w:tc>
        <w:tc>
          <w:tcPr>
            <w:tcW w:w="1552" w:type="dxa"/>
          </w:tcPr>
          <w:p w:rsidR="007A57B2" w:rsidRDefault="007A57B2" w:rsidP="00296875">
            <w:pPr>
              <w:jc w:val="center"/>
              <w:rPr>
                <w:sz w:val="20"/>
                <w:szCs w:val="20"/>
              </w:rPr>
            </w:pPr>
            <w:r>
              <w:rPr>
                <w:sz w:val="20"/>
                <w:szCs w:val="20"/>
              </w:rPr>
              <w:t>nie</w:t>
            </w:r>
          </w:p>
        </w:tc>
        <w:tc>
          <w:tcPr>
            <w:tcW w:w="1418"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ROP</w:t>
            </w:r>
          </w:p>
        </w:tc>
        <w:tc>
          <w:tcPr>
            <w:tcW w:w="1559" w:type="dxa"/>
          </w:tcPr>
          <w:p w:rsidR="007A57B2" w:rsidRDefault="007A57B2" w:rsidP="00296875">
            <w:pPr>
              <w:jc w:val="center"/>
              <w:rPr>
                <w:sz w:val="20"/>
                <w:szCs w:val="20"/>
              </w:rPr>
            </w:pPr>
            <w:r>
              <w:rPr>
                <w:sz w:val="20"/>
                <w:szCs w:val="20"/>
              </w:rPr>
              <w:t>nie</w:t>
            </w:r>
          </w:p>
        </w:tc>
        <w:tc>
          <w:tcPr>
            <w:tcW w:w="2552" w:type="dxa"/>
          </w:tcPr>
          <w:p w:rsidR="007A57B2" w:rsidRDefault="007A57B2" w:rsidP="00296875">
            <w:pPr>
              <w:jc w:val="center"/>
              <w:rPr>
                <w:sz w:val="20"/>
                <w:szCs w:val="20"/>
              </w:rPr>
            </w:pPr>
            <w:r>
              <w:rPr>
                <w:sz w:val="20"/>
                <w:szCs w:val="20"/>
              </w:rPr>
              <w:t>Ogólnodostępny, naukowo – badawczy, ogrodzony płotem z płaskowników oraz płotem z siatki drucianej.</w:t>
            </w:r>
          </w:p>
          <w:p w:rsidR="007A57B2" w:rsidRDefault="007A57B2" w:rsidP="00296875">
            <w:pPr>
              <w:jc w:val="center"/>
              <w:rPr>
                <w:sz w:val="20"/>
                <w:szCs w:val="20"/>
              </w:rPr>
            </w:pPr>
            <w:r>
              <w:rPr>
                <w:sz w:val="20"/>
                <w:szCs w:val="20"/>
              </w:rPr>
              <w:t>W godz. 22.00-6.00 klucze od obiektu przekazywane są do portierni ul. Wojska Polskiego 31/33 (</w:t>
            </w:r>
            <w:proofErr w:type="spellStart"/>
            <w:r>
              <w:rPr>
                <w:sz w:val="20"/>
                <w:szCs w:val="20"/>
              </w:rPr>
              <w:t>WNoŻiŻ</w:t>
            </w:r>
            <w:proofErr w:type="spellEnd"/>
            <w:r>
              <w:rPr>
                <w:sz w:val="20"/>
                <w:szCs w:val="20"/>
              </w:rPr>
              <w:t>.)</w:t>
            </w:r>
          </w:p>
        </w:tc>
        <w:tc>
          <w:tcPr>
            <w:tcW w:w="1666" w:type="dxa"/>
          </w:tcPr>
          <w:p w:rsidR="007A57B2" w:rsidRPr="00CA47CC" w:rsidRDefault="007A57B2" w:rsidP="00296875">
            <w:pPr>
              <w:jc w:val="center"/>
              <w:rPr>
                <w:b/>
                <w:sz w:val="20"/>
                <w:szCs w:val="20"/>
              </w:rPr>
            </w:pPr>
            <w:r w:rsidRPr="00CA47CC">
              <w:rPr>
                <w:b/>
                <w:sz w:val="20"/>
                <w:szCs w:val="20"/>
              </w:rPr>
              <w:t>ul. Wojska Polskiego 31/33</w:t>
            </w:r>
          </w:p>
        </w:tc>
      </w:tr>
      <w:tr w:rsidR="007A57B2" w:rsidTr="00296875">
        <w:tc>
          <w:tcPr>
            <w:tcW w:w="704" w:type="dxa"/>
          </w:tcPr>
          <w:p w:rsidR="007A57B2" w:rsidRPr="0054291C" w:rsidRDefault="007A57B2" w:rsidP="00296875">
            <w:pPr>
              <w:jc w:val="center"/>
              <w:rPr>
                <w:b/>
                <w:sz w:val="24"/>
                <w:szCs w:val="24"/>
              </w:rPr>
            </w:pPr>
            <w:r w:rsidRPr="0054291C">
              <w:rPr>
                <w:b/>
                <w:sz w:val="24"/>
                <w:szCs w:val="24"/>
              </w:rPr>
              <w:lastRenderedPageBreak/>
              <w:t>3.</w:t>
            </w:r>
          </w:p>
        </w:tc>
        <w:tc>
          <w:tcPr>
            <w:tcW w:w="2794" w:type="dxa"/>
          </w:tcPr>
          <w:p w:rsidR="007A57B2" w:rsidRDefault="007A57B2" w:rsidP="00296875">
            <w:pPr>
              <w:jc w:val="center"/>
              <w:rPr>
                <w:sz w:val="24"/>
                <w:szCs w:val="24"/>
              </w:rPr>
            </w:pPr>
            <w:r>
              <w:rPr>
                <w:sz w:val="24"/>
                <w:szCs w:val="24"/>
              </w:rPr>
              <w:t>Budynek administracyjny ul. Wołyńska 19</w:t>
            </w:r>
          </w:p>
        </w:tc>
        <w:tc>
          <w:tcPr>
            <w:tcW w:w="1749" w:type="dxa"/>
          </w:tcPr>
          <w:p w:rsidR="007A57B2" w:rsidRDefault="007A57B2" w:rsidP="00296875">
            <w:pPr>
              <w:jc w:val="center"/>
              <w:rPr>
                <w:sz w:val="20"/>
                <w:szCs w:val="20"/>
              </w:rPr>
            </w:pPr>
            <w:r>
              <w:rPr>
                <w:sz w:val="20"/>
                <w:szCs w:val="20"/>
              </w:rPr>
              <w:t>nie</w:t>
            </w:r>
          </w:p>
        </w:tc>
        <w:tc>
          <w:tcPr>
            <w:tcW w:w="1552" w:type="dxa"/>
          </w:tcPr>
          <w:p w:rsidR="007A57B2" w:rsidRDefault="007A57B2" w:rsidP="00296875">
            <w:pPr>
              <w:jc w:val="center"/>
              <w:rPr>
                <w:sz w:val="20"/>
                <w:szCs w:val="20"/>
              </w:rPr>
            </w:pPr>
            <w:r>
              <w:rPr>
                <w:sz w:val="20"/>
                <w:szCs w:val="20"/>
              </w:rPr>
              <w:t>nie</w:t>
            </w:r>
          </w:p>
        </w:tc>
        <w:tc>
          <w:tcPr>
            <w:tcW w:w="1418" w:type="dxa"/>
          </w:tcPr>
          <w:p w:rsidR="007A57B2" w:rsidRDefault="007A57B2" w:rsidP="00296875">
            <w:pPr>
              <w:jc w:val="center"/>
              <w:rPr>
                <w:sz w:val="20"/>
                <w:szCs w:val="20"/>
              </w:rPr>
            </w:pPr>
            <w:r>
              <w:rPr>
                <w:sz w:val="20"/>
                <w:szCs w:val="20"/>
              </w:rPr>
              <w:t>nie</w:t>
            </w:r>
          </w:p>
        </w:tc>
        <w:tc>
          <w:tcPr>
            <w:tcW w:w="1559" w:type="dxa"/>
          </w:tcPr>
          <w:p w:rsidR="007A57B2" w:rsidRDefault="007A57B2" w:rsidP="00296875">
            <w:pPr>
              <w:jc w:val="center"/>
              <w:rPr>
                <w:sz w:val="20"/>
                <w:szCs w:val="20"/>
              </w:rPr>
            </w:pPr>
            <w:r>
              <w:rPr>
                <w:sz w:val="20"/>
                <w:szCs w:val="20"/>
              </w:rPr>
              <w:t>nie</w:t>
            </w:r>
          </w:p>
        </w:tc>
        <w:tc>
          <w:tcPr>
            <w:tcW w:w="2552" w:type="dxa"/>
          </w:tcPr>
          <w:p w:rsidR="007A57B2" w:rsidRDefault="007A57B2" w:rsidP="00296875">
            <w:pPr>
              <w:jc w:val="center"/>
              <w:rPr>
                <w:sz w:val="20"/>
                <w:szCs w:val="20"/>
              </w:rPr>
            </w:pPr>
            <w:r>
              <w:rPr>
                <w:sz w:val="20"/>
                <w:szCs w:val="20"/>
              </w:rPr>
              <w:t>Ogólnodostępny, ogrodzony płot z płaskowników.</w:t>
            </w:r>
          </w:p>
          <w:p w:rsidR="007A57B2" w:rsidRDefault="007A57B2" w:rsidP="00296875">
            <w:pPr>
              <w:jc w:val="center"/>
              <w:rPr>
                <w:sz w:val="20"/>
                <w:szCs w:val="20"/>
              </w:rPr>
            </w:pPr>
            <w:r>
              <w:rPr>
                <w:sz w:val="20"/>
                <w:szCs w:val="20"/>
              </w:rPr>
              <w:t xml:space="preserve">Klucze od obiektu znajdują się w portierni </w:t>
            </w:r>
            <w:proofErr w:type="spellStart"/>
            <w:r>
              <w:rPr>
                <w:sz w:val="20"/>
                <w:szCs w:val="20"/>
              </w:rPr>
              <w:t>WNoŻiŻ</w:t>
            </w:r>
            <w:proofErr w:type="spellEnd"/>
            <w:r>
              <w:rPr>
                <w:sz w:val="20"/>
                <w:szCs w:val="20"/>
              </w:rPr>
              <w:t xml:space="preserve"> ul. Wojska Polskiego 31/33</w:t>
            </w:r>
          </w:p>
        </w:tc>
        <w:tc>
          <w:tcPr>
            <w:tcW w:w="1666" w:type="dxa"/>
          </w:tcPr>
          <w:p w:rsidR="007A57B2" w:rsidRPr="00B17729" w:rsidRDefault="007A57B2" w:rsidP="00296875">
            <w:pPr>
              <w:jc w:val="center"/>
              <w:rPr>
                <w:b/>
                <w:sz w:val="20"/>
                <w:szCs w:val="20"/>
              </w:rPr>
            </w:pPr>
            <w:r w:rsidRPr="00B17729">
              <w:rPr>
                <w:b/>
                <w:sz w:val="20"/>
                <w:szCs w:val="20"/>
              </w:rPr>
              <w:t>ul</w:t>
            </w:r>
            <w:r>
              <w:rPr>
                <w:b/>
                <w:sz w:val="20"/>
                <w:szCs w:val="20"/>
              </w:rPr>
              <w:t>. Wojska Pols</w:t>
            </w:r>
            <w:r w:rsidRPr="00B17729">
              <w:rPr>
                <w:b/>
                <w:sz w:val="20"/>
                <w:szCs w:val="20"/>
              </w:rPr>
              <w:t>kiego</w:t>
            </w:r>
            <w:r>
              <w:rPr>
                <w:b/>
                <w:sz w:val="20"/>
                <w:szCs w:val="20"/>
              </w:rPr>
              <w:t xml:space="preserve"> </w:t>
            </w:r>
            <w:r w:rsidRPr="00B17729">
              <w:rPr>
                <w:b/>
                <w:sz w:val="20"/>
                <w:szCs w:val="20"/>
              </w:rPr>
              <w:t>31/33</w:t>
            </w:r>
          </w:p>
        </w:tc>
      </w:tr>
      <w:tr w:rsidR="007A57B2" w:rsidTr="00296875">
        <w:tc>
          <w:tcPr>
            <w:tcW w:w="704" w:type="dxa"/>
          </w:tcPr>
          <w:p w:rsidR="007A57B2" w:rsidRPr="0054291C" w:rsidRDefault="007A57B2" w:rsidP="00296875">
            <w:pPr>
              <w:jc w:val="center"/>
              <w:rPr>
                <w:b/>
                <w:sz w:val="24"/>
                <w:szCs w:val="24"/>
              </w:rPr>
            </w:pPr>
            <w:r>
              <w:rPr>
                <w:b/>
                <w:sz w:val="24"/>
                <w:szCs w:val="24"/>
              </w:rPr>
              <w:t xml:space="preserve">4. </w:t>
            </w:r>
          </w:p>
        </w:tc>
        <w:tc>
          <w:tcPr>
            <w:tcW w:w="2794" w:type="dxa"/>
          </w:tcPr>
          <w:p w:rsidR="007A57B2" w:rsidRDefault="007A57B2" w:rsidP="00296875">
            <w:pPr>
              <w:jc w:val="center"/>
              <w:rPr>
                <w:sz w:val="24"/>
                <w:szCs w:val="24"/>
              </w:rPr>
            </w:pPr>
            <w:r>
              <w:rPr>
                <w:sz w:val="24"/>
                <w:szCs w:val="24"/>
              </w:rPr>
              <w:t>Budynek administracyjny ul. Wojska Polskiego  53, 53A</w:t>
            </w:r>
          </w:p>
        </w:tc>
        <w:tc>
          <w:tcPr>
            <w:tcW w:w="1749" w:type="dxa"/>
          </w:tcPr>
          <w:p w:rsidR="007A57B2" w:rsidRDefault="007A57B2" w:rsidP="00296875">
            <w:pPr>
              <w:jc w:val="center"/>
              <w:rPr>
                <w:sz w:val="20"/>
                <w:szCs w:val="20"/>
              </w:rPr>
            </w:pPr>
            <w:r>
              <w:rPr>
                <w:sz w:val="20"/>
                <w:szCs w:val="20"/>
              </w:rPr>
              <w:t>nie</w:t>
            </w:r>
          </w:p>
        </w:tc>
        <w:tc>
          <w:tcPr>
            <w:tcW w:w="1552" w:type="dxa"/>
          </w:tcPr>
          <w:p w:rsidR="007A57B2" w:rsidRDefault="007A57B2" w:rsidP="00296875">
            <w:pPr>
              <w:jc w:val="center"/>
              <w:rPr>
                <w:sz w:val="20"/>
                <w:szCs w:val="20"/>
              </w:rPr>
            </w:pPr>
            <w:r>
              <w:rPr>
                <w:sz w:val="20"/>
                <w:szCs w:val="20"/>
              </w:rPr>
              <w:t>nie</w:t>
            </w:r>
          </w:p>
        </w:tc>
        <w:tc>
          <w:tcPr>
            <w:tcW w:w="1418" w:type="dxa"/>
          </w:tcPr>
          <w:p w:rsidR="007A57B2" w:rsidRDefault="007A57B2" w:rsidP="00296875">
            <w:pPr>
              <w:jc w:val="center"/>
              <w:rPr>
                <w:sz w:val="20"/>
                <w:szCs w:val="20"/>
              </w:rPr>
            </w:pPr>
            <w:r>
              <w:rPr>
                <w:sz w:val="20"/>
                <w:szCs w:val="20"/>
              </w:rPr>
              <w:t>nie</w:t>
            </w:r>
          </w:p>
        </w:tc>
        <w:tc>
          <w:tcPr>
            <w:tcW w:w="1559"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Monitoring połączony z portiernią obiektu WTD</w:t>
            </w:r>
          </w:p>
          <w:p w:rsidR="007A57B2" w:rsidRDefault="007A57B2" w:rsidP="00296875">
            <w:pPr>
              <w:jc w:val="center"/>
              <w:rPr>
                <w:sz w:val="20"/>
                <w:szCs w:val="20"/>
              </w:rPr>
            </w:pPr>
            <w:r>
              <w:rPr>
                <w:sz w:val="20"/>
                <w:szCs w:val="20"/>
              </w:rPr>
              <w:t>Kod koordynator</w:t>
            </w:r>
          </w:p>
        </w:tc>
        <w:tc>
          <w:tcPr>
            <w:tcW w:w="2552" w:type="dxa"/>
          </w:tcPr>
          <w:p w:rsidR="007A57B2" w:rsidRDefault="007A57B2" w:rsidP="00296875">
            <w:pPr>
              <w:jc w:val="center"/>
              <w:rPr>
                <w:sz w:val="20"/>
                <w:szCs w:val="20"/>
              </w:rPr>
            </w:pPr>
            <w:r>
              <w:rPr>
                <w:sz w:val="20"/>
                <w:szCs w:val="20"/>
              </w:rPr>
              <w:t xml:space="preserve">Ogólnodostępny, ogrodzony płotem z siatki. Klucze od obiekty przechowywane są w portierni Rektoratu - niska część, ul. Wojska Polskiego 28. </w:t>
            </w:r>
          </w:p>
          <w:p w:rsidR="007A57B2" w:rsidRDefault="007A57B2" w:rsidP="00296875">
            <w:pPr>
              <w:jc w:val="center"/>
              <w:rPr>
                <w:sz w:val="20"/>
                <w:szCs w:val="20"/>
              </w:rPr>
            </w:pPr>
            <w:r>
              <w:rPr>
                <w:sz w:val="20"/>
                <w:szCs w:val="20"/>
              </w:rPr>
              <w:t>Kontrola - koordynator UPP</w:t>
            </w:r>
          </w:p>
        </w:tc>
        <w:tc>
          <w:tcPr>
            <w:tcW w:w="1666" w:type="dxa"/>
          </w:tcPr>
          <w:p w:rsidR="007A57B2" w:rsidRPr="00B17729" w:rsidRDefault="007A57B2" w:rsidP="00296875">
            <w:pPr>
              <w:jc w:val="center"/>
              <w:rPr>
                <w:b/>
                <w:sz w:val="20"/>
                <w:szCs w:val="20"/>
              </w:rPr>
            </w:pPr>
            <w:r>
              <w:rPr>
                <w:b/>
                <w:sz w:val="20"/>
                <w:szCs w:val="20"/>
              </w:rPr>
              <w:t>ul. Wojska Polskiego 28</w:t>
            </w:r>
          </w:p>
        </w:tc>
      </w:tr>
    </w:tbl>
    <w:p w:rsidR="007A57B2" w:rsidRDefault="007A57B2" w:rsidP="007A57B2">
      <w:pPr>
        <w:rPr>
          <w:b/>
          <w:sz w:val="24"/>
          <w:szCs w:val="24"/>
        </w:rPr>
      </w:pPr>
    </w:p>
    <w:p w:rsidR="007A57B2" w:rsidRPr="00BD3C3C" w:rsidRDefault="007A57B2" w:rsidP="007A57B2">
      <w:pPr>
        <w:pStyle w:val="Akapitzlist"/>
        <w:numPr>
          <w:ilvl w:val="0"/>
          <w:numId w:val="74"/>
        </w:numPr>
        <w:rPr>
          <w:rFonts w:ascii="Times New Roman" w:hAnsi="Times New Roman" w:cs="Times New Roman"/>
          <w:b/>
          <w:sz w:val="28"/>
          <w:szCs w:val="28"/>
          <w:u w:val="single"/>
        </w:rPr>
      </w:pPr>
      <w:r w:rsidRPr="00BD3C3C">
        <w:rPr>
          <w:rFonts w:ascii="Times New Roman" w:hAnsi="Times New Roman" w:cs="Times New Roman"/>
          <w:b/>
          <w:sz w:val="28"/>
          <w:szCs w:val="28"/>
          <w:u w:val="single"/>
        </w:rPr>
        <w:t>REJON KAMPUSU KOLEGIUM CIESZKOWSKICH</w:t>
      </w:r>
    </w:p>
    <w:p w:rsidR="007A57B2" w:rsidRPr="00A02337" w:rsidRDefault="007A57B2" w:rsidP="007A57B2">
      <w:pPr>
        <w:pStyle w:val="Akapitzlist"/>
        <w:ind w:left="1080"/>
        <w:rPr>
          <w:sz w:val="24"/>
          <w:szCs w:val="24"/>
        </w:rPr>
      </w:pPr>
      <w:r>
        <w:rPr>
          <w:b/>
          <w:sz w:val="24"/>
          <w:szCs w:val="24"/>
        </w:rPr>
        <w:t xml:space="preserve">    ●       </w:t>
      </w:r>
      <w:r>
        <w:rPr>
          <w:sz w:val="24"/>
          <w:szCs w:val="24"/>
        </w:rPr>
        <w:t xml:space="preserve">Teren w obrębie ulic: </w:t>
      </w:r>
      <w:r w:rsidRPr="00A02337">
        <w:rPr>
          <w:sz w:val="24"/>
          <w:szCs w:val="24"/>
        </w:rPr>
        <w:t xml:space="preserve"> Wojska Polskiego </w:t>
      </w:r>
      <w:r>
        <w:rPr>
          <w:sz w:val="24"/>
          <w:szCs w:val="24"/>
        </w:rPr>
        <w:t xml:space="preserve">– </w:t>
      </w:r>
      <w:proofErr w:type="spellStart"/>
      <w:r>
        <w:rPr>
          <w:sz w:val="24"/>
          <w:szCs w:val="24"/>
        </w:rPr>
        <w:t>Niestachowska</w:t>
      </w:r>
      <w:proofErr w:type="spellEnd"/>
      <w:r>
        <w:rPr>
          <w:sz w:val="24"/>
          <w:szCs w:val="24"/>
        </w:rPr>
        <w:t xml:space="preserve"> – Warmińska – L</w:t>
      </w:r>
      <w:r w:rsidRPr="00A02337">
        <w:rPr>
          <w:sz w:val="24"/>
          <w:szCs w:val="24"/>
        </w:rPr>
        <w:t>asek Golęciński</w:t>
      </w:r>
    </w:p>
    <w:p w:rsidR="007A57B2" w:rsidRDefault="007A57B2" w:rsidP="007A57B2">
      <w:pPr>
        <w:pStyle w:val="Akapitzlist"/>
        <w:ind w:left="1080"/>
        <w:rPr>
          <w:sz w:val="24"/>
          <w:szCs w:val="24"/>
        </w:rPr>
      </w:pPr>
      <w:r>
        <w:rPr>
          <w:sz w:val="24"/>
          <w:szCs w:val="24"/>
        </w:rPr>
        <w:t>    </w:t>
      </w:r>
      <w:r w:rsidRPr="00A02337">
        <w:rPr>
          <w:sz w:val="24"/>
          <w:szCs w:val="24"/>
        </w:rPr>
        <w:t>●</w:t>
      </w:r>
      <w:r>
        <w:rPr>
          <w:sz w:val="24"/>
          <w:szCs w:val="24"/>
        </w:rPr>
        <w:t xml:space="preserve">       </w:t>
      </w:r>
      <w:r w:rsidRPr="00A02337">
        <w:rPr>
          <w:sz w:val="24"/>
          <w:szCs w:val="24"/>
        </w:rPr>
        <w:t>Teren ogrodzony: płot siatka druciana od strony ul. W</w:t>
      </w:r>
      <w:r>
        <w:rPr>
          <w:sz w:val="24"/>
          <w:szCs w:val="24"/>
        </w:rPr>
        <w:t xml:space="preserve">ojska Polskiego, </w:t>
      </w:r>
      <w:proofErr w:type="spellStart"/>
      <w:r>
        <w:rPr>
          <w:sz w:val="24"/>
          <w:szCs w:val="24"/>
        </w:rPr>
        <w:t>Niestachowska</w:t>
      </w:r>
      <w:proofErr w:type="spellEnd"/>
      <w:r>
        <w:rPr>
          <w:sz w:val="24"/>
          <w:szCs w:val="24"/>
        </w:rPr>
        <w:t xml:space="preserve">, </w:t>
      </w:r>
      <w:proofErr w:type="spellStart"/>
      <w:r>
        <w:rPr>
          <w:sz w:val="24"/>
          <w:szCs w:val="24"/>
        </w:rPr>
        <w:t>Warmińsaka</w:t>
      </w:r>
      <w:proofErr w:type="spellEnd"/>
      <w:r>
        <w:rPr>
          <w:sz w:val="24"/>
          <w:szCs w:val="24"/>
        </w:rPr>
        <w:t xml:space="preserve"> i lasek Golęciński</w:t>
      </w:r>
      <w:r w:rsidRPr="00A02337">
        <w:rPr>
          <w:sz w:val="24"/>
          <w:szCs w:val="24"/>
        </w:rPr>
        <w:t xml:space="preserve">, płot z </w:t>
      </w:r>
    </w:p>
    <w:p w:rsidR="007A57B2" w:rsidRDefault="007A57B2" w:rsidP="007A57B2">
      <w:pPr>
        <w:pStyle w:val="Akapitzlist"/>
        <w:ind w:left="1080"/>
        <w:rPr>
          <w:sz w:val="24"/>
          <w:szCs w:val="24"/>
        </w:rPr>
      </w:pPr>
      <w:r>
        <w:rPr>
          <w:sz w:val="24"/>
          <w:szCs w:val="24"/>
        </w:rPr>
        <w:t>              </w:t>
      </w:r>
      <w:r w:rsidRPr="00A02337">
        <w:rPr>
          <w:sz w:val="24"/>
          <w:szCs w:val="24"/>
        </w:rPr>
        <w:t>płaskowników na podmurówce ul. Wojska Polskiego oraz</w:t>
      </w:r>
      <w:r>
        <w:rPr>
          <w:sz w:val="24"/>
          <w:szCs w:val="24"/>
        </w:rPr>
        <w:t xml:space="preserve"> częściowo</w:t>
      </w:r>
      <w:r w:rsidRPr="00A02337">
        <w:rPr>
          <w:sz w:val="24"/>
          <w:szCs w:val="24"/>
        </w:rPr>
        <w:t xml:space="preserve"> płot z desek ul. Wojska Polskiego</w:t>
      </w:r>
    </w:p>
    <w:p w:rsidR="007A57B2" w:rsidRPr="009672F6" w:rsidRDefault="007A57B2" w:rsidP="007A57B2">
      <w:pPr>
        <w:pStyle w:val="Akapitzlist"/>
        <w:ind w:left="1080"/>
        <w:rPr>
          <w:b/>
          <w:sz w:val="24"/>
          <w:szCs w:val="24"/>
        </w:rPr>
      </w:pPr>
      <w:r>
        <w:rPr>
          <w:sz w:val="24"/>
          <w:szCs w:val="24"/>
        </w:rPr>
        <w:t xml:space="preserve">    ●        </w:t>
      </w:r>
      <w:r w:rsidRPr="007462D0">
        <w:rPr>
          <w:b/>
          <w:sz w:val="24"/>
          <w:szCs w:val="24"/>
        </w:rPr>
        <w:t>Wykaz obiektów</w:t>
      </w:r>
    </w:p>
    <w:tbl>
      <w:tblPr>
        <w:tblStyle w:val="Tabela-Siatka"/>
        <w:tblW w:w="0" w:type="auto"/>
        <w:tblLook w:val="04A0" w:firstRow="1" w:lastRow="0" w:firstColumn="1" w:lastColumn="0" w:noHBand="0" w:noVBand="1"/>
      </w:tblPr>
      <w:tblGrid>
        <w:gridCol w:w="701"/>
        <w:gridCol w:w="2739"/>
        <w:gridCol w:w="1710"/>
        <w:gridCol w:w="1732"/>
        <w:gridCol w:w="1413"/>
        <w:gridCol w:w="1555"/>
        <w:gridCol w:w="2487"/>
        <w:gridCol w:w="1655"/>
      </w:tblGrid>
      <w:tr w:rsidR="007A57B2" w:rsidTr="00296875">
        <w:tc>
          <w:tcPr>
            <w:tcW w:w="701" w:type="dxa"/>
          </w:tcPr>
          <w:p w:rsidR="007A57B2" w:rsidRPr="007462D0" w:rsidRDefault="007A57B2" w:rsidP="00296875">
            <w:pPr>
              <w:jc w:val="center"/>
              <w:rPr>
                <w:b/>
                <w:sz w:val="24"/>
                <w:szCs w:val="24"/>
              </w:rPr>
            </w:pPr>
            <w:r w:rsidRPr="007462D0">
              <w:rPr>
                <w:b/>
                <w:sz w:val="24"/>
                <w:szCs w:val="24"/>
              </w:rPr>
              <w:t>l.p.</w:t>
            </w:r>
          </w:p>
        </w:tc>
        <w:tc>
          <w:tcPr>
            <w:tcW w:w="2740" w:type="dxa"/>
          </w:tcPr>
          <w:p w:rsidR="007A57B2" w:rsidRPr="007462D0" w:rsidRDefault="007A57B2" w:rsidP="00296875">
            <w:pPr>
              <w:jc w:val="center"/>
              <w:rPr>
                <w:b/>
                <w:sz w:val="24"/>
                <w:szCs w:val="24"/>
              </w:rPr>
            </w:pPr>
            <w:r w:rsidRPr="007462D0">
              <w:rPr>
                <w:b/>
                <w:sz w:val="24"/>
                <w:szCs w:val="24"/>
              </w:rPr>
              <w:t>Nazwa obiektu</w:t>
            </w:r>
          </w:p>
          <w:p w:rsidR="007A57B2" w:rsidRPr="007462D0" w:rsidRDefault="007A57B2" w:rsidP="00296875">
            <w:pPr>
              <w:jc w:val="center"/>
              <w:rPr>
                <w:b/>
                <w:sz w:val="24"/>
                <w:szCs w:val="24"/>
              </w:rPr>
            </w:pPr>
            <w:r w:rsidRPr="007462D0">
              <w:rPr>
                <w:b/>
                <w:sz w:val="24"/>
                <w:szCs w:val="24"/>
              </w:rPr>
              <w:t>Miejsce lokalizacji</w:t>
            </w:r>
          </w:p>
        </w:tc>
        <w:tc>
          <w:tcPr>
            <w:tcW w:w="1710" w:type="dxa"/>
          </w:tcPr>
          <w:p w:rsidR="007A57B2" w:rsidRPr="007462D0" w:rsidRDefault="007A57B2" w:rsidP="00296875">
            <w:pPr>
              <w:jc w:val="center"/>
              <w:rPr>
                <w:b/>
                <w:sz w:val="24"/>
                <w:szCs w:val="24"/>
              </w:rPr>
            </w:pPr>
            <w:r w:rsidRPr="007462D0">
              <w:rPr>
                <w:b/>
                <w:sz w:val="24"/>
                <w:szCs w:val="24"/>
              </w:rPr>
              <w:t>Portiernia obsługa</w:t>
            </w:r>
          </w:p>
        </w:tc>
        <w:tc>
          <w:tcPr>
            <w:tcW w:w="1732" w:type="dxa"/>
          </w:tcPr>
          <w:p w:rsidR="007A57B2" w:rsidRDefault="007A57B2" w:rsidP="00296875">
            <w:pPr>
              <w:jc w:val="center"/>
              <w:rPr>
                <w:b/>
                <w:sz w:val="24"/>
                <w:szCs w:val="24"/>
              </w:rPr>
            </w:pPr>
            <w:r w:rsidRPr="007462D0">
              <w:rPr>
                <w:b/>
                <w:sz w:val="24"/>
                <w:szCs w:val="24"/>
              </w:rPr>
              <w:t xml:space="preserve">Monitoring </w:t>
            </w:r>
          </w:p>
          <w:p w:rsidR="007A57B2" w:rsidRDefault="007A57B2" w:rsidP="00296875">
            <w:pPr>
              <w:jc w:val="center"/>
              <w:rPr>
                <w:b/>
                <w:sz w:val="24"/>
                <w:szCs w:val="24"/>
              </w:rPr>
            </w:pPr>
            <w:r w:rsidRPr="007462D0">
              <w:rPr>
                <w:b/>
                <w:sz w:val="24"/>
                <w:szCs w:val="24"/>
              </w:rPr>
              <w:t xml:space="preserve">wizyjny </w:t>
            </w:r>
          </w:p>
          <w:p w:rsidR="007A57B2" w:rsidRDefault="007A57B2" w:rsidP="00296875">
            <w:pPr>
              <w:jc w:val="center"/>
              <w:rPr>
                <w:b/>
                <w:sz w:val="24"/>
                <w:szCs w:val="24"/>
              </w:rPr>
            </w:pPr>
            <w:r>
              <w:rPr>
                <w:b/>
                <w:sz w:val="24"/>
                <w:szCs w:val="24"/>
              </w:rPr>
              <w:t>CCTV</w:t>
            </w:r>
          </w:p>
          <w:p w:rsidR="007A57B2" w:rsidRPr="007462D0" w:rsidRDefault="007A57B2" w:rsidP="00296875">
            <w:pPr>
              <w:jc w:val="center"/>
              <w:rPr>
                <w:b/>
                <w:sz w:val="24"/>
                <w:szCs w:val="24"/>
              </w:rPr>
            </w:pPr>
            <w:r w:rsidRPr="007462D0">
              <w:rPr>
                <w:b/>
                <w:sz w:val="24"/>
                <w:szCs w:val="24"/>
              </w:rPr>
              <w:t>ilość kamer</w:t>
            </w:r>
          </w:p>
        </w:tc>
        <w:tc>
          <w:tcPr>
            <w:tcW w:w="1413" w:type="dxa"/>
          </w:tcPr>
          <w:p w:rsidR="007A57B2" w:rsidRPr="007462D0" w:rsidRDefault="007A57B2" w:rsidP="00296875">
            <w:pPr>
              <w:jc w:val="center"/>
              <w:rPr>
                <w:b/>
                <w:sz w:val="24"/>
                <w:szCs w:val="24"/>
              </w:rPr>
            </w:pPr>
            <w:r w:rsidRPr="007462D0">
              <w:rPr>
                <w:b/>
                <w:sz w:val="24"/>
                <w:szCs w:val="24"/>
              </w:rPr>
              <w:t>Monitoring ppoż.</w:t>
            </w:r>
          </w:p>
        </w:tc>
        <w:tc>
          <w:tcPr>
            <w:tcW w:w="1555" w:type="dxa"/>
          </w:tcPr>
          <w:p w:rsidR="007A57B2" w:rsidRDefault="007A57B2" w:rsidP="00296875">
            <w:pPr>
              <w:jc w:val="center"/>
              <w:rPr>
                <w:b/>
                <w:sz w:val="24"/>
                <w:szCs w:val="24"/>
              </w:rPr>
            </w:pPr>
            <w:r w:rsidRPr="007462D0">
              <w:rPr>
                <w:b/>
                <w:sz w:val="24"/>
                <w:szCs w:val="24"/>
              </w:rPr>
              <w:t>Alarm włamaniowy</w:t>
            </w:r>
          </w:p>
          <w:p w:rsidR="007A57B2" w:rsidRPr="007462D0" w:rsidRDefault="007A57B2" w:rsidP="00296875">
            <w:pPr>
              <w:jc w:val="center"/>
              <w:rPr>
                <w:b/>
                <w:sz w:val="24"/>
                <w:szCs w:val="24"/>
              </w:rPr>
            </w:pPr>
            <w:proofErr w:type="spellStart"/>
            <w:r>
              <w:rPr>
                <w:b/>
                <w:sz w:val="24"/>
                <w:szCs w:val="24"/>
              </w:rPr>
              <w:t>SSWiN</w:t>
            </w:r>
            <w:proofErr w:type="spellEnd"/>
          </w:p>
        </w:tc>
        <w:tc>
          <w:tcPr>
            <w:tcW w:w="2488" w:type="dxa"/>
          </w:tcPr>
          <w:p w:rsidR="007A57B2" w:rsidRPr="007462D0" w:rsidRDefault="007A57B2" w:rsidP="00296875">
            <w:pPr>
              <w:jc w:val="center"/>
              <w:rPr>
                <w:b/>
                <w:sz w:val="24"/>
                <w:szCs w:val="24"/>
              </w:rPr>
            </w:pPr>
            <w:r w:rsidRPr="007462D0">
              <w:rPr>
                <w:b/>
                <w:sz w:val="24"/>
                <w:szCs w:val="24"/>
              </w:rPr>
              <w:t>Uwagi</w:t>
            </w:r>
          </w:p>
        </w:tc>
        <w:tc>
          <w:tcPr>
            <w:tcW w:w="1655" w:type="dxa"/>
          </w:tcPr>
          <w:p w:rsidR="007A57B2" w:rsidRPr="00B17729" w:rsidRDefault="007A57B2" w:rsidP="00296875">
            <w:pPr>
              <w:jc w:val="center"/>
              <w:rPr>
                <w:b/>
                <w:sz w:val="20"/>
                <w:szCs w:val="20"/>
              </w:rPr>
            </w:pPr>
            <w:r w:rsidRPr="00B17729">
              <w:rPr>
                <w:b/>
                <w:sz w:val="20"/>
                <w:szCs w:val="20"/>
              </w:rPr>
              <w:t>Proponowane miejsce siedziby pracownika ochrony w godzinach nocnych</w:t>
            </w:r>
          </w:p>
        </w:tc>
      </w:tr>
      <w:tr w:rsidR="007A57B2" w:rsidTr="00296875">
        <w:tc>
          <w:tcPr>
            <w:tcW w:w="701" w:type="dxa"/>
          </w:tcPr>
          <w:p w:rsidR="007A57B2" w:rsidRPr="00453B5C" w:rsidRDefault="007A57B2" w:rsidP="00296875">
            <w:pPr>
              <w:jc w:val="center"/>
              <w:rPr>
                <w:b/>
                <w:sz w:val="24"/>
                <w:szCs w:val="24"/>
              </w:rPr>
            </w:pPr>
            <w:r w:rsidRPr="00453B5C">
              <w:rPr>
                <w:b/>
                <w:sz w:val="24"/>
                <w:szCs w:val="24"/>
              </w:rPr>
              <w:t>1.</w:t>
            </w:r>
          </w:p>
          <w:p w:rsidR="007A57B2" w:rsidRDefault="007A57B2" w:rsidP="00296875">
            <w:pPr>
              <w:jc w:val="center"/>
              <w:rPr>
                <w:b/>
                <w:sz w:val="36"/>
                <w:szCs w:val="36"/>
              </w:rPr>
            </w:pPr>
            <w:r w:rsidRPr="0054291C">
              <w:rPr>
                <w:b/>
                <w:sz w:val="36"/>
                <w:szCs w:val="36"/>
              </w:rPr>
              <w:t>*®°</w:t>
            </w:r>
          </w:p>
          <w:p w:rsidR="007A57B2" w:rsidRPr="0054291C" w:rsidRDefault="007A57B2" w:rsidP="00296875">
            <w:pPr>
              <w:jc w:val="center"/>
              <w:rPr>
                <w:b/>
                <w:sz w:val="36"/>
                <w:szCs w:val="36"/>
              </w:rPr>
            </w:pPr>
            <w:r w:rsidRPr="00B54961">
              <w:rPr>
                <w:b/>
                <w:sz w:val="28"/>
                <w:szCs w:val="28"/>
              </w:rPr>
              <w:t>¥</w:t>
            </w:r>
            <w:r>
              <w:rPr>
                <w:b/>
                <w:sz w:val="36"/>
                <w:szCs w:val="36"/>
              </w:rPr>
              <w:t>●</w:t>
            </w:r>
          </w:p>
        </w:tc>
        <w:tc>
          <w:tcPr>
            <w:tcW w:w="2740" w:type="dxa"/>
          </w:tcPr>
          <w:p w:rsidR="007A57B2" w:rsidRPr="007462D0" w:rsidRDefault="007A57B2" w:rsidP="00296875">
            <w:pPr>
              <w:jc w:val="center"/>
              <w:rPr>
                <w:sz w:val="24"/>
                <w:szCs w:val="24"/>
              </w:rPr>
            </w:pPr>
            <w:r>
              <w:rPr>
                <w:sz w:val="24"/>
                <w:szCs w:val="24"/>
              </w:rPr>
              <w:t>Zespół budynków Collegium Cieszkowskich „Stare” i „Nowe” + szklarnie i pawilony garażowe, ul. Wojska Polskiego 71 B i C</w:t>
            </w:r>
          </w:p>
        </w:tc>
        <w:tc>
          <w:tcPr>
            <w:tcW w:w="1710"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 xml:space="preserve"> 24 godziny</w:t>
            </w:r>
          </w:p>
          <w:p w:rsidR="007A57B2" w:rsidRDefault="007A57B2" w:rsidP="00296875">
            <w:pPr>
              <w:jc w:val="center"/>
              <w:rPr>
                <w:sz w:val="20"/>
                <w:szCs w:val="20"/>
              </w:rPr>
            </w:pPr>
            <w:r>
              <w:rPr>
                <w:sz w:val="20"/>
                <w:szCs w:val="20"/>
              </w:rPr>
              <w:t>16 godzin</w:t>
            </w:r>
          </w:p>
          <w:p w:rsidR="007A57B2" w:rsidRDefault="007A57B2" w:rsidP="00296875">
            <w:pPr>
              <w:jc w:val="center"/>
              <w:rPr>
                <w:sz w:val="20"/>
                <w:szCs w:val="20"/>
              </w:rPr>
            </w:pPr>
            <w:r>
              <w:rPr>
                <w:sz w:val="20"/>
                <w:szCs w:val="20"/>
              </w:rPr>
              <w:t>6.00 – 22.00</w:t>
            </w:r>
          </w:p>
          <w:p w:rsidR="007A57B2" w:rsidRDefault="007A57B2" w:rsidP="00296875">
            <w:pPr>
              <w:jc w:val="center"/>
              <w:rPr>
                <w:sz w:val="20"/>
                <w:szCs w:val="20"/>
              </w:rPr>
            </w:pPr>
            <w:r>
              <w:rPr>
                <w:sz w:val="20"/>
                <w:szCs w:val="20"/>
              </w:rPr>
              <w:t>z obsługą szatni</w:t>
            </w:r>
          </w:p>
          <w:p w:rsidR="007A57B2" w:rsidRPr="001F451E" w:rsidRDefault="007A57B2" w:rsidP="00296875">
            <w:pPr>
              <w:jc w:val="center"/>
              <w:rPr>
                <w:sz w:val="20"/>
                <w:szCs w:val="20"/>
              </w:rPr>
            </w:pPr>
            <w:r>
              <w:rPr>
                <w:sz w:val="20"/>
                <w:szCs w:val="20"/>
              </w:rPr>
              <w:t>2 p</w:t>
            </w:r>
            <w:r w:rsidRPr="001F451E">
              <w:rPr>
                <w:sz w:val="20"/>
                <w:szCs w:val="20"/>
              </w:rPr>
              <w:t>rac. UP</w:t>
            </w:r>
            <w:r>
              <w:rPr>
                <w:sz w:val="20"/>
                <w:szCs w:val="20"/>
              </w:rPr>
              <w:t>P</w:t>
            </w:r>
          </w:p>
          <w:p w:rsidR="007A57B2" w:rsidRDefault="007A57B2" w:rsidP="00296875">
            <w:pPr>
              <w:jc w:val="center"/>
              <w:rPr>
                <w:sz w:val="20"/>
                <w:szCs w:val="20"/>
              </w:rPr>
            </w:pPr>
            <w:r>
              <w:rPr>
                <w:sz w:val="20"/>
                <w:szCs w:val="20"/>
              </w:rPr>
              <w:t>ochrona</w:t>
            </w:r>
          </w:p>
          <w:p w:rsidR="007A57B2" w:rsidRPr="001F451E" w:rsidRDefault="007A57B2" w:rsidP="00296875">
            <w:pPr>
              <w:jc w:val="center"/>
              <w:rPr>
                <w:sz w:val="20"/>
                <w:szCs w:val="20"/>
              </w:rPr>
            </w:pPr>
            <w:r>
              <w:rPr>
                <w:sz w:val="20"/>
                <w:szCs w:val="20"/>
              </w:rPr>
              <w:t>22.00 – 6.00</w:t>
            </w:r>
          </w:p>
        </w:tc>
        <w:tc>
          <w:tcPr>
            <w:tcW w:w="1732" w:type="dxa"/>
          </w:tcPr>
          <w:p w:rsidR="007A57B2" w:rsidRPr="001F451E" w:rsidRDefault="007A57B2" w:rsidP="00296875">
            <w:pPr>
              <w:jc w:val="center"/>
              <w:rPr>
                <w:sz w:val="20"/>
                <w:szCs w:val="20"/>
              </w:rPr>
            </w:pPr>
            <w:r>
              <w:rPr>
                <w:sz w:val="20"/>
                <w:szCs w:val="20"/>
              </w:rPr>
              <w:t>t</w:t>
            </w:r>
            <w:r w:rsidRPr="001F451E">
              <w:rPr>
                <w:sz w:val="20"/>
                <w:szCs w:val="20"/>
              </w:rPr>
              <w:t>ak</w:t>
            </w:r>
          </w:p>
          <w:p w:rsidR="007A57B2" w:rsidRPr="001F451E" w:rsidRDefault="007A57B2" w:rsidP="00296875">
            <w:pPr>
              <w:jc w:val="center"/>
              <w:rPr>
                <w:sz w:val="20"/>
                <w:szCs w:val="20"/>
              </w:rPr>
            </w:pPr>
            <w:r>
              <w:rPr>
                <w:sz w:val="20"/>
                <w:szCs w:val="20"/>
              </w:rPr>
              <w:t>w</w:t>
            </w:r>
            <w:r w:rsidRPr="001F451E">
              <w:rPr>
                <w:sz w:val="20"/>
                <w:szCs w:val="20"/>
              </w:rPr>
              <w:t>ew. –</w:t>
            </w:r>
            <w:r>
              <w:rPr>
                <w:sz w:val="20"/>
                <w:szCs w:val="20"/>
              </w:rPr>
              <w:t xml:space="preserve"> 23</w:t>
            </w:r>
          </w:p>
          <w:p w:rsidR="007A57B2" w:rsidRPr="001F451E" w:rsidRDefault="007A57B2" w:rsidP="00296875">
            <w:pPr>
              <w:jc w:val="center"/>
              <w:rPr>
                <w:sz w:val="20"/>
                <w:szCs w:val="20"/>
              </w:rPr>
            </w:pPr>
            <w:r>
              <w:rPr>
                <w:sz w:val="20"/>
                <w:szCs w:val="20"/>
              </w:rPr>
              <w:t>z</w:t>
            </w:r>
            <w:r w:rsidRPr="001F451E">
              <w:rPr>
                <w:sz w:val="20"/>
                <w:szCs w:val="20"/>
              </w:rPr>
              <w:t>ewn.</w:t>
            </w:r>
            <w:r>
              <w:rPr>
                <w:sz w:val="20"/>
                <w:szCs w:val="20"/>
              </w:rPr>
              <w:t xml:space="preserve"> - 7</w:t>
            </w:r>
          </w:p>
        </w:tc>
        <w:tc>
          <w:tcPr>
            <w:tcW w:w="1413" w:type="dxa"/>
          </w:tcPr>
          <w:p w:rsidR="007A57B2" w:rsidRDefault="007A57B2" w:rsidP="00296875">
            <w:pPr>
              <w:jc w:val="center"/>
              <w:rPr>
                <w:sz w:val="20"/>
                <w:szCs w:val="20"/>
              </w:rPr>
            </w:pPr>
            <w:r>
              <w:rPr>
                <w:sz w:val="20"/>
                <w:szCs w:val="20"/>
              </w:rPr>
              <w:t>t</w:t>
            </w:r>
            <w:r w:rsidRPr="001F451E">
              <w:rPr>
                <w:sz w:val="20"/>
                <w:szCs w:val="20"/>
              </w:rPr>
              <w:t>ak</w:t>
            </w:r>
          </w:p>
          <w:p w:rsidR="007A57B2" w:rsidRPr="001F451E" w:rsidRDefault="007A57B2" w:rsidP="00296875">
            <w:pPr>
              <w:jc w:val="center"/>
              <w:rPr>
                <w:sz w:val="20"/>
                <w:szCs w:val="20"/>
              </w:rPr>
            </w:pPr>
            <w:r>
              <w:rPr>
                <w:sz w:val="20"/>
                <w:szCs w:val="20"/>
              </w:rPr>
              <w:t>ROP</w:t>
            </w:r>
          </w:p>
        </w:tc>
        <w:tc>
          <w:tcPr>
            <w:tcW w:w="1555" w:type="dxa"/>
          </w:tcPr>
          <w:p w:rsidR="007A57B2" w:rsidRDefault="007A57B2" w:rsidP="00296875">
            <w:pPr>
              <w:jc w:val="center"/>
              <w:rPr>
                <w:sz w:val="20"/>
                <w:szCs w:val="20"/>
              </w:rPr>
            </w:pPr>
            <w:r>
              <w:rPr>
                <w:sz w:val="20"/>
                <w:szCs w:val="20"/>
              </w:rPr>
              <w:t>T</w:t>
            </w:r>
            <w:r w:rsidRPr="001F451E">
              <w:rPr>
                <w:sz w:val="20"/>
                <w:szCs w:val="20"/>
              </w:rPr>
              <w:t>ak</w:t>
            </w:r>
          </w:p>
          <w:p w:rsidR="007A57B2" w:rsidRPr="001F451E" w:rsidRDefault="007A57B2" w:rsidP="00296875">
            <w:pPr>
              <w:jc w:val="center"/>
              <w:rPr>
                <w:sz w:val="20"/>
                <w:szCs w:val="20"/>
              </w:rPr>
            </w:pPr>
          </w:p>
          <w:p w:rsidR="007A57B2" w:rsidRDefault="007A57B2" w:rsidP="00296875">
            <w:pPr>
              <w:jc w:val="center"/>
              <w:rPr>
                <w:sz w:val="20"/>
                <w:szCs w:val="20"/>
              </w:rPr>
            </w:pPr>
            <w:r w:rsidRPr="001F451E">
              <w:rPr>
                <w:sz w:val="20"/>
                <w:szCs w:val="20"/>
              </w:rPr>
              <w:t>Pracownia komputerowa SILP</w:t>
            </w:r>
          </w:p>
          <w:p w:rsidR="007A57B2" w:rsidRDefault="007A57B2" w:rsidP="00296875">
            <w:pPr>
              <w:jc w:val="center"/>
              <w:rPr>
                <w:sz w:val="20"/>
                <w:szCs w:val="20"/>
              </w:rPr>
            </w:pPr>
            <w:r>
              <w:rPr>
                <w:sz w:val="20"/>
                <w:szCs w:val="20"/>
              </w:rPr>
              <w:t>Podłączony do firmy ochrony</w:t>
            </w:r>
          </w:p>
          <w:p w:rsidR="007A57B2" w:rsidRPr="001F451E" w:rsidRDefault="007A57B2" w:rsidP="00296875">
            <w:pPr>
              <w:jc w:val="center"/>
              <w:rPr>
                <w:sz w:val="20"/>
                <w:szCs w:val="20"/>
              </w:rPr>
            </w:pPr>
            <w:r>
              <w:rPr>
                <w:sz w:val="20"/>
                <w:szCs w:val="20"/>
              </w:rPr>
              <w:t>Kod koordynator</w:t>
            </w:r>
          </w:p>
        </w:tc>
        <w:tc>
          <w:tcPr>
            <w:tcW w:w="2488" w:type="dxa"/>
          </w:tcPr>
          <w:p w:rsidR="007A57B2" w:rsidRDefault="007A57B2" w:rsidP="00296875">
            <w:pPr>
              <w:jc w:val="center"/>
              <w:rPr>
                <w:sz w:val="20"/>
                <w:szCs w:val="20"/>
              </w:rPr>
            </w:pPr>
            <w:r w:rsidRPr="001F451E">
              <w:rPr>
                <w:sz w:val="20"/>
                <w:szCs w:val="20"/>
              </w:rPr>
              <w:t>Ogólnodostępny, naukowo – badawczy, ogrodzony - płot z siatki drucianej</w:t>
            </w:r>
            <w:r>
              <w:rPr>
                <w:sz w:val="20"/>
                <w:szCs w:val="20"/>
              </w:rPr>
              <w:t xml:space="preserve"> od strony ogrodu dendrologicznego</w:t>
            </w:r>
          </w:p>
          <w:p w:rsidR="007A57B2" w:rsidRPr="001F451E" w:rsidRDefault="007A57B2" w:rsidP="00296875">
            <w:pPr>
              <w:jc w:val="center"/>
              <w:rPr>
                <w:sz w:val="20"/>
                <w:szCs w:val="20"/>
              </w:rPr>
            </w:pPr>
            <w:r>
              <w:rPr>
                <w:sz w:val="20"/>
                <w:szCs w:val="20"/>
              </w:rPr>
              <w:t>Obiekt wewnątrz kampusu</w:t>
            </w:r>
          </w:p>
        </w:tc>
        <w:tc>
          <w:tcPr>
            <w:tcW w:w="1655" w:type="dxa"/>
          </w:tcPr>
          <w:p w:rsidR="007A57B2" w:rsidRPr="00980AD8" w:rsidRDefault="007A57B2" w:rsidP="00296875">
            <w:pPr>
              <w:jc w:val="center"/>
              <w:rPr>
                <w:b/>
                <w:sz w:val="20"/>
                <w:szCs w:val="20"/>
              </w:rPr>
            </w:pPr>
            <w:r w:rsidRPr="00980AD8">
              <w:rPr>
                <w:b/>
                <w:sz w:val="20"/>
                <w:szCs w:val="20"/>
              </w:rPr>
              <w:t>portiernia</w:t>
            </w:r>
          </w:p>
        </w:tc>
      </w:tr>
      <w:tr w:rsidR="007A57B2" w:rsidTr="00296875">
        <w:tc>
          <w:tcPr>
            <w:tcW w:w="701" w:type="dxa"/>
          </w:tcPr>
          <w:p w:rsidR="007A57B2" w:rsidRPr="00F64BAD" w:rsidRDefault="007A57B2" w:rsidP="00296875">
            <w:pPr>
              <w:jc w:val="center"/>
              <w:rPr>
                <w:b/>
                <w:sz w:val="24"/>
                <w:szCs w:val="24"/>
              </w:rPr>
            </w:pPr>
            <w:r w:rsidRPr="00F64BAD">
              <w:rPr>
                <w:b/>
                <w:sz w:val="24"/>
                <w:szCs w:val="24"/>
              </w:rPr>
              <w:lastRenderedPageBreak/>
              <w:t>2.</w:t>
            </w:r>
          </w:p>
        </w:tc>
        <w:tc>
          <w:tcPr>
            <w:tcW w:w="2740" w:type="dxa"/>
          </w:tcPr>
          <w:p w:rsidR="007A57B2" w:rsidRDefault="007A57B2" w:rsidP="00296875">
            <w:pPr>
              <w:jc w:val="center"/>
              <w:rPr>
                <w:sz w:val="24"/>
                <w:szCs w:val="24"/>
              </w:rPr>
            </w:pPr>
            <w:r>
              <w:rPr>
                <w:sz w:val="24"/>
                <w:szCs w:val="24"/>
              </w:rPr>
              <w:t>Budynek Wydziału Leśnego</w:t>
            </w:r>
          </w:p>
          <w:p w:rsidR="007A57B2" w:rsidRDefault="007A57B2" w:rsidP="00296875">
            <w:pPr>
              <w:jc w:val="center"/>
              <w:rPr>
                <w:sz w:val="24"/>
                <w:szCs w:val="24"/>
              </w:rPr>
            </w:pPr>
            <w:r>
              <w:rPr>
                <w:sz w:val="24"/>
                <w:szCs w:val="24"/>
              </w:rPr>
              <w:t xml:space="preserve">ul. Wojska Polskiego </w:t>
            </w:r>
          </w:p>
          <w:p w:rsidR="007A57B2" w:rsidRDefault="007A57B2" w:rsidP="00296875">
            <w:pPr>
              <w:jc w:val="center"/>
              <w:rPr>
                <w:sz w:val="24"/>
                <w:szCs w:val="24"/>
              </w:rPr>
            </w:pPr>
            <w:r>
              <w:rPr>
                <w:sz w:val="24"/>
                <w:szCs w:val="24"/>
              </w:rPr>
              <w:t>71 D - E</w:t>
            </w:r>
          </w:p>
        </w:tc>
        <w:tc>
          <w:tcPr>
            <w:tcW w:w="1710" w:type="dxa"/>
          </w:tcPr>
          <w:p w:rsidR="007A57B2" w:rsidRPr="001F451E" w:rsidRDefault="007A57B2" w:rsidP="00296875">
            <w:pPr>
              <w:jc w:val="center"/>
              <w:rPr>
                <w:sz w:val="20"/>
                <w:szCs w:val="20"/>
              </w:rPr>
            </w:pPr>
            <w:r>
              <w:rPr>
                <w:sz w:val="20"/>
                <w:szCs w:val="20"/>
              </w:rPr>
              <w:t>nie</w:t>
            </w:r>
          </w:p>
        </w:tc>
        <w:tc>
          <w:tcPr>
            <w:tcW w:w="1732" w:type="dxa"/>
          </w:tcPr>
          <w:p w:rsidR="007A57B2" w:rsidRDefault="007A57B2" w:rsidP="00296875">
            <w:pPr>
              <w:jc w:val="center"/>
              <w:rPr>
                <w:sz w:val="20"/>
                <w:szCs w:val="20"/>
              </w:rPr>
            </w:pPr>
            <w:r>
              <w:rPr>
                <w:sz w:val="20"/>
                <w:szCs w:val="20"/>
              </w:rPr>
              <w:t>nie</w:t>
            </w:r>
          </w:p>
        </w:tc>
        <w:tc>
          <w:tcPr>
            <w:tcW w:w="1413" w:type="dxa"/>
          </w:tcPr>
          <w:p w:rsidR="007A57B2" w:rsidRDefault="007A57B2" w:rsidP="00296875">
            <w:pPr>
              <w:jc w:val="center"/>
              <w:rPr>
                <w:sz w:val="20"/>
                <w:szCs w:val="20"/>
              </w:rPr>
            </w:pPr>
            <w:r>
              <w:rPr>
                <w:sz w:val="20"/>
                <w:szCs w:val="20"/>
              </w:rPr>
              <w:t>tak</w:t>
            </w:r>
          </w:p>
        </w:tc>
        <w:tc>
          <w:tcPr>
            <w:tcW w:w="1555"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Kod koordynator</w:t>
            </w:r>
          </w:p>
          <w:p w:rsidR="007A57B2" w:rsidRDefault="007A57B2" w:rsidP="00296875">
            <w:pPr>
              <w:jc w:val="center"/>
              <w:rPr>
                <w:sz w:val="20"/>
                <w:szCs w:val="20"/>
              </w:rPr>
            </w:pPr>
          </w:p>
        </w:tc>
        <w:tc>
          <w:tcPr>
            <w:tcW w:w="2488" w:type="dxa"/>
          </w:tcPr>
          <w:p w:rsidR="007A57B2" w:rsidRDefault="007A57B2" w:rsidP="00296875">
            <w:pPr>
              <w:jc w:val="center"/>
              <w:rPr>
                <w:sz w:val="20"/>
                <w:szCs w:val="20"/>
              </w:rPr>
            </w:pPr>
            <w:r>
              <w:rPr>
                <w:sz w:val="20"/>
                <w:szCs w:val="20"/>
              </w:rPr>
              <w:t>Ogólnodostępny, naukowo – badawczy, ogrodzony od zaplecza płotem z siatki drucianej. Obiekt wewnątrz kampusu, połączony z bud. Kat. Chemii Rolnej.</w:t>
            </w:r>
          </w:p>
          <w:p w:rsidR="007A57B2" w:rsidRPr="001F451E" w:rsidRDefault="007A57B2" w:rsidP="00296875">
            <w:pPr>
              <w:jc w:val="center"/>
              <w:rPr>
                <w:sz w:val="20"/>
                <w:szCs w:val="20"/>
              </w:rPr>
            </w:pPr>
            <w:r>
              <w:rPr>
                <w:sz w:val="20"/>
                <w:szCs w:val="20"/>
              </w:rPr>
              <w:t>Klucze od obiektu przekazywane są do portierni CC ul. Wojska Polskiego 71 C.</w:t>
            </w:r>
          </w:p>
        </w:tc>
        <w:tc>
          <w:tcPr>
            <w:tcW w:w="1655" w:type="dxa"/>
          </w:tcPr>
          <w:p w:rsidR="007A57B2" w:rsidRPr="00980AD8" w:rsidRDefault="007A57B2" w:rsidP="00296875">
            <w:pPr>
              <w:jc w:val="center"/>
              <w:rPr>
                <w:b/>
                <w:sz w:val="20"/>
                <w:szCs w:val="20"/>
              </w:rPr>
            </w:pPr>
            <w:r w:rsidRPr="00980AD8">
              <w:rPr>
                <w:b/>
                <w:sz w:val="20"/>
                <w:szCs w:val="20"/>
              </w:rPr>
              <w:t>portiernia CC ul. Wojska Polskiego 71 C</w:t>
            </w:r>
          </w:p>
          <w:p w:rsidR="007A57B2" w:rsidRPr="001F451E" w:rsidRDefault="007A57B2" w:rsidP="00296875">
            <w:pPr>
              <w:rPr>
                <w:sz w:val="20"/>
                <w:szCs w:val="20"/>
              </w:rPr>
            </w:pPr>
          </w:p>
        </w:tc>
      </w:tr>
      <w:tr w:rsidR="007A57B2" w:rsidTr="00296875">
        <w:tc>
          <w:tcPr>
            <w:tcW w:w="701" w:type="dxa"/>
          </w:tcPr>
          <w:p w:rsidR="007A57B2" w:rsidRPr="00F64BAD" w:rsidRDefault="007A57B2" w:rsidP="00296875">
            <w:pPr>
              <w:jc w:val="center"/>
              <w:rPr>
                <w:b/>
                <w:sz w:val="24"/>
                <w:szCs w:val="24"/>
              </w:rPr>
            </w:pPr>
            <w:r w:rsidRPr="00F64BAD">
              <w:rPr>
                <w:b/>
                <w:sz w:val="24"/>
                <w:szCs w:val="24"/>
              </w:rPr>
              <w:t>3.</w:t>
            </w:r>
          </w:p>
          <w:p w:rsidR="007A57B2" w:rsidRPr="00E41161" w:rsidRDefault="007A57B2" w:rsidP="00296875">
            <w:pPr>
              <w:jc w:val="center"/>
              <w:rPr>
                <w:sz w:val="36"/>
                <w:szCs w:val="36"/>
              </w:rPr>
            </w:pPr>
            <w:r w:rsidRPr="00E41161">
              <w:rPr>
                <w:sz w:val="36"/>
                <w:szCs w:val="36"/>
              </w:rPr>
              <w:t>*</w:t>
            </w:r>
            <w:r>
              <w:rPr>
                <w:sz w:val="36"/>
                <w:szCs w:val="36"/>
              </w:rPr>
              <w:t xml:space="preserve"> </w:t>
            </w:r>
            <w:r w:rsidRPr="00891658">
              <w:rPr>
                <w:b/>
                <w:sz w:val="36"/>
                <w:szCs w:val="36"/>
              </w:rPr>
              <w:t>°</w:t>
            </w:r>
            <w:r>
              <w:rPr>
                <w:b/>
                <w:sz w:val="36"/>
                <w:szCs w:val="36"/>
              </w:rPr>
              <w:t xml:space="preserve"> </w:t>
            </w:r>
            <w:r w:rsidRPr="00B54961">
              <w:rPr>
                <w:b/>
                <w:sz w:val="28"/>
                <w:szCs w:val="28"/>
              </w:rPr>
              <w:t>¥</w:t>
            </w:r>
          </w:p>
        </w:tc>
        <w:tc>
          <w:tcPr>
            <w:tcW w:w="2740" w:type="dxa"/>
          </w:tcPr>
          <w:p w:rsidR="007A57B2" w:rsidRDefault="007A57B2" w:rsidP="00296875">
            <w:pPr>
              <w:jc w:val="center"/>
              <w:rPr>
                <w:sz w:val="24"/>
                <w:szCs w:val="24"/>
              </w:rPr>
            </w:pPr>
            <w:r>
              <w:rPr>
                <w:sz w:val="24"/>
                <w:szCs w:val="24"/>
              </w:rPr>
              <w:t>Budynek Chemii Rolnej i Biogeochemii Środowiska</w:t>
            </w:r>
          </w:p>
          <w:p w:rsidR="007A57B2" w:rsidRDefault="007A57B2" w:rsidP="00296875">
            <w:pPr>
              <w:jc w:val="center"/>
              <w:rPr>
                <w:sz w:val="24"/>
                <w:szCs w:val="24"/>
              </w:rPr>
            </w:pPr>
            <w:r>
              <w:rPr>
                <w:sz w:val="24"/>
                <w:szCs w:val="24"/>
              </w:rPr>
              <w:t xml:space="preserve">ul. Wojska Polskiego 71 F </w:t>
            </w:r>
          </w:p>
        </w:tc>
        <w:tc>
          <w:tcPr>
            <w:tcW w:w="1710" w:type="dxa"/>
          </w:tcPr>
          <w:p w:rsidR="007A57B2" w:rsidRDefault="007A57B2" w:rsidP="00296875">
            <w:pPr>
              <w:jc w:val="center"/>
              <w:rPr>
                <w:sz w:val="20"/>
                <w:szCs w:val="20"/>
              </w:rPr>
            </w:pPr>
            <w:r>
              <w:rPr>
                <w:sz w:val="20"/>
                <w:szCs w:val="20"/>
              </w:rPr>
              <w:t xml:space="preserve">tak </w:t>
            </w:r>
          </w:p>
          <w:p w:rsidR="007A57B2" w:rsidRDefault="007A57B2" w:rsidP="00296875">
            <w:pPr>
              <w:jc w:val="center"/>
              <w:rPr>
                <w:sz w:val="20"/>
                <w:szCs w:val="20"/>
              </w:rPr>
            </w:pPr>
            <w:r>
              <w:rPr>
                <w:sz w:val="20"/>
                <w:szCs w:val="20"/>
              </w:rPr>
              <w:t>16 godzin</w:t>
            </w:r>
          </w:p>
          <w:p w:rsidR="007A57B2" w:rsidRDefault="007A57B2" w:rsidP="00296875">
            <w:pPr>
              <w:jc w:val="center"/>
              <w:rPr>
                <w:sz w:val="20"/>
                <w:szCs w:val="20"/>
              </w:rPr>
            </w:pPr>
            <w:r>
              <w:rPr>
                <w:sz w:val="20"/>
                <w:szCs w:val="20"/>
              </w:rPr>
              <w:t>6.00 – 22.00</w:t>
            </w:r>
          </w:p>
          <w:p w:rsidR="007A57B2" w:rsidRDefault="007A57B2" w:rsidP="00296875">
            <w:pPr>
              <w:jc w:val="center"/>
              <w:rPr>
                <w:sz w:val="20"/>
                <w:szCs w:val="20"/>
              </w:rPr>
            </w:pPr>
            <w:r>
              <w:rPr>
                <w:sz w:val="20"/>
                <w:szCs w:val="20"/>
              </w:rPr>
              <w:t>z obsługą szatni</w:t>
            </w:r>
          </w:p>
          <w:p w:rsidR="007A57B2" w:rsidRDefault="007A57B2" w:rsidP="00296875">
            <w:pPr>
              <w:jc w:val="center"/>
              <w:rPr>
                <w:sz w:val="20"/>
                <w:szCs w:val="20"/>
              </w:rPr>
            </w:pPr>
            <w:r>
              <w:rPr>
                <w:sz w:val="20"/>
                <w:szCs w:val="20"/>
              </w:rPr>
              <w:t>1 prac. UP</w:t>
            </w:r>
          </w:p>
          <w:p w:rsidR="007A57B2" w:rsidRDefault="007A57B2" w:rsidP="00296875">
            <w:pPr>
              <w:jc w:val="center"/>
              <w:rPr>
                <w:sz w:val="20"/>
                <w:szCs w:val="20"/>
              </w:rPr>
            </w:pPr>
          </w:p>
          <w:p w:rsidR="007A57B2" w:rsidRDefault="007A57B2" w:rsidP="00296875">
            <w:pPr>
              <w:rPr>
                <w:sz w:val="20"/>
                <w:szCs w:val="20"/>
              </w:rPr>
            </w:pPr>
          </w:p>
          <w:p w:rsidR="007A57B2" w:rsidRDefault="007A57B2" w:rsidP="00296875">
            <w:pPr>
              <w:jc w:val="center"/>
              <w:rPr>
                <w:sz w:val="20"/>
                <w:szCs w:val="20"/>
              </w:rPr>
            </w:pPr>
          </w:p>
        </w:tc>
        <w:tc>
          <w:tcPr>
            <w:tcW w:w="1732"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wew. - 19</w:t>
            </w:r>
          </w:p>
          <w:p w:rsidR="007A57B2" w:rsidRDefault="007A57B2" w:rsidP="00296875">
            <w:pPr>
              <w:jc w:val="center"/>
              <w:rPr>
                <w:sz w:val="20"/>
                <w:szCs w:val="20"/>
              </w:rPr>
            </w:pPr>
            <w:r>
              <w:rPr>
                <w:sz w:val="20"/>
                <w:szCs w:val="20"/>
              </w:rPr>
              <w:t>zewn. - 11</w:t>
            </w:r>
          </w:p>
        </w:tc>
        <w:tc>
          <w:tcPr>
            <w:tcW w:w="1413"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ROP</w:t>
            </w:r>
          </w:p>
        </w:tc>
        <w:tc>
          <w:tcPr>
            <w:tcW w:w="1555" w:type="dxa"/>
          </w:tcPr>
          <w:p w:rsidR="007A57B2" w:rsidRDefault="007A57B2" w:rsidP="00296875">
            <w:pPr>
              <w:jc w:val="center"/>
              <w:rPr>
                <w:sz w:val="20"/>
                <w:szCs w:val="20"/>
              </w:rPr>
            </w:pPr>
            <w:r>
              <w:rPr>
                <w:sz w:val="20"/>
                <w:szCs w:val="20"/>
              </w:rPr>
              <w:t>tak</w:t>
            </w:r>
          </w:p>
        </w:tc>
        <w:tc>
          <w:tcPr>
            <w:tcW w:w="2488" w:type="dxa"/>
          </w:tcPr>
          <w:p w:rsidR="007A57B2" w:rsidRDefault="007A57B2" w:rsidP="00296875">
            <w:pPr>
              <w:jc w:val="center"/>
              <w:rPr>
                <w:sz w:val="20"/>
                <w:szCs w:val="20"/>
              </w:rPr>
            </w:pPr>
            <w:r>
              <w:rPr>
                <w:sz w:val="20"/>
                <w:szCs w:val="20"/>
              </w:rPr>
              <w:t xml:space="preserve">Ogólnodostępny, naukowo – badawczy, ogrodzony -  płot z siatki drucianej od strony ul. </w:t>
            </w:r>
            <w:proofErr w:type="spellStart"/>
            <w:r>
              <w:rPr>
                <w:sz w:val="20"/>
                <w:szCs w:val="20"/>
              </w:rPr>
              <w:t>Niestachowskiej</w:t>
            </w:r>
            <w:proofErr w:type="spellEnd"/>
            <w:r>
              <w:rPr>
                <w:sz w:val="20"/>
                <w:szCs w:val="20"/>
              </w:rPr>
              <w:t xml:space="preserve"> i   Ogrodu Dendrologicznego.</w:t>
            </w:r>
          </w:p>
          <w:p w:rsidR="007A57B2" w:rsidRDefault="007A57B2" w:rsidP="00296875">
            <w:pPr>
              <w:jc w:val="center"/>
              <w:rPr>
                <w:sz w:val="20"/>
                <w:szCs w:val="20"/>
              </w:rPr>
            </w:pPr>
            <w:r>
              <w:rPr>
                <w:sz w:val="20"/>
                <w:szCs w:val="20"/>
              </w:rPr>
              <w:t>Połączony  z budynkiem tzw. „dworku” ul. W.P. 71D.</w:t>
            </w:r>
          </w:p>
          <w:p w:rsidR="007A57B2" w:rsidRDefault="007A57B2" w:rsidP="00296875">
            <w:pPr>
              <w:jc w:val="center"/>
              <w:rPr>
                <w:sz w:val="20"/>
                <w:szCs w:val="20"/>
              </w:rPr>
            </w:pPr>
            <w:r>
              <w:rPr>
                <w:sz w:val="20"/>
                <w:szCs w:val="20"/>
              </w:rPr>
              <w:t>W godz. 22.00 – 6.00 klucze od budynku przekazywane są do portierni CC ul. Wojska Polskiego 71C.</w:t>
            </w:r>
          </w:p>
        </w:tc>
        <w:tc>
          <w:tcPr>
            <w:tcW w:w="1655" w:type="dxa"/>
          </w:tcPr>
          <w:p w:rsidR="007A57B2" w:rsidRDefault="007A57B2" w:rsidP="00296875">
            <w:pPr>
              <w:jc w:val="center"/>
              <w:rPr>
                <w:b/>
                <w:sz w:val="20"/>
                <w:szCs w:val="20"/>
              </w:rPr>
            </w:pPr>
            <w:r>
              <w:rPr>
                <w:b/>
                <w:sz w:val="20"/>
                <w:szCs w:val="20"/>
              </w:rPr>
              <w:t>p</w:t>
            </w:r>
            <w:r w:rsidRPr="00980AD8">
              <w:rPr>
                <w:b/>
                <w:sz w:val="20"/>
                <w:szCs w:val="20"/>
              </w:rPr>
              <w:t xml:space="preserve">ortiernia CC </w:t>
            </w:r>
          </w:p>
          <w:p w:rsidR="007A57B2" w:rsidRPr="00980AD8" w:rsidRDefault="007A57B2" w:rsidP="00296875">
            <w:pPr>
              <w:jc w:val="center"/>
              <w:rPr>
                <w:b/>
                <w:sz w:val="20"/>
                <w:szCs w:val="20"/>
              </w:rPr>
            </w:pPr>
            <w:r w:rsidRPr="00980AD8">
              <w:rPr>
                <w:b/>
                <w:sz w:val="20"/>
                <w:szCs w:val="20"/>
              </w:rPr>
              <w:t>ul. Wojska Polskiego 71C</w:t>
            </w:r>
          </w:p>
        </w:tc>
      </w:tr>
      <w:tr w:rsidR="007A57B2" w:rsidTr="00296875">
        <w:tc>
          <w:tcPr>
            <w:tcW w:w="701" w:type="dxa"/>
          </w:tcPr>
          <w:p w:rsidR="007A57B2" w:rsidRPr="003F0FBA" w:rsidRDefault="007A57B2" w:rsidP="00296875">
            <w:pPr>
              <w:jc w:val="center"/>
              <w:rPr>
                <w:b/>
                <w:sz w:val="24"/>
                <w:szCs w:val="24"/>
              </w:rPr>
            </w:pPr>
            <w:r w:rsidRPr="003F0FBA">
              <w:rPr>
                <w:b/>
                <w:sz w:val="24"/>
                <w:szCs w:val="24"/>
              </w:rPr>
              <w:t>4.</w:t>
            </w:r>
          </w:p>
        </w:tc>
        <w:tc>
          <w:tcPr>
            <w:tcW w:w="2740" w:type="dxa"/>
          </w:tcPr>
          <w:p w:rsidR="007A57B2" w:rsidRDefault="007A57B2" w:rsidP="00296875">
            <w:pPr>
              <w:jc w:val="center"/>
              <w:rPr>
                <w:sz w:val="24"/>
                <w:szCs w:val="24"/>
              </w:rPr>
            </w:pPr>
            <w:r>
              <w:rPr>
                <w:sz w:val="24"/>
                <w:szCs w:val="24"/>
              </w:rPr>
              <w:t xml:space="preserve">Budynek Wydziału Leśnego </w:t>
            </w:r>
          </w:p>
          <w:p w:rsidR="007A57B2" w:rsidRDefault="007A57B2" w:rsidP="00296875">
            <w:pPr>
              <w:jc w:val="center"/>
              <w:rPr>
                <w:sz w:val="24"/>
                <w:szCs w:val="24"/>
              </w:rPr>
            </w:pPr>
            <w:r>
              <w:rPr>
                <w:sz w:val="24"/>
                <w:szCs w:val="24"/>
              </w:rPr>
              <w:t>ul. Wojska Polskiego 71 A</w:t>
            </w:r>
          </w:p>
        </w:tc>
        <w:tc>
          <w:tcPr>
            <w:tcW w:w="1710" w:type="dxa"/>
          </w:tcPr>
          <w:p w:rsidR="007A57B2" w:rsidRDefault="007A57B2" w:rsidP="00296875">
            <w:pPr>
              <w:jc w:val="center"/>
              <w:rPr>
                <w:sz w:val="20"/>
                <w:szCs w:val="20"/>
              </w:rPr>
            </w:pPr>
            <w:r>
              <w:rPr>
                <w:sz w:val="20"/>
                <w:szCs w:val="20"/>
              </w:rPr>
              <w:t>nie</w:t>
            </w:r>
          </w:p>
        </w:tc>
        <w:tc>
          <w:tcPr>
            <w:tcW w:w="1732"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wew. - 11</w:t>
            </w:r>
          </w:p>
          <w:p w:rsidR="007A57B2" w:rsidRDefault="007A57B2" w:rsidP="00296875">
            <w:pPr>
              <w:jc w:val="center"/>
              <w:rPr>
                <w:sz w:val="20"/>
                <w:szCs w:val="20"/>
              </w:rPr>
            </w:pPr>
            <w:r>
              <w:rPr>
                <w:sz w:val="20"/>
                <w:szCs w:val="20"/>
              </w:rPr>
              <w:t>zew. - 8</w:t>
            </w:r>
          </w:p>
        </w:tc>
        <w:tc>
          <w:tcPr>
            <w:tcW w:w="1413" w:type="dxa"/>
          </w:tcPr>
          <w:p w:rsidR="007A57B2" w:rsidRDefault="007A57B2" w:rsidP="00296875">
            <w:pPr>
              <w:jc w:val="center"/>
              <w:rPr>
                <w:sz w:val="20"/>
                <w:szCs w:val="20"/>
              </w:rPr>
            </w:pPr>
            <w:r>
              <w:rPr>
                <w:sz w:val="20"/>
                <w:szCs w:val="20"/>
              </w:rPr>
              <w:t>tak</w:t>
            </w:r>
          </w:p>
        </w:tc>
        <w:tc>
          <w:tcPr>
            <w:tcW w:w="1555" w:type="dxa"/>
          </w:tcPr>
          <w:p w:rsidR="007A57B2" w:rsidRDefault="007A57B2" w:rsidP="00296875">
            <w:pPr>
              <w:jc w:val="center"/>
              <w:rPr>
                <w:sz w:val="20"/>
                <w:szCs w:val="20"/>
              </w:rPr>
            </w:pPr>
            <w:r>
              <w:rPr>
                <w:sz w:val="20"/>
                <w:szCs w:val="20"/>
              </w:rPr>
              <w:t>tak</w:t>
            </w:r>
          </w:p>
        </w:tc>
        <w:tc>
          <w:tcPr>
            <w:tcW w:w="2488" w:type="dxa"/>
          </w:tcPr>
          <w:p w:rsidR="007A57B2" w:rsidRDefault="007A57B2" w:rsidP="00296875">
            <w:pPr>
              <w:jc w:val="center"/>
              <w:rPr>
                <w:sz w:val="20"/>
                <w:szCs w:val="20"/>
              </w:rPr>
            </w:pPr>
            <w:r>
              <w:rPr>
                <w:sz w:val="20"/>
                <w:szCs w:val="20"/>
              </w:rPr>
              <w:t>Ogólnodostępny, naukowo – badawczy</w:t>
            </w:r>
          </w:p>
          <w:p w:rsidR="007A57B2" w:rsidRDefault="007A57B2" w:rsidP="00296875">
            <w:pPr>
              <w:jc w:val="center"/>
              <w:rPr>
                <w:sz w:val="20"/>
                <w:szCs w:val="20"/>
              </w:rPr>
            </w:pPr>
            <w:r>
              <w:rPr>
                <w:sz w:val="20"/>
                <w:szCs w:val="20"/>
              </w:rPr>
              <w:t>Obiekt wolnostojący wewnątrz kampusu.</w:t>
            </w:r>
          </w:p>
          <w:p w:rsidR="007A57B2" w:rsidRDefault="007A57B2" w:rsidP="00296875">
            <w:pPr>
              <w:jc w:val="center"/>
              <w:rPr>
                <w:sz w:val="20"/>
                <w:szCs w:val="20"/>
              </w:rPr>
            </w:pPr>
            <w:r>
              <w:rPr>
                <w:sz w:val="20"/>
                <w:szCs w:val="20"/>
              </w:rPr>
              <w:t>Klucze przekazywane są do portierni obiektu CC ul. Wojska Polskiego 71C.</w:t>
            </w:r>
          </w:p>
        </w:tc>
        <w:tc>
          <w:tcPr>
            <w:tcW w:w="1655" w:type="dxa"/>
          </w:tcPr>
          <w:p w:rsidR="007A57B2" w:rsidRDefault="007A57B2" w:rsidP="00296875">
            <w:pPr>
              <w:jc w:val="center"/>
              <w:rPr>
                <w:b/>
                <w:sz w:val="20"/>
                <w:szCs w:val="20"/>
              </w:rPr>
            </w:pPr>
            <w:r>
              <w:rPr>
                <w:sz w:val="20"/>
                <w:szCs w:val="20"/>
              </w:rPr>
              <w:t xml:space="preserve"> </w:t>
            </w:r>
            <w:r w:rsidRPr="00980AD8">
              <w:rPr>
                <w:b/>
                <w:sz w:val="20"/>
                <w:szCs w:val="20"/>
              </w:rPr>
              <w:t>portierni CC</w:t>
            </w:r>
          </w:p>
          <w:p w:rsidR="007A57B2" w:rsidRPr="00980AD8" w:rsidRDefault="007A57B2" w:rsidP="00296875">
            <w:pPr>
              <w:jc w:val="center"/>
              <w:rPr>
                <w:b/>
                <w:sz w:val="20"/>
                <w:szCs w:val="20"/>
              </w:rPr>
            </w:pPr>
            <w:r w:rsidRPr="00980AD8">
              <w:rPr>
                <w:b/>
                <w:sz w:val="20"/>
                <w:szCs w:val="20"/>
              </w:rPr>
              <w:t xml:space="preserve"> ul. Wojska Polskiego 71 C</w:t>
            </w:r>
          </w:p>
        </w:tc>
      </w:tr>
      <w:tr w:rsidR="007A57B2" w:rsidTr="00296875">
        <w:tc>
          <w:tcPr>
            <w:tcW w:w="701" w:type="dxa"/>
          </w:tcPr>
          <w:p w:rsidR="007A57B2" w:rsidRPr="003F0FBA" w:rsidRDefault="007A57B2" w:rsidP="00296875">
            <w:pPr>
              <w:jc w:val="center"/>
              <w:rPr>
                <w:b/>
                <w:sz w:val="24"/>
                <w:szCs w:val="24"/>
              </w:rPr>
            </w:pPr>
            <w:r w:rsidRPr="003F0FBA">
              <w:rPr>
                <w:b/>
                <w:sz w:val="24"/>
                <w:szCs w:val="24"/>
              </w:rPr>
              <w:t>5.</w:t>
            </w:r>
          </w:p>
        </w:tc>
        <w:tc>
          <w:tcPr>
            <w:tcW w:w="2740" w:type="dxa"/>
          </w:tcPr>
          <w:p w:rsidR="007A57B2" w:rsidRDefault="007A57B2" w:rsidP="00F64F36">
            <w:pPr>
              <w:jc w:val="center"/>
              <w:rPr>
                <w:sz w:val="24"/>
                <w:szCs w:val="24"/>
              </w:rPr>
            </w:pPr>
            <w:r>
              <w:rPr>
                <w:sz w:val="24"/>
                <w:szCs w:val="24"/>
              </w:rPr>
              <w:t xml:space="preserve">Budynek administracyjny ul. Wojska </w:t>
            </w:r>
            <w:r w:rsidR="00F64F36">
              <w:rPr>
                <w:sz w:val="24"/>
                <w:szCs w:val="24"/>
              </w:rPr>
              <w:t>P</w:t>
            </w:r>
            <w:r>
              <w:rPr>
                <w:sz w:val="24"/>
                <w:szCs w:val="24"/>
              </w:rPr>
              <w:t>olskiego 71 G</w:t>
            </w:r>
          </w:p>
        </w:tc>
        <w:tc>
          <w:tcPr>
            <w:tcW w:w="1710" w:type="dxa"/>
          </w:tcPr>
          <w:p w:rsidR="007A57B2" w:rsidRDefault="007A57B2" w:rsidP="00296875">
            <w:pPr>
              <w:jc w:val="center"/>
              <w:rPr>
                <w:sz w:val="20"/>
                <w:szCs w:val="20"/>
              </w:rPr>
            </w:pPr>
            <w:r>
              <w:rPr>
                <w:sz w:val="20"/>
                <w:szCs w:val="20"/>
              </w:rPr>
              <w:t>nie</w:t>
            </w:r>
          </w:p>
        </w:tc>
        <w:tc>
          <w:tcPr>
            <w:tcW w:w="1732" w:type="dxa"/>
          </w:tcPr>
          <w:p w:rsidR="007A57B2" w:rsidRDefault="007A57B2" w:rsidP="00296875">
            <w:pPr>
              <w:jc w:val="center"/>
              <w:rPr>
                <w:sz w:val="20"/>
                <w:szCs w:val="20"/>
              </w:rPr>
            </w:pPr>
            <w:r>
              <w:rPr>
                <w:sz w:val="20"/>
                <w:szCs w:val="20"/>
              </w:rPr>
              <w:t>nie</w:t>
            </w:r>
          </w:p>
        </w:tc>
        <w:tc>
          <w:tcPr>
            <w:tcW w:w="1413" w:type="dxa"/>
          </w:tcPr>
          <w:p w:rsidR="007A57B2" w:rsidRDefault="007A57B2" w:rsidP="00296875">
            <w:pPr>
              <w:jc w:val="center"/>
              <w:rPr>
                <w:sz w:val="20"/>
                <w:szCs w:val="20"/>
              </w:rPr>
            </w:pPr>
            <w:r>
              <w:rPr>
                <w:sz w:val="20"/>
                <w:szCs w:val="20"/>
              </w:rPr>
              <w:t>nie</w:t>
            </w:r>
          </w:p>
        </w:tc>
        <w:tc>
          <w:tcPr>
            <w:tcW w:w="1555" w:type="dxa"/>
          </w:tcPr>
          <w:p w:rsidR="007A57B2" w:rsidRDefault="007A57B2" w:rsidP="00296875">
            <w:pPr>
              <w:jc w:val="center"/>
              <w:rPr>
                <w:sz w:val="20"/>
                <w:szCs w:val="20"/>
              </w:rPr>
            </w:pPr>
            <w:r>
              <w:rPr>
                <w:sz w:val="20"/>
                <w:szCs w:val="20"/>
              </w:rPr>
              <w:t>nie</w:t>
            </w:r>
          </w:p>
        </w:tc>
        <w:tc>
          <w:tcPr>
            <w:tcW w:w="2488" w:type="dxa"/>
          </w:tcPr>
          <w:p w:rsidR="007A57B2" w:rsidRDefault="007A57B2" w:rsidP="00296875">
            <w:pPr>
              <w:jc w:val="center"/>
              <w:rPr>
                <w:sz w:val="20"/>
                <w:szCs w:val="20"/>
              </w:rPr>
            </w:pPr>
            <w:r>
              <w:rPr>
                <w:sz w:val="20"/>
                <w:szCs w:val="20"/>
              </w:rPr>
              <w:t>Ogólnodostępny, warsztaty Działu Technicznego,</w:t>
            </w:r>
          </w:p>
          <w:p w:rsidR="007A57B2" w:rsidRDefault="007A57B2" w:rsidP="00296875">
            <w:pPr>
              <w:jc w:val="center"/>
              <w:rPr>
                <w:sz w:val="20"/>
                <w:szCs w:val="20"/>
              </w:rPr>
            </w:pPr>
            <w:r>
              <w:rPr>
                <w:sz w:val="20"/>
                <w:szCs w:val="20"/>
              </w:rPr>
              <w:t>ogrodzony płotem z siatki.</w:t>
            </w:r>
          </w:p>
          <w:p w:rsidR="007A57B2" w:rsidRDefault="007A57B2" w:rsidP="00296875">
            <w:pPr>
              <w:jc w:val="center"/>
              <w:rPr>
                <w:sz w:val="20"/>
                <w:szCs w:val="20"/>
              </w:rPr>
            </w:pPr>
            <w:r>
              <w:rPr>
                <w:sz w:val="20"/>
                <w:szCs w:val="20"/>
              </w:rPr>
              <w:t xml:space="preserve">Klucze od obiektu w godz. 15.00 – 7.00 przechowywane są w portierni CC ul. Wojska Polskiego 71C. </w:t>
            </w:r>
          </w:p>
        </w:tc>
        <w:tc>
          <w:tcPr>
            <w:tcW w:w="1655" w:type="dxa"/>
          </w:tcPr>
          <w:p w:rsidR="007A57B2" w:rsidRPr="00126C90" w:rsidRDefault="007A57B2" w:rsidP="00296875">
            <w:pPr>
              <w:jc w:val="center"/>
              <w:rPr>
                <w:b/>
                <w:sz w:val="20"/>
                <w:szCs w:val="20"/>
              </w:rPr>
            </w:pPr>
            <w:r w:rsidRPr="00126C90">
              <w:rPr>
                <w:b/>
                <w:sz w:val="20"/>
                <w:szCs w:val="20"/>
              </w:rPr>
              <w:t xml:space="preserve"> portierni CC</w:t>
            </w:r>
          </w:p>
          <w:p w:rsidR="007A57B2" w:rsidRDefault="007A57B2" w:rsidP="00296875">
            <w:pPr>
              <w:jc w:val="center"/>
              <w:rPr>
                <w:sz w:val="20"/>
                <w:szCs w:val="20"/>
              </w:rPr>
            </w:pPr>
            <w:r w:rsidRPr="00126C90">
              <w:rPr>
                <w:b/>
                <w:sz w:val="20"/>
                <w:szCs w:val="20"/>
              </w:rPr>
              <w:t xml:space="preserve"> ul. Wojska Polskiego 71 C</w:t>
            </w:r>
          </w:p>
        </w:tc>
      </w:tr>
      <w:tr w:rsidR="007A57B2" w:rsidTr="00296875">
        <w:tc>
          <w:tcPr>
            <w:tcW w:w="701" w:type="dxa"/>
          </w:tcPr>
          <w:p w:rsidR="007A57B2" w:rsidRPr="003F0FBA" w:rsidRDefault="007A57B2" w:rsidP="00296875">
            <w:pPr>
              <w:jc w:val="center"/>
              <w:rPr>
                <w:b/>
                <w:sz w:val="24"/>
                <w:szCs w:val="24"/>
              </w:rPr>
            </w:pPr>
            <w:r w:rsidRPr="003F0FBA">
              <w:rPr>
                <w:b/>
                <w:sz w:val="24"/>
                <w:szCs w:val="24"/>
              </w:rPr>
              <w:lastRenderedPageBreak/>
              <w:t>6.</w:t>
            </w:r>
          </w:p>
          <w:p w:rsidR="007A57B2" w:rsidRPr="003F0FBA" w:rsidRDefault="007A57B2" w:rsidP="00296875">
            <w:pPr>
              <w:jc w:val="center"/>
              <w:rPr>
                <w:sz w:val="40"/>
                <w:szCs w:val="40"/>
              </w:rPr>
            </w:pPr>
            <w:r>
              <w:rPr>
                <w:sz w:val="40"/>
                <w:szCs w:val="40"/>
              </w:rPr>
              <w:t>●</w:t>
            </w:r>
          </w:p>
        </w:tc>
        <w:tc>
          <w:tcPr>
            <w:tcW w:w="2740" w:type="dxa"/>
          </w:tcPr>
          <w:p w:rsidR="007A57B2" w:rsidRDefault="007A57B2" w:rsidP="00296875">
            <w:pPr>
              <w:jc w:val="center"/>
              <w:rPr>
                <w:sz w:val="24"/>
                <w:szCs w:val="24"/>
              </w:rPr>
            </w:pPr>
            <w:r>
              <w:rPr>
                <w:sz w:val="24"/>
                <w:szCs w:val="24"/>
              </w:rPr>
              <w:t>Budynek Zakładów Graficznych</w:t>
            </w:r>
          </w:p>
          <w:p w:rsidR="007A57B2" w:rsidRDefault="007A57B2" w:rsidP="00296875">
            <w:pPr>
              <w:jc w:val="center"/>
              <w:rPr>
                <w:sz w:val="24"/>
                <w:szCs w:val="24"/>
              </w:rPr>
            </w:pPr>
            <w:r>
              <w:rPr>
                <w:sz w:val="24"/>
                <w:szCs w:val="24"/>
              </w:rPr>
              <w:t>ul. Wojska Polskiego 67</w:t>
            </w:r>
          </w:p>
        </w:tc>
        <w:tc>
          <w:tcPr>
            <w:tcW w:w="1710" w:type="dxa"/>
          </w:tcPr>
          <w:p w:rsidR="007A57B2" w:rsidRDefault="007A57B2" w:rsidP="00296875">
            <w:pPr>
              <w:jc w:val="center"/>
              <w:rPr>
                <w:sz w:val="20"/>
                <w:szCs w:val="20"/>
              </w:rPr>
            </w:pPr>
            <w:r>
              <w:rPr>
                <w:sz w:val="20"/>
                <w:szCs w:val="20"/>
              </w:rPr>
              <w:t>nie</w:t>
            </w:r>
          </w:p>
        </w:tc>
        <w:tc>
          <w:tcPr>
            <w:tcW w:w="1732"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zewn. – 1</w:t>
            </w:r>
          </w:p>
          <w:p w:rsidR="007A57B2" w:rsidRDefault="007A57B2" w:rsidP="00296875">
            <w:pPr>
              <w:jc w:val="center"/>
              <w:rPr>
                <w:sz w:val="20"/>
                <w:szCs w:val="20"/>
              </w:rPr>
            </w:pPr>
          </w:p>
          <w:p w:rsidR="007A57B2" w:rsidRDefault="007A57B2" w:rsidP="00296875">
            <w:pPr>
              <w:jc w:val="center"/>
              <w:rPr>
                <w:sz w:val="20"/>
                <w:szCs w:val="20"/>
              </w:rPr>
            </w:pPr>
            <w:r>
              <w:rPr>
                <w:sz w:val="20"/>
                <w:szCs w:val="20"/>
              </w:rPr>
              <w:t>Podgląd z kamery w portierni budynku Katedry Chemii ul. Wojska Polskiego 75</w:t>
            </w:r>
          </w:p>
        </w:tc>
        <w:tc>
          <w:tcPr>
            <w:tcW w:w="1413"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ROP</w:t>
            </w:r>
          </w:p>
        </w:tc>
        <w:tc>
          <w:tcPr>
            <w:tcW w:w="1555"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p>
          <w:p w:rsidR="007A57B2" w:rsidRDefault="007A57B2" w:rsidP="00296875">
            <w:pPr>
              <w:jc w:val="center"/>
              <w:rPr>
                <w:sz w:val="20"/>
                <w:szCs w:val="20"/>
              </w:rPr>
            </w:pPr>
            <w:r>
              <w:rPr>
                <w:sz w:val="20"/>
                <w:szCs w:val="20"/>
              </w:rPr>
              <w:t>Podłączony do firmy ochrony</w:t>
            </w:r>
          </w:p>
        </w:tc>
        <w:tc>
          <w:tcPr>
            <w:tcW w:w="2488" w:type="dxa"/>
          </w:tcPr>
          <w:p w:rsidR="007A57B2" w:rsidRDefault="007A57B2" w:rsidP="00296875">
            <w:pPr>
              <w:jc w:val="center"/>
              <w:rPr>
                <w:sz w:val="20"/>
                <w:szCs w:val="20"/>
              </w:rPr>
            </w:pPr>
            <w:r>
              <w:rPr>
                <w:sz w:val="20"/>
                <w:szCs w:val="20"/>
              </w:rPr>
              <w:t>Ogólnodostępny, administracyjny, drewniany, ogrodzony płotem z siatki drucianej, od strony ul. Wojska Polskiego, ściana budynku stanowi granicę terenu uczelni ,</w:t>
            </w:r>
          </w:p>
          <w:p w:rsidR="007A57B2" w:rsidRDefault="007A57B2" w:rsidP="00296875">
            <w:pPr>
              <w:jc w:val="center"/>
              <w:rPr>
                <w:sz w:val="20"/>
                <w:szCs w:val="20"/>
              </w:rPr>
            </w:pPr>
            <w:r>
              <w:rPr>
                <w:sz w:val="20"/>
                <w:szCs w:val="20"/>
              </w:rPr>
              <w:t>W godz. 15.00 – 7.00 klucze do budynku przechowywane są w portierni obiektu Chemii, ul. Wojska Polskiego 75.</w:t>
            </w:r>
          </w:p>
        </w:tc>
        <w:tc>
          <w:tcPr>
            <w:tcW w:w="1655" w:type="dxa"/>
          </w:tcPr>
          <w:p w:rsidR="007A57B2" w:rsidRPr="00126C90" w:rsidRDefault="007A57B2" w:rsidP="00296875">
            <w:pPr>
              <w:jc w:val="center"/>
              <w:rPr>
                <w:b/>
                <w:sz w:val="20"/>
                <w:szCs w:val="20"/>
              </w:rPr>
            </w:pPr>
            <w:r w:rsidRPr="00126C90">
              <w:rPr>
                <w:b/>
                <w:sz w:val="20"/>
                <w:szCs w:val="20"/>
              </w:rPr>
              <w:t>portiernia</w:t>
            </w:r>
          </w:p>
          <w:p w:rsidR="007A57B2" w:rsidRDefault="007A57B2" w:rsidP="00296875">
            <w:pPr>
              <w:jc w:val="center"/>
              <w:rPr>
                <w:sz w:val="20"/>
                <w:szCs w:val="20"/>
              </w:rPr>
            </w:pPr>
            <w:r w:rsidRPr="00126C90">
              <w:rPr>
                <w:b/>
                <w:sz w:val="20"/>
                <w:szCs w:val="20"/>
              </w:rPr>
              <w:t>ul. Wojska Polskiego 75</w:t>
            </w:r>
          </w:p>
        </w:tc>
      </w:tr>
      <w:tr w:rsidR="007A57B2" w:rsidTr="00296875">
        <w:tc>
          <w:tcPr>
            <w:tcW w:w="701" w:type="dxa"/>
          </w:tcPr>
          <w:p w:rsidR="007A57B2" w:rsidRDefault="007A57B2" w:rsidP="00296875">
            <w:pPr>
              <w:jc w:val="center"/>
              <w:rPr>
                <w:b/>
                <w:sz w:val="24"/>
                <w:szCs w:val="24"/>
              </w:rPr>
            </w:pPr>
            <w:r w:rsidRPr="003F0FBA">
              <w:rPr>
                <w:b/>
                <w:sz w:val="24"/>
                <w:szCs w:val="24"/>
              </w:rPr>
              <w:t>7.</w:t>
            </w:r>
          </w:p>
          <w:p w:rsidR="007A57B2" w:rsidRPr="0098093B" w:rsidRDefault="007A57B2" w:rsidP="00296875">
            <w:pPr>
              <w:jc w:val="center"/>
              <w:rPr>
                <w:b/>
                <w:sz w:val="40"/>
                <w:szCs w:val="40"/>
              </w:rPr>
            </w:pPr>
            <w:r>
              <w:rPr>
                <w:b/>
                <w:sz w:val="40"/>
                <w:szCs w:val="40"/>
              </w:rPr>
              <w:t>●</w:t>
            </w:r>
          </w:p>
        </w:tc>
        <w:tc>
          <w:tcPr>
            <w:tcW w:w="2740" w:type="dxa"/>
          </w:tcPr>
          <w:p w:rsidR="007A57B2" w:rsidRDefault="007A57B2" w:rsidP="00296875">
            <w:pPr>
              <w:jc w:val="center"/>
              <w:rPr>
                <w:sz w:val="24"/>
                <w:szCs w:val="24"/>
              </w:rPr>
            </w:pPr>
            <w:r>
              <w:rPr>
                <w:sz w:val="24"/>
                <w:szCs w:val="24"/>
              </w:rPr>
              <w:t>Budynek Muzeum UPP</w:t>
            </w:r>
          </w:p>
          <w:p w:rsidR="007A57B2" w:rsidRDefault="007A57B2" w:rsidP="00296875">
            <w:pPr>
              <w:jc w:val="center"/>
              <w:rPr>
                <w:sz w:val="24"/>
                <w:szCs w:val="24"/>
              </w:rPr>
            </w:pPr>
            <w:r>
              <w:rPr>
                <w:sz w:val="24"/>
                <w:szCs w:val="24"/>
              </w:rPr>
              <w:t>ul. Wojska Polskiego 69</w:t>
            </w:r>
          </w:p>
        </w:tc>
        <w:tc>
          <w:tcPr>
            <w:tcW w:w="1710" w:type="dxa"/>
          </w:tcPr>
          <w:p w:rsidR="007A57B2" w:rsidRDefault="007A57B2" w:rsidP="00296875">
            <w:pPr>
              <w:jc w:val="center"/>
              <w:rPr>
                <w:sz w:val="20"/>
                <w:szCs w:val="20"/>
              </w:rPr>
            </w:pPr>
            <w:r>
              <w:rPr>
                <w:sz w:val="20"/>
                <w:szCs w:val="20"/>
              </w:rPr>
              <w:t>nie</w:t>
            </w:r>
          </w:p>
        </w:tc>
        <w:tc>
          <w:tcPr>
            <w:tcW w:w="1732"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zewn. – 5</w:t>
            </w:r>
          </w:p>
          <w:p w:rsidR="007A57B2" w:rsidRDefault="007A57B2" w:rsidP="00296875">
            <w:pPr>
              <w:jc w:val="center"/>
              <w:rPr>
                <w:sz w:val="20"/>
                <w:szCs w:val="20"/>
              </w:rPr>
            </w:pPr>
            <w:r>
              <w:rPr>
                <w:sz w:val="20"/>
                <w:szCs w:val="20"/>
              </w:rPr>
              <w:t>wew. – 5</w:t>
            </w:r>
          </w:p>
          <w:p w:rsidR="007A57B2" w:rsidRDefault="007A57B2" w:rsidP="00296875">
            <w:pPr>
              <w:jc w:val="center"/>
              <w:rPr>
                <w:sz w:val="20"/>
                <w:szCs w:val="20"/>
              </w:rPr>
            </w:pPr>
            <w:r>
              <w:rPr>
                <w:sz w:val="20"/>
                <w:szCs w:val="20"/>
              </w:rPr>
              <w:t>Kamery podłączone do portierni Kat. Chemii ul. Wojska Polskiego 75</w:t>
            </w:r>
          </w:p>
        </w:tc>
        <w:tc>
          <w:tcPr>
            <w:tcW w:w="1413" w:type="dxa"/>
          </w:tcPr>
          <w:p w:rsidR="007A57B2" w:rsidRDefault="007A57B2" w:rsidP="00296875">
            <w:pPr>
              <w:jc w:val="center"/>
              <w:rPr>
                <w:sz w:val="20"/>
                <w:szCs w:val="20"/>
              </w:rPr>
            </w:pPr>
            <w:r>
              <w:rPr>
                <w:sz w:val="20"/>
                <w:szCs w:val="20"/>
              </w:rPr>
              <w:t>tak</w:t>
            </w:r>
          </w:p>
        </w:tc>
        <w:tc>
          <w:tcPr>
            <w:tcW w:w="1555"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podłączony do firmy ochrony</w:t>
            </w:r>
          </w:p>
          <w:p w:rsidR="007A57B2" w:rsidRDefault="007A57B2" w:rsidP="00296875">
            <w:pPr>
              <w:jc w:val="center"/>
              <w:rPr>
                <w:sz w:val="20"/>
                <w:szCs w:val="20"/>
              </w:rPr>
            </w:pPr>
            <w:r>
              <w:rPr>
                <w:sz w:val="20"/>
                <w:szCs w:val="20"/>
              </w:rPr>
              <w:t>kod koordynator</w:t>
            </w:r>
          </w:p>
        </w:tc>
        <w:tc>
          <w:tcPr>
            <w:tcW w:w="2488" w:type="dxa"/>
          </w:tcPr>
          <w:p w:rsidR="007A57B2" w:rsidRDefault="007A57B2" w:rsidP="00296875">
            <w:pPr>
              <w:jc w:val="center"/>
              <w:rPr>
                <w:sz w:val="20"/>
                <w:szCs w:val="20"/>
              </w:rPr>
            </w:pPr>
            <w:r>
              <w:rPr>
                <w:sz w:val="20"/>
                <w:szCs w:val="20"/>
              </w:rPr>
              <w:t>Ogólnodostępny,  ogrodzony płotem z siatki drucianej.</w:t>
            </w:r>
          </w:p>
          <w:p w:rsidR="007A57B2" w:rsidRDefault="007A57B2" w:rsidP="00296875">
            <w:pPr>
              <w:jc w:val="center"/>
              <w:rPr>
                <w:sz w:val="20"/>
                <w:szCs w:val="20"/>
              </w:rPr>
            </w:pPr>
            <w:r>
              <w:rPr>
                <w:sz w:val="20"/>
                <w:szCs w:val="20"/>
              </w:rPr>
              <w:t>Klucze od obiektu przechowywane są w portierni CC ul. Wojska Polskiego 71C.</w:t>
            </w:r>
          </w:p>
        </w:tc>
        <w:tc>
          <w:tcPr>
            <w:tcW w:w="1655" w:type="dxa"/>
          </w:tcPr>
          <w:p w:rsidR="007A57B2" w:rsidRPr="00126C90" w:rsidRDefault="007A57B2" w:rsidP="00296875">
            <w:pPr>
              <w:jc w:val="center"/>
              <w:rPr>
                <w:b/>
                <w:sz w:val="18"/>
                <w:szCs w:val="18"/>
              </w:rPr>
            </w:pPr>
            <w:r w:rsidRPr="00126C90">
              <w:rPr>
                <w:b/>
                <w:sz w:val="18"/>
                <w:szCs w:val="18"/>
              </w:rPr>
              <w:t>portiernia CC</w:t>
            </w:r>
          </w:p>
          <w:p w:rsidR="007A57B2" w:rsidRPr="00126C90" w:rsidRDefault="007A57B2" w:rsidP="00296875">
            <w:pPr>
              <w:jc w:val="center"/>
              <w:rPr>
                <w:b/>
                <w:sz w:val="18"/>
                <w:szCs w:val="18"/>
              </w:rPr>
            </w:pPr>
            <w:r w:rsidRPr="00126C90">
              <w:rPr>
                <w:b/>
                <w:sz w:val="18"/>
                <w:szCs w:val="18"/>
              </w:rPr>
              <w:t>ul. Wojska</w:t>
            </w:r>
          </w:p>
          <w:p w:rsidR="007A57B2" w:rsidRPr="00C570A6" w:rsidRDefault="007A57B2" w:rsidP="00296875">
            <w:pPr>
              <w:jc w:val="center"/>
              <w:rPr>
                <w:sz w:val="18"/>
                <w:szCs w:val="18"/>
              </w:rPr>
            </w:pPr>
            <w:r w:rsidRPr="00126C90">
              <w:rPr>
                <w:b/>
                <w:sz w:val="18"/>
                <w:szCs w:val="18"/>
              </w:rPr>
              <w:t>Polskiego 71C</w:t>
            </w:r>
          </w:p>
        </w:tc>
      </w:tr>
      <w:tr w:rsidR="007A57B2" w:rsidTr="00296875">
        <w:tc>
          <w:tcPr>
            <w:tcW w:w="701" w:type="dxa"/>
          </w:tcPr>
          <w:p w:rsidR="007A57B2" w:rsidRPr="0098093B" w:rsidRDefault="007A57B2" w:rsidP="00296875">
            <w:pPr>
              <w:jc w:val="center"/>
              <w:rPr>
                <w:b/>
                <w:sz w:val="24"/>
                <w:szCs w:val="24"/>
              </w:rPr>
            </w:pPr>
            <w:r w:rsidRPr="0098093B">
              <w:rPr>
                <w:b/>
                <w:sz w:val="24"/>
                <w:szCs w:val="24"/>
              </w:rPr>
              <w:t>8.</w:t>
            </w:r>
          </w:p>
        </w:tc>
        <w:tc>
          <w:tcPr>
            <w:tcW w:w="2740" w:type="dxa"/>
          </w:tcPr>
          <w:p w:rsidR="007A57B2" w:rsidRDefault="007A57B2" w:rsidP="00296875">
            <w:pPr>
              <w:jc w:val="center"/>
              <w:rPr>
                <w:sz w:val="24"/>
                <w:szCs w:val="24"/>
              </w:rPr>
            </w:pPr>
            <w:r>
              <w:rPr>
                <w:sz w:val="24"/>
                <w:szCs w:val="24"/>
              </w:rPr>
              <w:t xml:space="preserve">Ogród Dendrologiczny + magazyny i garaże oraz  domek socjalny </w:t>
            </w:r>
          </w:p>
          <w:p w:rsidR="007A57B2" w:rsidRDefault="007A57B2" w:rsidP="00296875">
            <w:pPr>
              <w:jc w:val="center"/>
              <w:rPr>
                <w:sz w:val="24"/>
                <w:szCs w:val="24"/>
              </w:rPr>
            </w:pPr>
            <w:r>
              <w:rPr>
                <w:sz w:val="24"/>
                <w:szCs w:val="24"/>
              </w:rPr>
              <w:t xml:space="preserve">ul. Wojska Polskiego 71 D </w:t>
            </w:r>
          </w:p>
        </w:tc>
        <w:tc>
          <w:tcPr>
            <w:tcW w:w="1710" w:type="dxa"/>
          </w:tcPr>
          <w:p w:rsidR="007A57B2" w:rsidRDefault="007A57B2" w:rsidP="00296875">
            <w:pPr>
              <w:jc w:val="center"/>
              <w:rPr>
                <w:sz w:val="20"/>
                <w:szCs w:val="20"/>
              </w:rPr>
            </w:pPr>
            <w:r>
              <w:rPr>
                <w:sz w:val="20"/>
                <w:szCs w:val="20"/>
              </w:rPr>
              <w:t>nie</w:t>
            </w:r>
          </w:p>
        </w:tc>
        <w:tc>
          <w:tcPr>
            <w:tcW w:w="1732"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zew. – 1</w:t>
            </w:r>
          </w:p>
          <w:p w:rsidR="007A57B2" w:rsidRDefault="007A57B2" w:rsidP="00296875">
            <w:pPr>
              <w:jc w:val="center"/>
              <w:rPr>
                <w:sz w:val="20"/>
                <w:szCs w:val="20"/>
              </w:rPr>
            </w:pPr>
            <w:r>
              <w:rPr>
                <w:sz w:val="20"/>
                <w:szCs w:val="20"/>
              </w:rPr>
              <w:t>Podgląd z kamery  w portierni obiektu Kol. Cieszkowskich</w:t>
            </w:r>
          </w:p>
        </w:tc>
        <w:tc>
          <w:tcPr>
            <w:tcW w:w="1413" w:type="dxa"/>
          </w:tcPr>
          <w:p w:rsidR="007A57B2" w:rsidRDefault="007A57B2" w:rsidP="00296875">
            <w:pPr>
              <w:jc w:val="center"/>
              <w:rPr>
                <w:sz w:val="20"/>
                <w:szCs w:val="20"/>
              </w:rPr>
            </w:pPr>
            <w:r>
              <w:rPr>
                <w:sz w:val="20"/>
                <w:szCs w:val="20"/>
              </w:rPr>
              <w:t>nie</w:t>
            </w:r>
          </w:p>
        </w:tc>
        <w:tc>
          <w:tcPr>
            <w:tcW w:w="1555"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magazyn i garaże</w:t>
            </w:r>
          </w:p>
        </w:tc>
        <w:tc>
          <w:tcPr>
            <w:tcW w:w="2488" w:type="dxa"/>
          </w:tcPr>
          <w:p w:rsidR="007A57B2" w:rsidRDefault="007A57B2" w:rsidP="00296875">
            <w:pPr>
              <w:jc w:val="center"/>
              <w:rPr>
                <w:sz w:val="20"/>
                <w:szCs w:val="20"/>
              </w:rPr>
            </w:pPr>
            <w:r>
              <w:rPr>
                <w:sz w:val="20"/>
                <w:szCs w:val="20"/>
              </w:rPr>
              <w:t>Ogólnodostępny, otwarty w ciągu dnia dla zwiedzających, zamykany na noc.</w:t>
            </w:r>
          </w:p>
          <w:p w:rsidR="007A57B2" w:rsidRDefault="007A57B2" w:rsidP="00296875">
            <w:pPr>
              <w:jc w:val="center"/>
              <w:rPr>
                <w:sz w:val="20"/>
                <w:szCs w:val="20"/>
              </w:rPr>
            </w:pPr>
            <w:r>
              <w:rPr>
                <w:sz w:val="20"/>
                <w:szCs w:val="20"/>
              </w:rPr>
              <w:t>Ogrodzony płotem z siatki drucianej.</w:t>
            </w:r>
          </w:p>
        </w:tc>
        <w:tc>
          <w:tcPr>
            <w:tcW w:w="1655" w:type="dxa"/>
          </w:tcPr>
          <w:p w:rsidR="007A57B2" w:rsidRDefault="007A57B2" w:rsidP="00296875">
            <w:pPr>
              <w:jc w:val="center"/>
              <w:rPr>
                <w:b/>
                <w:sz w:val="20"/>
                <w:szCs w:val="20"/>
              </w:rPr>
            </w:pPr>
            <w:r w:rsidRPr="00126C90">
              <w:rPr>
                <w:b/>
                <w:sz w:val="20"/>
                <w:szCs w:val="20"/>
              </w:rPr>
              <w:t>portiernia CC</w:t>
            </w:r>
          </w:p>
          <w:p w:rsidR="007A57B2" w:rsidRPr="00126C90" w:rsidRDefault="007A57B2" w:rsidP="00296875">
            <w:pPr>
              <w:jc w:val="center"/>
              <w:rPr>
                <w:b/>
                <w:sz w:val="20"/>
                <w:szCs w:val="20"/>
              </w:rPr>
            </w:pPr>
            <w:r w:rsidRPr="00126C90">
              <w:rPr>
                <w:b/>
                <w:sz w:val="20"/>
                <w:szCs w:val="20"/>
              </w:rPr>
              <w:t xml:space="preserve"> ul. Wojska Polskiego 71C </w:t>
            </w:r>
            <w:r>
              <w:rPr>
                <w:b/>
                <w:sz w:val="20"/>
                <w:szCs w:val="20"/>
              </w:rPr>
              <w:t>/</w:t>
            </w:r>
            <w:r w:rsidRPr="00126C90">
              <w:rPr>
                <w:b/>
                <w:sz w:val="20"/>
                <w:szCs w:val="20"/>
              </w:rPr>
              <w:t xml:space="preserve"> </w:t>
            </w:r>
          </w:p>
          <w:p w:rsidR="007A57B2" w:rsidRPr="00126C90" w:rsidRDefault="007A57B2" w:rsidP="00296875">
            <w:pPr>
              <w:jc w:val="center"/>
              <w:rPr>
                <w:b/>
                <w:sz w:val="20"/>
                <w:szCs w:val="20"/>
              </w:rPr>
            </w:pPr>
            <w:r w:rsidRPr="00126C90">
              <w:rPr>
                <w:b/>
                <w:sz w:val="20"/>
                <w:szCs w:val="20"/>
              </w:rPr>
              <w:t>koordynator ochrony UPP</w:t>
            </w:r>
          </w:p>
          <w:p w:rsidR="007A57B2" w:rsidRDefault="007A57B2" w:rsidP="00296875">
            <w:pPr>
              <w:jc w:val="center"/>
              <w:rPr>
                <w:sz w:val="20"/>
                <w:szCs w:val="20"/>
              </w:rPr>
            </w:pPr>
            <w:r w:rsidRPr="00126C90">
              <w:rPr>
                <w:b/>
                <w:sz w:val="20"/>
                <w:szCs w:val="20"/>
              </w:rPr>
              <w:t>ul. Wojska Polskiego 28</w:t>
            </w:r>
          </w:p>
        </w:tc>
      </w:tr>
      <w:tr w:rsidR="007A57B2" w:rsidTr="00296875">
        <w:tc>
          <w:tcPr>
            <w:tcW w:w="701" w:type="dxa"/>
          </w:tcPr>
          <w:p w:rsidR="007A57B2" w:rsidRPr="0098093B" w:rsidRDefault="007A57B2" w:rsidP="00296875">
            <w:pPr>
              <w:jc w:val="center"/>
              <w:rPr>
                <w:b/>
                <w:sz w:val="24"/>
                <w:szCs w:val="24"/>
              </w:rPr>
            </w:pPr>
            <w:r w:rsidRPr="0098093B">
              <w:rPr>
                <w:b/>
                <w:sz w:val="24"/>
                <w:szCs w:val="24"/>
              </w:rPr>
              <w:t>9.</w:t>
            </w:r>
          </w:p>
          <w:p w:rsidR="007A57B2" w:rsidRDefault="007A57B2" w:rsidP="00296875">
            <w:pPr>
              <w:jc w:val="center"/>
              <w:rPr>
                <w:b/>
                <w:sz w:val="36"/>
                <w:szCs w:val="36"/>
              </w:rPr>
            </w:pPr>
            <w:r w:rsidRPr="0098093B">
              <w:rPr>
                <w:sz w:val="36"/>
                <w:szCs w:val="36"/>
              </w:rPr>
              <w:t>*</w:t>
            </w:r>
            <w:r>
              <w:rPr>
                <w:sz w:val="36"/>
                <w:szCs w:val="36"/>
              </w:rPr>
              <w:t xml:space="preserve"> </w:t>
            </w:r>
            <w:r w:rsidRPr="008472BD">
              <w:rPr>
                <w:b/>
                <w:sz w:val="36"/>
                <w:szCs w:val="36"/>
              </w:rPr>
              <w:t>®</w:t>
            </w:r>
          </w:p>
          <w:p w:rsidR="007A57B2" w:rsidRPr="0098093B" w:rsidRDefault="007A57B2" w:rsidP="00296875">
            <w:pPr>
              <w:jc w:val="center"/>
              <w:rPr>
                <w:sz w:val="36"/>
                <w:szCs w:val="36"/>
              </w:rPr>
            </w:pPr>
            <w:r>
              <w:rPr>
                <w:b/>
                <w:sz w:val="36"/>
                <w:szCs w:val="36"/>
              </w:rPr>
              <w:t xml:space="preserve">° </w:t>
            </w:r>
            <w:r w:rsidRPr="00B54961">
              <w:rPr>
                <w:b/>
                <w:sz w:val="28"/>
                <w:szCs w:val="28"/>
              </w:rPr>
              <w:t>¥</w:t>
            </w:r>
          </w:p>
        </w:tc>
        <w:tc>
          <w:tcPr>
            <w:tcW w:w="2740" w:type="dxa"/>
          </w:tcPr>
          <w:p w:rsidR="007A57B2" w:rsidRDefault="007A57B2" w:rsidP="00296875">
            <w:pPr>
              <w:jc w:val="center"/>
              <w:rPr>
                <w:sz w:val="24"/>
                <w:szCs w:val="24"/>
              </w:rPr>
            </w:pPr>
            <w:r>
              <w:rPr>
                <w:sz w:val="24"/>
                <w:szCs w:val="24"/>
              </w:rPr>
              <w:t>Budynek Katedry Chemii + garaże blaszane</w:t>
            </w:r>
          </w:p>
          <w:p w:rsidR="007A57B2" w:rsidRDefault="007A57B2" w:rsidP="00296875">
            <w:pPr>
              <w:jc w:val="center"/>
              <w:rPr>
                <w:sz w:val="24"/>
                <w:szCs w:val="24"/>
              </w:rPr>
            </w:pPr>
            <w:r>
              <w:rPr>
                <w:sz w:val="24"/>
                <w:szCs w:val="24"/>
              </w:rPr>
              <w:t>ul. Wojska Polskiego 75</w:t>
            </w:r>
          </w:p>
        </w:tc>
        <w:tc>
          <w:tcPr>
            <w:tcW w:w="1710" w:type="dxa"/>
          </w:tcPr>
          <w:p w:rsidR="007A57B2" w:rsidRDefault="007A57B2" w:rsidP="00296875">
            <w:pPr>
              <w:jc w:val="center"/>
              <w:rPr>
                <w:sz w:val="20"/>
                <w:szCs w:val="20"/>
              </w:rPr>
            </w:pPr>
            <w:r>
              <w:rPr>
                <w:sz w:val="20"/>
                <w:szCs w:val="20"/>
              </w:rPr>
              <w:t>tak</w:t>
            </w:r>
          </w:p>
          <w:p w:rsidR="007A57B2" w:rsidRPr="00D96359" w:rsidRDefault="007A57B2" w:rsidP="00296875">
            <w:pPr>
              <w:jc w:val="center"/>
              <w:rPr>
                <w:sz w:val="18"/>
                <w:szCs w:val="18"/>
              </w:rPr>
            </w:pPr>
            <w:r w:rsidRPr="00D96359">
              <w:rPr>
                <w:sz w:val="18"/>
                <w:szCs w:val="18"/>
              </w:rPr>
              <w:t>24 godziny</w:t>
            </w:r>
          </w:p>
          <w:p w:rsidR="007A57B2" w:rsidRPr="00D96359" w:rsidRDefault="007A57B2" w:rsidP="00296875">
            <w:pPr>
              <w:jc w:val="center"/>
              <w:rPr>
                <w:sz w:val="18"/>
                <w:szCs w:val="18"/>
              </w:rPr>
            </w:pPr>
            <w:r w:rsidRPr="00D96359">
              <w:rPr>
                <w:sz w:val="18"/>
                <w:szCs w:val="18"/>
              </w:rPr>
              <w:t>16 godzin</w:t>
            </w:r>
          </w:p>
          <w:p w:rsidR="007A57B2" w:rsidRPr="00D96359" w:rsidRDefault="007A57B2" w:rsidP="00296875">
            <w:pPr>
              <w:jc w:val="center"/>
              <w:rPr>
                <w:sz w:val="18"/>
                <w:szCs w:val="18"/>
              </w:rPr>
            </w:pPr>
            <w:r w:rsidRPr="00D96359">
              <w:rPr>
                <w:sz w:val="18"/>
                <w:szCs w:val="18"/>
              </w:rPr>
              <w:t>6.00 – 22.00</w:t>
            </w:r>
          </w:p>
          <w:p w:rsidR="007A57B2" w:rsidRPr="00D96359" w:rsidRDefault="007A57B2" w:rsidP="00296875">
            <w:pPr>
              <w:jc w:val="center"/>
              <w:rPr>
                <w:sz w:val="18"/>
                <w:szCs w:val="18"/>
              </w:rPr>
            </w:pPr>
            <w:r w:rsidRPr="00D96359">
              <w:rPr>
                <w:sz w:val="18"/>
                <w:szCs w:val="18"/>
              </w:rPr>
              <w:t>z obsługą szatni</w:t>
            </w:r>
          </w:p>
          <w:p w:rsidR="007A57B2" w:rsidRPr="00D96359" w:rsidRDefault="007A57B2" w:rsidP="00296875">
            <w:pPr>
              <w:jc w:val="center"/>
              <w:rPr>
                <w:sz w:val="18"/>
                <w:szCs w:val="18"/>
              </w:rPr>
            </w:pPr>
            <w:r w:rsidRPr="00D96359">
              <w:rPr>
                <w:sz w:val="18"/>
                <w:szCs w:val="18"/>
              </w:rPr>
              <w:t>1 prac. UPP</w:t>
            </w:r>
          </w:p>
          <w:p w:rsidR="007A57B2" w:rsidRPr="00D96359" w:rsidRDefault="007A57B2" w:rsidP="00296875">
            <w:pPr>
              <w:jc w:val="center"/>
              <w:rPr>
                <w:sz w:val="18"/>
                <w:szCs w:val="18"/>
              </w:rPr>
            </w:pPr>
            <w:r w:rsidRPr="00D96359">
              <w:rPr>
                <w:sz w:val="18"/>
                <w:szCs w:val="18"/>
              </w:rPr>
              <w:t>6.00 – 22.00</w:t>
            </w:r>
          </w:p>
          <w:p w:rsidR="007A57B2" w:rsidRPr="00D96359" w:rsidRDefault="007A57B2" w:rsidP="00296875">
            <w:pPr>
              <w:jc w:val="center"/>
              <w:rPr>
                <w:sz w:val="18"/>
                <w:szCs w:val="18"/>
              </w:rPr>
            </w:pPr>
            <w:r w:rsidRPr="00D96359">
              <w:rPr>
                <w:sz w:val="18"/>
                <w:szCs w:val="18"/>
              </w:rPr>
              <w:t>ochrona</w:t>
            </w:r>
          </w:p>
          <w:p w:rsidR="007A57B2" w:rsidRDefault="007A57B2" w:rsidP="00296875">
            <w:pPr>
              <w:jc w:val="center"/>
              <w:rPr>
                <w:sz w:val="20"/>
                <w:szCs w:val="20"/>
              </w:rPr>
            </w:pPr>
            <w:r w:rsidRPr="00D96359">
              <w:rPr>
                <w:sz w:val="18"/>
                <w:szCs w:val="18"/>
              </w:rPr>
              <w:t xml:space="preserve"> 22.00 – 6.00</w:t>
            </w:r>
          </w:p>
        </w:tc>
        <w:tc>
          <w:tcPr>
            <w:tcW w:w="1732"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wew. – 1</w:t>
            </w:r>
          </w:p>
          <w:p w:rsidR="007A57B2" w:rsidRDefault="007A57B2" w:rsidP="00296875">
            <w:pPr>
              <w:jc w:val="center"/>
              <w:rPr>
                <w:sz w:val="20"/>
                <w:szCs w:val="20"/>
              </w:rPr>
            </w:pPr>
            <w:r>
              <w:rPr>
                <w:sz w:val="20"/>
                <w:szCs w:val="20"/>
              </w:rPr>
              <w:t>zewn. – 4</w:t>
            </w:r>
          </w:p>
          <w:p w:rsidR="007A57B2" w:rsidRDefault="007A57B2" w:rsidP="00296875">
            <w:pPr>
              <w:jc w:val="center"/>
              <w:rPr>
                <w:sz w:val="20"/>
                <w:szCs w:val="20"/>
              </w:rPr>
            </w:pPr>
            <w:r>
              <w:rPr>
                <w:sz w:val="20"/>
                <w:szCs w:val="20"/>
              </w:rPr>
              <w:t>Podłączony podgląd z kamer obiektów ul. Wojska Polskiego 67 i 69</w:t>
            </w:r>
          </w:p>
        </w:tc>
        <w:tc>
          <w:tcPr>
            <w:tcW w:w="1413"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ROP</w:t>
            </w:r>
          </w:p>
          <w:p w:rsidR="007A57B2" w:rsidRDefault="007A57B2" w:rsidP="00296875">
            <w:pPr>
              <w:jc w:val="center"/>
              <w:rPr>
                <w:sz w:val="20"/>
                <w:szCs w:val="20"/>
              </w:rPr>
            </w:pPr>
            <w:r>
              <w:rPr>
                <w:sz w:val="20"/>
                <w:szCs w:val="20"/>
              </w:rPr>
              <w:t xml:space="preserve">oraz sygnalizator pożarowy </w:t>
            </w:r>
          </w:p>
          <w:p w:rsidR="007A57B2" w:rsidRDefault="007A57B2" w:rsidP="00296875">
            <w:pPr>
              <w:jc w:val="center"/>
              <w:rPr>
                <w:sz w:val="20"/>
                <w:szCs w:val="20"/>
              </w:rPr>
            </w:pPr>
            <w:r>
              <w:rPr>
                <w:sz w:val="20"/>
                <w:szCs w:val="20"/>
              </w:rPr>
              <w:t>magazynku chemicznego</w:t>
            </w:r>
          </w:p>
        </w:tc>
        <w:tc>
          <w:tcPr>
            <w:tcW w:w="1555" w:type="dxa"/>
          </w:tcPr>
          <w:p w:rsidR="007A57B2" w:rsidRDefault="007A57B2" w:rsidP="00296875">
            <w:pPr>
              <w:jc w:val="center"/>
              <w:rPr>
                <w:sz w:val="20"/>
                <w:szCs w:val="20"/>
              </w:rPr>
            </w:pPr>
            <w:r>
              <w:rPr>
                <w:sz w:val="20"/>
                <w:szCs w:val="20"/>
              </w:rPr>
              <w:t>nie</w:t>
            </w:r>
          </w:p>
        </w:tc>
        <w:tc>
          <w:tcPr>
            <w:tcW w:w="2488" w:type="dxa"/>
          </w:tcPr>
          <w:p w:rsidR="007A57B2" w:rsidRDefault="007A57B2" w:rsidP="00296875">
            <w:pPr>
              <w:jc w:val="center"/>
              <w:rPr>
                <w:sz w:val="20"/>
                <w:szCs w:val="20"/>
              </w:rPr>
            </w:pPr>
            <w:r>
              <w:rPr>
                <w:sz w:val="20"/>
                <w:szCs w:val="20"/>
              </w:rPr>
              <w:t>Ogólnodostępny, naukowo-badawczy, ogrodzony od ul. Wojska Polskiego płotem z desek, zaplecze płotem z siatki drucianej i płyt betonowych.</w:t>
            </w:r>
          </w:p>
        </w:tc>
        <w:tc>
          <w:tcPr>
            <w:tcW w:w="1655" w:type="dxa"/>
          </w:tcPr>
          <w:p w:rsidR="007A57B2" w:rsidRPr="004B0115" w:rsidRDefault="007A57B2" w:rsidP="00296875">
            <w:pPr>
              <w:jc w:val="center"/>
              <w:rPr>
                <w:b/>
                <w:sz w:val="20"/>
                <w:szCs w:val="20"/>
              </w:rPr>
            </w:pPr>
            <w:r w:rsidRPr="004B0115">
              <w:rPr>
                <w:b/>
                <w:sz w:val="20"/>
                <w:szCs w:val="20"/>
              </w:rPr>
              <w:t>portiernia</w:t>
            </w:r>
          </w:p>
        </w:tc>
      </w:tr>
      <w:tr w:rsidR="007A57B2" w:rsidTr="00296875">
        <w:tc>
          <w:tcPr>
            <w:tcW w:w="701" w:type="dxa"/>
          </w:tcPr>
          <w:p w:rsidR="007A57B2" w:rsidRPr="0098093B" w:rsidRDefault="007A57B2" w:rsidP="00296875">
            <w:pPr>
              <w:jc w:val="center"/>
              <w:rPr>
                <w:b/>
                <w:sz w:val="24"/>
                <w:szCs w:val="24"/>
              </w:rPr>
            </w:pPr>
            <w:r w:rsidRPr="0098093B">
              <w:rPr>
                <w:b/>
                <w:sz w:val="24"/>
                <w:szCs w:val="24"/>
              </w:rPr>
              <w:lastRenderedPageBreak/>
              <w:t>10.</w:t>
            </w:r>
          </w:p>
        </w:tc>
        <w:tc>
          <w:tcPr>
            <w:tcW w:w="2740" w:type="dxa"/>
          </w:tcPr>
          <w:p w:rsidR="007A57B2" w:rsidRDefault="007A57B2" w:rsidP="00296875">
            <w:pPr>
              <w:jc w:val="center"/>
              <w:rPr>
                <w:sz w:val="24"/>
                <w:szCs w:val="24"/>
              </w:rPr>
            </w:pPr>
            <w:r>
              <w:rPr>
                <w:sz w:val="24"/>
                <w:szCs w:val="24"/>
              </w:rPr>
              <w:t>Budynek Dom Asystenta „SADYBA”  + pawilon stacji transformatorowej</w:t>
            </w:r>
          </w:p>
          <w:p w:rsidR="007A57B2" w:rsidRDefault="007A57B2" w:rsidP="00296875">
            <w:pPr>
              <w:jc w:val="center"/>
              <w:rPr>
                <w:sz w:val="24"/>
                <w:szCs w:val="24"/>
              </w:rPr>
            </w:pPr>
            <w:r>
              <w:rPr>
                <w:sz w:val="24"/>
                <w:szCs w:val="24"/>
              </w:rPr>
              <w:t xml:space="preserve">ul. Wojska Polskiego </w:t>
            </w:r>
          </w:p>
          <w:p w:rsidR="007A57B2" w:rsidRDefault="007A57B2" w:rsidP="00296875">
            <w:pPr>
              <w:jc w:val="center"/>
              <w:rPr>
                <w:sz w:val="24"/>
                <w:szCs w:val="24"/>
              </w:rPr>
            </w:pPr>
            <w:r>
              <w:rPr>
                <w:sz w:val="24"/>
                <w:szCs w:val="24"/>
              </w:rPr>
              <w:t>77-79</w:t>
            </w:r>
          </w:p>
        </w:tc>
        <w:tc>
          <w:tcPr>
            <w:tcW w:w="1710" w:type="dxa"/>
          </w:tcPr>
          <w:p w:rsidR="007A57B2" w:rsidRDefault="007A57B2" w:rsidP="00296875">
            <w:pPr>
              <w:jc w:val="center"/>
              <w:rPr>
                <w:sz w:val="20"/>
                <w:szCs w:val="20"/>
              </w:rPr>
            </w:pPr>
            <w:r>
              <w:rPr>
                <w:sz w:val="20"/>
                <w:szCs w:val="20"/>
              </w:rPr>
              <w:t>nie</w:t>
            </w:r>
          </w:p>
        </w:tc>
        <w:tc>
          <w:tcPr>
            <w:tcW w:w="1732"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wew. – 1</w:t>
            </w:r>
          </w:p>
          <w:p w:rsidR="007A57B2" w:rsidRDefault="007A57B2" w:rsidP="00296875">
            <w:pPr>
              <w:jc w:val="center"/>
              <w:rPr>
                <w:sz w:val="20"/>
                <w:szCs w:val="20"/>
              </w:rPr>
            </w:pPr>
            <w:r>
              <w:rPr>
                <w:sz w:val="20"/>
                <w:szCs w:val="20"/>
              </w:rPr>
              <w:t>zewn. – 5</w:t>
            </w:r>
          </w:p>
          <w:p w:rsidR="007A57B2" w:rsidRDefault="007A57B2" w:rsidP="00296875">
            <w:pPr>
              <w:jc w:val="center"/>
              <w:rPr>
                <w:sz w:val="20"/>
                <w:szCs w:val="20"/>
              </w:rPr>
            </w:pPr>
            <w:r>
              <w:rPr>
                <w:sz w:val="20"/>
                <w:szCs w:val="20"/>
              </w:rPr>
              <w:t>p</w:t>
            </w:r>
          </w:p>
          <w:p w:rsidR="007A57B2" w:rsidRDefault="007A57B2" w:rsidP="00296875">
            <w:pPr>
              <w:jc w:val="center"/>
              <w:rPr>
                <w:sz w:val="20"/>
                <w:szCs w:val="20"/>
              </w:rPr>
            </w:pPr>
            <w:r>
              <w:rPr>
                <w:sz w:val="20"/>
                <w:szCs w:val="20"/>
              </w:rPr>
              <w:t>Podgląd z kamer w portierni DS. „Przylesie”</w:t>
            </w:r>
          </w:p>
        </w:tc>
        <w:tc>
          <w:tcPr>
            <w:tcW w:w="1413"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centrala znajduje się w portierni DS. „Przylesie” ul. Wojska Polskiego 85</w:t>
            </w:r>
          </w:p>
        </w:tc>
        <w:tc>
          <w:tcPr>
            <w:tcW w:w="1555" w:type="dxa"/>
          </w:tcPr>
          <w:p w:rsidR="007A57B2" w:rsidRDefault="007A57B2" w:rsidP="00296875">
            <w:pPr>
              <w:jc w:val="center"/>
              <w:rPr>
                <w:sz w:val="20"/>
                <w:szCs w:val="20"/>
              </w:rPr>
            </w:pPr>
            <w:r>
              <w:rPr>
                <w:sz w:val="20"/>
                <w:szCs w:val="20"/>
              </w:rPr>
              <w:t>nie</w:t>
            </w:r>
          </w:p>
        </w:tc>
        <w:tc>
          <w:tcPr>
            <w:tcW w:w="2488" w:type="dxa"/>
          </w:tcPr>
          <w:p w:rsidR="007A57B2" w:rsidRDefault="007A57B2" w:rsidP="00296875">
            <w:pPr>
              <w:jc w:val="center"/>
              <w:rPr>
                <w:sz w:val="20"/>
                <w:szCs w:val="20"/>
              </w:rPr>
            </w:pPr>
            <w:r>
              <w:rPr>
                <w:sz w:val="20"/>
                <w:szCs w:val="20"/>
              </w:rPr>
              <w:t>Ogólnodostępny, administracyjny, ogrodzony płotem z płaskowników na podmurówce  od strony ul. Wojska Polskiego, płotem z siatki drucianej od zaplecza (ogród dendrologiczny).</w:t>
            </w:r>
          </w:p>
          <w:p w:rsidR="007A57B2" w:rsidRDefault="007A57B2" w:rsidP="00296875">
            <w:pPr>
              <w:jc w:val="center"/>
              <w:rPr>
                <w:sz w:val="20"/>
                <w:szCs w:val="20"/>
              </w:rPr>
            </w:pPr>
            <w:r>
              <w:rPr>
                <w:sz w:val="20"/>
                <w:szCs w:val="20"/>
              </w:rPr>
              <w:t>Klucze od obiektu znajdują się w portierni DS. „Przylesie”.</w:t>
            </w:r>
          </w:p>
        </w:tc>
        <w:tc>
          <w:tcPr>
            <w:tcW w:w="1655" w:type="dxa"/>
          </w:tcPr>
          <w:p w:rsidR="007A57B2" w:rsidRPr="007E1956" w:rsidRDefault="007A57B2" w:rsidP="00296875">
            <w:pPr>
              <w:jc w:val="center"/>
              <w:rPr>
                <w:b/>
                <w:sz w:val="20"/>
                <w:szCs w:val="20"/>
              </w:rPr>
            </w:pPr>
            <w:r w:rsidRPr="007E1956">
              <w:rPr>
                <w:b/>
                <w:sz w:val="20"/>
                <w:szCs w:val="20"/>
              </w:rPr>
              <w:t>portiernia</w:t>
            </w:r>
          </w:p>
          <w:p w:rsidR="007A57B2" w:rsidRPr="007E1956" w:rsidRDefault="007A57B2" w:rsidP="00296875">
            <w:pPr>
              <w:jc w:val="center"/>
              <w:rPr>
                <w:b/>
                <w:sz w:val="18"/>
                <w:szCs w:val="18"/>
              </w:rPr>
            </w:pPr>
            <w:r w:rsidRPr="007E1956">
              <w:rPr>
                <w:b/>
                <w:sz w:val="18"/>
                <w:szCs w:val="18"/>
              </w:rPr>
              <w:t xml:space="preserve"> DS. „Przylesie”</w:t>
            </w:r>
          </w:p>
          <w:p w:rsidR="007A57B2" w:rsidRPr="00AC49EB" w:rsidRDefault="007A57B2" w:rsidP="00296875">
            <w:pPr>
              <w:jc w:val="center"/>
              <w:rPr>
                <w:sz w:val="18"/>
                <w:szCs w:val="18"/>
              </w:rPr>
            </w:pPr>
            <w:r w:rsidRPr="007E1956">
              <w:rPr>
                <w:b/>
                <w:sz w:val="18"/>
                <w:szCs w:val="18"/>
              </w:rPr>
              <w:t>ul. Wojska Polskiego 85</w:t>
            </w:r>
          </w:p>
        </w:tc>
      </w:tr>
      <w:tr w:rsidR="007A57B2" w:rsidTr="00296875">
        <w:tc>
          <w:tcPr>
            <w:tcW w:w="701" w:type="dxa"/>
          </w:tcPr>
          <w:p w:rsidR="007A57B2" w:rsidRDefault="007A57B2" w:rsidP="00296875">
            <w:pPr>
              <w:jc w:val="center"/>
              <w:rPr>
                <w:b/>
                <w:sz w:val="24"/>
                <w:szCs w:val="24"/>
              </w:rPr>
            </w:pPr>
            <w:r>
              <w:rPr>
                <w:b/>
                <w:sz w:val="24"/>
                <w:szCs w:val="24"/>
              </w:rPr>
              <w:t>11.</w:t>
            </w:r>
          </w:p>
          <w:p w:rsidR="007A57B2" w:rsidRPr="000537A9" w:rsidRDefault="007A57B2" w:rsidP="00296875">
            <w:pPr>
              <w:jc w:val="center"/>
              <w:rPr>
                <w:b/>
                <w:sz w:val="36"/>
                <w:szCs w:val="36"/>
              </w:rPr>
            </w:pPr>
            <w:r w:rsidRPr="000537A9">
              <w:rPr>
                <w:b/>
                <w:sz w:val="36"/>
                <w:szCs w:val="36"/>
              </w:rPr>
              <w:t>*</w:t>
            </w:r>
            <w:r>
              <w:rPr>
                <w:b/>
                <w:sz w:val="36"/>
                <w:szCs w:val="36"/>
              </w:rPr>
              <w:t xml:space="preserve"> </w:t>
            </w:r>
            <w:r w:rsidRPr="000537A9">
              <w:rPr>
                <w:b/>
                <w:sz w:val="36"/>
                <w:szCs w:val="36"/>
              </w:rPr>
              <w:t>®</w:t>
            </w:r>
          </w:p>
          <w:p w:rsidR="007A57B2" w:rsidRPr="000537A9" w:rsidRDefault="007A57B2" w:rsidP="00296875">
            <w:pPr>
              <w:jc w:val="center"/>
              <w:rPr>
                <w:b/>
                <w:sz w:val="28"/>
                <w:szCs w:val="28"/>
              </w:rPr>
            </w:pPr>
            <w:r w:rsidRPr="00BE742D">
              <w:rPr>
                <w:b/>
                <w:sz w:val="18"/>
                <w:szCs w:val="18"/>
              </w:rPr>
              <w:t>O</w:t>
            </w:r>
            <w:r>
              <w:rPr>
                <w:b/>
                <w:sz w:val="24"/>
                <w:szCs w:val="24"/>
              </w:rPr>
              <w:t xml:space="preserve"> </w:t>
            </w:r>
            <w:r w:rsidRPr="000537A9">
              <w:rPr>
                <w:b/>
                <w:sz w:val="28"/>
                <w:szCs w:val="28"/>
              </w:rPr>
              <w:t>¥</w:t>
            </w:r>
          </w:p>
        </w:tc>
        <w:tc>
          <w:tcPr>
            <w:tcW w:w="2740" w:type="dxa"/>
          </w:tcPr>
          <w:p w:rsidR="007A57B2" w:rsidRDefault="007A57B2" w:rsidP="00296875">
            <w:pPr>
              <w:jc w:val="center"/>
              <w:rPr>
                <w:sz w:val="24"/>
                <w:szCs w:val="24"/>
              </w:rPr>
            </w:pPr>
            <w:r>
              <w:rPr>
                <w:sz w:val="24"/>
                <w:szCs w:val="24"/>
              </w:rPr>
              <w:t xml:space="preserve">Budynek </w:t>
            </w:r>
          </w:p>
          <w:p w:rsidR="007A57B2" w:rsidRDefault="007A57B2" w:rsidP="00296875">
            <w:pPr>
              <w:jc w:val="center"/>
              <w:rPr>
                <w:sz w:val="24"/>
                <w:szCs w:val="24"/>
              </w:rPr>
            </w:pPr>
            <w:r>
              <w:rPr>
                <w:sz w:val="24"/>
                <w:szCs w:val="24"/>
              </w:rPr>
              <w:t>DS. „PRZYLESIE”</w:t>
            </w:r>
          </w:p>
          <w:p w:rsidR="007A57B2" w:rsidRDefault="007A57B2" w:rsidP="00296875">
            <w:pPr>
              <w:jc w:val="center"/>
              <w:rPr>
                <w:sz w:val="24"/>
                <w:szCs w:val="24"/>
              </w:rPr>
            </w:pPr>
            <w:r>
              <w:rPr>
                <w:sz w:val="24"/>
                <w:szCs w:val="24"/>
              </w:rPr>
              <w:t>ul. Wojska Polskiego 85</w:t>
            </w:r>
          </w:p>
        </w:tc>
        <w:tc>
          <w:tcPr>
            <w:tcW w:w="1710"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 xml:space="preserve"> 24 godziny</w:t>
            </w:r>
          </w:p>
          <w:p w:rsidR="007A57B2" w:rsidRDefault="007A57B2" w:rsidP="00296875">
            <w:pPr>
              <w:jc w:val="center"/>
              <w:rPr>
                <w:sz w:val="20"/>
                <w:szCs w:val="20"/>
              </w:rPr>
            </w:pPr>
            <w:r>
              <w:rPr>
                <w:sz w:val="20"/>
                <w:szCs w:val="20"/>
              </w:rPr>
              <w:t>2 prac. UPP</w:t>
            </w:r>
          </w:p>
          <w:p w:rsidR="007A57B2" w:rsidRDefault="007A57B2" w:rsidP="00296875">
            <w:pPr>
              <w:jc w:val="center"/>
              <w:rPr>
                <w:sz w:val="20"/>
                <w:szCs w:val="20"/>
              </w:rPr>
            </w:pPr>
            <w:r>
              <w:rPr>
                <w:sz w:val="20"/>
                <w:szCs w:val="20"/>
              </w:rPr>
              <w:t xml:space="preserve"> 6.00 – 22.00</w:t>
            </w:r>
          </w:p>
          <w:p w:rsidR="007A57B2" w:rsidRDefault="007A57B2" w:rsidP="00296875">
            <w:pPr>
              <w:jc w:val="center"/>
              <w:rPr>
                <w:sz w:val="20"/>
                <w:szCs w:val="20"/>
              </w:rPr>
            </w:pPr>
            <w:r>
              <w:rPr>
                <w:sz w:val="20"/>
                <w:szCs w:val="20"/>
              </w:rPr>
              <w:t xml:space="preserve">ochrona </w:t>
            </w:r>
          </w:p>
          <w:p w:rsidR="007A57B2" w:rsidRDefault="007A57B2" w:rsidP="00296875">
            <w:pPr>
              <w:jc w:val="center"/>
              <w:rPr>
                <w:sz w:val="20"/>
                <w:szCs w:val="20"/>
              </w:rPr>
            </w:pPr>
            <w:r>
              <w:rPr>
                <w:sz w:val="20"/>
                <w:szCs w:val="20"/>
              </w:rPr>
              <w:t>22.00-6.00</w:t>
            </w:r>
          </w:p>
        </w:tc>
        <w:tc>
          <w:tcPr>
            <w:tcW w:w="1732"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wew. – 30</w:t>
            </w:r>
          </w:p>
          <w:p w:rsidR="007A57B2" w:rsidRDefault="007A57B2" w:rsidP="00296875">
            <w:pPr>
              <w:jc w:val="center"/>
              <w:rPr>
                <w:sz w:val="20"/>
                <w:szCs w:val="20"/>
              </w:rPr>
            </w:pPr>
            <w:r>
              <w:rPr>
                <w:sz w:val="20"/>
                <w:szCs w:val="20"/>
              </w:rPr>
              <w:t>zew. – 4</w:t>
            </w:r>
          </w:p>
          <w:p w:rsidR="007A57B2" w:rsidRDefault="007A57B2" w:rsidP="00296875">
            <w:pPr>
              <w:jc w:val="center"/>
              <w:rPr>
                <w:sz w:val="20"/>
                <w:szCs w:val="20"/>
              </w:rPr>
            </w:pPr>
          </w:p>
          <w:p w:rsidR="007A57B2" w:rsidRDefault="007A57B2" w:rsidP="00296875">
            <w:pPr>
              <w:jc w:val="center"/>
              <w:rPr>
                <w:sz w:val="20"/>
                <w:szCs w:val="20"/>
              </w:rPr>
            </w:pPr>
            <w:r>
              <w:rPr>
                <w:sz w:val="20"/>
                <w:szCs w:val="20"/>
              </w:rPr>
              <w:t>Podgląd z kamer DS. ”Sadyba”</w:t>
            </w:r>
          </w:p>
        </w:tc>
        <w:tc>
          <w:tcPr>
            <w:tcW w:w="1413"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p>
          <w:p w:rsidR="007A57B2" w:rsidRDefault="007A57B2" w:rsidP="00296875">
            <w:pPr>
              <w:jc w:val="center"/>
              <w:rPr>
                <w:sz w:val="20"/>
                <w:szCs w:val="20"/>
              </w:rPr>
            </w:pPr>
            <w:r>
              <w:rPr>
                <w:sz w:val="20"/>
                <w:szCs w:val="20"/>
              </w:rPr>
              <w:t>z obsługą centrali alarmu ppoż.</w:t>
            </w:r>
          </w:p>
        </w:tc>
        <w:tc>
          <w:tcPr>
            <w:tcW w:w="1555" w:type="dxa"/>
          </w:tcPr>
          <w:p w:rsidR="007A57B2" w:rsidRDefault="007A57B2" w:rsidP="00296875">
            <w:pPr>
              <w:jc w:val="center"/>
              <w:rPr>
                <w:sz w:val="20"/>
                <w:szCs w:val="20"/>
              </w:rPr>
            </w:pPr>
            <w:r>
              <w:rPr>
                <w:sz w:val="20"/>
                <w:szCs w:val="20"/>
              </w:rPr>
              <w:t>nie</w:t>
            </w:r>
          </w:p>
        </w:tc>
        <w:tc>
          <w:tcPr>
            <w:tcW w:w="2488" w:type="dxa"/>
          </w:tcPr>
          <w:p w:rsidR="007A57B2" w:rsidRDefault="007A57B2" w:rsidP="00296875">
            <w:pPr>
              <w:jc w:val="center"/>
              <w:rPr>
                <w:sz w:val="20"/>
                <w:szCs w:val="20"/>
              </w:rPr>
            </w:pPr>
            <w:r>
              <w:rPr>
                <w:sz w:val="20"/>
                <w:szCs w:val="20"/>
              </w:rPr>
              <w:t>Ogólnodostępny, administracyjny, ogrodzony płotem z siatki.</w:t>
            </w:r>
          </w:p>
          <w:p w:rsidR="007A57B2" w:rsidRDefault="007A57B2" w:rsidP="00296875">
            <w:pPr>
              <w:jc w:val="center"/>
              <w:rPr>
                <w:sz w:val="20"/>
                <w:szCs w:val="20"/>
              </w:rPr>
            </w:pPr>
            <w:r>
              <w:rPr>
                <w:sz w:val="20"/>
                <w:szCs w:val="20"/>
              </w:rPr>
              <w:t>Zapora wjazdowa od ul. Wojska Polskiego .</w:t>
            </w:r>
          </w:p>
        </w:tc>
        <w:tc>
          <w:tcPr>
            <w:tcW w:w="1655" w:type="dxa"/>
          </w:tcPr>
          <w:p w:rsidR="007A57B2" w:rsidRPr="004B0115" w:rsidRDefault="007A57B2" w:rsidP="00296875">
            <w:pPr>
              <w:jc w:val="center"/>
              <w:rPr>
                <w:b/>
                <w:sz w:val="20"/>
                <w:szCs w:val="20"/>
              </w:rPr>
            </w:pPr>
            <w:r w:rsidRPr="004B0115">
              <w:rPr>
                <w:b/>
                <w:sz w:val="20"/>
                <w:szCs w:val="20"/>
              </w:rPr>
              <w:t>portiernia</w:t>
            </w:r>
          </w:p>
          <w:p w:rsidR="007A57B2" w:rsidRDefault="007A57B2" w:rsidP="00296875">
            <w:pPr>
              <w:jc w:val="center"/>
              <w:rPr>
                <w:sz w:val="20"/>
                <w:szCs w:val="20"/>
              </w:rPr>
            </w:pPr>
          </w:p>
        </w:tc>
      </w:tr>
    </w:tbl>
    <w:p w:rsidR="007A57B2" w:rsidRDefault="007A57B2" w:rsidP="007A57B2">
      <w:pPr>
        <w:rPr>
          <w:sz w:val="24"/>
          <w:szCs w:val="24"/>
        </w:rPr>
      </w:pPr>
    </w:p>
    <w:p w:rsidR="007A57B2" w:rsidRDefault="007A57B2" w:rsidP="007A57B2">
      <w:pPr>
        <w:pStyle w:val="Akapitzlist"/>
        <w:numPr>
          <w:ilvl w:val="0"/>
          <w:numId w:val="74"/>
        </w:numPr>
        <w:rPr>
          <w:b/>
          <w:sz w:val="28"/>
          <w:szCs w:val="28"/>
          <w:u w:val="single"/>
        </w:rPr>
      </w:pPr>
      <w:r w:rsidRPr="00677FAF">
        <w:rPr>
          <w:b/>
          <w:sz w:val="28"/>
          <w:szCs w:val="28"/>
          <w:u w:val="single"/>
        </w:rPr>
        <w:t>REJON KAMPUSU DOJAZD</w:t>
      </w:r>
    </w:p>
    <w:p w:rsidR="007A57B2" w:rsidRDefault="007A57B2" w:rsidP="007A57B2">
      <w:pPr>
        <w:pStyle w:val="Akapitzlist"/>
        <w:ind w:left="1080"/>
        <w:rPr>
          <w:sz w:val="24"/>
          <w:szCs w:val="24"/>
        </w:rPr>
      </w:pPr>
      <w:r>
        <w:rPr>
          <w:sz w:val="24"/>
          <w:szCs w:val="24"/>
        </w:rPr>
        <w:t xml:space="preserve">   </w:t>
      </w:r>
      <w:r w:rsidRPr="00677FAF">
        <w:rPr>
          <w:sz w:val="24"/>
          <w:szCs w:val="24"/>
        </w:rPr>
        <w:t xml:space="preserve">●         Teren w obrębie ulicy Dojazd </w:t>
      </w:r>
      <w:r>
        <w:rPr>
          <w:sz w:val="24"/>
          <w:szCs w:val="24"/>
        </w:rPr>
        <w:t>–</w:t>
      </w:r>
      <w:r w:rsidRPr="00677FAF">
        <w:rPr>
          <w:sz w:val="24"/>
          <w:szCs w:val="24"/>
        </w:rPr>
        <w:t xml:space="preserve"> Witosa</w:t>
      </w:r>
    </w:p>
    <w:p w:rsidR="007A57B2" w:rsidRDefault="007A57B2" w:rsidP="007A57B2">
      <w:pPr>
        <w:pStyle w:val="Akapitzlist"/>
        <w:ind w:left="1080"/>
        <w:rPr>
          <w:sz w:val="24"/>
          <w:szCs w:val="24"/>
        </w:rPr>
      </w:pPr>
      <w:r>
        <w:rPr>
          <w:sz w:val="24"/>
          <w:szCs w:val="24"/>
        </w:rPr>
        <w:t xml:space="preserve">   ●         Teren częściowo ogrodzony: płot z siatki drucianej oraz płaskowników</w:t>
      </w:r>
    </w:p>
    <w:p w:rsidR="007A57B2" w:rsidRDefault="007A57B2" w:rsidP="007A57B2">
      <w:pPr>
        <w:pStyle w:val="Akapitzlist"/>
        <w:ind w:left="1080"/>
        <w:rPr>
          <w:b/>
          <w:sz w:val="24"/>
          <w:szCs w:val="24"/>
        </w:rPr>
      </w:pPr>
      <w:r>
        <w:rPr>
          <w:b/>
          <w:sz w:val="24"/>
          <w:szCs w:val="24"/>
        </w:rPr>
        <w:t xml:space="preserve">   </w:t>
      </w:r>
      <w:r w:rsidRPr="00677FAF">
        <w:rPr>
          <w:b/>
          <w:sz w:val="24"/>
          <w:szCs w:val="24"/>
        </w:rPr>
        <w:t>●         Wykaz obiektów</w:t>
      </w:r>
    </w:p>
    <w:tbl>
      <w:tblPr>
        <w:tblStyle w:val="Tabela-Siatka"/>
        <w:tblW w:w="0" w:type="auto"/>
        <w:tblLook w:val="04A0" w:firstRow="1" w:lastRow="0" w:firstColumn="1" w:lastColumn="0" w:noHBand="0" w:noVBand="1"/>
      </w:tblPr>
      <w:tblGrid>
        <w:gridCol w:w="703"/>
        <w:gridCol w:w="2693"/>
        <w:gridCol w:w="1701"/>
        <w:gridCol w:w="1843"/>
        <w:gridCol w:w="1418"/>
        <w:gridCol w:w="1559"/>
        <w:gridCol w:w="2409"/>
        <w:gridCol w:w="1666"/>
      </w:tblGrid>
      <w:tr w:rsidR="007A57B2" w:rsidTr="00296875">
        <w:tc>
          <w:tcPr>
            <w:tcW w:w="704" w:type="dxa"/>
          </w:tcPr>
          <w:p w:rsidR="007A57B2" w:rsidRDefault="007A57B2" w:rsidP="00296875">
            <w:pPr>
              <w:jc w:val="center"/>
              <w:rPr>
                <w:b/>
                <w:sz w:val="24"/>
                <w:szCs w:val="24"/>
              </w:rPr>
            </w:pPr>
            <w:r>
              <w:rPr>
                <w:b/>
                <w:sz w:val="24"/>
                <w:szCs w:val="24"/>
              </w:rPr>
              <w:t>L. p.</w:t>
            </w:r>
          </w:p>
        </w:tc>
        <w:tc>
          <w:tcPr>
            <w:tcW w:w="2693" w:type="dxa"/>
          </w:tcPr>
          <w:p w:rsidR="007A57B2" w:rsidRDefault="007A57B2" w:rsidP="00296875">
            <w:pPr>
              <w:jc w:val="center"/>
              <w:rPr>
                <w:b/>
                <w:sz w:val="24"/>
                <w:szCs w:val="24"/>
              </w:rPr>
            </w:pPr>
            <w:r>
              <w:rPr>
                <w:b/>
                <w:sz w:val="24"/>
                <w:szCs w:val="24"/>
              </w:rPr>
              <w:t>Nazwa obiektu</w:t>
            </w:r>
          </w:p>
          <w:p w:rsidR="007A57B2" w:rsidRDefault="007A57B2" w:rsidP="00296875">
            <w:pPr>
              <w:jc w:val="center"/>
              <w:rPr>
                <w:b/>
                <w:sz w:val="24"/>
                <w:szCs w:val="24"/>
              </w:rPr>
            </w:pPr>
            <w:r>
              <w:rPr>
                <w:b/>
                <w:sz w:val="24"/>
                <w:szCs w:val="24"/>
              </w:rPr>
              <w:t>Miejsce lokalizacji (adres)</w:t>
            </w:r>
          </w:p>
        </w:tc>
        <w:tc>
          <w:tcPr>
            <w:tcW w:w="1701" w:type="dxa"/>
          </w:tcPr>
          <w:p w:rsidR="007A57B2" w:rsidRDefault="007A57B2" w:rsidP="00296875">
            <w:pPr>
              <w:jc w:val="center"/>
              <w:rPr>
                <w:b/>
                <w:sz w:val="24"/>
                <w:szCs w:val="24"/>
              </w:rPr>
            </w:pPr>
            <w:r>
              <w:rPr>
                <w:b/>
                <w:sz w:val="24"/>
                <w:szCs w:val="24"/>
              </w:rPr>
              <w:t>Portiernia obsługa</w:t>
            </w:r>
          </w:p>
        </w:tc>
        <w:tc>
          <w:tcPr>
            <w:tcW w:w="1843" w:type="dxa"/>
          </w:tcPr>
          <w:p w:rsidR="007A57B2" w:rsidRDefault="007A57B2" w:rsidP="00296875">
            <w:pPr>
              <w:jc w:val="center"/>
              <w:rPr>
                <w:b/>
                <w:sz w:val="24"/>
                <w:szCs w:val="24"/>
              </w:rPr>
            </w:pPr>
            <w:r>
              <w:rPr>
                <w:b/>
                <w:sz w:val="24"/>
                <w:szCs w:val="24"/>
              </w:rPr>
              <w:t>monitoring wizyjny</w:t>
            </w:r>
          </w:p>
          <w:p w:rsidR="007A57B2" w:rsidRDefault="007A57B2" w:rsidP="00296875">
            <w:pPr>
              <w:jc w:val="center"/>
              <w:rPr>
                <w:b/>
                <w:sz w:val="24"/>
                <w:szCs w:val="24"/>
              </w:rPr>
            </w:pPr>
            <w:r>
              <w:rPr>
                <w:b/>
                <w:sz w:val="24"/>
                <w:szCs w:val="24"/>
              </w:rPr>
              <w:t>CCTV</w:t>
            </w:r>
          </w:p>
          <w:p w:rsidR="007A57B2" w:rsidRDefault="007A57B2" w:rsidP="00296875">
            <w:pPr>
              <w:jc w:val="center"/>
              <w:rPr>
                <w:b/>
                <w:sz w:val="24"/>
                <w:szCs w:val="24"/>
              </w:rPr>
            </w:pPr>
            <w:r>
              <w:rPr>
                <w:b/>
                <w:sz w:val="24"/>
                <w:szCs w:val="24"/>
              </w:rPr>
              <w:t>ilość kamer</w:t>
            </w:r>
          </w:p>
        </w:tc>
        <w:tc>
          <w:tcPr>
            <w:tcW w:w="1418" w:type="dxa"/>
          </w:tcPr>
          <w:p w:rsidR="007A57B2" w:rsidRDefault="007A57B2" w:rsidP="00296875">
            <w:pPr>
              <w:jc w:val="center"/>
              <w:rPr>
                <w:b/>
                <w:sz w:val="24"/>
                <w:szCs w:val="24"/>
              </w:rPr>
            </w:pPr>
            <w:r>
              <w:rPr>
                <w:b/>
                <w:sz w:val="24"/>
                <w:szCs w:val="24"/>
              </w:rPr>
              <w:t>Monitoring ppoż.</w:t>
            </w:r>
          </w:p>
        </w:tc>
        <w:tc>
          <w:tcPr>
            <w:tcW w:w="1559" w:type="dxa"/>
          </w:tcPr>
          <w:p w:rsidR="007A57B2" w:rsidRDefault="007A57B2" w:rsidP="00296875">
            <w:pPr>
              <w:jc w:val="center"/>
              <w:rPr>
                <w:b/>
                <w:sz w:val="24"/>
                <w:szCs w:val="24"/>
              </w:rPr>
            </w:pPr>
            <w:r>
              <w:rPr>
                <w:b/>
                <w:sz w:val="24"/>
                <w:szCs w:val="24"/>
              </w:rPr>
              <w:t>Alarm włamaniowy</w:t>
            </w:r>
          </w:p>
          <w:p w:rsidR="007A57B2" w:rsidRDefault="007A57B2" w:rsidP="00296875">
            <w:pPr>
              <w:jc w:val="center"/>
              <w:rPr>
                <w:b/>
                <w:sz w:val="24"/>
                <w:szCs w:val="24"/>
              </w:rPr>
            </w:pPr>
            <w:proofErr w:type="spellStart"/>
            <w:r>
              <w:rPr>
                <w:b/>
                <w:sz w:val="24"/>
                <w:szCs w:val="24"/>
              </w:rPr>
              <w:t>SSWiN</w:t>
            </w:r>
            <w:proofErr w:type="spellEnd"/>
          </w:p>
        </w:tc>
        <w:tc>
          <w:tcPr>
            <w:tcW w:w="2410" w:type="dxa"/>
          </w:tcPr>
          <w:p w:rsidR="007A57B2" w:rsidRDefault="007A57B2" w:rsidP="00296875">
            <w:pPr>
              <w:jc w:val="center"/>
              <w:rPr>
                <w:b/>
                <w:sz w:val="24"/>
                <w:szCs w:val="24"/>
              </w:rPr>
            </w:pPr>
            <w:r>
              <w:rPr>
                <w:b/>
                <w:sz w:val="24"/>
                <w:szCs w:val="24"/>
              </w:rPr>
              <w:t>Uwagi</w:t>
            </w:r>
          </w:p>
        </w:tc>
        <w:tc>
          <w:tcPr>
            <w:tcW w:w="1666" w:type="dxa"/>
          </w:tcPr>
          <w:p w:rsidR="007A57B2" w:rsidRPr="007E1956" w:rsidRDefault="007A57B2" w:rsidP="00296875">
            <w:pPr>
              <w:jc w:val="center"/>
              <w:rPr>
                <w:b/>
                <w:sz w:val="18"/>
                <w:szCs w:val="18"/>
              </w:rPr>
            </w:pPr>
            <w:r w:rsidRPr="007E1956">
              <w:rPr>
                <w:b/>
                <w:sz w:val="18"/>
                <w:szCs w:val="18"/>
              </w:rPr>
              <w:t>Proponowane miejsce siedziby pracownika ochrony w godzinach nocnych</w:t>
            </w:r>
          </w:p>
        </w:tc>
      </w:tr>
      <w:tr w:rsidR="007A57B2" w:rsidTr="00296875">
        <w:tc>
          <w:tcPr>
            <w:tcW w:w="704" w:type="dxa"/>
          </w:tcPr>
          <w:p w:rsidR="007A57B2" w:rsidRPr="0090528C" w:rsidRDefault="007A57B2" w:rsidP="00296875">
            <w:pPr>
              <w:jc w:val="center"/>
              <w:rPr>
                <w:b/>
                <w:sz w:val="24"/>
                <w:szCs w:val="24"/>
              </w:rPr>
            </w:pPr>
            <w:r w:rsidRPr="0090528C">
              <w:rPr>
                <w:b/>
                <w:sz w:val="24"/>
                <w:szCs w:val="24"/>
              </w:rPr>
              <w:t>1.</w:t>
            </w:r>
          </w:p>
          <w:p w:rsidR="007A57B2" w:rsidRDefault="007A57B2" w:rsidP="00296875">
            <w:pPr>
              <w:jc w:val="center"/>
              <w:rPr>
                <w:b/>
                <w:sz w:val="36"/>
                <w:szCs w:val="36"/>
              </w:rPr>
            </w:pPr>
            <w:r w:rsidRPr="0090528C">
              <w:rPr>
                <w:b/>
                <w:sz w:val="36"/>
                <w:szCs w:val="36"/>
              </w:rPr>
              <w:t>*</w:t>
            </w:r>
            <w:r>
              <w:rPr>
                <w:b/>
                <w:sz w:val="36"/>
                <w:szCs w:val="36"/>
              </w:rPr>
              <w:t>*</w:t>
            </w:r>
          </w:p>
          <w:p w:rsidR="007A57B2" w:rsidRPr="0090528C" w:rsidRDefault="007A57B2" w:rsidP="00296875">
            <w:pPr>
              <w:jc w:val="center"/>
              <w:rPr>
                <w:b/>
                <w:sz w:val="36"/>
                <w:szCs w:val="36"/>
              </w:rPr>
            </w:pPr>
            <w:r w:rsidRPr="0090528C">
              <w:rPr>
                <w:b/>
                <w:sz w:val="36"/>
                <w:szCs w:val="36"/>
              </w:rPr>
              <w:t>®</w:t>
            </w:r>
            <w:r>
              <w:rPr>
                <w:b/>
                <w:sz w:val="36"/>
                <w:szCs w:val="36"/>
              </w:rPr>
              <w:t xml:space="preserve"> </w:t>
            </w:r>
          </w:p>
        </w:tc>
        <w:tc>
          <w:tcPr>
            <w:tcW w:w="2693" w:type="dxa"/>
          </w:tcPr>
          <w:p w:rsidR="007A57B2" w:rsidRDefault="007A57B2" w:rsidP="00296875">
            <w:pPr>
              <w:jc w:val="center"/>
              <w:rPr>
                <w:sz w:val="24"/>
                <w:szCs w:val="24"/>
              </w:rPr>
            </w:pPr>
            <w:r w:rsidRPr="00B55A00">
              <w:rPr>
                <w:sz w:val="24"/>
                <w:szCs w:val="24"/>
              </w:rPr>
              <w:t xml:space="preserve">Budynek </w:t>
            </w:r>
            <w:r>
              <w:rPr>
                <w:sz w:val="24"/>
                <w:szCs w:val="24"/>
              </w:rPr>
              <w:t>Biblioteki z garażami  oraz strzelnica</w:t>
            </w:r>
          </w:p>
          <w:p w:rsidR="007A57B2" w:rsidRPr="00B55A00" w:rsidRDefault="007A57B2" w:rsidP="00296875">
            <w:pPr>
              <w:jc w:val="center"/>
              <w:rPr>
                <w:sz w:val="24"/>
                <w:szCs w:val="24"/>
              </w:rPr>
            </w:pPr>
            <w:r>
              <w:rPr>
                <w:sz w:val="24"/>
                <w:szCs w:val="24"/>
              </w:rPr>
              <w:t>ul. Witosa 45</w:t>
            </w:r>
          </w:p>
        </w:tc>
        <w:tc>
          <w:tcPr>
            <w:tcW w:w="1701" w:type="dxa"/>
          </w:tcPr>
          <w:p w:rsidR="007A57B2" w:rsidRPr="00B55A00" w:rsidRDefault="007A57B2" w:rsidP="00296875">
            <w:pPr>
              <w:jc w:val="center"/>
              <w:rPr>
                <w:sz w:val="20"/>
                <w:szCs w:val="20"/>
              </w:rPr>
            </w:pPr>
            <w:r>
              <w:rPr>
                <w:sz w:val="20"/>
                <w:szCs w:val="20"/>
              </w:rPr>
              <w:t xml:space="preserve">tak  </w:t>
            </w:r>
          </w:p>
          <w:p w:rsidR="007A57B2" w:rsidRDefault="007A57B2" w:rsidP="00296875">
            <w:pPr>
              <w:jc w:val="center"/>
              <w:rPr>
                <w:sz w:val="20"/>
                <w:szCs w:val="20"/>
              </w:rPr>
            </w:pPr>
            <w:r w:rsidRPr="00B55A00">
              <w:rPr>
                <w:sz w:val="20"/>
                <w:szCs w:val="20"/>
              </w:rPr>
              <w:t>24 godziny</w:t>
            </w:r>
          </w:p>
          <w:p w:rsidR="007A57B2" w:rsidRDefault="007A57B2" w:rsidP="00296875">
            <w:pPr>
              <w:jc w:val="center"/>
              <w:rPr>
                <w:sz w:val="20"/>
                <w:szCs w:val="20"/>
              </w:rPr>
            </w:pPr>
            <w:r>
              <w:rPr>
                <w:sz w:val="20"/>
                <w:szCs w:val="20"/>
              </w:rPr>
              <w:t>ochrona</w:t>
            </w:r>
          </w:p>
          <w:p w:rsidR="007A57B2" w:rsidRDefault="007A57B2" w:rsidP="00296875">
            <w:pPr>
              <w:jc w:val="center"/>
              <w:rPr>
                <w:sz w:val="20"/>
                <w:szCs w:val="20"/>
              </w:rPr>
            </w:pPr>
            <w:r>
              <w:rPr>
                <w:sz w:val="20"/>
                <w:szCs w:val="20"/>
              </w:rPr>
              <w:t>6.00 – 22.00</w:t>
            </w:r>
          </w:p>
          <w:p w:rsidR="007A57B2" w:rsidRDefault="007A57B2" w:rsidP="00296875">
            <w:pPr>
              <w:jc w:val="center"/>
              <w:rPr>
                <w:sz w:val="20"/>
                <w:szCs w:val="20"/>
              </w:rPr>
            </w:pPr>
            <w:r>
              <w:rPr>
                <w:sz w:val="20"/>
                <w:szCs w:val="20"/>
              </w:rPr>
              <w:t>obsługa szatni</w:t>
            </w:r>
          </w:p>
          <w:p w:rsidR="007A57B2" w:rsidRPr="000537A9" w:rsidRDefault="007A57B2" w:rsidP="00296875">
            <w:pPr>
              <w:jc w:val="center"/>
              <w:rPr>
                <w:sz w:val="20"/>
                <w:szCs w:val="20"/>
              </w:rPr>
            </w:pPr>
          </w:p>
        </w:tc>
        <w:tc>
          <w:tcPr>
            <w:tcW w:w="1843" w:type="dxa"/>
          </w:tcPr>
          <w:p w:rsidR="007A57B2" w:rsidRPr="00B55A00" w:rsidRDefault="007A57B2" w:rsidP="00296875">
            <w:pPr>
              <w:jc w:val="center"/>
              <w:rPr>
                <w:sz w:val="20"/>
                <w:szCs w:val="20"/>
              </w:rPr>
            </w:pPr>
            <w:r>
              <w:rPr>
                <w:sz w:val="20"/>
                <w:szCs w:val="20"/>
              </w:rPr>
              <w:t>t</w:t>
            </w:r>
            <w:r w:rsidRPr="00B55A00">
              <w:rPr>
                <w:sz w:val="20"/>
                <w:szCs w:val="20"/>
              </w:rPr>
              <w:t>ak</w:t>
            </w:r>
          </w:p>
          <w:p w:rsidR="007A57B2" w:rsidRPr="00B55A00" w:rsidRDefault="007A57B2" w:rsidP="00296875">
            <w:pPr>
              <w:jc w:val="center"/>
              <w:rPr>
                <w:sz w:val="20"/>
                <w:szCs w:val="20"/>
              </w:rPr>
            </w:pPr>
            <w:r>
              <w:rPr>
                <w:sz w:val="20"/>
                <w:szCs w:val="20"/>
              </w:rPr>
              <w:t>w</w:t>
            </w:r>
            <w:r w:rsidRPr="00B55A00">
              <w:rPr>
                <w:sz w:val="20"/>
                <w:szCs w:val="20"/>
              </w:rPr>
              <w:t xml:space="preserve">ew. </w:t>
            </w:r>
            <w:r>
              <w:rPr>
                <w:sz w:val="20"/>
                <w:szCs w:val="20"/>
              </w:rPr>
              <w:t>– 2</w:t>
            </w:r>
          </w:p>
          <w:p w:rsidR="007A57B2" w:rsidRPr="00B55A00" w:rsidRDefault="007A57B2" w:rsidP="00296875">
            <w:pPr>
              <w:jc w:val="center"/>
              <w:rPr>
                <w:sz w:val="20"/>
                <w:szCs w:val="20"/>
              </w:rPr>
            </w:pPr>
            <w:r>
              <w:rPr>
                <w:sz w:val="20"/>
                <w:szCs w:val="20"/>
              </w:rPr>
              <w:t>z</w:t>
            </w:r>
            <w:r w:rsidRPr="00B55A00">
              <w:rPr>
                <w:sz w:val="20"/>
                <w:szCs w:val="20"/>
              </w:rPr>
              <w:t xml:space="preserve">ewn. </w:t>
            </w:r>
            <w:r>
              <w:rPr>
                <w:sz w:val="20"/>
                <w:szCs w:val="20"/>
              </w:rPr>
              <w:t>–</w:t>
            </w:r>
            <w:r w:rsidRPr="00B55A00">
              <w:rPr>
                <w:sz w:val="20"/>
                <w:szCs w:val="20"/>
              </w:rPr>
              <w:t xml:space="preserve"> 5</w:t>
            </w:r>
          </w:p>
        </w:tc>
        <w:tc>
          <w:tcPr>
            <w:tcW w:w="1418" w:type="dxa"/>
          </w:tcPr>
          <w:p w:rsidR="007A57B2" w:rsidRDefault="007A57B2" w:rsidP="00296875">
            <w:pPr>
              <w:jc w:val="center"/>
              <w:rPr>
                <w:sz w:val="20"/>
                <w:szCs w:val="20"/>
              </w:rPr>
            </w:pPr>
            <w:r>
              <w:rPr>
                <w:sz w:val="20"/>
                <w:szCs w:val="20"/>
              </w:rPr>
              <w:t>t</w:t>
            </w:r>
            <w:r w:rsidRPr="00B55A00">
              <w:rPr>
                <w:sz w:val="20"/>
                <w:szCs w:val="20"/>
              </w:rPr>
              <w:t>ak</w:t>
            </w:r>
          </w:p>
          <w:p w:rsidR="007A57B2" w:rsidRPr="00B55A00" w:rsidRDefault="007A57B2" w:rsidP="00296875">
            <w:pPr>
              <w:jc w:val="center"/>
              <w:rPr>
                <w:sz w:val="20"/>
                <w:szCs w:val="20"/>
              </w:rPr>
            </w:pPr>
            <w:r>
              <w:rPr>
                <w:sz w:val="20"/>
                <w:szCs w:val="20"/>
              </w:rPr>
              <w:t>ROP</w:t>
            </w:r>
          </w:p>
        </w:tc>
        <w:tc>
          <w:tcPr>
            <w:tcW w:w="1559" w:type="dxa"/>
          </w:tcPr>
          <w:p w:rsidR="007A57B2" w:rsidRDefault="007A57B2" w:rsidP="00296875">
            <w:pPr>
              <w:jc w:val="center"/>
              <w:rPr>
                <w:sz w:val="20"/>
                <w:szCs w:val="20"/>
              </w:rPr>
            </w:pPr>
            <w:r>
              <w:rPr>
                <w:sz w:val="20"/>
                <w:szCs w:val="20"/>
              </w:rPr>
              <w:t>tak</w:t>
            </w:r>
          </w:p>
          <w:p w:rsidR="007A57B2" w:rsidRPr="00B55A00" w:rsidRDefault="007A57B2" w:rsidP="00296875">
            <w:pPr>
              <w:jc w:val="center"/>
              <w:rPr>
                <w:sz w:val="20"/>
                <w:szCs w:val="20"/>
              </w:rPr>
            </w:pPr>
            <w:r>
              <w:rPr>
                <w:sz w:val="20"/>
                <w:szCs w:val="20"/>
              </w:rPr>
              <w:t>Strzelnica i sklep z bronią. Podłączony z najemcą strzelnicy i firmą ochrony strzelnicy.</w:t>
            </w:r>
          </w:p>
        </w:tc>
        <w:tc>
          <w:tcPr>
            <w:tcW w:w="2410" w:type="dxa"/>
          </w:tcPr>
          <w:p w:rsidR="007A57B2" w:rsidRPr="00B55A00" w:rsidRDefault="007A57B2" w:rsidP="00296875">
            <w:pPr>
              <w:jc w:val="center"/>
              <w:rPr>
                <w:sz w:val="20"/>
                <w:szCs w:val="20"/>
              </w:rPr>
            </w:pPr>
            <w:r w:rsidRPr="00B55A00">
              <w:rPr>
                <w:sz w:val="20"/>
                <w:szCs w:val="20"/>
              </w:rPr>
              <w:t>Ogólnodostępny, naukowo-badawczy.</w:t>
            </w:r>
          </w:p>
          <w:p w:rsidR="007A57B2" w:rsidRPr="00B55A00" w:rsidRDefault="007A57B2" w:rsidP="00296875">
            <w:pPr>
              <w:jc w:val="center"/>
              <w:rPr>
                <w:sz w:val="20"/>
                <w:szCs w:val="20"/>
              </w:rPr>
            </w:pPr>
            <w:r w:rsidRPr="00B55A00">
              <w:rPr>
                <w:sz w:val="20"/>
                <w:szCs w:val="20"/>
              </w:rPr>
              <w:t>Ogrodzony płotem z siatki drucianej od zaplecza oraz płotem z płaskowników od ul. Witosa</w:t>
            </w:r>
            <w:r>
              <w:rPr>
                <w:sz w:val="20"/>
                <w:szCs w:val="20"/>
              </w:rPr>
              <w:t>.</w:t>
            </w:r>
          </w:p>
        </w:tc>
        <w:tc>
          <w:tcPr>
            <w:tcW w:w="1666" w:type="dxa"/>
          </w:tcPr>
          <w:p w:rsidR="007A57B2" w:rsidRPr="007E1956" w:rsidRDefault="007A57B2" w:rsidP="00296875">
            <w:pPr>
              <w:jc w:val="center"/>
              <w:rPr>
                <w:b/>
                <w:sz w:val="20"/>
                <w:szCs w:val="20"/>
              </w:rPr>
            </w:pPr>
            <w:r w:rsidRPr="007E1956">
              <w:rPr>
                <w:b/>
                <w:sz w:val="20"/>
                <w:szCs w:val="20"/>
              </w:rPr>
              <w:t>portiernia</w:t>
            </w:r>
          </w:p>
          <w:p w:rsidR="007A57B2" w:rsidRPr="00B55A00" w:rsidRDefault="007A57B2" w:rsidP="00296875">
            <w:pPr>
              <w:jc w:val="center"/>
              <w:rPr>
                <w:sz w:val="20"/>
                <w:szCs w:val="20"/>
              </w:rPr>
            </w:pPr>
          </w:p>
        </w:tc>
      </w:tr>
      <w:tr w:rsidR="007A57B2" w:rsidTr="00296875">
        <w:tc>
          <w:tcPr>
            <w:tcW w:w="704" w:type="dxa"/>
          </w:tcPr>
          <w:p w:rsidR="007A57B2" w:rsidRPr="0090528C" w:rsidRDefault="007A57B2" w:rsidP="00296875">
            <w:pPr>
              <w:jc w:val="center"/>
              <w:rPr>
                <w:b/>
                <w:sz w:val="24"/>
                <w:szCs w:val="24"/>
              </w:rPr>
            </w:pPr>
            <w:r w:rsidRPr="0090528C">
              <w:rPr>
                <w:b/>
                <w:sz w:val="24"/>
                <w:szCs w:val="24"/>
              </w:rPr>
              <w:lastRenderedPageBreak/>
              <w:t>2.</w:t>
            </w:r>
          </w:p>
          <w:p w:rsidR="007A57B2" w:rsidRDefault="007A57B2" w:rsidP="00296875">
            <w:pPr>
              <w:jc w:val="center"/>
              <w:rPr>
                <w:b/>
                <w:sz w:val="36"/>
                <w:szCs w:val="36"/>
              </w:rPr>
            </w:pPr>
            <w:r w:rsidRPr="0090528C">
              <w:rPr>
                <w:b/>
                <w:sz w:val="36"/>
                <w:szCs w:val="36"/>
              </w:rPr>
              <w:t>*</w:t>
            </w:r>
            <w:r>
              <w:rPr>
                <w:b/>
                <w:sz w:val="36"/>
                <w:szCs w:val="36"/>
              </w:rPr>
              <w:t>*</w:t>
            </w:r>
          </w:p>
          <w:p w:rsidR="007A57B2" w:rsidRDefault="007A57B2" w:rsidP="00296875">
            <w:pPr>
              <w:jc w:val="center"/>
              <w:rPr>
                <w:b/>
                <w:sz w:val="36"/>
                <w:szCs w:val="36"/>
              </w:rPr>
            </w:pPr>
            <w:r w:rsidRPr="0090528C">
              <w:rPr>
                <w:b/>
                <w:sz w:val="36"/>
                <w:szCs w:val="36"/>
              </w:rPr>
              <w:t>®</w:t>
            </w:r>
          </w:p>
          <w:p w:rsidR="007A57B2" w:rsidRPr="0090528C" w:rsidRDefault="007A57B2" w:rsidP="00296875">
            <w:pPr>
              <w:jc w:val="center"/>
              <w:rPr>
                <w:sz w:val="36"/>
                <w:szCs w:val="36"/>
              </w:rPr>
            </w:pPr>
          </w:p>
        </w:tc>
        <w:tc>
          <w:tcPr>
            <w:tcW w:w="2693" w:type="dxa"/>
          </w:tcPr>
          <w:p w:rsidR="007A57B2" w:rsidRPr="00C81E71" w:rsidRDefault="007A57B2" w:rsidP="00296875">
            <w:pPr>
              <w:jc w:val="center"/>
            </w:pPr>
            <w:r w:rsidRPr="00C81E71">
              <w:t>Budynek Centrum Kultury Fizycznej z zapleczem (korty tenisowe w namiotach i na wolnym powietrzu, boiska piłki plażowej) oraz pawilony stacji transformatorowych</w:t>
            </w:r>
          </w:p>
          <w:p w:rsidR="007A57B2" w:rsidRPr="00B55A00" w:rsidRDefault="007A57B2" w:rsidP="00296875">
            <w:pPr>
              <w:jc w:val="center"/>
              <w:rPr>
                <w:sz w:val="24"/>
                <w:szCs w:val="24"/>
              </w:rPr>
            </w:pPr>
            <w:r w:rsidRPr="00C81E71">
              <w:t>ul. Dojazd 7</w:t>
            </w:r>
            <w:r>
              <w:rPr>
                <w:sz w:val="24"/>
                <w:szCs w:val="24"/>
              </w:rPr>
              <w:t xml:space="preserve"> </w:t>
            </w:r>
          </w:p>
        </w:tc>
        <w:tc>
          <w:tcPr>
            <w:tcW w:w="1701" w:type="dxa"/>
          </w:tcPr>
          <w:p w:rsidR="007A57B2" w:rsidRDefault="007A57B2" w:rsidP="00296875">
            <w:pPr>
              <w:jc w:val="center"/>
              <w:rPr>
                <w:sz w:val="20"/>
                <w:szCs w:val="20"/>
              </w:rPr>
            </w:pPr>
            <w:r>
              <w:rPr>
                <w:sz w:val="20"/>
                <w:szCs w:val="20"/>
              </w:rPr>
              <w:t xml:space="preserve">tak </w:t>
            </w:r>
          </w:p>
          <w:p w:rsidR="007A57B2" w:rsidRDefault="007A57B2" w:rsidP="00296875">
            <w:pPr>
              <w:jc w:val="center"/>
              <w:rPr>
                <w:sz w:val="20"/>
                <w:szCs w:val="20"/>
              </w:rPr>
            </w:pPr>
            <w:r>
              <w:rPr>
                <w:sz w:val="20"/>
                <w:szCs w:val="20"/>
              </w:rPr>
              <w:t>ochrona</w:t>
            </w:r>
          </w:p>
          <w:p w:rsidR="007A57B2" w:rsidRPr="00B55A00" w:rsidRDefault="007A57B2" w:rsidP="00296875">
            <w:pPr>
              <w:jc w:val="center"/>
              <w:rPr>
                <w:sz w:val="20"/>
                <w:szCs w:val="20"/>
              </w:rPr>
            </w:pPr>
            <w:r>
              <w:rPr>
                <w:sz w:val="20"/>
                <w:szCs w:val="20"/>
              </w:rPr>
              <w:t>24 godziny</w:t>
            </w:r>
          </w:p>
        </w:tc>
        <w:tc>
          <w:tcPr>
            <w:tcW w:w="1843"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wew. - 22</w:t>
            </w:r>
          </w:p>
          <w:p w:rsidR="007A57B2" w:rsidRPr="00B55A00" w:rsidRDefault="007A57B2" w:rsidP="00296875">
            <w:pPr>
              <w:jc w:val="center"/>
              <w:rPr>
                <w:sz w:val="20"/>
                <w:szCs w:val="20"/>
              </w:rPr>
            </w:pPr>
            <w:r>
              <w:rPr>
                <w:sz w:val="20"/>
                <w:szCs w:val="20"/>
              </w:rPr>
              <w:t>zewn. - 8</w:t>
            </w:r>
          </w:p>
        </w:tc>
        <w:tc>
          <w:tcPr>
            <w:tcW w:w="1418" w:type="dxa"/>
          </w:tcPr>
          <w:p w:rsidR="007A57B2" w:rsidRDefault="007A57B2" w:rsidP="00296875">
            <w:pPr>
              <w:jc w:val="center"/>
              <w:rPr>
                <w:sz w:val="20"/>
                <w:szCs w:val="20"/>
              </w:rPr>
            </w:pPr>
            <w:r>
              <w:rPr>
                <w:sz w:val="20"/>
                <w:szCs w:val="20"/>
              </w:rPr>
              <w:t>tak</w:t>
            </w:r>
          </w:p>
          <w:p w:rsidR="007A57B2" w:rsidRPr="00B55A00" w:rsidRDefault="007A57B2" w:rsidP="00296875">
            <w:pPr>
              <w:jc w:val="center"/>
              <w:rPr>
                <w:sz w:val="20"/>
                <w:szCs w:val="20"/>
              </w:rPr>
            </w:pPr>
            <w:r>
              <w:rPr>
                <w:sz w:val="20"/>
                <w:szCs w:val="20"/>
              </w:rPr>
              <w:t>ROP</w:t>
            </w:r>
          </w:p>
        </w:tc>
        <w:tc>
          <w:tcPr>
            <w:tcW w:w="1559" w:type="dxa"/>
          </w:tcPr>
          <w:p w:rsidR="007A57B2" w:rsidRPr="00B55A00" w:rsidRDefault="007A57B2" w:rsidP="00296875">
            <w:pPr>
              <w:jc w:val="center"/>
              <w:rPr>
                <w:sz w:val="20"/>
                <w:szCs w:val="20"/>
              </w:rPr>
            </w:pPr>
            <w:r>
              <w:rPr>
                <w:sz w:val="20"/>
                <w:szCs w:val="20"/>
              </w:rPr>
              <w:t>nie</w:t>
            </w:r>
          </w:p>
        </w:tc>
        <w:tc>
          <w:tcPr>
            <w:tcW w:w="2410" w:type="dxa"/>
          </w:tcPr>
          <w:p w:rsidR="007A57B2" w:rsidRDefault="007A57B2" w:rsidP="00296875">
            <w:pPr>
              <w:jc w:val="center"/>
              <w:rPr>
                <w:sz w:val="20"/>
                <w:szCs w:val="20"/>
              </w:rPr>
            </w:pPr>
            <w:r>
              <w:rPr>
                <w:sz w:val="20"/>
                <w:szCs w:val="20"/>
              </w:rPr>
              <w:t xml:space="preserve">Ogólnodostępny, </w:t>
            </w:r>
          </w:p>
          <w:p w:rsidR="007A57B2" w:rsidRPr="00B55A00" w:rsidRDefault="007A57B2" w:rsidP="00296875">
            <w:pPr>
              <w:jc w:val="center"/>
              <w:rPr>
                <w:sz w:val="20"/>
                <w:szCs w:val="20"/>
              </w:rPr>
            </w:pPr>
            <w:r>
              <w:rPr>
                <w:sz w:val="20"/>
                <w:szCs w:val="20"/>
              </w:rPr>
              <w:t>wewnątrz kampusu, częściowo ogrodzony płotem z siatki drucianej. Brak ogrodzenia od frontu budynku</w:t>
            </w:r>
          </w:p>
        </w:tc>
        <w:tc>
          <w:tcPr>
            <w:tcW w:w="1666" w:type="dxa"/>
          </w:tcPr>
          <w:p w:rsidR="007A57B2" w:rsidRPr="007E1956" w:rsidRDefault="007A57B2" w:rsidP="00296875">
            <w:pPr>
              <w:jc w:val="center"/>
              <w:rPr>
                <w:b/>
                <w:sz w:val="20"/>
                <w:szCs w:val="20"/>
              </w:rPr>
            </w:pPr>
            <w:r w:rsidRPr="007E1956">
              <w:rPr>
                <w:b/>
                <w:sz w:val="20"/>
                <w:szCs w:val="20"/>
              </w:rPr>
              <w:t>portiernia</w:t>
            </w:r>
          </w:p>
        </w:tc>
      </w:tr>
      <w:tr w:rsidR="007A57B2" w:rsidTr="00296875">
        <w:tc>
          <w:tcPr>
            <w:tcW w:w="704" w:type="dxa"/>
          </w:tcPr>
          <w:p w:rsidR="007A57B2" w:rsidRPr="0090528C" w:rsidRDefault="007A57B2" w:rsidP="00296875">
            <w:pPr>
              <w:jc w:val="center"/>
              <w:rPr>
                <w:b/>
                <w:sz w:val="24"/>
                <w:szCs w:val="24"/>
              </w:rPr>
            </w:pPr>
            <w:r w:rsidRPr="0090528C">
              <w:rPr>
                <w:b/>
                <w:sz w:val="24"/>
                <w:szCs w:val="24"/>
              </w:rPr>
              <w:t>3.</w:t>
            </w:r>
          </w:p>
          <w:p w:rsidR="007A57B2" w:rsidRDefault="007A57B2" w:rsidP="00296875">
            <w:pPr>
              <w:jc w:val="center"/>
              <w:rPr>
                <w:b/>
                <w:sz w:val="36"/>
                <w:szCs w:val="36"/>
              </w:rPr>
            </w:pPr>
            <w:r w:rsidRPr="0090528C">
              <w:rPr>
                <w:b/>
                <w:sz w:val="36"/>
                <w:szCs w:val="36"/>
              </w:rPr>
              <w:t>*</w:t>
            </w:r>
            <w:r>
              <w:rPr>
                <w:b/>
                <w:sz w:val="36"/>
                <w:szCs w:val="36"/>
              </w:rPr>
              <w:t>*</w:t>
            </w:r>
          </w:p>
          <w:p w:rsidR="007A57B2" w:rsidRDefault="007A57B2" w:rsidP="00296875">
            <w:pPr>
              <w:jc w:val="center"/>
              <w:rPr>
                <w:b/>
                <w:sz w:val="36"/>
                <w:szCs w:val="36"/>
              </w:rPr>
            </w:pPr>
            <w:r w:rsidRPr="0090528C">
              <w:rPr>
                <w:b/>
                <w:sz w:val="36"/>
                <w:szCs w:val="36"/>
              </w:rPr>
              <w:t>®</w:t>
            </w:r>
          </w:p>
          <w:p w:rsidR="007A57B2" w:rsidRPr="0090528C" w:rsidRDefault="007A57B2" w:rsidP="00296875">
            <w:pPr>
              <w:jc w:val="center"/>
              <w:rPr>
                <w:b/>
                <w:sz w:val="36"/>
                <w:szCs w:val="36"/>
              </w:rPr>
            </w:pPr>
          </w:p>
        </w:tc>
        <w:tc>
          <w:tcPr>
            <w:tcW w:w="2693" w:type="dxa"/>
          </w:tcPr>
          <w:p w:rsidR="007A57B2" w:rsidRDefault="007A57B2" w:rsidP="00296875">
            <w:pPr>
              <w:jc w:val="center"/>
              <w:rPr>
                <w:sz w:val="24"/>
                <w:szCs w:val="24"/>
              </w:rPr>
            </w:pPr>
            <w:r>
              <w:rPr>
                <w:sz w:val="24"/>
                <w:szCs w:val="24"/>
              </w:rPr>
              <w:t>Budynek BIOCENTRUM ze szklarniami + trafostacja</w:t>
            </w:r>
          </w:p>
          <w:p w:rsidR="007A57B2" w:rsidRDefault="007A57B2" w:rsidP="00296875">
            <w:pPr>
              <w:jc w:val="center"/>
              <w:rPr>
                <w:sz w:val="24"/>
                <w:szCs w:val="24"/>
              </w:rPr>
            </w:pPr>
            <w:r>
              <w:rPr>
                <w:sz w:val="24"/>
                <w:szCs w:val="24"/>
              </w:rPr>
              <w:t>ul. Dojazd 11</w:t>
            </w:r>
          </w:p>
        </w:tc>
        <w:tc>
          <w:tcPr>
            <w:tcW w:w="1701"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16 godziny</w:t>
            </w:r>
          </w:p>
          <w:p w:rsidR="007A57B2" w:rsidRDefault="007A57B2" w:rsidP="00296875">
            <w:pPr>
              <w:jc w:val="center"/>
              <w:rPr>
                <w:sz w:val="20"/>
                <w:szCs w:val="20"/>
              </w:rPr>
            </w:pPr>
            <w:r>
              <w:rPr>
                <w:sz w:val="20"/>
                <w:szCs w:val="20"/>
              </w:rPr>
              <w:t>2 Prac. UPP</w:t>
            </w:r>
          </w:p>
          <w:p w:rsidR="007A57B2" w:rsidRDefault="007A57B2" w:rsidP="00296875">
            <w:pPr>
              <w:jc w:val="center"/>
              <w:rPr>
                <w:sz w:val="20"/>
                <w:szCs w:val="20"/>
              </w:rPr>
            </w:pPr>
            <w:r>
              <w:rPr>
                <w:sz w:val="20"/>
                <w:szCs w:val="20"/>
              </w:rPr>
              <w:t xml:space="preserve"> 6.00 – 22.00 </w:t>
            </w:r>
            <w:r w:rsidRPr="007E1956">
              <w:rPr>
                <w:sz w:val="16"/>
                <w:szCs w:val="16"/>
              </w:rPr>
              <w:t>(portiernia z kluczami)</w:t>
            </w:r>
          </w:p>
          <w:p w:rsidR="007A57B2" w:rsidRDefault="007A57B2" w:rsidP="00296875">
            <w:pPr>
              <w:jc w:val="center"/>
              <w:rPr>
                <w:sz w:val="20"/>
                <w:szCs w:val="20"/>
              </w:rPr>
            </w:pPr>
            <w:r>
              <w:rPr>
                <w:sz w:val="20"/>
                <w:szCs w:val="20"/>
              </w:rPr>
              <w:t xml:space="preserve"> Ochrona</w:t>
            </w:r>
          </w:p>
          <w:p w:rsidR="007A57B2" w:rsidRDefault="007A57B2" w:rsidP="00296875">
            <w:pPr>
              <w:jc w:val="center"/>
              <w:rPr>
                <w:sz w:val="20"/>
                <w:szCs w:val="20"/>
              </w:rPr>
            </w:pPr>
            <w:r>
              <w:rPr>
                <w:sz w:val="20"/>
                <w:szCs w:val="20"/>
              </w:rPr>
              <w:t>24 godziny</w:t>
            </w:r>
          </w:p>
        </w:tc>
        <w:tc>
          <w:tcPr>
            <w:tcW w:w="1843"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r>
              <w:rPr>
                <w:sz w:val="20"/>
                <w:szCs w:val="20"/>
              </w:rPr>
              <w:t>wew. – 13</w:t>
            </w:r>
          </w:p>
          <w:p w:rsidR="007A57B2" w:rsidRDefault="007A57B2" w:rsidP="00296875">
            <w:pPr>
              <w:jc w:val="center"/>
              <w:rPr>
                <w:sz w:val="20"/>
                <w:szCs w:val="20"/>
              </w:rPr>
            </w:pPr>
            <w:r>
              <w:rPr>
                <w:sz w:val="20"/>
                <w:szCs w:val="20"/>
              </w:rPr>
              <w:t>zewn. – 9</w:t>
            </w:r>
          </w:p>
        </w:tc>
        <w:tc>
          <w:tcPr>
            <w:tcW w:w="1418" w:type="dxa"/>
          </w:tcPr>
          <w:p w:rsidR="007A57B2" w:rsidRDefault="007A57B2" w:rsidP="00296875">
            <w:pPr>
              <w:jc w:val="center"/>
              <w:rPr>
                <w:sz w:val="20"/>
                <w:szCs w:val="20"/>
              </w:rPr>
            </w:pPr>
            <w:r>
              <w:rPr>
                <w:sz w:val="20"/>
                <w:szCs w:val="20"/>
              </w:rPr>
              <w:t>Tak</w:t>
            </w:r>
          </w:p>
          <w:p w:rsidR="007A57B2" w:rsidRDefault="007A57B2" w:rsidP="00296875">
            <w:pPr>
              <w:jc w:val="center"/>
              <w:rPr>
                <w:sz w:val="20"/>
                <w:szCs w:val="20"/>
              </w:rPr>
            </w:pPr>
          </w:p>
          <w:p w:rsidR="007A57B2" w:rsidRDefault="007A57B2" w:rsidP="00296875">
            <w:pPr>
              <w:jc w:val="center"/>
              <w:rPr>
                <w:sz w:val="20"/>
                <w:szCs w:val="20"/>
              </w:rPr>
            </w:pPr>
            <w:r>
              <w:rPr>
                <w:sz w:val="20"/>
                <w:szCs w:val="20"/>
              </w:rPr>
              <w:t>Z obsługą centrali sygnalizacji ppoż.</w:t>
            </w:r>
          </w:p>
        </w:tc>
        <w:tc>
          <w:tcPr>
            <w:tcW w:w="1559" w:type="dxa"/>
          </w:tcPr>
          <w:p w:rsidR="007A57B2" w:rsidRDefault="007A57B2" w:rsidP="00296875">
            <w:pPr>
              <w:jc w:val="center"/>
              <w:rPr>
                <w:sz w:val="20"/>
                <w:szCs w:val="20"/>
              </w:rPr>
            </w:pPr>
            <w:r>
              <w:rPr>
                <w:sz w:val="20"/>
                <w:szCs w:val="20"/>
              </w:rPr>
              <w:t>nie</w:t>
            </w:r>
          </w:p>
        </w:tc>
        <w:tc>
          <w:tcPr>
            <w:tcW w:w="2410" w:type="dxa"/>
          </w:tcPr>
          <w:p w:rsidR="007A57B2" w:rsidRDefault="007A57B2" w:rsidP="00296875">
            <w:pPr>
              <w:jc w:val="center"/>
              <w:rPr>
                <w:sz w:val="20"/>
                <w:szCs w:val="20"/>
              </w:rPr>
            </w:pPr>
            <w:r>
              <w:rPr>
                <w:sz w:val="20"/>
                <w:szCs w:val="20"/>
              </w:rPr>
              <w:t>Ogólnodostępny, wewnątrz kampusu, częściowo ogrodzony  płotem z siatki drucianej od zaplecza (szklarnie).</w:t>
            </w:r>
          </w:p>
          <w:p w:rsidR="007A57B2" w:rsidRDefault="007A57B2" w:rsidP="00296875">
            <w:pPr>
              <w:jc w:val="center"/>
              <w:rPr>
                <w:sz w:val="20"/>
                <w:szCs w:val="20"/>
              </w:rPr>
            </w:pPr>
            <w:r>
              <w:rPr>
                <w:sz w:val="20"/>
                <w:szCs w:val="20"/>
              </w:rPr>
              <w:t>Brak ogrodzenia od frontu i boków budynku.</w:t>
            </w:r>
          </w:p>
        </w:tc>
        <w:tc>
          <w:tcPr>
            <w:tcW w:w="1666" w:type="dxa"/>
          </w:tcPr>
          <w:p w:rsidR="007A57B2" w:rsidRPr="00D209FB" w:rsidRDefault="007A57B2" w:rsidP="00296875">
            <w:pPr>
              <w:jc w:val="center"/>
              <w:rPr>
                <w:b/>
                <w:sz w:val="20"/>
                <w:szCs w:val="20"/>
              </w:rPr>
            </w:pPr>
            <w:r w:rsidRPr="00D209FB">
              <w:rPr>
                <w:b/>
                <w:sz w:val="20"/>
                <w:szCs w:val="20"/>
              </w:rPr>
              <w:t>portiernia</w:t>
            </w:r>
          </w:p>
          <w:p w:rsidR="007A57B2" w:rsidRDefault="007A57B2" w:rsidP="00296875">
            <w:pPr>
              <w:jc w:val="center"/>
              <w:rPr>
                <w:sz w:val="20"/>
                <w:szCs w:val="20"/>
              </w:rPr>
            </w:pPr>
          </w:p>
        </w:tc>
      </w:tr>
    </w:tbl>
    <w:p w:rsidR="007A57B2" w:rsidRPr="00D209FB" w:rsidRDefault="007A57B2" w:rsidP="007A57B2">
      <w:pPr>
        <w:rPr>
          <w:b/>
          <w:sz w:val="28"/>
          <w:szCs w:val="28"/>
        </w:rPr>
      </w:pPr>
      <w:r>
        <w:rPr>
          <w:b/>
          <w:sz w:val="28"/>
          <w:szCs w:val="28"/>
        </w:rPr>
        <w:t xml:space="preserve"> </w:t>
      </w:r>
    </w:p>
    <w:p w:rsidR="007A57B2" w:rsidRPr="000D16C7" w:rsidRDefault="007A57B2" w:rsidP="007A57B2">
      <w:pPr>
        <w:rPr>
          <w:b/>
          <w:sz w:val="28"/>
          <w:szCs w:val="28"/>
          <w:u w:val="single"/>
        </w:rPr>
      </w:pPr>
      <w:r>
        <w:rPr>
          <w:b/>
          <w:sz w:val="28"/>
          <w:szCs w:val="28"/>
        </w:rPr>
        <w:t xml:space="preserve">    V.        </w:t>
      </w:r>
      <w:r w:rsidRPr="000D16C7">
        <w:rPr>
          <w:b/>
          <w:sz w:val="28"/>
          <w:szCs w:val="28"/>
          <w:u w:val="single"/>
        </w:rPr>
        <w:t>REJON KAMPUSU PIĄTKOWSKA</w:t>
      </w:r>
    </w:p>
    <w:p w:rsidR="007A57B2" w:rsidRDefault="007A57B2" w:rsidP="007A57B2">
      <w:pPr>
        <w:ind w:left="1416"/>
        <w:rPr>
          <w:sz w:val="24"/>
          <w:szCs w:val="24"/>
        </w:rPr>
      </w:pPr>
      <w:r>
        <w:rPr>
          <w:b/>
          <w:sz w:val="24"/>
          <w:szCs w:val="24"/>
        </w:rPr>
        <w:t xml:space="preserve">●     </w:t>
      </w:r>
      <w:r w:rsidRPr="00E839C9">
        <w:rPr>
          <w:sz w:val="24"/>
          <w:szCs w:val="24"/>
        </w:rPr>
        <w:t xml:space="preserve">Teren w obrębie ulic: Piątkowska – Koronna </w:t>
      </w:r>
    </w:p>
    <w:p w:rsidR="007A57B2" w:rsidRDefault="007A57B2" w:rsidP="007A57B2">
      <w:pPr>
        <w:pStyle w:val="Bezodstpw"/>
      </w:pPr>
      <w:r w:rsidRPr="002E266B">
        <w:rPr>
          <w:b/>
        </w:rPr>
        <w:t xml:space="preserve">                            ●</w:t>
      </w:r>
      <w:r w:rsidRPr="002E266B">
        <w:t xml:space="preserve">     Teren częściowo ogrodzony: płot siatka druciana od strony ul. Koronne</w:t>
      </w:r>
      <w:r>
        <w:t>j oraz na granicy terenów UPP</w:t>
      </w:r>
      <w:r w:rsidRPr="002E266B">
        <w:t xml:space="preserve"> i Uniwersytetu</w:t>
      </w:r>
    </w:p>
    <w:p w:rsidR="007A57B2" w:rsidRDefault="007A57B2" w:rsidP="007A57B2">
      <w:pPr>
        <w:pStyle w:val="Bezodstpw"/>
        <w:rPr>
          <w:b/>
        </w:rPr>
      </w:pPr>
      <w:r>
        <w:t xml:space="preserve">                                   </w:t>
      </w:r>
      <w:r w:rsidRPr="002E266B">
        <w:t xml:space="preserve"> im. Adama Mickiewicza</w:t>
      </w:r>
      <w:r>
        <w:rPr>
          <w:b/>
        </w:rPr>
        <w:t>.</w:t>
      </w:r>
    </w:p>
    <w:p w:rsidR="007A57B2" w:rsidRDefault="007A57B2" w:rsidP="007A57B2">
      <w:pPr>
        <w:pStyle w:val="Bezodstpw"/>
        <w:rPr>
          <w:b/>
        </w:rPr>
      </w:pPr>
      <w:r>
        <w:rPr>
          <w:b/>
        </w:rPr>
        <w:tab/>
        <w:t xml:space="preserve">              ●     Wykaz obiektów</w:t>
      </w:r>
    </w:p>
    <w:p w:rsidR="0084014E" w:rsidRDefault="0084014E" w:rsidP="007A57B2">
      <w:pPr>
        <w:pStyle w:val="Bezodstpw"/>
        <w:rPr>
          <w:b/>
        </w:rPr>
      </w:pPr>
    </w:p>
    <w:p w:rsidR="0084014E" w:rsidRDefault="0084014E" w:rsidP="007A57B2">
      <w:pPr>
        <w:pStyle w:val="Bezodstpw"/>
        <w:rPr>
          <w:b/>
        </w:rPr>
      </w:pPr>
    </w:p>
    <w:tbl>
      <w:tblPr>
        <w:tblStyle w:val="Tabela-Siatka"/>
        <w:tblW w:w="0" w:type="auto"/>
        <w:tblLook w:val="04A0" w:firstRow="1" w:lastRow="0" w:firstColumn="1" w:lastColumn="0" w:noHBand="0" w:noVBand="1"/>
      </w:tblPr>
      <w:tblGrid>
        <w:gridCol w:w="703"/>
        <w:gridCol w:w="2692"/>
        <w:gridCol w:w="1701"/>
        <w:gridCol w:w="1898"/>
        <w:gridCol w:w="1504"/>
        <w:gridCol w:w="1418"/>
        <w:gridCol w:w="2410"/>
        <w:gridCol w:w="1666"/>
      </w:tblGrid>
      <w:tr w:rsidR="007A57B2" w:rsidTr="00296875">
        <w:tc>
          <w:tcPr>
            <w:tcW w:w="704" w:type="dxa"/>
          </w:tcPr>
          <w:p w:rsidR="007A57B2" w:rsidRDefault="007A57B2" w:rsidP="00296875">
            <w:pPr>
              <w:pStyle w:val="Bezodstpw"/>
              <w:jc w:val="center"/>
              <w:rPr>
                <w:b/>
              </w:rPr>
            </w:pPr>
            <w:r>
              <w:rPr>
                <w:b/>
              </w:rPr>
              <w:t>L. p.</w:t>
            </w:r>
          </w:p>
        </w:tc>
        <w:tc>
          <w:tcPr>
            <w:tcW w:w="2693" w:type="dxa"/>
          </w:tcPr>
          <w:p w:rsidR="007A57B2" w:rsidRDefault="007A57B2" w:rsidP="00296875">
            <w:pPr>
              <w:pStyle w:val="Bezodstpw"/>
              <w:jc w:val="center"/>
              <w:rPr>
                <w:b/>
              </w:rPr>
            </w:pPr>
            <w:r>
              <w:rPr>
                <w:b/>
              </w:rPr>
              <w:t>Nazwa obiektu</w:t>
            </w:r>
          </w:p>
          <w:p w:rsidR="007A57B2" w:rsidRDefault="007A57B2" w:rsidP="00296875">
            <w:pPr>
              <w:pStyle w:val="Bezodstpw"/>
              <w:jc w:val="center"/>
              <w:rPr>
                <w:b/>
              </w:rPr>
            </w:pPr>
            <w:r>
              <w:rPr>
                <w:b/>
              </w:rPr>
              <w:t>Miejsce lokalizacji</w:t>
            </w:r>
          </w:p>
          <w:p w:rsidR="007A57B2" w:rsidRDefault="007A57B2" w:rsidP="00296875">
            <w:pPr>
              <w:pStyle w:val="Bezodstpw"/>
              <w:jc w:val="center"/>
              <w:rPr>
                <w:b/>
              </w:rPr>
            </w:pPr>
            <w:r>
              <w:rPr>
                <w:b/>
              </w:rPr>
              <w:t>(adres)</w:t>
            </w:r>
          </w:p>
        </w:tc>
        <w:tc>
          <w:tcPr>
            <w:tcW w:w="1701" w:type="dxa"/>
          </w:tcPr>
          <w:p w:rsidR="007A57B2" w:rsidRDefault="007A57B2" w:rsidP="00296875">
            <w:pPr>
              <w:pStyle w:val="Bezodstpw"/>
              <w:jc w:val="center"/>
              <w:rPr>
                <w:b/>
              </w:rPr>
            </w:pPr>
            <w:r>
              <w:rPr>
                <w:b/>
              </w:rPr>
              <w:t>Portiernia</w:t>
            </w:r>
          </w:p>
          <w:p w:rsidR="007A57B2" w:rsidRDefault="007A57B2" w:rsidP="00296875">
            <w:pPr>
              <w:pStyle w:val="Bezodstpw"/>
              <w:jc w:val="center"/>
              <w:rPr>
                <w:b/>
              </w:rPr>
            </w:pPr>
            <w:r>
              <w:rPr>
                <w:b/>
              </w:rPr>
              <w:t>obsługa</w:t>
            </w:r>
          </w:p>
        </w:tc>
        <w:tc>
          <w:tcPr>
            <w:tcW w:w="1898" w:type="dxa"/>
          </w:tcPr>
          <w:p w:rsidR="007A57B2" w:rsidRPr="003513B9" w:rsidRDefault="007A57B2" w:rsidP="00296875">
            <w:pPr>
              <w:pStyle w:val="Bezodstpw"/>
              <w:jc w:val="center"/>
              <w:rPr>
                <w:b/>
                <w:sz w:val="20"/>
                <w:szCs w:val="20"/>
              </w:rPr>
            </w:pPr>
            <w:r w:rsidRPr="003513B9">
              <w:rPr>
                <w:b/>
                <w:sz w:val="20"/>
                <w:szCs w:val="20"/>
              </w:rPr>
              <w:t>Monitoring wizyjny</w:t>
            </w:r>
          </w:p>
          <w:p w:rsidR="007A57B2" w:rsidRPr="003513B9" w:rsidRDefault="007A57B2" w:rsidP="00296875">
            <w:pPr>
              <w:pStyle w:val="Bezodstpw"/>
              <w:jc w:val="center"/>
              <w:rPr>
                <w:b/>
                <w:sz w:val="20"/>
                <w:szCs w:val="20"/>
              </w:rPr>
            </w:pPr>
            <w:r w:rsidRPr="003513B9">
              <w:rPr>
                <w:b/>
                <w:sz w:val="20"/>
                <w:szCs w:val="20"/>
              </w:rPr>
              <w:t>CCTV</w:t>
            </w:r>
          </w:p>
          <w:p w:rsidR="007A57B2" w:rsidRDefault="007A57B2" w:rsidP="00296875">
            <w:pPr>
              <w:pStyle w:val="Bezodstpw"/>
              <w:jc w:val="center"/>
              <w:rPr>
                <w:b/>
              </w:rPr>
            </w:pPr>
            <w:r w:rsidRPr="003513B9">
              <w:rPr>
                <w:b/>
                <w:sz w:val="20"/>
                <w:szCs w:val="20"/>
              </w:rPr>
              <w:t>Ilość kamer</w:t>
            </w:r>
          </w:p>
        </w:tc>
        <w:tc>
          <w:tcPr>
            <w:tcW w:w="1504" w:type="dxa"/>
          </w:tcPr>
          <w:p w:rsidR="007A57B2" w:rsidRDefault="007A57B2" w:rsidP="00296875">
            <w:pPr>
              <w:pStyle w:val="Bezodstpw"/>
              <w:jc w:val="center"/>
              <w:rPr>
                <w:b/>
              </w:rPr>
            </w:pPr>
            <w:r>
              <w:rPr>
                <w:b/>
              </w:rPr>
              <w:t>Monitoring ppoż.</w:t>
            </w:r>
          </w:p>
        </w:tc>
        <w:tc>
          <w:tcPr>
            <w:tcW w:w="1418" w:type="dxa"/>
          </w:tcPr>
          <w:p w:rsidR="007A57B2" w:rsidRDefault="007A57B2" w:rsidP="00296875">
            <w:pPr>
              <w:pStyle w:val="Bezodstpw"/>
              <w:jc w:val="center"/>
              <w:rPr>
                <w:b/>
              </w:rPr>
            </w:pPr>
            <w:r>
              <w:rPr>
                <w:b/>
              </w:rPr>
              <w:t>Alarm włamaniowy</w:t>
            </w:r>
          </w:p>
          <w:p w:rsidR="007A57B2" w:rsidRDefault="007A57B2" w:rsidP="00296875">
            <w:pPr>
              <w:pStyle w:val="Bezodstpw"/>
              <w:jc w:val="center"/>
              <w:rPr>
                <w:b/>
              </w:rPr>
            </w:pPr>
            <w:proofErr w:type="spellStart"/>
            <w:r>
              <w:rPr>
                <w:b/>
              </w:rPr>
              <w:t>SSWiN</w:t>
            </w:r>
            <w:proofErr w:type="spellEnd"/>
          </w:p>
        </w:tc>
        <w:tc>
          <w:tcPr>
            <w:tcW w:w="2410" w:type="dxa"/>
          </w:tcPr>
          <w:p w:rsidR="007A57B2" w:rsidRDefault="007A57B2" w:rsidP="00296875">
            <w:pPr>
              <w:pStyle w:val="Bezodstpw"/>
              <w:jc w:val="center"/>
              <w:rPr>
                <w:b/>
              </w:rPr>
            </w:pPr>
            <w:r>
              <w:rPr>
                <w:b/>
              </w:rPr>
              <w:t>Uwagi</w:t>
            </w:r>
          </w:p>
        </w:tc>
        <w:tc>
          <w:tcPr>
            <w:tcW w:w="1666" w:type="dxa"/>
          </w:tcPr>
          <w:p w:rsidR="007A57B2" w:rsidRPr="00D96359" w:rsidRDefault="007A57B2" w:rsidP="00296875">
            <w:pPr>
              <w:pStyle w:val="Bezodstpw"/>
              <w:jc w:val="center"/>
              <w:rPr>
                <w:b/>
                <w:sz w:val="18"/>
                <w:szCs w:val="18"/>
              </w:rPr>
            </w:pPr>
            <w:r w:rsidRPr="00D96359">
              <w:rPr>
                <w:b/>
                <w:sz w:val="18"/>
                <w:szCs w:val="18"/>
              </w:rPr>
              <w:t>miejsce siedziby pracownika ochrony w godzinach nocnych</w:t>
            </w:r>
          </w:p>
        </w:tc>
      </w:tr>
      <w:tr w:rsidR="007A57B2" w:rsidTr="00296875">
        <w:tc>
          <w:tcPr>
            <w:tcW w:w="704" w:type="dxa"/>
          </w:tcPr>
          <w:p w:rsidR="007A57B2" w:rsidRDefault="007A57B2" w:rsidP="00296875">
            <w:pPr>
              <w:pStyle w:val="Bezodstpw"/>
              <w:jc w:val="center"/>
            </w:pPr>
            <w:r w:rsidRPr="00504CA2">
              <w:rPr>
                <w:b/>
              </w:rPr>
              <w:t>1</w:t>
            </w:r>
            <w:r w:rsidRPr="001B4AC1">
              <w:t>.</w:t>
            </w:r>
          </w:p>
          <w:p w:rsidR="007A57B2" w:rsidRDefault="007A57B2" w:rsidP="00296875">
            <w:pPr>
              <w:pStyle w:val="Bezodstpw"/>
              <w:jc w:val="center"/>
              <w:rPr>
                <w:b/>
                <w:sz w:val="36"/>
                <w:szCs w:val="36"/>
              </w:rPr>
            </w:pPr>
            <w:r w:rsidRPr="0090528C">
              <w:rPr>
                <w:b/>
                <w:sz w:val="36"/>
                <w:szCs w:val="36"/>
              </w:rPr>
              <w:t>*</w:t>
            </w:r>
            <w:r>
              <w:rPr>
                <w:b/>
                <w:sz w:val="36"/>
                <w:szCs w:val="36"/>
              </w:rPr>
              <w:t xml:space="preserve"> </w:t>
            </w:r>
            <w:r w:rsidRPr="0090528C">
              <w:rPr>
                <w:b/>
                <w:sz w:val="36"/>
                <w:szCs w:val="36"/>
              </w:rPr>
              <w:t>®</w:t>
            </w:r>
          </w:p>
          <w:p w:rsidR="007A57B2" w:rsidRPr="0090528C" w:rsidRDefault="007A57B2" w:rsidP="00296875">
            <w:pPr>
              <w:pStyle w:val="Bezodstpw"/>
              <w:jc w:val="center"/>
              <w:rPr>
                <w:b/>
                <w:sz w:val="36"/>
                <w:szCs w:val="36"/>
              </w:rPr>
            </w:pPr>
            <w:r w:rsidRPr="00B54961">
              <w:rPr>
                <w:b/>
                <w:sz w:val="28"/>
                <w:szCs w:val="28"/>
              </w:rPr>
              <w:t>¥</w:t>
            </w:r>
          </w:p>
        </w:tc>
        <w:tc>
          <w:tcPr>
            <w:tcW w:w="2693" w:type="dxa"/>
          </w:tcPr>
          <w:p w:rsidR="007A57B2" w:rsidRPr="00110B2E" w:rsidRDefault="007A57B2" w:rsidP="00296875">
            <w:pPr>
              <w:pStyle w:val="Bezodstpw"/>
              <w:jc w:val="center"/>
              <w:rPr>
                <w:sz w:val="20"/>
                <w:szCs w:val="20"/>
              </w:rPr>
            </w:pPr>
            <w:r w:rsidRPr="00110B2E">
              <w:rPr>
                <w:sz w:val="20"/>
                <w:szCs w:val="20"/>
              </w:rPr>
              <w:t>Budynki Wydziału  Inżynierii Środowiska i Gospodarki Przestrzennej + budynek laboratorium + szklarnia</w:t>
            </w:r>
          </w:p>
          <w:p w:rsidR="007A57B2" w:rsidRPr="00110B2E" w:rsidRDefault="007A57B2" w:rsidP="00296875">
            <w:pPr>
              <w:pStyle w:val="Bezodstpw"/>
              <w:jc w:val="center"/>
              <w:rPr>
                <w:sz w:val="20"/>
                <w:szCs w:val="20"/>
              </w:rPr>
            </w:pPr>
            <w:r w:rsidRPr="00110B2E">
              <w:rPr>
                <w:sz w:val="20"/>
                <w:szCs w:val="20"/>
              </w:rPr>
              <w:t xml:space="preserve">ul. Piątkowska 94 </w:t>
            </w:r>
            <w:r>
              <w:rPr>
                <w:sz w:val="20"/>
                <w:szCs w:val="20"/>
              </w:rPr>
              <w:t xml:space="preserve"> A-F</w:t>
            </w:r>
          </w:p>
          <w:p w:rsidR="007A57B2" w:rsidRPr="001B4AC1" w:rsidRDefault="007A57B2" w:rsidP="00296875">
            <w:pPr>
              <w:pStyle w:val="Bezodstpw"/>
              <w:jc w:val="center"/>
            </w:pPr>
          </w:p>
        </w:tc>
        <w:tc>
          <w:tcPr>
            <w:tcW w:w="1701" w:type="dxa"/>
          </w:tcPr>
          <w:p w:rsidR="007A57B2" w:rsidRDefault="007A57B2" w:rsidP="00296875">
            <w:pPr>
              <w:pStyle w:val="Bezodstpw"/>
              <w:jc w:val="center"/>
              <w:rPr>
                <w:sz w:val="20"/>
                <w:szCs w:val="20"/>
              </w:rPr>
            </w:pPr>
            <w:r>
              <w:rPr>
                <w:sz w:val="20"/>
                <w:szCs w:val="20"/>
              </w:rPr>
              <w:lastRenderedPageBreak/>
              <w:t>tak</w:t>
            </w:r>
          </w:p>
          <w:p w:rsidR="007A57B2" w:rsidRPr="00D96359" w:rsidRDefault="007A57B2" w:rsidP="00296875">
            <w:pPr>
              <w:pStyle w:val="Bezodstpw"/>
              <w:jc w:val="center"/>
              <w:rPr>
                <w:sz w:val="18"/>
                <w:szCs w:val="18"/>
              </w:rPr>
            </w:pPr>
            <w:r>
              <w:rPr>
                <w:sz w:val="18"/>
                <w:szCs w:val="18"/>
              </w:rPr>
              <w:t>24 godziny</w:t>
            </w:r>
          </w:p>
          <w:p w:rsidR="007A57B2" w:rsidRPr="00D96359" w:rsidRDefault="007A57B2" w:rsidP="00296875">
            <w:pPr>
              <w:pStyle w:val="Bezodstpw"/>
              <w:jc w:val="center"/>
              <w:rPr>
                <w:sz w:val="18"/>
                <w:szCs w:val="18"/>
              </w:rPr>
            </w:pPr>
            <w:r w:rsidRPr="00D96359">
              <w:rPr>
                <w:sz w:val="18"/>
                <w:szCs w:val="18"/>
              </w:rPr>
              <w:t xml:space="preserve"> 6.00 – 22.00</w:t>
            </w:r>
          </w:p>
          <w:p w:rsidR="007A57B2" w:rsidRPr="00D96359" w:rsidRDefault="007A57B2" w:rsidP="00296875">
            <w:pPr>
              <w:pStyle w:val="Bezodstpw"/>
              <w:jc w:val="center"/>
              <w:rPr>
                <w:sz w:val="18"/>
                <w:szCs w:val="18"/>
              </w:rPr>
            </w:pPr>
            <w:r w:rsidRPr="00D96359">
              <w:rPr>
                <w:sz w:val="18"/>
                <w:szCs w:val="18"/>
              </w:rPr>
              <w:t>z obsługą szatni</w:t>
            </w:r>
          </w:p>
          <w:p w:rsidR="007A57B2" w:rsidRPr="00D96359" w:rsidRDefault="007A57B2" w:rsidP="00296875">
            <w:pPr>
              <w:pStyle w:val="Bezodstpw"/>
              <w:jc w:val="center"/>
              <w:rPr>
                <w:sz w:val="18"/>
                <w:szCs w:val="18"/>
              </w:rPr>
            </w:pPr>
            <w:r w:rsidRPr="00D96359">
              <w:rPr>
                <w:sz w:val="18"/>
                <w:szCs w:val="18"/>
              </w:rPr>
              <w:t>2 prac. UPP</w:t>
            </w:r>
          </w:p>
          <w:p w:rsidR="007A57B2" w:rsidRPr="00D96359" w:rsidRDefault="007A57B2" w:rsidP="00296875">
            <w:pPr>
              <w:pStyle w:val="Bezodstpw"/>
              <w:jc w:val="center"/>
              <w:rPr>
                <w:sz w:val="18"/>
                <w:szCs w:val="18"/>
              </w:rPr>
            </w:pPr>
            <w:r w:rsidRPr="00D96359">
              <w:rPr>
                <w:sz w:val="18"/>
                <w:szCs w:val="18"/>
              </w:rPr>
              <w:t>6.00 – 22.00</w:t>
            </w:r>
          </w:p>
          <w:p w:rsidR="007A57B2" w:rsidRPr="00D96359" w:rsidRDefault="007A57B2" w:rsidP="00296875">
            <w:pPr>
              <w:pStyle w:val="Bezodstpw"/>
              <w:jc w:val="center"/>
              <w:rPr>
                <w:sz w:val="18"/>
                <w:szCs w:val="18"/>
              </w:rPr>
            </w:pPr>
            <w:r w:rsidRPr="00D96359">
              <w:rPr>
                <w:sz w:val="18"/>
                <w:szCs w:val="18"/>
              </w:rPr>
              <w:lastRenderedPageBreak/>
              <w:t>Ochrona</w:t>
            </w:r>
          </w:p>
          <w:p w:rsidR="007A57B2" w:rsidRPr="00E521D7" w:rsidRDefault="007A57B2" w:rsidP="00296875">
            <w:pPr>
              <w:pStyle w:val="Bezodstpw"/>
              <w:jc w:val="center"/>
              <w:rPr>
                <w:sz w:val="20"/>
                <w:szCs w:val="20"/>
              </w:rPr>
            </w:pPr>
            <w:r w:rsidRPr="00D96359">
              <w:rPr>
                <w:sz w:val="18"/>
                <w:szCs w:val="18"/>
              </w:rPr>
              <w:t>22.00 – 6.00</w:t>
            </w:r>
          </w:p>
        </w:tc>
        <w:tc>
          <w:tcPr>
            <w:tcW w:w="1898" w:type="dxa"/>
          </w:tcPr>
          <w:p w:rsidR="007A57B2" w:rsidRPr="00E521D7" w:rsidRDefault="007A57B2" w:rsidP="00296875">
            <w:pPr>
              <w:pStyle w:val="Bezodstpw"/>
              <w:jc w:val="center"/>
              <w:rPr>
                <w:sz w:val="20"/>
                <w:szCs w:val="20"/>
              </w:rPr>
            </w:pPr>
            <w:r>
              <w:rPr>
                <w:sz w:val="20"/>
                <w:szCs w:val="20"/>
              </w:rPr>
              <w:lastRenderedPageBreak/>
              <w:t>t</w:t>
            </w:r>
            <w:r w:rsidRPr="00E521D7">
              <w:rPr>
                <w:sz w:val="20"/>
                <w:szCs w:val="20"/>
              </w:rPr>
              <w:t>ak</w:t>
            </w:r>
          </w:p>
          <w:p w:rsidR="007A57B2" w:rsidRPr="00E521D7" w:rsidRDefault="007A57B2" w:rsidP="00296875">
            <w:pPr>
              <w:pStyle w:val="Bezodstpw"/>
              <w:jc w:val="center"/>
              <w:rPr>
                <w:sz w:val="20"/>
                <w:szCs w:val="20"/>
              </w:rPr>
            </w:pPr>
            <w:r>
              <w:rPr>
                <w:sz w:val="20"/>
                <w:szCs w:val="20"/>
              </w:rPr>
              <w:t>w</w:t>
            </w:r>
            <w:r w:rsidRPr="00E521D7">
              <w:rPr>
                <w:sz w:val="20"/>
                <w:szCs w:val="20"/>
              </w:rPr>
              <w:t>e</w:t>
            </w:r>
            <w:r>
              <w:rPr>
                <w:sz w:val="20"/>
                <w:szCs w:val="20"/>
              </w:rPr>
              <w:t>w. – 16</w:t>
            </w:r>
          </w:p>
          <w:p w:rsidR="007A57B2" w:rsidRPr="00E521D7" w:rsidRDefault="007A57B2" w:rsidP="00296875">
            <w:pPr>
              <w:pStyle w:val="Bezodstpw"/>
              <w:jc w:val="center"/>
              <w:rPr>
                <w:sz w:val="20"/>
                <w:szCs w:val="20"/>
              </w:rPr>
            </w:pPr>
            <w:r>
              <w:rPr>
                <w:sz w:val="20"/>
                <w:szCs w:val="20"/>
              </w:rPr>
              <w:t>z</w:t>
            </w:r>
            <w:r w:rsidRPr="00E521D7">
              <w:rPr>
                <w:sz w:val="20"/>
                <w:szCs w:val="20"/>
              </w:rPr>
              <w:t xml:space="preserve">ewn. </w:t>
            </w:r>
            <w:r>
              <w:rPr>
                <w:sz w:val="20"/>
                <w:szCs w:val="20"/>
              </w:rPr>
              <w:t>– 8</w:t>
            </w:r>
          </w:p>
        </w:tc>
        <w:tc>
          <w:tcPr>
            <w:tcW w:w="1504" w:type="dxa"/>
          </w:tcPr>
          <w:p w:rsidR="007A57B2" w:rsidRPr="00E521D7" w:rsidRDefault="007A57B2" w:rsidP="00296875">
            <w:pPr>
              <w:pStyle w:val="Bezodstpw"/>
              <w:jc w:val="center"/>
              <w:rPr>
                <w:sz w:val="20"/>
                <w:szCs w:val="20"/>
              </w:rPr>
            </w:pPr>
            <w:r>
              <w:rPr>
                <w:sz w:val="20"/>
                <w:szCs w:val="20"/>
              </w:rPr>
              <w:t>tak</w:t>
            </w:r>
          </w:p>
          <w:p w:rsidR="007A57B2" w:rsidRPr="00E521D7" w:rsidRDefault="007A57B2" w:rsidP="00296875">
            <w:pPr>
              <w:pStyle w:val="Bezodstpw"/>
              <w:jc w:val="center"/>
              <w:rPr>
                <w:sz w:val="20"/>
                <w:szCs w:val="20"/>
              </w:rPr>
            </w:pPr>
            <w:r>
              <w:rPr>
                <w:sz w:val="20"/>
                <w:szCs w:val="20"/>
              </w:rPr>
              <w:t>z obsługą centrali sygnalizacji p</w:t>
            </w:r>
            <w:r w:rsidRPr="00E521D7">
              <w:rPr>
                <w:sz w:val="20"/>
                <w:szCs w:val="20"/>
              </w:rPr>
              <w:t>poż.</w:t>
            </w:r>
          </w:p>
        </w:tc>
        <w:tc>
          <w:tcPr>
            <w:tcW w:w="1418" w:type="dxa"/>
          </w:tcPr>
          <w:p w:rsidR="007A57B2" w:rsidRDefault="007A57B2" w:rsidP="00296875">
            <w:pPr>
              <w:pStyle w:val="Bezodstpw"/>
              <w:jc w:val="center"/>
              <w:rPr>
                <w:sz w:val="20"/>
                <w:szCs w:val="20"/>
              </w:rPr>
            </w:pPr>
            <w:r>
              <w:rPr>
                <w:sz w:val="20"/>
                <w:szCs w:val="20"/>
              </w:rPr>
              <w:t>tak</w:t>
            </w:r>
          </w:p>
          <w:p w:rsidR="007A57B2" w:rsidRDefault="007A57B2" w:rsidP="00296875">
            <w:pPr>
              <w:pStyle w:val="Bezodstpw"/>
              <w:jc w:val="center"/>
              <w:rPr>
                <w:sz w:val="20"/>
                <w:szCs w:val="20"/>
              </w:rPr>
            </w:pPr>
          </w:p>
          <w:p w:rsidR="007A57B2" w:rsidRPr="00E521D7" w:rsidRDefault="007A57B2" w:rsidP="00296875">
            <w:pPr>
              <w:pStyle w:val="Bezodstpw"/>
              <w:jc w:val="center"/>
              <w:rPr>
                <w:sz w:val="20"/>
                <w:szCs w:val="20"/>
              </w:rPr>
            </w:pPr>
            <w:r>
              <w:rPr>
                <w:sz w:val="20"/>
                <w:szCs w:val="20"/>
              </w:rPr>
              <w:t>archiwum uczelniane</w:t>
            </w:r>
          </w:p>
        </w:tc>
        <w:tc>
          <w:tcPr>
            <w:tcW w:w="2410" w:type="dxa"/>
          </w:tcPr>
          <w:p w:rsidR="007A57B2" w:rsidRPr="00E521D7" w:rsidRDefault="007A57B2" w:rsidP="00296875">
            <w:pPr>
              <w:pStyle w:val="Bezodstpw"/>
              <w:jc w:val="center"/>
              <w:rPr>
                <w:sz w:val="20"/>
                <w:szCs w:val="20"/>
              </w:rPr>
            </w:pPr>
            <w:r w:rsidRPr="00E521D7">
              <w:rPr>
                <w:sz w:val="20"/>
                <w:szCs w:val="20"/>
              </w:rPr>
              <w:t>Ogólnodostępny, naukowo-badawczy.</w:t>
            </w:r>
          </w:p>
          <w:p w:rsidR="007A57B2" w:rsidRPr="00E521D7" w:rsidRDefault="007A57B2" w:rsidP="00296875">
            <w:pPr>
              <w:pStyle w:val="Bezodstpw"/>
              <w:jc w:val="center"/>
              <w:rPr>
                <w:sz w:val="20"/>
                <w:szCs w:val="20"/>
              </w:rPr>
            </w:pPr>
            <w:r w:rsidRPr="00E521D7">
              <w:rPr>
                <w:sz w:val="20"/>
                <w:szCs w:val="20"/>
              </w:rPr>
              <w:t>Ogrodzony</w:t>
            </w:r>
            <w:r>
              <w:rPr>
                <w:sz w:val="20"/>
                <w:szCs w:val="20"/>
              </w:rPr>
              <w:t xml:space="preserve"> częściowo od strony ul. Nasienne</w:t>
            </w:r>
            <w:r w:rsidRPr="00E521D7">
              <w:rPr>
                <w:sz w:val="20"/>
                <w:szCs w:val="20"/>
              </w:rPr>
              <w:t>j</w:t>
            </w:r>
          </w:p>
          <w:p w:rsidR="007A57B2" w:rsidRPr="00E521D7" w:rsidRDefault="007A57B2" w:rsidP="00296875">
            <w:pPr>
              <w:pStyle w:val="Bezodstpw"/>
              <w:jc w:val="center"/>
              <w:rPr>
                <w:sz w:val="20"/>
                <w:szCs w:val="20"/>
              </w:rPr>
            </w:pPr>
          </w:p>
        </w:tc>
        <w:tc>
          <w:tcPr>
            <w:tcW w:w="1666" w:type="dxa"/>
          </w:tcPr>
          <w:p w:rsidR="007A57B2" w:rsidRPr="00D209FB" w:rsidRDefault="007A57B2" w:rsidP="00296875">
            <w:pPr>
              <w:pStyle w:val="Bezodstpw"/>
              <w:jc w:val="center"/>
              <w:rPr>
                <w:b/>
                <w:sz w:val="20"/>
                <w:szCs w:val="20"/>
              </w:rPr>
            </w:pPr>
            <w:r w:rsidRPr="00D209FB">
              <w:rPr>
                <w:b/>
                <w:sz w:val="20"/>
                <w:szCs w:val="20"/>
              </w:rPr>
              <w:t xml:space="preserve">portiernia </w:t>
            </w:r>
          </w:p>
          <w:p w:rsidR="007A57B2" w:rsidRPr="00D209FB" w:rsidRDefault="007A57B2" w:rsidP="00296875">
            <w:pPr>
              <w:pStyle w:val="Bezodstpw"/>
              <w:jc w:val="center"/>
              <w:rPr>
                <w:b/>
                <w:sz w:val="20"/>
                <w:szCs w:val="20"/>
              </w:rPr>
            </w:pPr>
            <w:r w:rsidRPr="00D209FB">
              <w:rPr>
                <w:b/>
                <w:sz w:val="20"/>
                <w:szCs w:val="20"/>
              </w:rPr>
              <w:t>wejście E</w:t>
            </w:r>
          </w:p>
          <w:p w:rsidR="007A57B2" w:rsidRPr="00E521D7" w:rsidRDefault="007A57B2" w:rsidP="00296875">
            <w:pPr>
              <w:pStyle w:val="Bezodstpw"/>
              <w:jc w:val="center"/>
              <w:rPr>
                <w:sz w:val="20"/>
                <w:szCs w:val="20"/>
              </w:rPr>
            </w:pPr>
          </w:p>
        </w:tc>
      </w:tr>
      <w:tr w:rsidR="007A57B2" w:rsidTr="00296875">
        <w:tc>
          <w:tcPr>
            <w:tcW w:w="704" w:type="dxa"/>
          </w:tcPr>
          <w:p w:rsidR="007A57B2" w:rsidRDefault="007A57B2" w:rsidP="00296875">
            <w:pPr>
              <w:pStyle w:val="Bezodstpw"/>
              <w:jc w:val="center"/>
              <w:rPr>
                <w:b/>
              </w:rPr>
            </w:pPr>
            <w:r w:rsidRPr="00504CA2">
              <w:rPr>
                <w:b/>
              </w:rPr>
              <w:t>2.</w:t>
            </w:r>
          </w:p>
          <w:p w:rsidR="007A57B2" w:rsidRPr="00504CA2" w:rsidRDefault="007A57B2" w:rsidP="00296875">
            <w:pPr>
              <w:pStyle w:val="Bezodstpw"/>
              <w:jc w:val="center"/>
              <w:rPr>
                <w:b/>
                <w:sz w:val="36"/>
                <w:szCs w:val="36"/>
              </w:rPr>
            </w:pPr>
          </w:p>
        </w:tc>
        <w:tc>
          <w:tcPr>
            <w:tcW w:w="2693" w:type="dxa"/>
          </w:tcPr>
          <w:p w:rsidR="007A57B2" w:rsidRDefault="007A57B2" w:rsidP="00296875">
            <w:pPr>
              <w:pStyle w:val="Bezodstpw"/>
              <w:jc w:val="center"/>
            </w:pPr>
            <w:r>
              <w:t>Pawilon byłej stołówki UPP</w:t>
            </w:r>
          </w:p>
          <w:p w:rsidR="007A57B2" w:rsidRDefault="007A57B2" w:rsidP="00296875">
            <w:pPr>
              <w:pStyle w:val="Bezodstpw"/>
              <w:jc w:val="center"/>
            </w:pPr>
            <w:r>
              <w:t>ul. Piątkowska 92</w:t>
            </w:r>
          </w:p>
        </w:tc>
        <w:tc>
          <w:tcPr>
            <w:tcW w:w="1701" w:type="dxa"/>
          </w:tcPr>
          <w:p w:rsidR="007A57B2" w:rsidRPr="00E521D7" w:rsidRDefault="007A57B2" w:rsidP="00296875">
            <w:pPr>
              <w:pStyle w:val="Bezodstpw"/>
              <w:jc w:val="center"/>
              <w:rPr>
                <w:sz w:val="20"/>
                <w:szCs w:val="20"/>
              </w:rPr>
            </w:pPr>
            <w:r>
              <w:rPr>
                <w:sz w:val="20"/>
                <w:szCs w:val="20"/>
              </w:rPr>
              <w:t>nie</w:t>
            </w:r>
          </w:p>
        </w:tc>
        <w:tc>
          <w:tcPr>
            <w:tcW w:w="1898" w:type="dxa"/>
          </w:tcPr>
          <w:p w:rsidR="007A57B2" w:rsidRDefault="007A57B2" w:rsidP="00296875">
            <w:pPr>
              <w:pStyle w:val="Bezodstpw"/>
              <w:jc w:val="center"/>
              <w:rPr>
                <w:sz w:val="20"/>
                <w:szCs w:val="20"/>
              </w:rPr>
            </w:pPr>
            <w:r>
              <w:rPr>
                <w:sz w:val="20"/>
                <w:szCs w:val="20"/>
              </w:rPr>
              <w:t>nie</w:t>
            </w:r>
          </w:p>
        </w:tc>
        <w:tc>
          <w:tcPr>
            <w:tcW w:w="1504" w:type="dxa"/>
          </w:tcPr>
          <w:p w:rsidR="007A57B2" w:rsidRDefault="007A57B2" w:rsidP="00296875">
            <w:pPr>
              <w:pStyle w:val="Bezodstpw"/>
              <w:jc w:val="center"/>
              <w:rPr>
                <w:sz w:val="20"/>
                <w:szCs w:val="20"/>
              </w:rPr>
            </w:pPr>
            <w:r>
              <w:rPr>
                <w:sz w:val="20"/>
                <w:szCs w:val="20"/>
              </w:rPr>
              <w:t xml:space="preserve">nie </w:t>
            </w:r>
          </w:p>
          <w:p w:rsidR="007A57B2" w:rsidRDefault="007A57B2" w:rsidP="00296875">
            <w:pPr>
              <w:pStyle w:val="Bezodstpw"/>
              <w:jc w:val="center"/>
              <w:rPr>
                <w:sz w:val="20"/>
                <w:szCs w:val="20"/>
              </w:rPr>
            </w:pPr>
          </w:p>
        </w:tc>
        <w:tc>
          <w:tcPr>
            <w:tcW w:w="1418" w:type="dxa"/>
          </w:tcPr>
          <w:p w:rsidR="007A57B2" w:rsidRDefault="007A57B2" w:rsidP="00296875">
            <w:pPr>
              <w:pStyle w:val="Bezodstpw"/>
              <w:jc w:val="center"/>
              <w:rPr>
                <w:sz w:val="20"/>
                <w:szCs w:val="20"/>
              </w:rPr>
            </w:pPr>
            <w:r>
              <w:rPr>
                <w:sz w:val="20"/>
                <w:szCs w:val="20"/>
              </w:rPr>
              <w:t>nie</w:t>
            </w:r>
          </w:p>
        </w:tc>
        <w:tc>
          <w:tcPr>
            <w:tcW w:w="2410" w:type="dxa"/>
          </w:tcPr>
          <w:p w:rsidR="007A57B2" w:rsidRDefault="007A57B2" w:rsidP="00296875">
            <w:pPr>
              <w:pStyle w:val="Bezodstpw"/>
              <w:jc w:val="center"/>
              <w:rPr>
                <w:sz w:val="20"/>
                <w:szCs w:val="20"/>
              </w:rPr>
            </w:pPr>
            <w:r>
              <w:rPr>
                <w:sz w:val="20"/>
                <w:szCs w:val="20"/>
              </w:rPr>
              <w:t>Ogólnodostępny, ogrodzony od strony terenów UAM.</w:t>
            </w:r>
          </w:p>
          <w:p w:rsidR="007A57B2" w:rsidRPr="00E521D7" w:rsidRDefault="007A57B2" w:rsidP="00296875">
            <w:pPr>
              <w:pStyle w:val="Bezodstpw"/>
              <w:jc w:val="center"/>
              <w:rPr>
                <w:sz w:val="20"/>
                <w:szCs w:val="20"/>
              </w:rPr>
            </w:pPr>
            <w:r>
              <w:rPr>
                <w:sz w:val="20"/>
                <w:szCs w:val="20"/>
              </w:rPr>
              <w:t xml:space="preserve">Częściowo zajęty przez najemcę klubu „7 stóp” </w:t>
            </w:r>
          </w:p>
        </w:tc>
        <w:tc>
          <w:tcPr>
            <w:tcW w:w="1666" w:type="dxa"/>
          </w:tcPr>
          <w:p w:rsidR="007A57B2" w:rsidRDefault="007A57B2" w:rsidP="00296875">
            <w:pPr>
              <w:pStyle w:val="Bezodstpw"/>
              <w:jc w:val="center"/>
              <w:rPr>
                <w:b/>
                <w:sz w:val="20"/>
                <w:szCs w:val="20"/>
              </w:rPr>
            </w:pPr>
            <w:r>
              <w:rPr>
                <w:b/>
                <w:sz w:val="20"/>
                <w:szCs w:val="20"/>
              </w:rPr>
              <w:t>p</w:t>
            </w:r>
            <w:r w:rsidRPr="00D209FB">
              <w:rPr>
                <w:b/>
                <w:sz w:val="20"/>
                <w:szCs w:val="20"/>
              </w:rPr>
              <w:t>ortiernia</w:t>
            </w:r>
          </w:p>
          <w:p w:rsidR="007A57B2" w:rsidRPr="00D209FB" w:rsidRDefault="007A57B2" w:rsidP="00296875">
            <w:pPr>
              <w:pStyle w:val="Bezodstpw"/>
              <w:jc w:val="center"/>
              <w:rPr>
                <w:b/>
                <w:sz w:val="20"/>
                <w:szCs w:val="20"/>
              </w:rPr>
            </w:pPr>
            <w:r w:rsidRPr="00D209FB">
              <w:rPr>
                <w:b/>
                <w:sz w:val="20"/>
                <w:szCs w:val="20"/>
              </w:rPr>
              <w:t xml:space="preserve"> ul. Piątkowska 94 E</w:t>
            </w:r>
          </w:p>
        </w:tc>
      </w:tr>
      <w:tr w:rsidR="007A57B2" w:rsidTr="00296875">
        <w:tc>
          <w:tcPr>
            <w:tcW w:w="704" w:type="dxa"/>
          </w:tcPr>
          <w:p w:rsidR="007A57B2" w:rsidRDefault="007A57B2" w:rsidP="00296875">
            <w:pPr>
              <w:pStyle w:val="Bezodstpw"/>
              <w:jc w:val="center"/>
              <w:rPr>
                <w:b/>
              </w:rPr>
            </w:pPr>
            <w:r w:rsidRPr="00504CA2">
              <w:rPr>
                <w:b/>
              </w:rPr>
              <w:t>3.</w:t>
            </w:r>
          </w:p>
          <w:p w:rsidR="007A57B2" w:rsidRPr="00504CA2" w:rsidRDefault="007A57B2" w:rsidP="00296875">
            <w:pPr>
              <w:pStyle w:val="Bezodstpw"/>
              <w:jc w:val="center"/>
              <w:rPr>
                <w:b/>
                <w:sz w:val="36"/>
                <w:szCs w:val="36"/>
              </w:rPr>
            </w:pPr>
            <w:r w:rsidRPr="00504CA2">
              <w:rPr>
                <w:b/>
                <w:sz w:val="36"/>
                <w:szCs w:val="36"/>
              </w:rPr>
              <w:t>®</w:t>
            </w:r>
            <w:r>
              <w:rPr>
                <w:b/>
                <w:sz w:val="36"/>
                <w:szCs w:val="36"/>
              </w:rPr>
              <w:t xml:space="preserve"> * </w:t>
            </w:r>
            <w:r w:rsidRPr="00B54961">
              <w:rPr>
                <w:b/>
                <w:sz w:val="28"/>
                <w:szCs w:val="28"/>
              </w:rPr>
              <w:t>¥</w:t>
            </w:r>
          </w:p>
        </w:tc>
        <w:tc>
          <w:tcPr>
            <w:tcW w:w="2693" w:type="dxa"/>
          </w:tcPr>
          <w:p w:rsidR="007A57B2" w:rsidRDefault="007A57B2" w:rsidP="00296875">
            <w:pPr>
              <w:pStyle w:val="Bezodstpw"/>
              <w:jc w:val="center"/>
            </w:pPr>
            <w:r>
              <w:t>Budynek DS. „JURAND”</w:t>
            </w:r>
          </w:p>
          <w:p w:rsidR="007A57B2" w:rsidRDefault="007A57B2" w:rsidP="00296875">
            <w:pPr>
              <w:pStyle w:val="Bezodstpw"/>
              <w:jc w:val="center"/>
            </w:pPr>
            <w:r>
              <w:t>ul. Piątkowska 94 / 3A</w:t>
            </w:r>
          </w:p>
        </w:tc>
        <w:tc>
          <w:tcPr>
            <w:tcW w:w="1701" w:type="dxa"/>
          </w:tcPr>
          <w:p w:rsidR="007A57B2" w:rsidRDefault="007A57B2" w:rsidP="00296875">
            <w:pPr>
              <w:pStyle w:val="Bezodstpw"/>
              <w:jc w:val="center"/>
              <w:rPr>
                <w:sz w:val="20"/>
                <w:szCs w:val="20"/>
              </w:rPr>
            </w:pPr>
            <w:r>
              <w:rPr>
                <w:sz w:val="20"/>
                <w:szCs w:val="20"/>
              </w:rPr>
              <w:t>Tak</w:t>
            </w:r>
          </w:p>
          <w:p w:rsidR="007A57B2" w:rsidRDefault="007A57B2" w:rsidP="00296875">
            <w:pPr>
              <w:pStyle w:val="Bezodstpw"/>
              <w:jc w:val="center"/>
              <w:rPr>
                <w:sz w:val="20"/>
                <w:szCs w:val="20"/>
              </w:rPr>
            </w:pPr>
            <w:r>
              <w:rPr>
                <w:sz w:val="20"/>
                <w:szCs w:val="20"/>
              </w:rPr>
              <w:t>24 godziny pracownicy UPP</w:t>
            </w:r>
          </w:p>
          <w:p w:rsidR="007A57B2" w:rsidRDefault="007A57B2" w:rsidP="00296875">
            <w:pPr>
              <w:pStyle w:val="Bezodstpw"/>
              <w:jc w:val="center"/>
              <w:rPr>
                <w:sz w:val="20"/>
                <w:szCs w:val="20"/>
              </w:rPr>
            </w:pPr>
            <w:r>
              <w:rPr>
                <w:sz w:val="20"/>
                <w:szCs w:val="20"/>
              </w:rPr>
              <w:t>oraz ochrona</w:t>
            </w:r>
          </w:p>
        </w:tc>
        <w:tc>
          <w:tcPr>
            <w:tcW w:w="1898" w:type="dxa"/>
          </w:tcPr>
          <w:p w:rsidR="007A57B2" w:rsidRDefault="007A57B2" w:rsidP="00296875">
            <w:pPr>
              <w:pStyle w:val="Bezodstpw"/>
              <w:jc w:val="center"/>
              <w:rPr>
                <w:sz w:val="20"/>
                <w:szCs w:val="20"/>
              </w:rPr>
            </w:pPr>
            <w:r>
              <w:rPr>
                <w:sz w:val="20"/>
                <w:szCs w:val="20"/>
              </w:rPr>
              <w:t>tak</w:t>
            </w:r>
          </w:p>
          <w:p w:rsidR="007A57B2" w:rsidRDefault="007A57B2" w:rsidP="00296875">
            <w:pPr>
              <w:pStyle w:val="Bezodstpw"/>
              <w:jc w:val="center"/>
              <w:rPr>
                <w:sz w:val="20"/>
                <w:szCs w:val="20"/>
              </w:rPr>
            </w:pPr>
            <w:r>
              <w:rPr>
                <w:sz w:val="20"/>
                <w:szCs w:val="20"/>
              </w:rPr>
              <w:t>wew. – 3 (windy)</w:t>
            </w:r>
          </w:p>
          <w:p w:rsidR="007A57B2" w:rsidRDefault="007A57B2" w:rsidP="00296875">
            <w:pPr>
              <w:pStyle w:val="Bezodstpw"/>
              <w:jc w:val="center"/>
              <w:rPr>
                <w:sz w:val="20"/>
                <w:szCs w:val="20"/>
              </w:rPr>
            </w:pPr>
            <w:r>
              <w:rPr>
                <w:sz w:val="20"/>
                <w:szCs w:val="20"/>
              </w:rPr>
              <w:t>zewn. – 2</w:t>
            </w:r>
          </w:p>
          <w:p w:rsidR="007A57B2" w:rsidRDefault="007A57B2" w:rsidP="00296875">
            <w:pPr>
              <w:pStyle w:val="Bezodstpw"/>
              <w:jc w:val="center"/>
              <w:rPr>
                <w:sz w:val="20"/>
                <w:szCs w:val="20"/>
              </w:rPr>
            </w:pPr>
          </w:p>
        </w:tc>
        <w:tc>
          <w:tcPr>
            <w:tcW w:w="1504" w:type="dxa"/>
          </w:tcPr>
          <w:p w:rsidR="007A57B2" w:rsidRPr="00D96359" w:rsidRDefault="007A57B2" w:rsidP="00296875">
            <w:pPr>
              <w:pStyle w:val="Bezodstpw"/>
              <w:jc w:val="center"/>
              <w:rPr>
                <w:sz w:val="20"/>
                <w:szCs w:val="20"/>
              </w:rPr>
            </w:pPr>
            <w:r w:rsidRPr="00D96359">
              <w:rPr>
                <w:sz w:val="20"/>
                <w:szCs w:val="20"/>
              </w:rPr>
              <w:t>tak</w:t>
            </w:r>
          </w:p>
          <w:p w:rsidR="007A57B2" w:rsidRPr="009926E2" w:rsidRDefault="007A57B2" w:rsidP="00296875">
            <w:pPr>
              <w:pStyle w:val="Bezodstpw"/>
              <w:jc w:val="center"/>
              <w:rPr>
                <w:sz w:val="16"/>
                <w:szCs w:val="16"/>
              </w:rPr>
            </w:pPr>
            <w:r w:rsidRPr="00D96359">
              <w:rPr>
                <w:sz w:val="20"/>
                <w:szCs w:val="20"/>
              </w:rPr>
              <w:t>z obsługą centrali sygnalizacji ppoż. i centrali oddymiania</w:t>
            </w:r>
          </w:p>
        </w:tc>
        <w:tc>
          <w:tcPr>
            <w:tcW w:w="1418" w:type="dxa"/>
          </w:tcPr>
          <w:p w:rsidR="007A57B2" w:rsidRDefault="007A57B2" w:rsidP="00296875">
            <w:pPr>
              <w:pStyle w:val="Bezodstpw"/>
              <w:jc w:val="center"/>
              <w:rPr>
                <w:sz w:val="20"/>
                <w:szCs w:val="20"/>
              </w:rPr>
            </w:pPr>
            <w:r>
              <w:rPr>
                <w:sz w:val="20"/>
                <w:szCs w:val="20"/>
              </w:rPr>
              <w:t>nie</w:t>
            </w:r>
          </w:p>
        </w:tc>
        <w:tc>
          <w:tcPr>
            <w:tcW w:w="2410" w:type="dxa"/>
          </w:tcPr>
          <w:p w:rsidR="007A57B2" w:rsidRDefault="007A57B2" w:rsidP="00296875">
            <w:pPr>
              <w:pStyle w:val="Bezodstpw"/>
              <w:jc w:val="center"/>
              <w:rPr>
                <w:sz w:val="20"/>
                <w:szCs w:val="20"/>
              </w:rPr>
            </w:pPr>
            <w:r>
              <w:rPr>
                <w:sz w:val="20"/>
                <w:szCs w:val="20"/>
              </w:rPr>
              <w:t>Ogólnodostępny,</w:t>
            </w:r>
          </w:p>
          <w:p w:rsidR="007A57B2" w:rsidRDefault="007A57B2" w:rsidP="00296875">
            <w:pPr>
              <w:pStyle w:val="Bezodstpw"/>
              <w:jc w:val="center"/>
              <w:rPr>
                <w:sz w:val="20"/>
                <w:szCs w:val="20"/>
              </w:rPr>
            </w:pPr>
            <w:r>
              <w:rPr>
                <w:sz w:val="20"/>
                <w:szCs w:val="20"/>
              </w:rPr>
              <w:t>bez ogrodzenia</w:t>
            </w:r>
          </w:p>
          <w:p w:rsidR="007A57B2" w:rsidRDefault="007A57B2" w:rsidP="00296875">
            <w:pPr>
              <w:pStyle w:val="Bezodstpw"/>
              <w:jc w:val="center"/>
              <w:rPr>
                <w:sz w:val="20"/>
                <w:szCs w:val="20"/>
              </w:rPr>
            </w:pPr>
            <w:r>
              <w:rPr>
                <w:sz w:val="20"/>
                <w:szCs w:val="20"/>
              </w:rPr>
              <w:t>portiernia wyposażona w m.in. w kasę fiskalną</w:t>
            </w:r>
          </w:p>
        </w:tc>
        <w:tc>
          <w:tcPr>
            <w:tcW w:w="1666" w:type="dxa"/>
          </w:tcPr>
          <w:p w:rsidR="007A57B2" w:rsidRPr="00D209FB" w:rsidRDefault="007A57B2" w:rsidP="00296875">
            <w:pPr>
              <w:pStyle w:val="Bezodstpw"/>
              <w:jc w:val="center"/>
              <w:rPr>
                <w:b/>
                <w:sz w:val="20"/>
                <w:szCs w:val="20"/>
              </w:rPr>
            </w:pPr>
            <w:r>
              <w:rPr>
                <w:b/>
                <w:sz w:val="20"/>
                <w:szCs w:val="20"/>
              </w:rPr>
              <w:t>p</w:t>
            </w:r>
            <w:r w:rsidRPr="00D209FB">
              <w:rPr>
                <w:b/>
                <w:sz w:val="20"/>
                <w:szCs w:val="20"/>
              </w:rPr>
              <w:t>ortiernia</w:t>
            </w:r>
            <w:r>
              <w:rPr>
                <w:b/>
                <w:sz w:val="20"/>
                <w:szCs w:val="20"/>
              </w:rPr>
              <w:t xml:space="preserve"> </w:t>
            </w:r>
            <w:r w:rsidRPr="00D209FB">
              <w:rPr>
                <w:b/>
                <w:sz w:val="20"/>
                <w:szCs w:val="20"/>
              </w:rPr>
              <w:t>/</w:t>
            </w:r>
          </w:p>
          <w:p w:rsidR="007A57B2" w:rsidRPr="00182E9B" w:rsidRDefault="007A57B2" w:rsidP="00296875">
            <w:pPr>
              <w:pStyle w:val="Bezodstpw"/>
              <w:jc w:val="center"/>
              <w:rPr>
                <w:sz w:val="20"/>
                <w:szCs w:val="20"/>
              </w:rPr>
            </w:pPr>
            <w:r w:rsidRPr="00D209FB">
              <w:rPr>
                <w:b/>
                <w:sz w:val="20"/>
                <w:szCs w:val="20"/>
              </w:rPr>
              <w:t>recepcja</w:t>
            </w:r>
          </w:p>
        </w:tc>
      </w:tr>
      <w:tr w:rsidR="007A57B2" w:rsidTr="00296875">
        <w:tc>
          <w:tcPr>
            <w:tcW w:w="704" w:type="dxa"/>
          </w:tcPr>
          <w:p w:rsidR="007A57B2" w:rsidRDefault="007A57B2" w:rsidP="00296875">
            <w:pPr>
              <w:pStyle w:val="Bezodstpw"/>
              <w:jc w:val="center"/>
              <w:rPr>
                <w:b/>
              </w:rPr>
            </w:pPr>
            <w:r w:rsidRPr="00504CA2">
              <w:rPr>
                <w:b/>
              </w:rPr>
              <w:t>4.</w:t>
            </w:r>
          </w:p>
          <w:p w:rsidR="007A57B2" w:rsidRDefault="007A57B2" w:rsidP="00296875">
            <w:pPr>
              <w:pStyle w:val="Bezodstpw"/>
              <w:jc w:val="center"/>
              <w:rPr>
                <w:b/>
                <w:sz w:val="36"/>
                <w:szCs w:val="36"/>
              </w:rPr>
            </w:pPr>
            <w:r w:rsidRPr="00504CA2">
              <w:rPr>
                <w:b/>
                <w:sz w:val="36"/>
                <w:szCs w:val="36"/>
              </w:rPr>
              <w:t>®</w:t>
            </w:r>
            <w:r>
              <w:rPr>
                <w:b/>
                <w:sz w:val="36"/>
                <w:szCs w:val="36"/>
              </w:rPr>
              <w:t xml:space="preserve"> *</w:t>
            </w:r>
          </w:p>
          <w:p w:rsidR="007A57B2" w:rsidRPr="00504CA2" w:rsidRDefault="007A57B2" w:rsidP="00296875">
            <w:pPr>
              <w:pStyle w:val="Bezodstpw"/>
              <w:jc w:val="center"/>
              <w:rPr>
                <w:b/>
                <w:sz w:val="36"/>
                <w:szCs w:val="36"/>
              </w:rPr>
            </w:pPr>
            <w:r w:rsidRPr="00B54961">
              <w:rPr>
                <w:b/>
                <w:sz w:val="28"/>
                <w:szCs w:val="28"/>
              </w:rPr>
              <w:t>¥</w:t>
            </w:r>
          </w:p>
          <w:p w:rsidR="007A57B2" w:rsidRPr="00504CA2" w:rsidRDefault="007A57B2" w:rsidP="00296875">
            <w:pPr>
              <w:pStyle w:val="Bezodstpw"/>
              <w:jc w:val="center"/>
              <w:rPr>
                <w:b/>
              </w:rPr>
            </w:pPr>
          </w:p>
        </w:tc>
        <w:tc>
          <w:tcPr>
            <w:tcW w:w="2693" w:type="dxa"/>
          </w:tcPr>
          <w:p w:rsidR="007A57B2" w:rsidRDefault="007A57B2" w:rsidP="00296875">
            <w:pPr>
              <w:pStyle w:val="Bezodstpw"/>
              <w:jc w:val="center"/>
            </w:pPr>
            <w:r>
              <w:t xml:space="preserve">Budynek DS. „DANUŚKA” </w:t>
            </w:r>
          </w:p>
          <w:p w:rsidR="007A57B2" w:rsidRDefault="007A57B2" w:rsidP="00296875">
            <w:pPr>
              <w:pStyle w:val="Bezodstpw"/>
              <w:jc w:val="center"/>
            </w:pPr>
            <w:r>
              <w:t>ul. Piątkowska 94 / 3B</w:t>
            </w:r>
          </w:p>
        </w:tc>
        <w:tc>
          <w:tcPr>
            <w:tcW w:w="1701" w:type="dxa"/>
          </w:tcPr>
          <w:p w:rsidR="007A57B2" w:rsidRDefault="007A57B2" w:rsidP="00296875">
            <w:pPr>
              <w:pStyle w:val="Bezodstpw"/>
              <w:jc w:val="center"/>
              <w:rPr>
                <w:sz w:val="20"/>
                <w:szCs w:val="20"/>
              </w:rPr>
            </w:pPr>
            <w:r>
              <w:rPr>
                <w:sz w:val="20"/>
                <w:szCs w:val="20"/>
              </w:rPr>
              <w:t>Tak</w:t>
            </w:r>
          </w:p>
          <w:p w:rsidR="007A57B2" w:rsidRDefault="007A57B2" w:rsidP="00296875">
            <w:pPr>
              <w:pStyle w:val="Bezodstpw"/>
              <w:jc w:val="center"/>
              <w:rPr>
                <w:sz w:val="20"/>
                <w:szCs w:val="20"/>
              </w:rPr>
            </w:pPr>
            <w:r>
              <w:rPr>
                <w:sz w:val="20"/>
                <w:szCs w:val="20"/>
              </w:rPr>
              <w:t>24 godziny</w:t>
            </w:r>
          </w:p>
          <w:p w:rsidR="007A57B2" w:rsidRDefault="007A57B2" w:rsidP="00296875">
            <w:pPr>
              <w:pStyle w:val="Bezodstpw"/>
              <w:jc w:val="center"/>
              <w:rPr>
                <w:sz w:val="20"/>
                <w:szCs w:val="20"/>
              </w:rPr>
            </w:pPr>
            <w:r>
              <w:rPr>
                <w:sz w:val="20"/>
                <w:szCs w:val="20"/>
              </w:rPr>
              <w:t>pracownicy UPP</w:t>
            </w:r>
          </w:p>
          <w:p w:rsidR="007A57B2" w:rsidRDefault="007A57B2" w:rsidP="00296875">
            <w:pPr>
              <w:pStyle w:val="Bezodstpw"/>
              <w:jc w:val="center"/>
              <w:rPr>
                <w:sz w:val="20"/>
                <w:szCs w:val="20"/>
              </w:rPr>
            </w:pPr>
            <w:r>
              <w:rPr>
                <w:sz w:val="20"/>
                <w:szCs w:val="20"/>
              </w:rPr>
              <w:t>oraz ochrona</w:t>
            </w:r>
          </w:p>
          <w:p w:rsidR="007A57B2" w:rsidRDefault="007A57B2" w:rsidP="00296875">
            <w:pPr>
              <w:pStyle w:val="Bezodstpw"/>
              <w:jc w:val="center"/>
              <w:rPr>
                <w:sz w:val="20"/>
                <w:szCs w:val="20"/>
              </w:rPr>
            </w:pPr>
          </w:p>
        </w:tc>
        <w:tc>
          <w:tcPr>
            <w:tcW w:w="1898" w:type="dxa"/>
          </w:tcPr>
          <w:p w:rsidR="007A57B2" w:rsidRDefault="007A57B2" w:rsidP="00296875">
            <w:pPr>
              <w:pStyle w:val="Bezodstpw"/>
              <w:jc w:val="center"/>
              <w:rPr>
                <w:sz w:val="20"/>
                <w:szCs w:val="20"/>
              </w:rPr>
            </w:pPr>
            <w:r>
              <w:rPr>
                <w:sz w:val="20"/>
                <w:szCs w:val="20"/>
              </w:rPr>
              <w:t>tak</w:t>
            </w:r>
          </w:p>
          <w:p w:rsidR="007A57B2" w:rsidRDefault="007A57B2" w:rsidP="00296875">
            <w:pPr>
              <w:pStyle w:val="Bezodstpw"/>
              <w:jc w:val="center"/>
              <w:rPr>
                <w:sz w:val="20"/>
                <w:szCs w:val="20"/>
              </w:rPr>
            </w:pPr>
            <w:r>
              <w:rPr>
                <w:sz w:val="20"/>
                <w:szCs w:val="20"/>
              </w:rPr>
              <w:t xml:space="preserve">wew. – 13 </w:t>
            </w:r>
          </w:p>
          <w:p w:rsidR="007A57B2" w:rsidRDefault="007A57B2" w:rsidP="00296875">
            <w:pPr>
              <w:pStyle w:val="Bezodstpw"/>
              <w:jc w:val="center"/>
              <w:rPr>
                <w:sz w:val="20"/>
                <w:szCs w:val="20"/>
              </w:rPr>
            </w:pPr>
            <w:r>
              <w:rPr>
                <w:sz w:val="20"/>
                <w:szCs w:val="20"/>
              </w:rPr>
              <w:t xml:space="preserve"> zew. – 2</w:t>
            </w:r>
          </w:p>
          <w:p w:rsidR="007A57B2" w:rsidRDefault="007A57B2" w:rsidP="00296875">
            <w:pPr>
              <w:pStyle w:val="Bezodstpw"/>
              <w:jc w:val="center"/>
              <w:rPr>
                <w:sz w:val="20"/>
                <w:szCs w:val="20"/>
              </w:rPr>
            </w:pPr>
            <w:r>
              <w:rPr>
                <w:sz w:val="20"/>
                <w:szCs w:val="20"/>
              </w:rPr>
              <w:t>podgląd w portierni</w:t>
            </w:r>
          </w:p>
        </w:tc>
        <w:tc>
          <w:tcPr>
            <w:tcW w:w="1504" w:type="dxa"/>
          </w:tcPr>
          <w:p w:rsidR="007A57B2" w:rsidRDefault="007A57B2" w:rsidP="00296875">
            <w:pPr>
              <w:pStyle w:val="Bezodstpw"/>
              <w:jc w:val="center"/>
              <w:rPr>
                <w:sz w:val="20"/>
                <w:szCs w:val="20"/>
              </w:rPr>
            </w:pPr>
            <w:r>
              <w:rPr>
                <w:sz w:val="20"/>
                <w:szCs w:val="20"/>
              </w:rPr>
              <w:t>tak</w:t>
            </w:r>
          </w:p>
          <w:p w:rsidR="007A57B2" w:rsidRPr="00D96359" w:rsidRDefault="007A57B2" w:rsidP="00296875">
            <w:pPr>
              <w:pStyle w:val="Bezodstpw"/>
              <w:jc w:val="center"/>
              <w:rPr>
                <w:sz w:val="20"/>
                <w:szCs w:val="20"/>
              </w:rPr>
            </w:pPr>
            <w:r w:rsidRPr="00D96359">
              <w:rPr>
                <w:sz w:val="20"/>
                <w:szCs w:val="20"/>
              </w:rPr>
              <w:t>z obsługą centrali sygnalizacji ppoż.</w:t>
            </w:r>
          </w:p>
          <w:p w:rsidR="007A57B2" w:rsidRPr="009926E2" w:rsidRDefault="007A57B2" w:rsidP="00296875">
            <w:pPr>
              <w:pStyle w:val="Bezodstpw"/>
              <w:jc w:val="center"/>
              <w:rPr>
                <w:sz w:val="16"/>
                <w:szCs w:val="16"/>
              </w:rPr>
            </w:pPr>
            <w:r w:rsidRPr="00D96359">
              <w:rPr>
                <w:sz w:val="20"/>
                <w:szCs w:val="20"/>
              </w:rPr>
              <w:t>i centrali oddymiania</w:t>
            </w:r>
          </w:p>
        </w:tc>
        <w:tc>
          <w:tcPr>
            <w:tcW w:w="1418" w:type="dxa"/>
          </w:tcPr>
          <w:p w:rsidR="007A57B2" w:rsidRDefault="007A57B2" w:rsidP="00296875">
            <w:pPr>
              <w:pStyle w:val="Bezodstpw"/>
              <w:jc w:val="center"/>
              <w:rPr>
                <w:sz w:val="20"/>
                <w:szCs w:val="20"/>
              </w:rPr>
            </w:pPr>
            <w:r>
              <w:rPr>
                <w:sz w:val="20"/>
                <w:szCs w:val="20"/>
              </w:rPr>
              <w:t>nie</w:t>
            </w:r>
          </w:p>
        </w:tc>
        <w:tc>
          <w:tcPr>
            <w:tcW w:w="2410" w:type="dxa"/>
          </w:tcPr>
          <w:p w:rsidR="007A57B2" w:rsidRDefault="007A57B2" w:rsidP="00296875">
            <w:pPr>
              <w:pStyle w:val="Bezodstpw"/>
              <w:jc w:val="center"/>
              <w:rPr>
                <w:sz w:val="20"/>
                <w:szCs w:val="20"/>
              </w:rPr>
            </w:pPr>
            <w:r>
              <w:rPr>
                <w:sz w:val="20"/>
                <w:szCs w:val="20"/>
              </w:rPr>
              <w:t xml:space="preserve">Ogólnodostępny, </w:t>
            </w:r>
          </w:p>
          <w:p w:rsidR="007A57B2" w:rsidRDefault="007A57B2" w:rsidP="00296875">
            <w:pPr>
              <w:pStyle w:val="Bezodstpw"/>
              <w:jc w:val="center"/>
              <w:rPr>
                <w:sz w:val="20"/>
                <w:szCs w:val="20"/>
              </w:rPr>
            </w:pPr>
            <w:r>
              <w:rPr>
                <w:sz w:val="20"/>
                <w:szCs w:val="20"/>
              </w:rPr>
              <w:t>bez ogrodzenia.</w:t>
            </w:r>
          </w:p>
          <w:p w:rsidR="007A57B2" w:rsidRDefault="007A57B2" w:rsidP="00296875">
            <w:pPr>
              <w:pStyle w:val="Bezodstpw"/>
              <w:jc w:val="center"/>
              <w:rPr>
                <w:sz w:val="20"/>
                <w:szCs w:val="20"/>
              </w:rPr>
            </w:pPr>
            <w:r>
              <w:rPr>
                <w:sz w:val="20"/>
                <w:szCs w:val="20"/>
              </w:rPr>
              <w:t>portiernia wyposażona jak wyżej w pkt 3</w:t>
            </w:r>
          </w:p>
        </w:tc>
        <w:tc>
          <w:tcPr>
            <w:tcW w:w="1666" w:type="dxa"/>
          </w:tcPr>
          <w:p w:rsidR="007A57B2" w:rsidRPr="00D209FB" w:rsidRDefault="007A57B2" w:rsidP="00296875">
            <w:pPr>
              <w:pStyle w:val="Bezodstpw"/>
              <w:jc w:val="center"/>
              <w:rPr>
                <w:b/>
                <w:sz w:val="20"/>
                <w:szCs w:val="20"/>
              </w:rPr>
            </w:pPr>
            <w:r>
              <w:rPr>
                <w:b/>
                <w:sz w:val="20"/>
                <w:szCs w:val="20"/>
              </w:rPr>
              <w:t>p</w:t>
            </w:r>
            <w:r w:rsidRPr="00D209FB">
              <w:rPr>
                <w:b/>
                <w:sz w:val="20"/>
                <w:szCs w:val="20"/>
              </w:rPr>
              <w:t>ortiernia /</w:t>
            </w:r>
          </w:p>
          <w:p w:rsidR="007A57B2" w:rsidRPr="00E521D7" w:rsidRDefault="007A57B2" w:rsidP="00296875">
            <w:pPr>
              <w:pStyle w:val="Bezodstpw"/>
              <w:jc w:val="center"/>
              <w:rPr>
                <w:sz w:val="20"/>
                <w:szCs w:val="20"/>
              </w:rPr>
            </w:pPr>
            <w:r w:rsidRPr="00D209FB">
              <w:rPr>
                <w:b/>
                <w:sz w:val="20"/>
                <w:szCs w:val="20"/>
              </w:rPr>
              <w:t>recepcja</w:t>
            </w:r>
          </w:p>
        </w:tc>
      </w:tr>
      <w:tr w:rsidR="007A57B2" w:rsidTr="00296875">
        <w:tc>
          <w:tcPr>
            <w:tcW w:w="704" w:type="dxa"/>
          </w:tcPr>
          <w:p w:rsidR="007A57B2" w:rsidRDefault="007A57B2" w:rsidP="00296875">
            <w:pPr>
              <w:pStyle w:val="Bezodstpw"/>
              <w:jc w:val="center"/>
              <w:rPr>
                <w:b/>
                <w:sz w:val="24"/>
                <w:szCs w:val="24"/>
              </w:rPr>
            </w:pPr>
            <w:r w:rsidRPr="00504CA2">
              <w:rPr>
                <w:b/>
              </w:rPr>
              <w:t>5</w:t>
            </w:r>
            <w:r w:rsidRPr="00504CA2">
              <w:rPr>
                <w:b/>
                <w:sz w:val="24"/>
                <w:szCs w:val="24"/>
              </w:rPr>
              <w:t>.</w:t>
            </w:r>
          </w:p>
          <w:p w:rsidR="007A57B2" w:rsidRDefault="007A57B2" w:rsidP="00296875">
            <w:pPr>
              <w:pStyle w:val="Bezodstpw"/>
              <w:jc w:val="center"/>
              <w:rPr>
                <w:b/>
                <w:sz w:val="36"/>
                <w:szCs w:val="36"/>
              </w:rPr>
            </w:pPr>
            <w:r w:rsidRPr="00504CA2">
              <w:rPr>
                <w:b/>
                <w:sz w:val="36"/>
                <w:szCs w:val="36"/>
              </w:rPr>
              <w:t>®</w:t>
            </w:r>
            <w:r>
              <w:rPr>
                <w:b/>
                <w:sz w:val="36"/>
                <w:szCs w:val="36"/>
              </w:rPr>
              <w:t xml:space="preserve"> *</w:t>
            </w:r>
          </w:p>
          <w:p w:rsidR="007A57B2" w:rsidRPr="00504CA2" w:rsidRDefault="007A57B2" w:rsidP="00296875">
            <w:pPr>
              <w:pStyle w:val="Bezodstpw"/>
              <w:jc w:val="center"/>
              <w:rPr>
                <w:b/>
                <w:sz w:val="36"/>
                <w:szCs w:val="36"/>
              </w:rPr>
            </w:pPr>
            <w:r w:rsidRPr="00B54961">
              <w:rPr>
                <w:b/>
                <w:sz w:val="28"/>
                <w:szCs w:val="28"/>
              </w:rPr>
              <w:t>¥</w:t>
            </w:r>
          </w:p>
        </w:tc>
        <w:tc>
          <w:tcPr>
            <w:tcW w:w="2693" w:type="dxa"/>
          </w:tcPr>
          <w:p w:rsidR="007A57B2" w:rsidRDefault="007A57B2" w:rsidP="00296875">
            <w:pPr>
              <w:pStyle w:val="Bezodstpw"/>
              <w:jc w:val="center"/>
            </w:pPr>
            <w:r>
              <w:t>Budynek DS. „MAĆKO”</w:t>
            </w:r>
          </w:p>
          <w:p w:rsidR="007A57B2" w:rsidRDefault="007A57B2" w:rsidP="00296875">
            <w:pPr>
              <w:pStyle w:val="Bezodstpw"/>
              <w:jc w:val="center"/>
            </w:pPr>
            <w:r>
              <w:t>ul. Piątkowska 94 / 3C</w:t>
            </w:r>
          </w:p>
        </w:tc>
        <w:tc>
          <w:tcPr>
            <w:tcW w:w="1701" w:type="dxa"/>
          </w:tcPr>
          <w:p w:rsidR="007A57B2" w:rsidRDefault="007A57B2" w:rsidP="00296875">
            <w:pPr>
              <w:pStyle w:val="Bezodstpw"/>
              <w:jc w:val="center"/>
              <w:rPr>
                <w:sz w:val="20"/>
                <w:szCs w:val="20"/>
              </w:rPr>
            </w:pPr>
            <w:r>
              <w:rPr>
                <w:sz w:val="20"/>
                <w:szCs w:val="20"/>
              </w:rPr>
              <w:t>Tak</w:t>
            </w:r>
          </w:p>
          <w:p w:rsidR="007A57B2" w:rsidRDefault="007A57B2" w:rsidP="00296875">
            <w:pPr>
              <w:pStyle w:val="Bezodstpw"/>
              <w:jc w:val="center"/>
              <w:rPr>
                <w:sz w:val="20"/>
                <w:szCs w:val="20"/>
              </w:rPr>
            </w:pPr>
            <w:r>
              <w:rPr>
                <w:sz w:val="20"/>
                <w:szCs w:val="20"/>
              </w:rPr>
              <w:t>24 godziny</w:t>
            </w:r>
          </w:p>
          <w:p w:rsidR="007A57B2" w:rsidRDefault="007A57B2" w:rsidP="00296875">
            <w:pPr>
              <w:pStyle w:val="Bezodstpw"/>
              <w:jc w:val="center"/>
              <w:rPr>
                <w:sz w:val="20"/>
                <w:szCs w:val="20"/>
              </w:rPr>
            </w:pPr>
            <w:r>
              <w:rPr>
                <w:sz w:val="20"/>
                <w:szCs w:val="20"/>
              </w:rPr>
              <w:t>pracownicy  UPP</w:t>
            </w:r>
          </w:p>
          <w:p w:rsidR="007A57B2" w:rsidRDefault="007A57B2" w:rsidP="00296875">
            <w:pPr>
              <w:pStyle w:val="Bezodstpw"/>
              <w:jc w:val="center"/>
              <w:rPr>
                <w:sz w:val="20"/>
                <w:szCs w:val="20"/>
              </w:rPr>
            </w:pPr>
            <w:r>
              <w:rPr>
                <w:sz w:val="20"/>
                <w:szCs w:val="20"/>
              </w:rPr>
              <w:t>oraz ochrona</w:t>
            </w:r>
          </w:p>
          <w:p w:rsidR="007A57B2" w:rsidRDefault="007A57B2" w:rsidP="00296875">
            <w:pPr>
              <w:pStyle w:val="Bezodstpw"/>
              <w:jc w:val="center"/>
              <w:rPr>
                <w:sz w:val="20"/>
                <w:szCs w:val="20"/>
              </w:rPr>
            </w:pPr>
          </w:p>
        </w:tc>
        <w:tc>
          <w:tcPr>
            <w:tcW w:w="1898" w:type="dxa"/>
          </w:tcPr>
          <w:p w:rsidR="007A57B2" w:rsidRDefault="007A57B2" w:rsidP="00296875">
            <w:pPr>
              <w:pStyle w:val="Bezodstpw"/>
              <w:jc w:val="center"/>
              <w:rPr>
                <w:sz w:val="20"/>
                <w:szCs w:val="20"/>
              </w:rPr>
            </w:pPr>
            <w:r>
              <w:rPr>
                <w:sz w:val="20"/>
                <w:szCs w:val="20"/>
              </w:rPr>
              <w:t>tak</w:t>
            </w:r>
          </w:p>
          <w:p w:rsidR="007A57B2" w:rsidRDefault="007A57B2" w:rsidP="00296875">
            <w:pPr>
              <w:pStyle w:val="Bezodstpw"/>
              <w:jc w:val="center"/>
              <w:rPr>
                <w:sz w:val="20"/>
                <w:szCs w:val="20"/>
              </w:rPr>
            </w:pPr>
            <w:r>
              <w:rPr>
                <w:sz w:val="20"/>
                <w:szCs w:val="20"/>
              </w:rPr>
              <w:t>wew. –13 (windy)</w:t>
            </w:r>
          </w:p>
          <w:p w:rsidR="007A57B2" w:rsidRDefault="007A57B2" w:rsidP="00296875">
            <w:pPr>
              <w:pStyle w:val="Bezodstpw"/>
              <w:jc w:val="center"/>
              <w:rPr>
                <w:sz w:val="20"/>
                <w:szCs w:val="20"/>
              </w:rPr>
            </w:pPr>
            <w:r>
              <w:rPr>
                <w:sz w:val="20"/>
                <w:szCs w:val="20"/>
              </w:rPr>
              <w:t>podgląd w  portierni</w:t>
            </w:r>
          </w:p>
        </w:tc>
        <w:tc>
          <w:tcPr>
            <w:tcW w:w="1504" w:type="dxa"/>
          </w:tcPr>
          <w:p w:rsidR="007A57B2" w:rsidRPr="007B7AB0" w:rsidRDefault="007A57B2" w:rsidP="00296875">
            <w:pPr>
              <w:pStyle w:val="Bezodstpw"/>
              <w:jc w:val="center"/>
              <w:rPr>
                <w:sz w:val="16"/>
                <w:szCs w:val="16"/>
              </w:rPr>
            </w:pPr>
            <w:r w:rsidRPr="007B7AB0">
              <w:rPr>
                <w:sz w:val="16"/>
                <w:szCs w:val="16"/>
              </w:rPr>
              <w:t>tak</w:t>
            </w:r>
          </w:p>
          <w:p w:rsidR="007A57B2" w:rsidRPr="00D96359" w:rsidRDefault="007A57B2" w:rsidP="00296875">
            <w:pPr>
              <w:pStyle w:val="Bezodstpw"/>
              <w:jc w:val="center"/>
              <w:rPr>
                <w:sz w:val="20"/>
                <w:szCs w:val="20"/>
              </w:rPr>
            </w:pPr>
            <w:r w:rsidRPr="00D96359">
              <w:rPr>
                <w:sz w:val="20"/>
                <w:szCs w:val="20"/>
              </w:rPr>
              <w:t xml:space="preserve"> z obsługą centrali sygnalizacji ppoż. i centrali oddymiania</w:t>
            </w:r>
          </w:p>
        </w:tc>
        <w:tc>
          <w:tcPr>
            <w:tcW w:w="1418" w:type="dxa"/>
          </w:tcPr>
          <w:p w:rsidR="007A57B2" w:rsidRDefault="007A57B2" w:rsidP="00296875">
            <w:pPr>
              <w:pStyle w:val="Bezodstpw"/>
              <w:jc w:val="center"/>
              <w:rPr>
                <w:sz w:val="20"/>
                <w:szCs w:val="20"/>
              </w:rPr>
            </w:pPr>
            <w:r>
              <w:rPr>
                <w:sz w:val="20"/>
                <w:szCs w:val="20"/>
              </w:rPr>
              <w:t>nie</w:t>
            </w:r>
          </w:p>
        </w:tc>
        <w:tc>
          <w:tcPr>
            <w:tcW w:w="2410" w:type="dxa"/>
          </w:tcPr>
          <w:p w:rsidR="007A57B2" w:rsidRDefault="007A57B2" w:rsidP="00296875">
            <w:pPr>
              <w:pStyle w:val="Bezodstpw"/>
              <w:jc w:val="center"/>
              <w:rPr>
                <w:sz w:val="20"/>
                <w:szCs w:val="20"/>
              </w:rPr>
            </w:pPr>
            <w:r>
              <w:rPr>
                <w:sz w:val="20"/>
                <w:szCs w:val="20"/>
              </w:rPr>
              <w:t>Ogólnodostępny,</w:t>
            </w:r>
          </w:p>
          <w:p w:rsidR="007A57B2" w:rsidRDefault="007A57B2" w:rsidP="00296875">
            <w:pPr>
              <w:pStyle w:val="Bezodstpw"/>
              <w:jc w:val="center"/>
              <w:rPr>
                <w:sz w:val="20"/>
                <w:szCs w:val="20"/>
              </w:rPr>
            </w:pPr>
            <w:r>
              <w:rPr>
                <w:sz w:val="20"/>
                <w:szCs w:val="20"/>
              </w:rPr>
              <w:t>bez ogrodzenia.</w:t>
            </w:r>
          </w:p>
          <w:p w:rsidR="007A57B2" w:rsidRDefault="007A57B2" w:rsidP="00296875">
            <w:pPr>
              <w:pStyle w:val="Bezodstpw"/>
              <w:jc w:val="center"/>
              <w:rPr>
                <w:sz w:val="20"/>
                <w:szCs w:val="20"/>
              </w:rPr>
            </w:pPr>
            <w:r>
              <w:rPr>
                <w:sz w:val="20"/>
                <w:szCs w:val="20"/>
              </w:rPr>
              <w:t>Portiernia wyposażona jak w wyżej w pkt 3</w:t>
            </w:r>
          </w:p>
        </w:tc>
        <w:tc>
          <w:tcPr>
            <w:tcW w:w="1666" w:type="dxa"/>
          </w:tcPr>
          <w:p w:rsidR="007A57B2" w:rsidRPr="00D209FB" w:rsidRDefault="007A57B2" w:rsidP="00296875">
            <w:pPr>
              <w:pStyle w:val="Bezodstpw"/>
              <w:jc w:val="center"/>
              <w:rPr>
                <w:b/>
                <w:sz w:val="20"/>
                <w:szCs w:val="20"/>
              </w:rPr>
            </w:pPr>
            <w:r>
              <w:rPr>
                <w:b/>
                <w:sz w:val="20"/>
                <w:szCs w:val="20"/>
              </w:rPr>
              <w:t>p</w:t>
            </w:r>
            <w:r w:rsidRPr="00D209FB">
              <w:rPr>
                <w:b/>
                <w:sz w:val="20"/>
                <w:szCs w:val="20"/>
              </w:rPr>
              <w:t>ortiernia /</w:t>
            </w:r>
          </w:p>
          <w:p w:rsidR="007A57B2" w:rsidRPr="00D209FB" w:rsidRDefault="007A57B2" w:rsidP="00296875">
            <w:pPr>
              <w:pStyle w:val="Bezodstpw"/>
              <w:jc w:val="center"/>
              <w:rPr>
                <w:b/>
                <w:sz w:val="20"/>
                <w:szCs w:val="20"/>
              </w:rPr>
            </w:pPr>
            <w:r w:rsidRPr="00D209FB">
              <w:rPr>
                <w:b/>
                <w:sz w:val="20"/>
                <w:szCs w:val="20"/>
              </w:rPr>
              <w:t>recepcja</w:t>
            </w:r>
          </w:p>
          <w:p w:rsidR="007A57B2" w:rsidRPr="00E521D7" w:rsidRDefault="007A57B2" w:rsidP="00296875">
            <w:pPr>
              <w:pStyle w:val="Bezodstpw"/>
              <w:jc w:val="center"/>
              <w:rPr>
                <w:sz w:val="20"/>
                <w:szCs w:val="20"/>
              </w:rPr>
            </w:pPr>
          </w:p>
        </w:tc>
      </w:tr>
      <w:tr w:rsidR="007A57B2" w:rsidTr="00296875">
        <w:tc>
          <w:tcPr>
            <w:tcW w:w="704" w:type="dxa"/>
          </w:tcPr>
          <w:p w:rsidR="007A57B2" w:rsidRPr="00504CA2" w:rsidRDefault="007A57B2" w:rsidP="00296875">
            <w:pPr>
              <w:pStyle w:val="Bezodstpw"/>
              <w:jc w:val="center"/>
              <w:rPr>
                <w:b/>
              </w:rPr>
            </w:pPr>
            <w:r>
              <w:rPr>
                <w:b/>
              </w:rPr>
              <w:t>6.</w:t>
            </w:r>
          </w:p>
        </w:tc>
        <w:tc>
          <w:tcPr>
            <w:tcW w:w="2693" w:type="dxa"/>
          </w:tcPr>
          <w:p w:rsidR="007A57B2" w:rsidRDefault="007A57B2" w:rsidP="00296875">
            <w:pPr>
              <w:pStyle w:val="Bezodstpw"/>
              <w:jc w:val="center"/>
            </w:pPr>
            <w:r>
              <w:t>Budynek DS. „Jurand, „ Danuśka” i „Maćko”</w:t>
            </w:r>
          </w:p>
          <w:p w:rsidR="007A57B2" w:rsidRDefault="007A57B2" w:rsidP="00296875">
            <w:pPr>
              <w:pStyle w:val="Bezodstpw"/>
              <w:jc w:val="center"/>
            </w:pPr>
            <w:r>
              <w:t>ul. Piątkowska 94</w:t>
            </w:r>
          </w:p>
        </w:tc>
        <w:tc>
          <w:tcPr>
            <w:tcW w:w="1701" w:type="dxa"/>
          </w:tcPr>
          <w:p w:rsidR="007A57B2" w:rsidRDefault="007A57B2" w:rsidP="00296875">
            <w:pPr>
              <w:pStyle w:val="Bezodstpw"/>
              <w:jc w:val="center"/>
              <w:rPr>
                <w:sz w:val="20"/>
                <w:szCs w:val="20"/>
              </w:rPr>
            </w:pPr>
            <w:r>
              <w:rPr>
                <w:sz w:val="20"/>
                <w:szCs w:val="20"/>
              </w:rPr>
              <w:t>tak</w:t>
            </w:r>
          </w:p>
          <w:p w:rsidR="007A57B2" w:rsidRDefault="007A57B2" w:rsidP="00296875">
            <w:pPr>
              <w:pStyle w:val="Bezodstpw"/>
              <w:jc w:val="center"/>
              <w:rPr>
                <w:sz w:val="20"/>
                <w:szCs w:val="20"/>
              </w:rPr>
            </w:pPr>
            <w:r>
              <w:rPr>
                <w:sz w:val="20"/>
                <w:szCs w:val="20"/>
              </w:rPr>
              <w:t>Ochrona</w:t>
            </w:r>
          </w:p>
          <w:p w:rsidR="007A57B2" w:rsidRDefault="007A57B2" w:rsidP="00296875">
            <w:pPr>
              <w:pStyle w:val="Bezodstpw"/>
              <w:jc w:val="center"/>
              <w:rPr>
                <w:sz w:val="20"/>
                <w:szCs w:val="20"/>
              </w:rPr>
            </w:pPr>
            <w:r>
              <w:rPr>
                <w:sz w:val="20"/>
                <w:szCs w:val="20"/>
              </w:rPr>
              <w:t>22.00 – 5.00.</w:t>
            </w:r>
          </w:p>
        </w:tc>
        <w:tc>
          <w:tcPr>
            <w:tcW w:w="1898" w:type="dxa"/>
          </w:tcPr>
          <w:p w:rsidR="007A57B2" w:rsidRDefault="007A57B2" w:rsidP="00296875">
            <w:pPr>
              <w:pStyle w:val="Bezodstpw"/>
              <w:jc w:val="center"/>
              <w:rPr>
                <w:sz w:val="20"/>
                <w:szCs w:val="20"/>
              </w:rPr>
            </w:pPr>
          </w:p>
        </w:tc>
        <w:tc>
          <w:tcPr>
            <w:tcW w:w="1504" w:type="dxa"/>
          </w:tcPr>
          <w:p w:rsidR="007A57B2" w:rsidRPr="007B7AB0" w:rsidRDefault="007A57B2" w:rsidP="00296875">
            <w:pPr>
              <w:pStyle w:val="Bezodstpw"/>
              <w:jc w:val="center"/>
              <w:rPr>
                <w:sz w:val="16"/>
                <w:szCs w:val="16"/>
              </w:rPr>
            </w:pPr>
          </w:p>
        </w:tc>
        <w:tc>
          <w:tcPr>
            <w:tcW w:w="1418" w:type="dxa"/>
          </w:tcPr>
          <w:p w:rsidR="007A57B2" w:rsidRDefault="007A57B2" w:rsidP="00296875">
            <w:pPr>
              <w:pStyle w:val="Bezodstpw"/>
              <w:jc w:val="center"/>
              <w:rPr>
                <w:sz w:val="20"/>
                <w:szCs w:val="20"/>
              </w:rPr>
            </w:pPr>
          </w:p>
        </w:tc>
        <w:tc>
          <w:tcPr>
            <w:tcW w:w="2410" w:type="dxa"/>
          </w:tcPr>
          <w:p w:rsidR="007A57B2" w:rsidRDefault="007A57B2" w:rsidP="00296875">
            <w:pPr>
              <w:pStyle w:val="Bezodstpw"/>
              <w:jc w:val="center"/>
              <w:rPr>
                <w:sz w:val="20"/>
                <w:szCs w:val="20"/>
              </w:rPr>
            </w:pPr>
            <w:r>
              <w:rPr>
                <w:sz w:val="20"/>
                <w:szCs w:val="20"/>
              </w:rPr>
              <w:t>Tzw. obchodowy domów studenckich ( dodatkowy pracownik ochrony do aktywnej kontroli i utrzymania porządków w domach studenckich).</w:t>
            </w:r>
          </w:p>
        </w:tc>
        <w:tc>
          <w:tcPr>
            <w:tcW w:w="1666" w:type="dxa"/>
          </w:tcPr>
          <w:p w:rsidR="007A57B2" w:rsidRPr="00D209FB" w:rsidRDefault="007A57B2" w:rsidP="00296875">
            <w:pPr>
              <w:pStyle w:val="Bezodstpw"/>
              <w:jc w:val="center"/>
              <w:rPr>
                <w:b/>
                <w:sz w:val="20"/>
                <w:szCs w:val="20"/>
              </w:rPr>
            </w:pPr>
            <w:r w:rsidRPr="00D209FB">
              <w:rPr>
                <w:b/>
                <w:sz w:val="20"/>
                <w:szCs w:val="20"/>
              </w:rPr>
              <w:t>portiernia</w:t>
            </w:r>
          </w:p>
          <w:p w:rsidR="007A57B2" w:rsidRDefault="007A57B2" w:rsidP="00296875">
            <w:pPr>
              <w:pStyle w:val="Bezodstpw"/>
              <w:jc w:val="center"/>
              <w:rPr>
                <w:sz w:val="20"/>
                <w:szCs w:val="20"/>
              </w:rPr>
            </w:pPr>
            <w:r w:rsidRPr="00D209FB">
              <w:rPr>
                <w:b/>
                <w:sz w:val="20"/>
                <w:szCs w:val="20"/>
              </w:rPr>
              <w:t xml:space="preserve"> DS. „Jurand”</w:t>
            </w:r>
          </w:p>
        </w:tc>
      </w:tr>
    </w:tbl>
    <w:p w:rsidR="007A57B2" w:rsidRDefault="007A57B2" w:rsidP="007A57B2">
      <w:pPr>
        <w:pStyle w:val="Bezodstpw"/>
        <w:rPr>
          <w:b/>
        </w:rPr>
      </w:pPr>
    </w:p>
    <w:p w:rsidR="007A57B2" w:rsidRDefault="007A57B2" w:rsidP="007A57B2">
      <w:pPr>
        <w:pStyle w:val="Bezodstpw"/>
        <w:rPr>
          <w:b/>
        </w:rPr>
      </w:pPr>
    </w:p>
    <w:p w:rsidR="007A57B2" w:rsidRDefault="007A57B2" w:rsidP="007A57B2">
      <w:pPr>
        <w:pStyle w:val="Bezodstpw"/>
        <w:rPr>
          <w:b/>
        </w:rPr>
      </w:pPr>
    </w:p>
    <w:p w:rsidR="007A57B2" w:rsidRDefault="007A57B2" w:rsidP="007A57B2">
      <w:pPr>
        <w:pStyle w:val="Bezodstpw"/>
        <w:rPr>
          <w:b/>
        </w:rPr>
      </w:pPr>
    </w:p>
    <w:p w:rsidR="007A57B2" w:rsidRDefault="007A57B2" w:rsidP="007A57B2">
      <w:pPr>
        <w:pStyle w:val="Bezodstpw"/>
        <w:numPr>
          <w:ilvl w:val="0"/>
          <w:numId w:val="76"/>
        </w:numPr>
        <w:rPr>
          <w:b/>
          <w:sz w:val="28"/>
          <w:szCs w:val="28"/>
          <w:u w:val="single"/>
        </w:rPr>
      </w:pPr>
      <w:r w:rsidRPr="006731D5">
        <w:rPr>
          <w:b/>
          <w:sz w:val="28"/>
          <w:szCs w:val="28"/>
          <w:u w:val="single"/>
        </w:rPr>
        <w:lastRenderedPageBreak/>
        <w:t>REJON KAMPUSU MARCELIN</w:t>
      </w:r>
    </w:p>
    <w:p w:rsidR="007A57B2" w:rsidRPr="006731D5" w:rsidRDefault="007A57B2" w:rsidP="007A57B2">
      <w:pPr>
        <w:pStyle w:val="Bezodstpw"/>
        <w:ind w:left="1080"/>
        <w:rPr>
          <w:b/>
          <w:sz w:val="28"/>
          <w:szCs w:val="28"/>
          <w:u w:val="single"/>
        </w:rPr>
      </w:pPr>
    </w:p>
    <w:p w:rsidR="007A57B2" w:rsidRDefault="007A57B2" w:rsidP="007A57B2">
      <w:pPr>
        <w:pStyle w:val="Bezodstpw"/>
        <w:ind w:left="1080"/>
        <w:rPr>
          <w:sz w:val="24"/>
          <w:szCs w:val="24"/>
        </w:rPr>
      </w:pPr>
      <w:r>
        <w:rPr>
          <w:b/>
          <w:sz w:val="24"/>
          <w:szCs w:val="24"/>
        </w:rPr>
        <w:t xml:space="preserve">    </w:t>
      </w:r>
      <w:r w:rsidRPr="006731D5">
        <w:rPr>
          <w:b/>
          <w:sz w:val="24"/>
          <w:szCs w:val="24"/>
        </w:rPr>
        <w:t>●</w:t>
      </w:r>
      <w:r>
        <w:rPr>
          <w:b/>
          <w:sz w:val="24"/>
          <w:szCs w:val="24"/>
        </w:rPr>
        <w:t xml:space="preserve">      </w:t>
      </w:r>
      <w:r w:rsidRPr="006731D5">
        <w:rPr>
          <w:sz w:val="24"/>
          <w:szCs w:val="24"/>
        </w:rPr>
        <w:t xml:space="preserve"> Teren w obrębie ulic</w:t>
      </w:r>
      <w:r>
        <w:rPr>
          <w:sz w:val="24"/>
          <w:szCs w:val="24"/>
        </w:rPr>
        <w:t>y Zgorzelecka – Łubieńska – Jasna – Marcelińska</w:t>
      </w:r>
    </w:p>
    <w:p w:rsidR="007A57B2" w:rsidRDefault="007A57B2" w:rsidP="007A57B2">
      <w:pPr>
        <w:pStyle w:val="Bezodstpw"/>
        <w:ind w:left="1080"/>
        <w:rPr>
          <w:sz w:val="24"/>
          <w:szCs w:val="24"/>
        </w:rPr>
      </w:pPr>
      <w:r>
        <w:rPr>
          <w:b/>
          <w:sz w:val="24"/>
          <w:szCs w:val="24"/>
        </w:rPr>
        <w:t xml:space="preserve">    ●       </w:t>
      </w:r>
      <w:r w:rsidRPr="006731D5">
        <w:rPr>
          <w:sz w:val="24"/>
          <w:szCs w:val="24"/>
        </w:rPr>
        <w:t>Teren ogrodzony płotem z płyt betonowych oraz siatki drucianej</w:t>
      </w:r>
      <w:r>
        <w:rPr>
          <w:sz w:val="24"/>
          <w:szCs w:val="24"/>
        </w:rPr>
        <w:t xml:space="preserve"> </w:t>
      </w:r>
      <w:r w:rsidRPr="006731D5">
        <w:rPr>
          <w:sz w:val="24"/>
          <w:szCs w:val="24"/>
        </w:rPr>
        <w:t>od strony ul. Zgorzeleckiej</w:t>
      </w:r>
    </w:p>
    <w:p w:rsidR="007A57B2" w:rsidRDefault="007A57B2" w:rsidP="007A57B2">
      <w:pPr>
        <w:pStyle w:val="Bezodstpw"/>
        <w:rPr>
          <w:b/>
          <w:sz w:val="24"/>
          <w:szCs w:val="24"/>
        </w:rPr>
      </w:pPr>
    </w:p>
    <w:tbl>
      <w:tblPr>
        <w:tblStyle w:val="Tabela-Siatka"/>
        <w:tblW w:w="0" w:type="auto"/>
        <w:tblLook w:val="04A0" w:firstRow="1" w:lastRow="0" w:firstColumn="1" w:lastColumn="0" w:noHBand="0" w:noVBand="1"/>
      </w:tblPr>
      <w:tblGrid>
        <w:gridCol w:w="703"/>
        <w:gridCol w:w="2687"/>
        <w:gridCol w:w="1557"/>
        <w:gridCol w:w="2034"/>
        <w:gridCol w:w="1363"/>
        <w:gridCol w:w="1579"/>
        <w:gridCol w:w="2404"/>
        <w:gridCol w:w="1665"/>
      </w:tblGrid>
      <w:tr w:rsidR="007A57B2" w:rsidTr="00296875">
        <w:tc>
          <w:tcPr>
            <w:tcW w:w="704" w:type="dxa"/>
          </w:tcPr>
          <w:p w:rsidR="007A57B2" w:rsidRPr="008A456B" w:rsidRDefault="007A57B2" w:rsidP="00296875">
            <w:pPr>
              <w:pStyle w:val="Bezodstpw"/>
              <w:jc w:val="center"/>
              <w:rPr>
                <w:b/>
                <w:sz w:val="24"/>
                <w:szCs w:val="24"/>
              </w:rPr>
            </w:pPr>
            <w:r w:rsidRPr="008A456B">
              <w:rPr>
                <w:b/>
                <w:sz w:val="24"/>
                <w:szCs w:val="24"/>
              </w:rPr>
              <w:t>l.p.</w:t>
            </w:r>
          </w:p>
        </w:tc>
        <w:tc>
          <w:tcPr>
            <w:tcW w:w="2693" w:type="dxa"/>
          </w:tcPr>
          <w:p w:rsidR="007A57B2" w:rsidRPr="008A456B" w:rsidRDefault="007A57B2" w:rsidP="00296875">
            <w:pPr>
              <w:pStyle w:val="Bezodstpw"/>
              <w:jc w:val="center"/>
              <w:rPr>
                <w:b/>
                <w:sz w:val="24"/>
                <w:szCs w:val="24"/>
              </w:rPr>
            </w:pPr>
            <w:r w:rsidRPr="008A456B">
              <w:rPr>
                <w:b/>
                <w:sz w:val="24"/>
                <w:szCs w:val="24"/>
              </w:rPr>
              <w:t>Nazwa obiektu</w:t>
            </w:r>
          </w:p>
          <w:p w:rsidR="007A57B2" w:rsidRPr="008A456B" w:rsidRDefault="007A57B2" w:rsidP="00296875">
            <w:pPr>
              <w:pStyle w:val="Bezodstpw"/>
              <w:jc w:val="center"/>
              <w:rPr>
                <w:b/>
                <w:sz w:val="24"/>
                <w:szCs w:val="24"/>
              </w:rPr>
            </w:pPr>
            <w:r w:rsidRPr="008A456B">
              <w:rPr>
                <w:b/>
                <w:sz w:val="24"/>
                <w:szCs w:val="24"/>
              </w:rPr>
              <w:t>Miejsce lokalizacjo</w:t>
            </w:r>
          </w:p>
          <w:p w:rsidR="007A57B2" w:rsidRPr="008A456B" w:rsidRDefault="007A57B2" w:rsidP="00296875">
            <w:pPr>
              <w:pStyle w:val="Bezodstpw"/>
              <w:jc w:val="center"/>
              <w:rPr>
                <w:b/>
                <w:sz w:val="24"/>
                <w:szCs w:val="24"/>
              </w:rPr>
            </w:pPr>
            <w:r w:rsidRPr="008A456B">
              <w:rPr>
                <w:b/>
                <w:sz w:val="24"/>
                <w:szCs w:val="24"/>
              </w:rPr>
              <w:t>(adres)</w:t>
            </w:r>
          </w:p>
        </w:tc>
        <w:tc>
          <w:tcPr>
            <w:tcW w:w="1560" w:type="dxa"/>
          </w:tcPr>
          <w:p w:rsidR="007A57B2" w:rsidRPr="008A456B" w:rsidRDefault="007A57B2" w:rsidP="00296875">
            <w:pPr>
              <w:pStyle w:val="Bezodstpw"/>
              <w:jc w:val="center"/>
              <w:rPr>
                <w:b/>
                <w:sz w:val="24"/>
                <w:szCs w:val="24"/>
              </w:rPr>
            </w:pPr>
            <w:r w:rsidRPr="008A456B">
              <w:rPr>
                <w:b/>
                <w:sz w:val="24"/>
                <w:szCs w:val="24"/>
              </w:rPr>
              <w:t>Portiernia</w:t>
            </w:r>
          </w:p>
          <w:p w:rsidR="007A57B2" w:rsidRPr="008A456B" w:rsidRDefault="007A57B2" w:rsidP="00296875">
            <w:pPr>
              <w:pStyle w:val="Bezodstpw"/>
              <w:jc w:val="center"/>
              <w:rPr>
                <w:b/>
                <w:sz w:val="24"/>
                <w:szCs w:val="24"/>
              </w:rPr>
            </w:pPr>
            <w:r w:rsidRPr="008A456B">
              <w:rPr>
                <w:b/>
                <w:sz w:val="24"/>
                <w:szCs w:val="24"/>
              </w:rPr>
              <w:t>Obsługa</w:t>
            </w:r>
          </w:p>
        </w:tc>
        <w:tc>
          <w:tcPr>
            <w:tcW w:w="2039" w:type="dxa"/>
          </w:tcPr>
          <w:p w:rsidR="007A57B2" w:rsidRDefault="007A57B2" w:rsidP="00296875">
            <w:pPr>
              <w:pStyle w:val="Bezodstpw"/>
              <w:jc w:val="center"/>
              <w:rPr>
                <w:b/>
                <w:sz w:val="24"/>
                <w:szCs w:val="24"/>
              </w:rPr>
            </w:pPr>
            <w:r w:rsidRPr="008A456B">
              <w:rPr>
                <w:b/>
                <w:sz w:val="24"/>
                <w:szCs w:val="24"/>
              </w:rPr>
              <w:t>Monitoring wizyjny</w:t>
            </w:r>
          </w:p>
          <w:p w:rsidR="007A57B2" w:rsidRPr="008A456B" w:rsidRDefault="007A57B2" w:rsidP="00296875">
            <w:pPr>
              <w:pStyle w:val="Bezodstpw"/>
              <w:jc w:val="center"/>
              <w:rPr>
                <w:b/>
                <w:sz w:val="24"/>
                <w:szCs w:val="24"/>
              </w:rPr>
            </w:pPr>
            <w:r>
              <w:rPr>
                <w:b/>
                <w:sz w:val="24"/>
                <w:szCs w:val="24"/>
              </w:rPr>
              <w:t>CCTV</w:t>
            </w:r>
          </w:p>
          <w:p w:rsidR="007A57B2" w:rsidRPr="008A456B" w:rsidRDefault="007A57B2" w:rsidP="00296875">
            <w:pPr>
              <w:pStyle w:val="Bezodstpw"/>
              <w:jc w:val="center"/>
              <w:rPr>
                <w:b/>
                <w:sz w:val="24"/>
                <w:szCs w:val="24"/>
              </w:rPr>
            </w:pPr>
            <w:r w:rsidRPr="008A456B">
              <w:rPr>
                <w:b/>
                <w:sz w:val="24"/>
                <w:szCs w:val="24"/>
              </w:rPr>
              <w:t>ilość kamer</w:t>
            </w:r>
          </w:p>
        </w:tc>
        <w:tc>
          <w:tcPr>
            <w:tcW w:w="1363" w:type="dxa"/>
          </w:tcPr>
          <w:p w:rsidR="007A57B2" w:rsidRPr="008A456B" w:rsidRDefault="007A57B2" w:rsidP="00296875">
            <w:pPr>
              <w:pStyle w:val="Bezodstpw"/>
              <w:jc w:val="center"/>
              <w:rPr>
                <w:b/>
                <w:sz w:val="24"/>
                <w:szCs w:val="24"/>
              </w:rPr>
            </w:pPr>
            <w:r w:rsidRPr="008A456B">
              <w:rPr>
                <w:b/>
                <w:sz w:val="24"/>
                <w:szCs w:val="24"/>
              </w:rPr>
              <w:t>Monitoring ppoż.</w:t>
            </w:r>
          </w:p>
        </w:tc>
        <w:tc>
          <w:tcPr>
            <w:tcW w:w="1559" w:type="dxa"/>
          </w:tcPr>
          <w:p w:rsidR="007A57B2" w:rsidRDefault="007A57B2" w:rsidP="00296875">
            <w:pPr>
              <w:pStyle w:val="Bezodstpw"/>
              <w:jc w:val="center"/>
              <w:rPr>
                <w:b/>
                <w:sz w:val="24"/>
                <w:szCs w:val="24"/>
              </w:rPr>
            </w:pPr>
            <w:r w:rsidRPr="008A456B">
              <w:rPr>
                <w:b/>
                <w:sz w:val="24"/>
                <w:szCs w:val="24"/>
              </w:rPr>
              <w:t>Alarm włamaniowy</w:t>
            </w:r>
          </w:p>
          <w:p w:rsidR="007A57B2" w:rsidRPr="008A456B" w:rsidRDefault="007A57B2" w:rsidP="00296875">
            <w:pPr>
              <w:pStyle w:val="Bezodstpw"/>
              <w:jc w:val="center"/>
              <w:rPr>
                <w:b/>
                <w:sz w:val="24"/>
                <w:szCs w:val="24"/>
              </w:rPr>
            </w:pPr>
            <w:proofErr w:type="spellStart"/>
            <w:r>
              <w:rPr>
                <w:b/>
                <w:sz w:val="24"/>
                <w:szCs w:val="24"/>
              </w:rPr>
              <w:t>SSWiN</w:t>
            </w:r>
            <w:proofErr w:type="spellEnd"/>
          </w:p>
        </w:tc>
        <w:tc>
          <w:tcPr>
            <w:tcW w:w="2410" w:type="dxa"/>
          </w:tcPr>
          <w:p w:rsidR="007A57B2" w:rsidRPr="008A456B" w:rsidRDefault="007A57B2" w:rsidP="00296875">
            <w:pPr>
              <w:pStyle w:val="Bezodstpw"/>
              <w:jc w:val="center"/>
              <w:rPr>
                <w:b/>
                <w:sz w:val="24"/>
                <w:szCs w:val="24"/>
              </w:rPr>
            </w:pPr>
            <w:r w:rsidRPr="008A456B">
              <w:rPr>
                <w:b/>
                <w:sz w:val="24"/>
                <w:szCs w:val="24"/>
              </w:rPr>
              <w:t>Uwagi</w:t>
            </w:r>
          </w:p>
        </w:tc>
        <w:tc>
          <w:tcPr>
            <w:tcW w:w="1666" w:type="dxa"/>
          </w:tcPr>
          <w:p w:rsidR="007A57B2" w:rsidRPr="008A456B" w:rsidRDefault="007A57B2" w:rsidP="00296875">
            <w:pPr>
              <w:pStyle w:val="Bezodstpw"/>
              <w:jc w:val="center"/>
              <w:rPr>
                <w:b/>
              </w:rPr>
            </w:pPr>
            <w:r w:rsidRPr="008A456B">
              <w:rPr>
                <w:b/>
              </w:rPr>
              <w:t>Proponowane miejsce siedziby pracownika ochrony</w:t>
            </w:r>
          </w:p>
        </w:tc>
      </w:tr>
      <w:tr w:rsidR="007A57B2" w:rsidTr="00296875">
        <w:tc>
          <w:tcPr>
            <w:tcW w:w="704" w:type="dxa"/>
          </w:tcPr>
          <w:p w:rsidR="007A57B2" w:rsidRPr="00453B5C" w:rsidRDefault="007A57B2" w:rsidP="00296875">
            <w:pPr>
              <w:pStyle w:val="Bezodstpw"/>
              <w:jc w:val="center"/>
              <w:rPr>
                <w:b/>
                <w:sz w:val="24"/>
                <w:szCs w:val="24"/>
              </w:rPr>
            </w:pPr>
            <w:r w:rsidRPr="00453B5C">
              <w:rPr>
                <w:b/>
                <w:sz w:val="24"/>
                <w:szCs w:val="24"/>
              </w:rPr>
              <w:t>1.</w:t>
            </w:r>
          </w:p>
          <w:p w:rsidR="007A57B2" w:rsidRDefault="007A57B2" w:rsidP="00296875">
            <w:pPr>
              <w:pStyle w:val="Bezodstpw"/>
              <w:jc w:val="center"/>
              <w:rPr>
                <w:b/>
                <w:sz w:val="36"/>
                <w:szCs w:val="36"/>
              </w:rPr>
            </w:pPr>
            <w:r w:rsidRPr="00801D17">
              <w:rPr>
                <w:b/>
                <w:sz w:val="36"/>
                <w:szCs w:val="36"/>
              </w:rPr>
              <w:t>*</w:t>
            </w:r>
            <w:r>
              <w:rPr>
                <w:b/>
                <w:sz w:val="36"/>
                <w:szCs w:val="36"/>
              </w:rPr>
              <w:t>*</w:t>
            </w:r>
          </w:p>
          <w:p w:rsidR="007A57B2" w:rsidRDefault="007A57B2" w:rsidP="00296875">
            <w:pPr>
              <w:pStyle w:val="Bezodstpw"/>
              <w:jc w:val="center"/>
              <w:rPr>
                <w:b/>
                <w:sz w:val="36"/>
                <w:szCs w:val="36"/>
              </w:rPr>
            </w:pPr>
            <w:r w:rsidRPr="00801D17">
              <w:rPr>
                <w:b/>
                <w:sz w:val="36"/>
                <w:szCs w:val="36"/>
              </w:rPr>
              <w:t>®</w:t>
            </w:r>
          </w:p>
          <w:p w:rsidR="007A57B2" w:rsidRPr="00801D17" w:rsidRDefault="007A57B2" w:rsidP="00296875">
            <w:pPr>
              <w:pStyle w:val="Bezodstpw"/>
              <w:jc w:val="center"/>
              <w:rPr>
                <w:b/>
                <w:sz w:val="36"/>
                <w:szCs w:val="36"/>
              </w:rPr>
            </w:pPr>
          </w:p>
        </w:tc>
        <w:tc>
          <w:tcPr>
            <w:tcW w:w="2693" w:type="dxa"/>
          </w:tcPr>
          <w:p w:rsidR="007A57B2" w:rsidRPr="008A456B" w:rsidRDefault="007A57B2" w:rsidP="00296875">
            <w:pPr>
              <w:pStyle w:val="Bezodstpw"/>
              <w:jc w:val="center"/>
              <w:rPr>
                <w:sz w:val="24"/>
                <w:szCs w:val="24"/>
              </w:rPr>
            </w:pPr>
            <w:r w:rsidRPr="008A456B">
              <w:rPr>
                <w:sz w:val="24"/>
                <w:szCs w:val="24"/>
              </w:rPr>
              <w:t>Zespół budynków i budowli</w:t>
            </w:r>
            <w:r>
              <w:rPr>
                <w:sz w:val="24"/>
                <w:szCs w:val="24"/>
              </w:rPr>
              <w:t xml:space="preserve"> (10 szt.) + szklarnie i tunele foliowe</w:t>
            </w:r>
            <w:r w:rsidRPr="008A456B">
              <w:rPr>
                <w:sz w:val="24"/>
                <w:szCs w:val="24"/>
              </w:rPr>
              <w:t xml:space="preserve"> stacji doświadczalnych Wydziału Ogrodnictwa i Architektury Krajobrazu wraz z polami doświadczalnymi</w:t>
            </w:r>
          </w:p>
          <w:p w:rsidR="007A57B2" w:rsidRPr="008A456B" w:rsidRDefault="007A57B2" w:rsidP="00296875">
            <w:pPr>
              <w:pStyle w:val="Bezodstpw"/>
              <w:jc w:val="center"/>
              <w:rPr>
                <w:sz w:val="24"/>
                <w:szCs w:val="24"/>
              </w:rPr>
            </w:pPr>
            <w:r w:rsidRPr="008A456B">
              <w:rPr>
                <w:sz w:val="24"/>
                <w:szCs w:val="24"/>
              </w:rPr>
              <w:t>ul. Zgorzelecka 4</w:t>
            </w:r>
          </w:p>
        </w:tc>
        <w:tc>
          <w:tcPr>
            <w:tcW w:w="1560" w:type="dxa"/>
          </w:tcPr>
          <w:p w:rsidR="007A57B2" w:rsidRDefault="007A57B2" w:rsidP="00296875">
            <w:pPr>
              <w:pStyle w:val="Bezodstpw"/>
              <w:jc w:val="center"/>
              <w:rPr>
                <w:sz w:val="20"/>
                <w:szCs w:val="20"/>
              </w:rPr>
            </w:pPr>
            <w:r>
              <w:rPr>
                <w:sz w:val="20"/>
                <w:szCs w:val="20"/>
              </w:rPr>
              <w:t xml:space="preserve">Tak </w:t>
            </w:r>
          </w:p>
          <w:p w:rsidR="007A57B2" w:rsidRDefault="007A57B2" w:rsidP="00296875">
            <w:pPr>
              <w:pStyle w:val="Bezodstpw"/>
              <w:jc w:val="center"/>
              <w:rPr>
                <w:sz w:val="20"/>
                <w:szCs w:val="20"/>
              </w:rPr>
            </w:pPr>
            <w:r>
              <w:rPr>
                <w:sz w:val="20"/>
                <w:szCs w:val="20"/>
              </w:rPr>
              <w:t>24 godziny</w:t>
            </w:r>
          </w:p>
          <w:p w:rsidR="007A57B2" w:rsidRPr="008A456B" w:rsidRDefault="007A57B2" w:rsidP="00296875">
            <w:pPr>
              <w:pStyle w:val="Bezodstpw"/>
              <w:jc w:val="center"/>
              <w:rPr>
                <w:sz w:val="20"/>
                <w:szCs w:val="20"/>
              </w:rPr>
            </w:pPr>
            <w:r>
              <w:rPr>
                <w:sz w:val="20"/>
                <w:szCs w:val="20"/>
              </w:rPr>
              <w:t>o</w:t>
            </w:r>
            <w:r w:rsidRPr="008A456B">
              <w:rPr>
                <w:sz w:val="20"/>
                <w:szCs w:val="20"/>
              </w:rPr>
              <w:t>chrona</w:t>
            </w:r>
          </w:p>
          <w:p w:rsidR="007A57B2" w:rsidRPr="008A456B" w:rsidRDefault="007A57B2" w:rsidP="00296875">
            <w:pPr>
              <w:pStyle w:val="Bezodstpw"/>
              <w:jc w:val="center"/>
              <w:rPr>
                <w:sz w:val="20"/>
                <w:szCs w:val="20"/>
              </w:rPr>
            </w:pPr>
          </w:p>
        </w:tc>
        <w:tc>
          <w:tcPr>
            <w:tcW w:w="2039" w:type="dxa"/>
          </w:tcPr>
          <w:p w:rsidR="007A57B2" w:rsidRPr="008A456B" w:rsidRDefault="007A57B2" w:rsidP="00296875">
            <w:pPr>
              <w:pStyle w:val="Bezodstpw"/>
              <w:jc w:val="center"/>
              <w:rPr>
                <w:sz w:val="20"/>
                <w:szCs w:val="20"/>
              </w:rPr>
            </w:pPr>
            <w:r>
              <w:rPr>
                <w:sz w:val="20"/>
                <w:szCs w:val="20"/>
              </w:rPr>
              <w:t>n</w:t>
            </w:r>
            <w:r w:rsidRPr="008A456B">
              <w:rPr>
                <w:sz w:val="20"/>
                <w:szCs w:val="20"/>
              </w:rPr>
              <w:t>ie</w:t>
            </w:r>
          </w:p>
        </w:tc>
        <w:tc>
          <w:tcPr>
            <w:tcW w:w="1363" w:type="dxa"/>
          </w:tcPr>
          <w:p w:rsidR="007A57B2" w:rsidRPr="008A456B" w:rsidRDefault="007A57B2" w:rsidP="00296875">
            <w:pPr>
              <w:pStyle w:val="Bezodstpw"/>
              <w:jc w:val="center"/>
              <w:rPr>
                <w:sz w:val="20"/>
                <w:szCs w:val="20"/>
              </w:rPr>
            </w:pPr>
            <w:r>
              <w:rPr>
                <w:sz w:val="20"/>
                <w:szCs w:val="20"/>
              </w:rPr>
              <w:t>n</w:t>
            </w:r>
            <w:r w:rsidRPr="008A456B">
              <w:rPr>
                <w:sz w:val="20"/>
                <w:szCs w:val="20"/>
              </w:rPr>
              <w:t>ie</w:t>
            </w:r>
          </w:p>
        </w:tc>
        <w:tc>
          <w:tcPr>
            <w:tcW w:w="1559" w:type="dxa"/>
          </w:tcPr>
          <w:p w:rsidR="007A57B2" w:rsidRPr="008A456B" w:rsidRDefault="007A57B2" w:rsidP="00296875">
            <w:pPr>
              <w:pStyle w:val="Bezodstpw"/>
              <w:jc w:val="center"/>
              <w:rPr>
                <w:sz w:val="20"/>
                <w:szCs w:val="20"/>
              </w:rPr>
            </w:pPr>
            <w:r>
              <w:rPr>
                <w:sz w:val="20"/>
                <w:szCs w:val="20"/>
              </w:rPr>
              <w:t>t</w:t>
            </w:r>
            <w:r w:rsidRPr="008A456B">
              <w:rPr>
                <w:sz w:val="20"/>
                <w:szCs w:val="20"/>
              </w:rPr>
              <w:t>ak</w:t>
            </w:r>
          </w:p>
          <w:p w:rsidR="007A57B2" w:rsidRPr="008A456B" w:rsidRDefault="007A57B2" w:rsidP="00296875">
            <w:pPr>
              <w:pStyle w:val="Bezodstpw"/>
              <w:jc w:val="center"/>
              <w:rPr>
                <w:sz w:val="20"/>
                <w:szCs w:val="20"/>
              </w:rPr>
            </w:pPr>
            <w:r>
              <w:rPr>
                <w:sz w:val="20"/>
                <w:szCs w:val="20"/>
              </w:rPr>
              <w:t xml:space="preserve">sortownia, Katedry Warzywnictwa i </w:t>
            </w:r>
            <w:r w:rsidRPr="008A456B">
              <w:rPr>
                <w:sz w:val="20"/>
                <w:szCs w:val="20"/>
              </w:rPr>
              <w:t>stacja meteorologiczna</w:t>
            </w:r>
          </w:p>
        </w:tc>
        <w:tc>
          <w:tcPr>
            <w:tcW w:w="2410" w:type="dxa"/>
          </w:tcPr>
          <w:p w:rsidR="007A57B2" w:rsidRDefault="007A57B2" w:rsidP="00296875">
            <w:pPr>
              <w:pStyle w:val="Bezodstpw"/>
              <w:jc w:val="center"/>
              <w:rPr>
                <w:sz w:val="20"/>
                <w:szCs w:val="20"/>
              </w:rPr>
            </w:pPr>
            <w:r w:rsidRPr="008A456B">
              <w:rPr>
                <w:sz w:val="20"/>
                <w:szCs w:val="20"/>
              </w:rPr>
              <w:t xml:space="preserve">Ogólnodostępne, naukowo-badawcze, </w:t>
            </w:r>
          </w:p>
          <w:p w:rsidR="007A57B2" w:rsidRPr="008A456B" w:rsidRDefault="007A57B2" w:rsidP="00296875">
            <w:pPr>
              <w:pStyle w:val="Bezodstpw"/>
              <w:jc w:val="center"/>
              <w:rPr>
                <w:sz w:val="20"/>
                <w:szCs w:val="20"/>
              </w:rPr>
            </w:pPr>
            <w:r w:rsidRPr="008A456B">
              <w:rPr>
                <w:sz w:val="20"/>
                <w:szCs w:val="20"/>
              </w:rPr>
              <w:t>cały teren UP ogrodzony</w:t>
            </w:r>
            <w:r>
              <w:rPr>
                <w:sz w:val="20"/>
                <w:szCs w:val="20"/>
              </w:rPr>
              <w:t>.</w:t>
            </w:r>
          </w:p>
        </w:tc>
        <w:tc>
          <w:tcPr>
            <w:tcW w:w="1666" w:type="dxa"/>
          </w:tcPr>
          <w:p w:rsidR="007A57B2" w:rsidRPr="00D209FB" w:rsidRDefault="007A57B2" w:rsidP="00296875">
            <w:pPr>
              <w:pStyle w:val="Bezodstpw"/>
              <w:jc w:val="center"/>
              <w:rPr>
                <w:b/>
                <w:sz w:val="20"/>
                <w:szCs w:val="20"/>
              </w:rPr>
            </w:pPr>
            <w:r>
              <w:rPr>
                <w:b/>
                <w:sz w:val="20"/>
                <w:szCs w:val="20"/>
              </w:rPr>
              <w:t>p</w:t>
            </w:r>
            <w:r w:rsidRPr="00D209FB">
              <w:rPr>
                <w:b/>
                <w:sz w:val="20"/>
                <w:szCs w:val="20"/>
              </w:rPr>
              <w:t>ortiernia</w:t>
            </w:r>
          </w:p>
          <w:p w:rsidR="007A57B2" w:rsidRPr="008A456B" w:rsidRDefault="007A57B2" w:rsidP="00296875">
            <w:pPr>
              <w:pStyle w:val="Bezodstpw"/>
              <w:jc w:val="center"/>
              <w:rPr>
                <w:sz w:val="20"/>
                <w:szCs w:val="20"/>
              </w:rPr>
            </w:pPr>
            <w:r>
              <w:rPr>
                <w:b/>
                <w:sz w:val="20"/>
                <w:szCs w:val="20"/>
              </w:rPr>
              <w:t>(</w:t>
            </w:r>
            <w:r w:rsidRPr="00D209FB">
              <w:rPr>
                <w:b/>
                <w:sz w:val="20"/>
                <w:szCs w:val="20"/>
              </w:rPr>
              <w:t>przy bramie wjazdowej od strony ul. Zgorzeleckiej</w:t>
            </w:r>
            <w:r>
              <w:rPr>
                <w:b/>
                <w:sz w:val="20"/>
                <w:szCs w:val="20"/>
              </w:rPr>
              <w:t>)</w:t>
            </w:r>
          </w:p>
        </w:tc>
      </w:tr>
    </w:tbl>
    <w:p w:rsidR="007A57B2" w:rsidRDefault="007A57B2" w:rsidP="007A57B2">
      <w:pPr>
        <w:pStyle w:val="Bezodstpw"/>
        <w:rPr>
          <w:b/>
          <w:sz w:val="28"/>
          <w:szCs w:val="28"/>
        </w:rPr>
      </w:pPr>
    </w:p>
    <w:p w:rsidR="007A57B2" w:rsidRDefault="007A57B2" w:rsidP="007A57B2">
      <w:pPr>
        <w:pStyle w:val="Bezodstpw"/>
        <w:rPr>
          <w:b/>
          <w:sz w:val="28"/>
          <w:szCs w:val="28"/>
        </w:rPr>
      </w:pPr>
    </w:p>
    <w:p w:rsidR="007A57B2" w:rsidRDefault="007A57B2" w:rsidP="007A57B2">
      <w:pPr>
        <w:pStyle w:val="Bezodstpw"/>
        <w:rPr>
          <w:b/>
          <w:sz w:val="24"/>
          <w:szCs w:val="24"/>
        </w:rPr>
      </w:pPr>
    </w:p>
    <w:p w:rsidR="007A57B2" w:rsidRDefault="007A57B2" w:rsidP="007A57B2">
      <w:pPr>
        <w:pStyle w:val="Bezodstpw"/>
        <w:rPr>
          <w:b/>
          <w:sz w:val="24"/>
          <w:szCs w:val="24"/>
        </w:rPr>
      </w:pPr>
    </w:p>
    <w:p w:rsidR="007A57B2" w:rsidRDefault="007A57B2" w:rsidP="007A57B2">
      <w:pPr>
        <w:pStyle w:val="Bezodstpw"/>
        <w:rPr>
          <w:b/>
          <w:sz w:val="24"/>
          <w:szCs w:val="24"/>
        </w:rPr>
      </w:pPr>
    </w:p>
    <w:p w:rsidR="007A57B2" w:rsidRDefault="007A57B2" w:rsidP="007A57B2">
      <w:pPr>
        <w:pStyle w:val="Bezodstpw"/>
        <w:rPr>
          <w:b/>
          <w:sz w:val="24"/>
          <w:szCs w:val="24"/>
        </w:rPr>
      </w:pPr>
    </w:p>
    <w:p w:rsidR="007A57B2" w:rsidRDefault="007A57B2" w:rsidP="007A57B2">
      <w:pPr>
        <w:pStyle w:val="Bezodstpw"/>
        <w:rPr>
          <w:b/>
          <w:sz w:val="24"/>
          <w:szCs w:val="24"/>
        </w:rPr>
      </w:pPr>
    </w:p>
    <w:p w:rsidR="007A57B2" w:rsidRDefault="007A57B2" w:rsidP="007A57B2">
      <w:pPr>
        <w:pStyle w:val="Bezodstpw"/>
        <w:rPr>
          <w:b/>
          <w:sz w:val="24"/>
          <w:szCs w:val="24"/>
        </w:rPr>
      </w:pPr>
    </w:p>
    <w:p w:rsidR="007A57B2" w:rsidRDefault="007A57B2" w:rsidP="007A57B2">
      <w:pPr>
        <w:pStyle w:val="Bezodstpw"/>
        <w:rPr>
          <w:b/>
          <w:sz w:val="24"/>
          <w:szCs w:val="24"/>
        </w:rPr>
      </w:pPr>
    </w:p>
    <w:p w:rsidR="007A57B2" w:rsidRDefault="007A57B2" w:rsidP="007A57B2">
      <w:pPr>
        <w:pStyle w:val="Bezodstpw"/>
        <w:rPr>
          <w:b/>
          <w:sz w:val="24"/>
          <w:szCs w:val="24"/>
        </w:rPr>
      </w:pPr>
    </w:p>
    <w:p w:rsidR="007A57B2" w:rsidRDefault="007A57B2" w:rsidP="007A57B2">
      <w:pPr>
        <w:pStyle w:val="Bezodstpw"/>
        <w:rPr>
          <w:b/>
          <w:sz w:val="24"/>
          <w:szCs w:val="24"/>
        </w:rPr>
      </w:pPr>
    </w:p>
    <w:p w:rsidR="007A57B2" w:rsidRDefault="007A57B2" w:rsidP="007A57B2">
      <w:pPr>
        <w:pStyle w:val="Bezodstpw"/>
        <w:rPr>
          <w:b/>
          <w:sz w:val="24"/>
          <w:szCs w:val="24"/>
        </w:rPr>
      </w:pPr>
    </w:p>
    <w:p w:rsidR="007A57B2" w:rsidRPr="004B3108" w:rsidRDefault="007A57B2" w:rsidP="007A57B2">
      <w:pPr>
        <w:pStyle w:val="Bezodstpw"/>
        <w:rPr>
          <w:b/>
          <w:sz w:val="24"/>
          <w:szCs w:val="24"/>
        </w:rPr>
      </w:pPr>
    </w:p>
    <w:p w:rsidR="007A57B2" w:rsidRPr="00BD3C3C" w:rsidRDefault="00BD3C3C" w:rsidP="007A57B2">
      <w:pPr>
        <w:pStyle w:val="Bezodstpw"/>
        <w:numPr>
          <w:ilvl w:val="0"/>
          <w:numId w:val="76"/>
        </w:numPr>
        <w:rPr>
          <w:rFonts w:ascii="Times New Roman" w:hAnsi="Times New Roman" w:cs="Times New Roman"/>
          <w:b/>
          <w:sz w:val="28"/>
          <w:szCs w:val="28"/>
          <w:u w:val="single"/>
        </w:rPr>
      </w:pPr>
      <w:r w:rsidRPr="00BD3C3C">
        <w:rPr>
          <w:rFonts w:ascii="Times New Roman" w:hAnsi="Times New Roman" w:cs="Times New Roman"/>
          <w:b/>
          <w:sz w:val="28"/>
          <w:szCs w:val="28"/>
          <w:u w:val="single"/>
        </w:rPr>
        <w:t xml:space="preserve">REJON MIASTA POZNANIA ORAZ ZŁOTNIKI I BARANOWO K. POZNANIA </w:t>
      </w:r>
    </w:p>
    <w:p w:rsidR="007A57B2" w:rsidRPr="00BD3C3C" w:rsidRDefault="007A57B2" w:rsidP="007A57B2">
      <w:pPr>
        <w:pStyle w:val="Bezodstpw"/>
        <w:rPr>
          <w:rFonts w:ascii="Times New Roman" w:hAnsi="Times New Roman" w:cs="Times New Roman"/>
          <w:b/>
          <w:sz w:val="28"/>
          <w:szCs w:val="28"/>
          <w:u w:val="single"/>
        </w:rPr>
      </w:pPr>
    </w:p>
    <w:tbl>
      <w:tblPr>
        <w:tblStyle w:val="Tabela-Siatka"/>
        <w:tblW w:w="0" w:type="auto"/>
        <w:tblLook w:val="04A0" w:firstRow="1" w:lastRow="0" w:firstColumn="1" w:lastColumn="0" w:noHBand="0" w:noVBand="1"/>
      </w:tblPr>
      <w:tblGrid>
        <w:gridCol w:w="704"/>
        <w:gridCol w:w="2692"/>
        <w:gridCol w:w="1701"/>
        <w:gridCol w:w="1898"/>
        <w:gridCol w:w="1363"/>
        <w:gridCol w:w="1559"/>
        <w:gridCol w:w="2409"/>
        <w:gridCol w:w="1666"/>
      </w:tblGrid>
      <w:tr w:rsidR="007A57B2" w:rsidTr="00296875">
        <w:tc>
          <w:tcPr>
            <w:tcW w:w="704" w:type="dxa"/>
          </w:tcPr>
          <w:p w:rsidR="007A57B2" w:rsidRPr="000B2860" w:rsidRDefault="007A57B2" w:rsidP="00296875">
            <w:pPr>
              <w:pStyle w:val="Bezodstpw"/>
              <w:jc w:val="center"/>
              <w:rPr>
                <w:b/>
                <w:sz w:val="24"/>
                <w:szCs w:val="24"/>
              </w:rPr>
            </w:pPr>
            <w:r w:rsidRPr="000B2860">
              <w:rPr>
                <w:b/>
                <w:sz w:val="24"/>
                <w:szCs w:val="24"/>
              </w:rPr>
              <w:t>L.p.</w:t>
            </w:r>
          </w:p>
        </w:tc>
        <w:tc>
          <w:tcPr>
            <w:tcW w:w="2693" w:type="dxa"/>
          </w:tcPr>
          <w:p w:rsidR="007A57B2" w:rsidRPr="000B2860" w:rsidRDefault="007A57B2" w:rsidP="00296875">
            <w:pPr>
              <w:pStyle w:val="Bezodstpw"/>
              <w:jc w:val="center"/>
              <w:rPr>
                <w:b/>
                <w:sz w:val="24"/>
                <w:szCs w:val="24"/>
              </w:rPr>
            </w:pPr>
            <w:r w:rsidRPr="000B2860">
              <w:rPr>
                <w:b/>
                <w:sz w:val="24"/>
                <w:szCs w:val="24"/>
              </w:rPr>
              <w:t>Nazwa obiektu</w:t>
            </w:r>
          </w:p>
          <w:p w:rsidR="007A57B2" w:rsidRPr="000B2860" w:rsidRDefault="007A57B2" w:rsidP="00296875">
            <w:pPr>
              <w:pStyle w:val="Bezodstpw"/>
              <w:jc w:val="center"/>
              <w:rPr>
                <w:b/>
                <w:sz w:val="24"/>
                <w:szCs w:val="24"/>
              </w:rPr>
            </w:pPr>
            <w:r w:rsidRPr="000B2860">
              <w:rPr>
                <w:b/>
                <w:sz w:val="24"/>
                <w:szCs w:val="24"/>
              </w:rPr>
              <w:t>Miejsce lokalizacji</w:t>
            </w:r>
          </w:p>
          <w:p w:rsidR="007A57B2" w:rsidRPr="000B2860" w:rsidRDefault="007A57B2" w:rsidP="00296875">
            <w:pPr>
              <w:pStyle w:val="Bezodstpw"/>
              <w:jc w:val="center"/>
              <w:rPr>
                <w:b/>
                <w:sz w:val="24"/>
                <w:szCs w:val="24"/>
              </w:rPr>
            </w:pPr>
            <w:r w:rsidRPr="000B2860">
              <w:rPr>
                <w:b/>
                <w:sz w:val="24"/>
                <w:szCs w:val="24"/>
              </w:rPr>
              <w:t>(adres)</w:t>
            </w:r>
          </w:p>
        </w:tc>
        <w:tc>
          <w:tcPr>
            <w:tcW w:w="1701" w:type="dxa"/>
          </w:tcPr>
          <w:p w:rsidR="007A57B2" w:rsidRPr="000B2860" w:rsidRDefault="007A57B2" w:rsidP="00296875">
            <w:pPr>
              <w:pStyle w:val="Bezodstpw"/>
              <w:jc w:val="center"/>
              <w:rPr>
                <w:b/>
                <w:sz w:val="24"/>
                <w:szCs w:val="24"/>
              </w:rPr>
            </w:pPr>
            <w:r w:rsidRPr="000B2860">
              <w:rPr>
                <w:b/>
                <w:sz w:val="24"/>
                <w:szCs w:val="24"/>
              </w:rPr>
              <w:t>Portiernia</w:t>
            </w:r>
          </w:p>
          <w:p w:rsidR="007A57B2" w:rsidRPr="000B2860" w:rsidRDefault="007A57B2" w:rsidP="00296875">
            <w:pPr>
              <w:pStyle w:val="Bezodstpw"/>
              <w:jc w:val="center"/>
              <w:rPr>
                <w:b/>
                <w:sz w:val="20"/>
                <w:szCs w:val="20"/>
              </w:rPr>
            </w:pPr>
            <w:r w:rsidRPr="000B2860">
              <w:rPr>
                <w:b/>
                <w:sz w:val="24"/>
                <w:szCs w:val="24"/>
              </w:rPr>
              <w:t>Obsługa</w:t>
            </w:r>
          </w:p>
        </w:tc>
        <w:tc>
          <w:tcPr>
            <w:tcW w:w="1898" w:type="dxa"/>
          </w:tcPr>
          <w:p w:rsidR="007A57B2" w:rsidRDefault="007A57B2" w:rsidP="00296875">
            <w:pPr>
              <w:pStyle w:val="Bezodstpw"/>
              <w:jc w:val="center"/>
              <w:rPr>
                <w:b/>
                <w:sz w:val="24"/>
                <w:szCs w:val="24"/>
              </w:rPr>
            </w:pPr>
            <w:r w:rsidRPr="000B2860">
              <w:rPr>
                <w:b/>
                <w:sz w:val="24"/>
                <w:szCs w:val="24"/>
              </w:rPr>
              <w:t>Monitoring wizyjny</w:t>
            </w:r>
          </w:p>
          <w:p w:rsidR="007A57B2" w:rsidRPr="000B2860" w:rsidRDefault="007A57B2" w:rsidP="00296875">
            <w:pPr>
              <w:pStyle w:val="Bezodstpw"/>
              <w:jc w:val="center"/>
              <w:rPr>
                <w:b/>
                <w:sz w:val="24"/>
                <w:szCs w:val="24"/>
              </w:rPr>
            </w:pPr>
            <w:r>
              <w:rPr>
                <w:b/>
                <w:sz w:val="24"/>
                <w:szCs w:val="24"/>
              </w:rPr>
              <w:t>CCTV</w:t>
            </w:r>
          </w:p>
          <w:p w:rsidR="007A57B2" w:rsidRPr="000B2860" w:rsidRDefault="007A57B2" w:rsidP="00296875">
            <w:pPr>
              <w:pStyle w:val="Bezodstpw"/>
              <w:jc w:val="center"/>
              <w:rPr>
                <w:b/>
                <w:sz w:val="24"/>
                <w:szCs w:val="24"/>
              </w:rPr>
            </w:pPr>
            <w:r w:rsidRPr="000B2860">
              <w:rPr>
                <w:b/>
                <w:sz w:val="24"/>
                <w:szCs w:val="24"/>
              </w:rPr>
              <w:t>Ilość kamer</w:t>
            </w:r>
          </w:p>
        </w:tc>
        <w:tc>
          <w:tcPr>
            <w:tcW w:w="1363" w:type="dxa"/>
          </w:tcPr>
          <w:p w:rsidR="007A57B2" w:rsidRPr="000B2860" w:rsidRDefault="007A57B2" w:rsidP="00296875">
            <w:pPr>
              <w:pStyle w:val="Bezodstpw"/>
              <w:jc w:val="center"/>
              <w:rPr>
                <w:b/>
                <w:sz w:val="24"/>
                <w:szCs w:val="24"/>
              </w:rPr>
            </w:pPr>
            <w:r>
              <w:rPr>
                <w:b/>
                <w:sz w:val="24"/>
                <w:szCs w:val="24"/>
              </w:rPr>
              <w:t>Monitoring ppoż.</w:t>
            </w:r>
          </w:p>
        </w:tc>
        <w:tc>
          <w:tcPr>
            <w:tcW w:w="1559" w:type="dxa"/>
          </w:tcPr>
          <w:p w:rsidR="007A57B2" w:rsidRDefault="007A57B2" w:rsidP="00296875">
            <w:pPr>
              <w:pStyle w:val="Bezodstpw"/>
              <w:jc w:val="center"/>
              <w:rPr>
                <w:b/>
                <w:sz w:val="24"/>
                <w:szCs w:val="24"/>
              </w:rPr>
            </w:pPr>
            <w:r>
              <w:rPr>
                <w:b/>
                <w:sz w:val="24"/>
                <w:szCs w:val="24"/>
              </w:rPr>
              <w:t>Alarm włamaniowy</w:t>
            </w:r>
          </w:p>
          <w:p w:rsidR="007A57B2" w:rsidRPr="000B2860" w:rsidRDefault="007A57B2" w:rsidP="00296875">
            <w:pPr>
              <w:pStyle w:val="Bezodstpw"/>
              <w:jc w:val="center"/>
              <w:rPr>
                <w:b/>
                <w:sz w:val="24"/>
                <w:szCs w:val="24"/>
              </w:rPr>
            </w:pPr>
            <w:proofErr w:type="spellStart"/>
            <w:r>
              <w:rPr>
                <w:b/>
                <w:sz w:val="24"/>
                <w:szCs w:val="24"/>
              </w:rPr>
              <w:t>SSWiN</w:t>
            </w:r>
            <w:proofErr w:type="spellEnd"/>
          </w:p>
        </w:tc>
        <w:tc>
          <w:tcPr>
            <w:tcW w:w="2410" w:type="dxa"/>
          </w:tcPr>
          <w:p w:rsidR="007A57B2" w:rsidRPr="000B2860" w:rsidRDefault="007A57B2" w:rsidP="00296875">
            <w:pPr>
              <w:pStyle w:val="Bezodstpw"/>
              <w:jc w:val="center"/>
              <w:rPr>
                <w:b/>
                <w:sz w:val="24"/>
                <w:szCs w:val="24"/>
              </w:rPr>
            </w:pPr>
            <w:r>
              <w:rPr>
                <w:b/>
                <w:sz w:val="24"/>
                <w:szCs w:val="24"/>
              </w:rPr>
              <w:t>Uwagi</w:t>
            </w:r>
          </w:p>
        </w:tc>
        <w:tc>
          <w:tcPr>
            <w:tcW w:w="1666" w:type="dxa"/>
          </w:tcPr>
          <w:p w:rsidR="007A57B2" w:rsidRPr="005A3DD9" w:rsidRDefault="007A57B2" w:rsidP="00296875">
            <w:pPr>
              <w:pStyle w:val="Bezodstpw"/>
              <w:jc w:val="center"/>
              <w:rPr>
                <w:b/>
                <w:sz w:val="20"/>
                <w:szCs w:val="20"/>
              </w:rPr>
            </w:pPr>
            <w:r w:rsidRPr="005A3DD9">
              <w:rPr>
                <w:b/>
                <w:sz w:val="20"/>
                <w:szCs w:val="20"/>
              </w:rPr>
              <w:t>Proponowane miejsca siedziby pracownika ochrony w godzinach nocnych</w:t>
            </w:r>
          </w:p>
        </w:tc>
      </w:tr>
      <w:tr w:rsidR="007A57B2" w:rsidRPr="00CA3EAF" w:rsidTr="00296875">
        <w:tc>
          <w:tcPr>
            <w:tcW w:w="704" w:type="dxa"/>
          </w:tcPr>
          <w:p w:rsidR="007A57B2" w:rsidRPr="00453B5C" w:rsidRDefault="007A57B2" w:rsidP="00296875">
            <w:pPr>
              <w:pStyle w:val="Bezodstpw"/>
              <w:jc w:val="center"/>
              <w:rPr>
                <w:b/>
                <w:sz w:val="24"/>
                <w:szCs w:val="24"/>
              </w:rPr>
            </w:pPr>
            <w:r w:rsidRPr="00453B5C">
              <w:rPr>
                <w:b/>
                <w:sz w:val="24"/>
                <w:szCs w:val="24"/>
              </w:rPr>
              <w:t>1.</w:t>
            </w:r>
          </w:p>
          <w:p w:rsidR="007A57B2" w:rsidRPr="00504CA2" w:rsidRDefault="007A57B2" w:rsidP="00296875">
            <w:pPr>
              <w:pStyle w:val="Bezodstpw"/>
              <w:jc w:val="center"/>
              <w:rPr>
                <w:b/>
                <w:sz w:val="36"/>
                <w:szCs w:val="36"/>
              </w:rPr>
            </w:pPr>
            <w:r w:rsidRPr="00504CA2">
              <w:rPr>
                <w:b/>
                <w:sz w:val="36"/>
                <w:szCs w:val="36"/>
              </w:rPr>
              <w:t>*</w:t>
            </w:r>
            <w:r>
              <w:rPr>
                <w:b/>
                <w:sz w:val="36"/>
                <w:szCs w:val="36"/>
              </w:rPr>
              <w:t xml:space="preserve"> </w:t>
            </w:r>
            <w:r w:rsidRPr="00504CA2">
              <w:rPr>
                <w:b/>
                <w:sz w:val="36"/>
                <w:szCs w:val="36"/>
              </w:rPr>
              <w:t>®</w:t>
            </w:r>
          </w:p>
          <w:p w:rsidR="007A57B2" w:rsidRPr="00504CA2" w:rsidRDefault="007A57B2" w:rsidP="00296875">
            <w:pPr>
              <w:pStyle w:val="Bezodstpw"/>
              <w:rPr>
                <w:b/>
                <w:sz w:val="36"/>
                <w:szCs w:val="36"/>
              </w:rPr>
            </w:pPr>
            <w:r w:rsidRPr="00B54961">
              <w:rPr>
                <w:b/>
                <w:sz w:val="28"/>
                <w:szCs w:val="28"/>
              </w:rPr>
              <w:t>¥</w:t>
            </w:r>
            <w:r>
              <w:rPr>
                <w:b/>
                <w:sz w:val="36"/>
                <w:szCs w:val="36"/>
              </w:rPr>
              <w:t xml:space="preserve"> ●</w:t>
            </w:r>
          </w:p>
        </w:tc>
        <w:tc>
          <w:tcPr>
            <w:tcW w:w="2693" w:type="dxa"/>
          </w:tcPr>
          <w:p w:rsidR="007A57B2" w:rsidRDefault="007A57B2" w:rsidP="00296875">
            <w:pPr>
              <w:pStyle w:val="Bezodstpw"/>
              <w:jc w:val="center"/>
              <w:rPr>
                <w:sz w:val="24"/>
                <w:szCs w:val="24"/>
              </w:rPr>
            </w:pPr>
            <w:r>
              <w:rPr>
                <w:sz w:val="24"/>
                <w:szCs w:val="24"/>
              </w:rPr>
              <w:t xml:space="preserve">Budynki Kolegium Zembala + pawilon naukowy + szklarnie i pola doświadczalne </w:t>
            </w:r>
          </w:p>
          <w:p w:rsidR="007A57B2" w:rsidRPr="00CA3EAF" w:rsidRDefault="007A57B2" w:rsidP="00296875">
            <w:pPr>
              <w:pStyle w:val="Bezodstpw"/>
              <w:jc w:val="center"/>
              <w:rPr>
                <w:sz w:val="24"/>
                <w:szCs w:val="24"/>
              </w:rPr>
            </w:pPr>
            <w:r>
              <w:rPr>
                <w:sz w:val="24"/>
                <w:szCs w:val="24"/>
              </w:rPr>
              <w:t>ul. Dąbrowskiego 159 i Botaniczna 1 i 3</w:t>
            </w:r>
          </w:p>
        </w:tc>
        <w:tc>
          <w:tcPr>
            <w:tcW w:w="1701" w:type="dxa"/>
          </w:tcPr>
          <w:p w:rsidR="007A57B2" w:rsidRDefault="007A57B2" w:rsidP="00296875">
            <w:pPr>
              <w:pStyle w:val="Bezodstpw"/>
              <w:jc w:val="center"/>
              <w:rPr>
                <w:sz w:val="20"/>
                <w:szCs w:val="20"/>
              </w:rPr>
            </w:pPr>
            <w:r>
              <w:rPr>
                <w:sz w:val="20"/>
                <w:szCs w:val="20"/>
              </w:rPr>
              <w:t>tak</w:t>
            </w:r>
          </w:p>
          <w:p w:rsidR="007A57B2" w:rsidRDefault="007A57B2" w:rsidP="00296875">
            <w:pPr>
              <w:pStyle w:val="Bezodstpw"/>
              <w:jc w:val="center"/>
              <w:rPr>
                <w:sz w:val="20"/>
                <w:szCs w:val="20"/>
              </w:rPr>
            </w:pPr>
            <w:r>
              <w:rPr>
                <w:sz w:val="20"/>
                <w:szCs w:val="20"/>
              </w:rPr>
              <w:t>24 godziny</w:t>
            </w:r>
          </w:p>
          <w:p w:rsidR="007A57B2" w:rsidRDefault="007A57B2" w:rsidP="00296875">
            <w:pPr>
              <w:pStyle w:val="Bezodstpw"/>
              <w:jc w:val="center"/>
              <w:rPr>
                <w:sz w:val="20"/>
                <w:szCs w:val="20"/>
              </w:rPr>
            </w:pPr>
            <w:r>
              <w:rPr>
                <w:sz w:val="20"/>
                <w:szCs w:val="20"/>
              </w:rPr>
              <w:t>6.00 – 22.00</w:t>
            </w:r>
          </w:p>
          <w:p w:rsidR="007A57B2" w:rsidRDefault="007A57B2" w:rsidP="00296875">
            <w:pPr>
              <w:pStyle w:val="Bezodstpw"/>
              <w:jc w:val="center"/>
              <w:rPr>
                <w:sz w:val="20"/>
                <w:szCs w:val="20"/>
              </w:rPr>
            </w:pPr>
            <w:r>
              <w:rPr>
                <w:sz w:val="20"/>
                <w:szCs w:val="20"/>
              </w:rPr>
              <w:t>z obsługą szatni</w:t>
            </w:r>
          </w:p>
          <w:p w:rsidR="007A57B2" w:rsidRDefault="007A57B2" w:rsidP="00296875">
            <w:pPr>
              <w:pStyle w:val="Bezodstpw"/>
              <w:jc w:val="center"/>
              <w:rPr>
                <w:sz w:val="20"/>
                <w:szCs w:val="20"/>
              </w:rPr>
            </w:pPr>
            <w:r>
              <w:rPr>
                <w:sz w:val="20"/>
                <w:szCs w:val="20"/>
              </w:rPr>
              <w:t>2 p</w:t>
            </w:r>
            <w:r w:rsidRPr="0085671B">
              <w:rPr>
                <w:sz w:val="20"/>
                <w:szCs w:val="20"/>
              </w:rPr>
              <w:t>rac. UP</w:t>
            </w:r>
            <w:r>
              <w:rPr>
                <w:sz w:val="20"/>
                <w:szCs w:val="20"/>
              </w:rPr>
              <w:t>P</w:t>
            </w:r>
          </w:p>
          <w:p w:rsidR="007A57B2" w:rsidRDefault="007A57B2" w:rsidP="00296875">
            <w:pPr>
              <w:pStyle w:val="Bezodstpw"/>
              <w:jc w:val="center"/>
              <w:rPr>
                <w:sz w:val="20"/>
                <w:szCs w:val="20"/>
              </w:rPr>
            </w:pPr>
            <w:r>
              <w:rPr>
                <w:sz w:val="20"/>
                <w:szCs w:val="20"/>
              </w:rPr>
              <w:t>ochrona</w:t>
            </w:r>
          </w:p>
          <w:p w:rsidR="007A57B2" w:rsidRPr="0085671B" w:rsidRDefault="007A57B2" w:rsidP="00296875">
            <w:pPr>
              <w:pStyle w:val="Bezodstpw"/>
              <w:jc w:val="center"/>
              <w:rPr>
                <w:sz w:val="20"/>
                <w:szCs w:val="20"/>
              </w:rPr>
            </w:pPr>
            <w:r>
              <w:rPr>
                <w:sz w:val="20"/>
                <w:szCs w:val="20"/>
              </w:rPr>
              <w:t xml:space="preserve"> 22.00 – 6.00</w:t>
            </w:r>
          </w:p>
        </w:tc>
        <w:tc>
          <w:tcPr>
            <w:tcW w:w="1898" w:type="dxa"/>
          </w:tcPr>
          <w:p w:rsidR="007A57B2" w:rsidRPr="0085671B" w:rsidRDefault="007A57B2" w:rsidP="00296875">
            <w:pPr>
              <w:pStyle w:val="Bezodstpw"/>
              <w:jc w:val="center"/>
              <w:rPr>
                <w:sz w:val="20"/>
                <w:szCs w:val="20"/>
              </w:rPr>
            </w:pPr>
            <w:r w:rsidRPr="0085671B">
              <w:rPr>
                <w:sz w:val="20"/>
                <w:szCs w:val="20"/>
              </w:rPr>
              <w:t>tak</w:t>
            </w:r>
          </w:p>
          <w:p w:rsidR="007A57B2" w:rsidRPr="0085671B" w:rsidRDefault="007A57B2" w:rsidP="00296875">
            <w:pPr>
              <w:pStyle w:val="Bezodstpw"/>
              <w:jc w:val="center"/>
              <w:rPr>
                <w:sz w:val="20"/>
                <w:szCs w:val="20"/>
              </w:rPr>
            </w:pPr>
            <w:r>
              <w:rPr>
                <w:sz w:val="20"/>
                <w:szCs w:val="20"/>
              </w:rPr>
              <w:t>wew. 21</w:t>
            </w:r>
          </w:p>
          <w:p w:rsidR="007A57B2" w:rsidRPr="0085671B" w:rsidRDefault="007A57B2" w:rsidP="00296875">
            <w:pPr>
              <w:pStyle w:val="Bezodstpw"/>
              <w:jc w:val="center"/>
              <w:rPr>
                <w:sz w:val="20"/>
                <w:szCs w:val="20"/>
              </w:rPr>
            </w:pPr>
            <w:r>
              <w:rPr>
                <w:sz w:val="20"/>
                <w:szCs w:val="20"/>
              </w:rPr>
              <w:t>zewn. 16</w:t>
            </w:r>
          </w:p>
        </w:tc>
        <w:tc>
          <w:tcPr>
            <w:tcW w:w="1363" w:type="dxa"/>
          </w:tcPr>
          <w:p w:rsidR="007A57B2" w:rsidRDefault="007A57B2" w:rsidP="00296875">
            <w:pPr>
              <w:pStyle w:val="Bezodstpw"/>
              <w:jc w:val="center"/>
              <w:rPr>
                <w:sz w:val="20"/>
                <w:szCs w:val="20"/>
              </w:rPr>
            </w:pPr>
            <w:r>
              <w:rPr>
                <w:sz w:val="20"/>
                <w:szCs w:val="20"/>
              </w:rPr>
              <w:t>t</w:t>
            </w:r>
            <w:r w:rsidRPr="0085671B">
              <w:rPr>
                <w:sz w:val="20"/>
                <w:szCs w:val="20"/>
              </w:rPr>
              <w:t>ak</w:t>
            </w:r>
          </w:p>
          <w:p w:rsidR="007A57B2" w:rsidRPr="0085671B" w:rsidRDefault="007A57B2" w:rsidP="00296875">
            <w:pPr>
              <w:pStyle w:val="Bezodstpw"/>
              <w:jc w:val="center"/>
              <w:rPr>
                <w:sz w:val="20"/>
                <w:szCs w:val="20"/>
              </w:rPr>
            </w:pPr>
            <w:r>
              <w:rPr>
                <w:sz w:val="20"/>
                <w:szCs w:val="20"/>
              </w:rPr>
              <w:t>ROP</w:t>
            </w:r>
          </w:p>
        </w:tc>
        <w:tc>
          <w:tcPr>
            <w:tcW w:w="1559" w:type="dxa"/>
          </w:tcPr>
          <w:p w:rsidR="007A57B2" w:rsidRDefault="007A57B2" w:rsidP="00296875">
            <w:pPr>
              <w:pStyle w:val="Bezodstpw"/>
              <w:jc w:val="center"/>
              <w:rPr>
                <w:sz w:val="20"/>
                <w:szCs w:val="20"/>
              </w:rPr>
            </w:pPr>
            <w:r>
              <w:rPr>
                <w:sz w:val="20"/>
                <w:szCs w:val="20"/>
              </w:rPr>
              <w:t>t</w:t>
            </w:r>
            <w:r w:rsidRPr="0085671B">
              <w:rPr>
                <w:sz w:val="20"/>
                <w:szCs w:val="20"/>
              </w:rPr>
              <w:t>ak</w:t>
            </w:r>
          </w:p>
          <w:p w:rsidR="007A57B2" w:rsidRPr="0085671B" w:rsidRDefault="007A57B2" w:rsidP="00296875">
            <w:pPr>
              <w:pStyle w:val="Bezodstpw"/>
              <w:jc w:val="center"/>
              <w:rPr>
                <w:sz w:val="20"/>
                <w:szCs w:val="20"/>
              </w:rPr>
            </w:pPr>
            <w:r>
              <w:rPr>
                <w:sz w:val="20"/>
                <w:szCs w:val="20"/>
              </w:rPr>
              <w:t>podłączony z portiernią oraz firmą ochrony</w:t>
            </w:r>
          </w:p>
        </w:tc>
        <w:tc>
          <w:tcPr>
            <w:tcW w:w="2410" w:type="dxa"/>
          </w:tcPr>
          <w:p w:rsidR="007A57B2" w:rsidRPr="0085671B" w:rsidRDefault="007A57B2" w:rsidP="00296875">
            <w:pPr>
              <w:pStyle w:val="Bezodstpw"/>
              <w:jc w:val="center"/>
              <w:rPr>
                <w:sz w:val="20"/>
                <w:szCs w:val="20"/>
              </w:rPr>
            </w:pPr>
            <w:r w:rsidRPr="0085671B">
              <w:rPr>
                <w:sz w:val="20"/>
                <w:szCs w:val="20"/>
              </w:rPr>
              <w:t>Ogólnodostępny, naukowo-badawczy, ogrodzony płotem z siatki drucianej</w:t>
            </w:r>
            <w:r>
              <w:rPr>
                <w:sz w:val="20"/>
                <w:szCs w:val="20"/>
              </w:rPr>
              <w:t xml:space="preserve"> i płaskowników od ul. Botanicznej</w:t>
            </w:r>
          </w:p>
        </w:tc>
        <w:tc>
          <w:tcPr>
            <w:tcW w:w="1666" w:type="dxa"/>
          </w:tcPr>
          <w:p w:rsidR="007A57B2" w:rsidRPr="005A3DD9" w:rsidRDefault="007A57B2" w:rsidP="00296875">
            <w:pPr>
              <w:pStyle w:val="Bezodstpw"/>
              <w:jc w:val="center"/>
              <w:rPr>
                <w:b/>
                <w:sz w:val="20"/>
                <w:szCs w:val="20"/>
              </w:rPr>
            </w:pPr>
            <w:r w:rsidRPr="005A3DD9">
              <w:rPr>
                <w:b/>
                <w:sz w:val="20"/>
                <w:szCs w:val="20"/>
              </w:rPr>
              <w:t>portiernia</w:t>
            </w:r>
          </w:p>
        </w:tc>
      </w:tr>
      <w:tr w:rsidR="007A57B2" w:rsidRPr="00CA3EAF" w:rsidTr="00296875">
        <w:tc>
          <w:tcPr>
            <w:tcW w:w="704" w:type="dxa"/>
          </w:tcPr>
          <w:p w:rsidR="007A57B2" w:rsidRPr="00453B5C" w:rsidRDefault="007A57B2" w:rsidP="00296875">
            <w:pPr>
              <w:pStyle w:val="Bezodstpw"/>
              <w:jc w:val="center"/>
              <w:rPr>
                <w:b/>
                <w:sz w:val="24"/>
                <w:szCs w:val="24"/>
              </w:rPr>
            </w:pPr>
            <w:r w:rsidRPr="00453B5C">
              <w:rPr>
                <w:b/>
                <w:sz w:val="24"/>
                <w:szCs w:val="24"/>
              </w:rPr>
              <w:t>2.</w:t>
            </w:r>
          </w:p>
          <w:p w:rsidR="007A57B2" w:rsidRPr="00907CDF" w:rsidRDefault="007A57B2" w:rsidP="00296875">
            <w:pPr>
              <w:pStyle w:val="Bezodstpw"/>
              <w:jc w:val="center"/>
              <w:rPr>
                <w:sz w:val="36"/>
                <w:szCs w:val="36"/>
              </w:rPr>
            </w:pPr>
          </w:p>
        </w:tc>
        <w:tc>
          <w:tcPr>
            <w:tcW w:w="2693" w:type="dxa"/>
          </w:tcPr>
          <w:p w:rsidR="007A57B2" w:rsidRDefault="007A57B2" w:rsidP="00296875">
            <w:pPr>
              <w:pStyle w:val="Bezodstpw"/>
              <w:jc w:val="center"/>
              <w:rPr>
                <w:sz w:val="24"/>
                <w:szCs w:val="24"/>
              </w:rPr>
            </w:pPr>
            <w:r>
              <w:rPr>
                <w:sz w:val="24"/>
                <w:szCs w:val="24"/>
              </w:rPr>
              <w:t>Budynki Zespołu Szkół Przyrodniczych w Poznaniu</w:t>
            </w:r>
          </w:p>
          <w:p w:rsidR="007A57B2" w:rsidRDefault="007A57B2" w:rsidP="00296875">
            <w:pPr>
              <w:pStyle w:val="Bezodstpw"/>
              <w:jc w:val="center"/>
              <w:rPr>
                <w:sz w:val="24"/>
                <w:szCs w:val="24"/>
              </w:rPr>
            </w:pPr>
            <w:r>
              <w:rPr>
                <w:sz w:val="24"/>
                <w:szCs w:val="24"/>
              </w:rPr>
              <w:t>ul. Golęcińska 9</w:t>
            </w:r>
          </w:p>
        </w:tc>
        <w:tc>
          <w:tcPr>
            <w:tcW w:w="1701" w:type="dxa"/>
          </w:tcPr>
          <w:p w:rsidR="007A57B2" w:rsidRPr="0085671B" w:rsidRDefault="007A57B2" w:rsidP="00296875">
            <w:pPr>
              <w:pStyle w:val="Bezodstpw"/>
              <w:jc w:val="center"/>
              <w:rPr>
                <w:sz w:val="20"/>
                <w:szCs w:val="20"/>
              </w:rPr>
            </w:pPr>
            <w:r>
              <w:rPr>
                <w:sz w:val="20"/>
                <w:szCs w:val="20"/>
              </w:rPr>
              <w:t>pracownik szkoły</w:t>
            </w:r>
          </w:p>
        </w:tc>
        <w:tc>
          <w:tcPr>
            <w:tcW w:w="1898" w:type="dxa"/>
          </w:tcPr>
          <w:p w:rsidR="007A57B2" w:rsidRDefault="007A57B2" w:rsidP="00296875">
            <w:pPr>
              <w:pStyle w:val="Bezodstpw"/>
              <w:jc w:val="center"/>
              <w:rPr>
                <w:sz w:val="20"/>
                <w:szCs w:val="20"/>
              </w:rPr>
            </w:pPr>
            <w:r>
              <w:rPr>
                <w:sz w:val="20"/>
                <w:szCs w:val="20"/>
              </w:rPr>
              <w:t>tak</w:t>
            </w:r>
          </w:p>
          <w:p w:rsidR="007A57B2" w:rsidRDefault="007A57B2" w:rsidP="00296875">
            <w:pPr>
              <w:pStyle w:val="Bezodstpw"/>
              <w:jc w:val="center"/>
              <w:rPr>
                <w:sz w:val="20"/>
                <w:szCs w:val="20"/>
              </w:rPr>
            </w:pPr>
            <w:r>
              <w:rPr>
                <w:sz w:val="20"/>
                <w:szCs w:val="20"/>
              </w:rPr>
              <w:t>wew. – 4</w:t>
            </w:r>
          </w:p>
          <w:p w:rsidR="007A57B2" w:rsidRPr="0085671B" w:rsidRDefault="007A57B2" w:rsidP="00296875">
            <w:pPr>
              <w:pStyle w:val="Bezodstpw"/>
              <w:jc w:val="center"/>
              <w:rPr>
                <w:sz w:val="20"/>
                <w:szCs w:val="20"/>
              </w:rPr>
            </w:pPr>
            <w:r>
              <w:rPr>
                <w:sz w:val="20"/>
                <w:szCs w:val="20"/>
              </w:rPr>
              <w:t>zewn. - 5</w:t>
            </w:r>
          </w:p>
        </w:tc>
        <w:tc>
          <w:tcPr>
            <w:tcW w:w="1363" w:type="dxa"/>
          </w:tcPr>
          <w:p w:rsidR="007A57B2" w:rsidRPr="0085671B" w:rsidRDefault="007A57B2" w:rsidP="00296875">
            <w:pPr>
              <w:pStyle w:val="Bezodstpw"/>
              <w:jc w:val="center"/>
              <w:rPr>
                <w:sz w:val="20"/>
                <w:szCs w:val="20"/>
              </w:rPr>
            </w:pPr>
            <w:r>
              <w:rPr>
                <w:sz w:val="20"/>
                <w:szCs w:val="20"/>
              </w:rPr>
              <w:t>tak</w:t>
            </w:r>
          </w:p>
        </w:tc>
        <w:tc>
          <w:tcPr>
            <w:tcW w:w="1559" w:type="dxa"/>
          </w:tcPr>
          <w:p w:rsidR="007A57B2" w:rsidRDefault="007A57B2" w:rsidP="00296875">
            <w:pPr>
              <w:pStyle w:val="Bezodstpw"/>
              <w:jc w:val="center"/>
              <w:rPr>
                <w:sz w:val="20"/>
                <w:szCs w:val="20"/>
              </w:rPr>
            </w:pPr>
            <w:r>
              <w:rPr>
                <w:sz w:val="20"/>
                <w:szCs w:val="20"/>
              </w:rPr>
              <w:t>tak</w:t>
            </w:r>
          </w:p>
          <w:p w:rsidR="007A57B2" w:rsidRDefault="007A57B2" w:rsidP="00296875">
            <w:pPr>
              <w:pStyle w:val="Bezodstpw"/>
              <w:jc w:val="center"/>
              <w:rPr>
                <w:sz w:val="20"/>
                <w:szCs w:val="20"/>
              </w:rPr>
            </w:pPr>
            <w:r>
              <w:rPr>
                <w:sz w:val="20"/>
                <w:szCs w:val="20"/>
              </w:rPr>
              <w:t>Budynek główny szkoły nr 9 i administracja</w:t>
            </w:r>
          </w:p>
          <w:p w:rsidR="007A57B2" w:rsidRPr="0085671B" w:rsidRDefault="007A57B2" w:rsidP="00296875">
            <w:pPr>
              <w:pStyle w:val="Bezodstpw"/>
              <w:jc w:val="center"/>
              <w:rPr>
                <w:sz w:val="20"/>
                <w:szCs w:val="20"/>
              </w:rPr>
            </w:pPr>
            <w:r>
              <w:rPr>
                <w:sz w:val="20"/>
                <w:szCs w:val="20"/>
              </w:rPr>
              <w:t>nr 9 E</w:t>
            </w:r>
          </w:p>
        </w:tc>
        <w:tc>
          <w:tcPr>
            <w:tcW w:w="2410" w:type="dxa"/>
          </w:tcPr>
          <w:p w:rsidR="007A57B2" w:rsidRDefault="007A57B2" w:rsidP="00296875">
            <w:pPr>
              <w:pStyle w:val="Bezodstpw"/>
              <w:jc w:val="center"/>
              <w:rPr>
                <w:sz w:val="20"/>
                <w:szCs w:val="20"/>
              </w:rPr>
            </w:pPr>
            <w:r>
              <w:rPr>
                <w:sz w:val="20"/>
                <w:szCs w:val="20"/>
              </w:rPr>
              <w:t>Część obiektów podnajmowana podmiotom zewnętrznym.</w:t>
            </w:r>
          </w:p>
          <w:p w:rsidR="007A57B2" w:rsidRDefault="007A57B2" w:rsidP="00296875">
            <w:pPr>
              <w:pStyle w:val="Bezodstpw"/>
              <w:jc w:val="center"/>
              <w:rPr>
                <w:sz w:val="20"/>
                <w:szCs w:val="20"/>
              </w:rPr>
            </w:pPr>
            <w:r>
              <w:rPr>
                <w:sz w:val="20"/>
                <w:szCs w:val="20"/>
              </w:rPr>
              <w:t>Kontrola – patrol- koordynator</w:t>
            </w:r>
          </w:p>
          <w:p w:rsidR="007A57B2" w:rsidRDefault="007A57B2" w:rsidP="00296875">
            <w:pPr>
              <w:pStyle w:val="Bezodstpw"/>
              <w:jc w:val="center"/>
              <w:rPr>
                <w:sz w:val="20"/>
                <w:szCs w:val="20"/>
              </w:rPr>
            </w:pPr>
            <w:r>
              <w:rPr>
                <w:sz w:val="20"/>
                <w:szCs w:val="20"/>
              </w:rPr>
              <w:t>- w godz. 6.00 – 16.00 minimum 1 raz</w:t>
            </w:r>
          </w:p>
          <w:p w:rsidR="007A57B2" w:rsidRPr="0085671B" w:rsidRDefault="007A57B2" w:rsidP="00296875">
            <w:pPr>
              <w:pStyle w:val="Bezodstpw"/>
              <w:jc w:val="center"/>
              <w:rPr>
                <w:sz w:val="20"/>
                <w:szCs w:val="20"/>
              </w:rPr>
            </w:pPr>
            <w:r>
              <w:rPr>
                <w:sz w:val="20"/>
                <w:szCs w:val="20"/>
              </w:rPr>
              <w:t>- w godz. 16.00 – 6.00 minimum 2 razy</w:t>
            </w:r>
          </w:p>
        </w:tc>
        <w:tc>
          <w:tcPr>
            <w:tcW w:w="1666" w:type="dxa"/>
          </w:tcPr>
          <w:p w:rsidR="007A57B2" w:rsidRDefault="007A57B2" w:rsidP="00296875">
            <w:pPr>
              <w:pStyle w:val="Bezodstpw"/>
              <w:jc w:val="center"/>
              <w:rPr>
                <w:b/>
                <w:sz w:val="20"/>
                <w:szCs w:val="20"/>
              </w:rPr>
            </w:pPr>
            <w:r w:rsidRPr="005A3DD9">
              <w:rPr>
                <w:b/>
                <w:sz w:val="20"/>
                <w:szCs w:val="20"/>
              </w:rPr>
              <w:t>portiernia</w:t>
            </w:r>
          </w:p>
          <w:p w:rsidR="007A57B2" w:rsidRPr="005A3DD9" w:rsidRDefault="007A57B2" w:rsidP="00296875">
            <w:pPr>
              <w:pStyle w:val="Bezodstpw"/>
              <w:jc w:val="center"/>
              <w:rPr>
                <w:b/>
                <w:sz w:val="20"/>
                <w:szCs w:val="20"/>
              </w:rPr>
            </w:pPr>
            <w:r w:rsidRPr="005A3DD9">
              <w:rPr>
                <w:b/>
                <w:sz w:val="20"/>
                <w:szCs w:val="20"/>
              </w:rPr>
              <w:t xml:space="preserve"> ul. Wojska Polskiego 28  wysoka część</w:t>
            </w:r>
          </w:p>
        </w:tc>
      </w:tr>
      <w:tr w:rsidR="007A57B2" w:rsidRPr="00CA3EAF" w:rsidTr="00296875">
        <w:tc>
          <w:tcPr>
            <w:tcW w:w="704" w:type="dxa"/>
          </w:tcPr>
          <w:p w:rsidR="007A57B2" w:rsidRPr="00453B5C" w:rsidRDefault="007A57B2" w:rsidP="00296875">
            <w:pPr>
              <w:pStyle w:val="Bezodstpw"/>
              <w:jc w:val="center"/>
              <w:rPr>
                <w:b/>
                <w:sz w:val="24"/>
                <w:szCs w:val="24"/>
              </w:rPr>
            </w:pPr>
            <w:r w:rsidRPr="00453B5C">
              <w:rPr>
                <w:b/>
                <w:sz w:val="24"/>
                <w:szCs w:val="24"/>
              </w:rPr>
              <w:t>3.</w:t>
            </w:r>
          </w:p>
          <w:p w:rsidR="007A57B2" w:rsidRPr="00907CDF" w:rsidRDefault="007A57B2" w:rsidP="00296875">
            <w:pPr>
              <w:pStyle w:val="Bezodstpw"/>
              <w:jc w:val="center"/>
              <w:rPr>
                <w:sz w:val="36"/>
                <w:szCs w:val="36"/>
              </w:rPr>
            </w:pPr>
          </w:p>
        </w:tc>
        <w:tc>
          <w:tcPr>
            <w:tcW w:w="2693" w:type="dxa"/>
          </w:tcPr>
          <w:p w:rsidR="007A57B2" w:rsidRDefault="007A57B2" w:rsidP="00296875">
            <w:pPr>
              <w:pStyle w:val="Bezodstpw"/>
              <w:jc w:val="center"/>
              <w:rPr>
                <w:sz w:val="24"/>
                <w:szCs w:val="24"/>
              </w:rPr>
            </w:pPr>
            <w:r>
              <w:rPr>
                <w:sz w:val="24"/>
                <w:szCs w:val="24"/>
              </w:rPr>
              <w:t>Budynek DS.</w:t>
            </w:r>
          </w:p>
          <w:p w:rsidR="007A57B2" w:rsidRDefault="007A57B2" w:rsidP="00296875">
            <w:pPr>
              <w:pStyle w:val="Bezodstpw"/>
              <w:jc w:val="center"/>
              <w:rPr>
                <w:sz w:val="24"/>
                <w:szCs w:val="24"/>
              </w:rPr>
            </w:pPr>
            <w:r>
              <w:rPr>
                <w:sz w:val="24"/>
                <w:szCs w:val="24"/>
              </w:rPr>
              <w:t>ul. Dożynkowa 9 A</w:t>
            </w:r>
          </w:p>
        </w:tc>
        <w:tc>
          <w:tcPr>
            <w:tcW w:w="1701" w:type="dxa"/>
          </w:tcPr>
          <w:p w:rsidR="007A57B2" w:rsidRPr="0085671B" w:rsidRDefault="007A57B2" w:rsidP="00296875">
            <w:pPr>
              <w:pStyle w:val="Bezodstpw"/>
              <w:jc w:val="center"/>
              <w:rPr>
                <w:sz w:val="20"/>
                <w:szCs w:val="20"/>
              </w:rPr>
            </w:pPr>
            <w:r>
              <w:rPr>
                <w:sz w:val="20"/>
                <w:szCs w:val="20"/>
              </w:rPr>
              <w:t>nie</w:t>
            </w:r>
          </w:p>
        </w:tc>
        <w:tc>
          <w:tcPr>
            <w:tcW w:w="1898" w:type="dxa"/>
          </w:tcPr>
          <w:p w:rsidR="007A57B2" w:rsidRDefault="007A57B2" w:rsidP="00296875">
            <w:pPr>
              <w:pStyle w:val="Bezodstpw"/>
              <w:jc w:val="center"/>
              <w:rPr>
                <w:sz w:val="20"/>
                <w:szCs w:val="20"/>
              </w:rPr>
            </w:pPr>
            <w:r>
              <w:rPr>
                <w:sz w:val="20"/>
                <w:szCs w:val="20"/>
              </w:rPr>
              <w:t>nie</w:t>
            </w:r>
          </w:p>
          <w:p w:rsidR="007A57B2" w:rsidRDefault="007A57B2" w:rsidP="00296875">
            <w:pPr>
              <w:pStyle w:val="Bezodstpw"/>
              <w:rPr>
                <w:sz w:val="20"/>
                <w:szCs w:val="20"/>
              </w:rPr>
            </w:pPr>
          </w:p>
          <w:p w:rsidR="007A57B2" w:rsidRPr="0085671B" w:rsidRDefault="007A57B2" w:rsidP="00296875">
            <w:pPr>
              <w:pStyle w:val="Bezodstpw"/>
              <w:jc w:val="center"/>
              <w:rPr>
                <w:sz w:val="20"/>
                <w:szCs w:val="20"/>
              </w:rPr>
            </w:pPr>
          </w:p>
        </w:tc>
        <w:tc>
          <w:tcPr>
            <w:tcW w:w="1363" w:type="dxa"/>
          </w:tcPr>
          <w:p w:rsidR="007A57B2" w:rsidRPr="0085671B" w:rsidRDefault="007A57B2" w:rsidP="00296875">
            <w:pPr>
              <w:pStyle w:val="Bezodstpw"/>
              <w:jc w:val="center"/>
              <w:rPr>
                <w:sz w:val="20"/>
                <w:szCs w:val="20"/>
              </w:rPr>
            </w:pPr>
            <w:r>
              <w:rPr>
                <w:sz w:val="20"/>
                <w:szCs w:val="20"/>
              </w:rPr>
              <w:t>nie</w:t>
            </w:r>
          </w:p>
        </w:tc>
        <w:tc>
          <w:tcPr>
            <w:tcW w:w="1559" w:type="dxa"/>
          </w:tcPr>
          <w:p w:rsidR="007A57B2" w:rsidRDefault="007A57B2" w:rsidP="00296875">
            <w:pPr>
              <w:pStyle w:val="Bezodstpw"/>
              <w:jc w:val="center"/>
              <w:rPr>
                <w:sz w:val="20"/>
                <w:szCs w:val="20"/>
              </w:rPr>
            </w:pPr>
            <w:r>
              <w:rPr>
                <w:sz w:val="20"/>
                <w:szCs w:val="20"/>
              </w:rPr>
              <w:t>nie</w:t>
            </w:r>
          </w:p>
          <w:p w:rsidR="007A57B2" w:rsidRPr="0085671B" w:rsidRDefault="007A57B2" w:rsidP="00296875">
            <w:pPr>
              <w:pStyle w:val="Bezodstpw"/>
              <w:jc w:val="center"/>
              <w:rPr>
                <w:sz w:val="20"/>
                <w:szCs w:val="20"/>
              </w:rPr>
            </w:pPr>
          </w:p>
        </w:tc>
        <w:tc>
          <w:tcPr>
            <w:tcW w:w="2410" w:type="dxa"/>
          </w:tcPr>
          <w:p w:rsidR="007A57B2" w:rsidRDefault="007A57B2" w:rsidP="00296875">
            <w:pPr>
              <w:pStyle w:val="Bezodstpw"/>
              <w:jc w:val="center"/>
              <w:rPr>
                <w:sz w:val="20"/>
                <w:szCs w:val="20"/>
              </w:rPr>
            </w:pPr>
            <w:r>
              <w:rPr>
                <w:sz w:val="20"/>
                <w:szCs w:val="20"/>
              </w:rPr>
              <w:t>Ogólnodostępny, ogrodzenie płotem z siatki</w:t>
            </w:r>
            <w:r w:rsidRPr="00907CDF">
              <w:rPr>
                <w:sz w:val="20"/>
                <w:szCs w:val="20"/>
              </w:rPr>
              <w:t xml:space="preserve"> </w:t>
            </w:r>
            <w:r>
              <w:rPr>
                <w:sz w:val="20"/>
                <w:szCs w:val="20"/>
              </w:rPr>
              <w:t>Kontrola :</w:t>
            </w:r>
          </w:p>
          <w:p w:rsidR="007A57B2" w:rsidRPr="00907CDF" w:rsidRDefault="007A57B2" w:rsidP="00296875">
            <w:pPr>
              <w:pStyle w:val="Bezodstpw"/>
              <w:jc w:val="center"/>
              <w:rPr>
                <w:sz w:val="20"/>
                <w:szCs w:val="20"/>
              </w:rPr>
            </w:pPr>
            <w:r>
              <w:rPr>
                <w:sz w:val="20"/>
                <w:szCs w:val="20"/>
              </w:rPr>
              <w:t>pracownik z DS. ul. Dożynkowa 9 G oraz</w:t>
            </w:r>
          </w:p>
          <w:p w:rsidR="007A57B2" w:rsidRDefault="007A57B2" w:rsidP="00296875">
            <w:pPr>
              <w:pStyle w:val="Bezodstpw"/>
              <w:jc w:val="center"/>
              <w:rPr>
                <w:sz w:val="20"/>
                <w:szCs w:val="20"/>
              </w:rPr>
            </w:pPr>
            <w:r>
              <w:rPr>
                <w:sz w:val="20"/>
                <w:szCs w:val="20"/>
              </w:rPr>
              <w:t>p</w:t>
            </w:r>
            <w:r w:rsidRPr="00907CDF">
              <w:rPr>
                <w:sz w:val="20"/>
                <w:szCs w:val="20"/>
              </w:rPr>
              <w:t>atrol</w:t>
            </w:r>
            <w:r>
              <w:rPr>
                <w:sz w:val="20"/>
                <w:szCs w:val="20"/>
              </w:rPr>
              <w:t xml:space="preserve">. </w:t>
            </w:r>
          </w:p>
          <w:p w:rsidR="007A57B2" w:rsidRPr="0085671B" w:rsidRDefault="007A57B2" w:rsidP="00296875">
            <w:pPr>
              <w:pStyle w:val="Bezodstpw"/>
              <w:jc w:val="center"/>
              <w:rPr>
                <w:sz w:val="20"/>
                <w:szCs w:val="20"/>
              </w:rPr>
            </w:pPr>
            <w:r>
              <w:rPr>
                <w:sz w:val="20"/>
                <w:szCs w:val="20"/>
              </w:rPr>
              <w:t xml:space="preserve">Minimum 3 x, w tym 2 x w godz. 22.00 – 6.00 </w:t>
            </w:r>
          </w:p>
        </w:tc>
        <w:tc>
          <w:tcPr>
            <w:tcW w:w="1666" w:type="dxa"/>
          </w:tcPr>
          <w:p w:rsidR="007A57B2" w:rsidRPr="005A3DD9" w:rsidRDefault="007A57B2" w:rsidP="00296875">
            <w:pPr>
              <w:pStyle w:val="Bezodstpw"/>
              <w:jc w:val="center"/>
              <w:rPr>
                <w:b/>
                <w:sz w:val="20"/>
                <w:szCs w:val="20"/>
              </w:rPr>
            </w:pPr>
            <w:r w:rsidRPr="005A3DD9">
              <w:rPr>
                <w:b/>
                <w:sz w:val="20"/>
                <w:szCs w:val="20"/>
              </w:rPr>
              <w:t>portiernia</w:t>
            </w:r>
          </w:p>
          <w:p w:rsidR="007A57B2" w:rsidRPr="0085671B" w:rsidRDefault="007A57B2" w:rsidP="00296875">
            <w:pPr>
              <w:pStyle w:val="Bezodstpw"/>
              <w:jc w:val="center"/>
              <w:rPr>
                <w:sz w:val="20"/>
                <w:szCs w:val="20"/>
              </w:rPr>
            </w:pPr>
            <w:r w:rsidRPr="005A3DD9">
              <w:rPr>
                <w:b/>
                <w:sz w:val="20"/>
                <w:szCs w:val="20"/>
              </w:rPr>
              <w:t xml:space="preserve"> ul. Wojska Polskiego 28 wysoka część</w:t>
            </w:r>
          </w:p>
        </w:tc>
      </w:tr>
      <w:tr w:rsidR="007A57B2" w:rsidRPr="00CA3EAF" w:rsidTr="00296875">
        <w:tc>
          <w:tcPr>
            <w:tcW w:w="704" w:type="dxa"/>
          </w:tcPr>
          <w:p w:rsidR="007A57B2" w:rsidRPr="00453B5C" w:rsidRDefault="007A57B2" w:rsidP="00296875">
            <w:pPr>
              <w:pStyle w:val="Bezodstpw"/>
              <w:jc w:val="center"/>
              <w:rPr>
                <w:b/>
                <w:sz w:val="24"/>
                <w:szCs w:val="24"/>
              </w:rPr>
            </w:pPr>
            <w:r w:rsidRPr="00453B5C">
              <w:rPr>
                <w:b/>
                <w:sz w:val="24"/>
                <w:szCs w:val="24"/>
              </w:rPr>
              <w:lastRenderedPageBreak/>
              <w:t>4.</w:t>
            </w:r>
          </w:p>
          <w:p w:rsidR="007A57B2" w:rsidRPr="00907CDF" w:rsidRDefault="007A57B2" w:rsidP="00296875">
            <w:pPr>
              <w:pStyle w:val="Bezodstpw"/>
              <w:jc w:val="center"/>
              <w:rPr>
                <w:sz w:val="36"/>
                <w:szCs w:val="36"/>
              </w:rPr>
            </w:pPr>
          </w:p>
        </w:tc>
        <w:tc>
          <w:tcPr>
            <w:tcW w:w="2693" w:type="dxa"/>
          </w:tcPr>
          <w:p w:rsidR="007A57B2" w:rsidRDefault="007A57B2" w:rsidP="00296875">
            <w:pPr>
              <w:pStyle w:val="Bezodstpw"/>
              <w:jc w:val="center"/>
              <w:rPr>
                <w:sz w:val="24"/>
                <w:szCs w:val="24"/>
              </w:rPr>
            </w:pPr>
            <w:r>
              <w:rPr>
                <w:sz w:val="24"/>
                <w:szCs w:val="24"/>
              </w:rPr>
              <w:t>Budynek DS.</w:t>
            </w:r>
          </w:p>
          <w:p w:rsidR="007A57B2" w:rsidRDefault="007A57B2" w:rsidP="00296875">
            <w:pPr>
              <w:pStyle w:val="Bezodstpw"/>
              <w:jc w:val="center"/>
              <w:rPr>
                <w:sz w:val="24"/>
                <w:szCs w:val="24"/>
              </w:rPr>
            </w:pPr>
            <w:r>
              <w:rPr>
                <w:sz w:val="24"/>
                <w:szCs w:val="24"/>
              </w:rPr>
              <w:t>ul. Dożynkowa 9 C</w:t>
            </w:r>
          </w:p>
        </w:tc>
        <w:tc>
          <w:tcPr>
            <w:tcW w:w="1701" w:type="dxa"/>
          </w:tcPr>
          <w:p w:rsidR="007A57B2" w:rsidRDefault="007A57B2" w:rsidP="00296875">
            <w:pPr>
              <w:pStyle w:val="Bezodstpw"/>
              <w:jc w:val="center"/>
              <w:rPr>
                <w:sz w:val="20"/>
                <w:szCs w:val="20"/>
              </w:rPr>
            </w:pPr>
            <w:r>
              <w:rPr>
                <w:sz w:val="20"/>
                <w:szCs w:val="20"/>
              </w:rPr>
              <w:t>nie</w:t>
            </w:r>
          </w:p>
        </w:tc>
        <w:tc>
          <w:tcPr>
            <w:tcW w:w="1898" w:type="dxa"/>
          </w:tcPr>
          <w:p w:rsidR="007A57B2" w:rsidRDefault="007A57B2" w:rsidP="00296875">
            <w:pPr>
              <w:pStyle w:val="Bezodstpw"/>
              <w:jc w:val="center"/>
              <w:rPr>
                <w:sz w:val="20"/>
                <w:szCs w:val="20"/>
              </w:rPr>
            </w:pPr>
            <w:r>
              <w:rPr>
                <w:sz w:val="20"/>
                <w:szCs w:val="20"/>
              </w:rPr>
              <w:t>nie</w:t>
            </w:r>
          </w:p>
        </w:tc>
        <w:tc>
          <w:tcPr>
            <w:tcW w:w="1363" w:type="dxa"/>
          </w:tcPr>
          <w:p w:rsidR="007A57B2" w:rsidRDefault="007A57B2" w:rsidP="00296875">
            <w:pPr>
              <w:pStyle w:val="Bezodstpw"/>
              <w:jc w:val="center"/>
              <w:rPr>
                <w:sz w:val="20"/>
                <w:szCs w:val="20"/>
              </w:rPr>
            </w:pPr>
            <w:r>
              <w:rPr>
                <w:sz w:val="20"/>
                <w:szCs w:val="20"/>
              </w:rPr>
              <w:t>nie</w:t>
            </w:r>
          </w:p>
        </w:tc>
        <w:tc>
          <w:tcPr>
            <w:tcW w:w="1559" w:type="dxa"/>
          </w:tcPr>
          <w:p w:rsidR="007A57B2" w:rsidRDefault="007A57B2" w:rsidP="00296875">
            <w:pPr>
              <w:pStyle w:val="Bezodstpw"/>
              <w:jc w:val="center"/>
              <w:rPr>
                <w:sz w:val="20"/>
                <w:szCs w:val="20"/>
              </w:rPr>
            </w:pPr>
            <w:r>
              <w:rPr>
                <w:sz w:val="20"/>
                <w:szCs w:val="20"/>
              </w:rPr>
              <w:t>nie</w:t>
            </w:r>
          </w:p>
        </w:tc>
        <w:tc>
          <w:tcPr>
            <w:tcW w:w="2410" w:type="dxa"/>
          </w:tcPr>
          <w:p w:rsidR="007A57B2" w:rsidRPr="00907CDF" w:rsidRDefault="007A57B2" w:rsidP="00296875">
            <w:pPr>
              <w:pStyle w:val="Bezodstpw"/>
              <w:jc w:val="center"/>
              <w:rPr>
                <w:sz w:val="20"/>
                <w:szCs w:val="20"/>
              </w:rPr>
            </w:pPr>
            <w:r>
              <w:rPr>
                <w:sz w:val="20"/>
                <w:szCs w:val="20"/>
              </w:rPr>
              <w:t>Ogólnodostępny, ogrodzenie płotem z siatki</w:t>
            </w:r>
          </w:p>
          <w:p w:rsidR="007A57B2" w:rsidRDefault="007A57B2" w:rsidP="00296875">
            <w:pPr>
              <w:pStyle w:val="Bezodstpw"/>
              <w:jc w:val="center"/>
              <w:rPr>
                <w:sz w:val="20"/>
                <w:szCs w:val="20"/>
              </w:rPr>
            </w:pPr>
            <w:r w:rsidRPr="00907CDF">
              <w:rPr>
                <w:sz w:val="20"/>
                <w:szCs w:val="20"/>
              </w:rPr>
              <w:t>Kontrola – jak pkt. 3</w:t>
            </w:r>
          </w:p>
        </w:tc>
        <w:tc>
          <w:tcPr>
            <w:tcW w:w="1666" w:type="dxa"/>
          </w:tcPr>
          <w:p w:rsidR="007A57B2" w:rsidRPr="005A3DD9" w:rsidRDefault="007A57B2" w:rsidP="00296875">
            <w:pPr>
              <w:pStyle w:val="Bezodstpw"/>
              <w:jc w:val="center"/>
              <w:rPr>
                <w:b/>
                <w:sz w:val="20"/>
                <w:szCs w:val="20"/>
              </w:rPr>
            </w:pPr>
            <w:r>
              <w:rPr>
                <w:b/>
                <w:sz w:val="20"/>
                <w:szCs w:val="20"/>
              </w:rPr>
              <w:t>p</w:t>
            </w:r>
            <w:r w:rsidRPr="005A3DD9">
              <w:rPr>
                <w:b/>
                <w:sz w:val="20"/>
                <w:szCs w:val="20"/>
              </w:rPr>
              <w:t xml:space="preserve">ortiernia </w:t>
            </w:r>
          </w:p>
          <w:p w:rsidR="007A57B2" w:rsidRPr="0085671B" w:rsidRDefault="007A57B2" w:rsidP="00296875">
            <w:pPr>
              <w:pStyle w:val="Bezodstpw"/>
              <w:jc w:val="center"/>
              <w:rPr>
                <w:sz w:val="20"/>
                <w:szCs w:val="20"/>
              </w:rPr>
            </w:pPr>
            <w:r w:rsidRPr="005A3DD9">
              <w:rPr>
                <w:b/>
                <w:sz w:val="20"/>
                <w:szCs w:val="20"/>
              </w:rPr>
              <w:t>j.</w:t>
            </w:r>
            <w:r>
              <w:rPr>
                <w:b/>
                <w:sz w:val="20"/>
                <w:szCs w:val="20"/>
              </w:rPr>
              <w:t xml:space="preserve"> </w:t>
            </w:r>
            <w:r w:rsidRPr="005A3DD9">
              <w:rPr>
                <w:b/>
                <w:sz w:val="20"/>
                <w:szCs w:val="20"/>
              </w:rPr>
              <w:t>wyżej</w:t>
            </w:r>
            <w:r>
              <w:rPr>
                <w:b/>
                <w:sz w:val="20"/>
                <w:szCs w:val="20"/>
              </w:rPr>
              <w:t xml:space="preserve"> w pkt 3</w:t>
            </w:r>
          </w:p>
        </w:tc>
      </w:tr>
      <w:tr w:rsidR="007A57B2" w:rsidRPr="00CA3EAF" w:rsidTr="00296875">
        <w:tc>
          <w:tcPr>
            <w:tcW w:w="704" w:type="dxa"/>
          </w:tcPr>
          <w:p w:rsidR="007A57B2" w:rsidRPr="00453B5C" w:rsidRDefault="007A57B2" w:rsidP="00296875">
            <w:pPr>
              <w:pStyle w:val="Bezodstpw"/>
              <w:jc w:val="center"/>
              <w:rPr>
                <w:b/>
                <w:sz w:val="24"/>
                <w:szCs w:val="24"/>
              </w:rPr>
            </w:pPr>
            <w:r w:rsidRPr="00453B5C">
              <w:rPr>
                <w:b/>
                <w:sz w:val="24"/>
                <w:szCs w:val="24"/>
              </w:rPr>
              <w:t>5.</w:t>
            </w:r>
          </w:p>
          <w:p w:rsidR="007A57B2" w:rsidRPr="00907CDF" w:rsidRDefault="007A57B2" w:rsidP="00296875">
            <w:pPr>
              <w:pStyle w:val="Bezodstpw"/>
              <w:jc w:val="center"/>
              <w:rPr>
                <w:sz w:val="36"/>
                <w:szCs w:val="36"/>
              </w:rPr>
            </w:pPr>
          </w:p>
        </w:tc>
        <w:tc>
          <w:tcPr>
            <w:tcW w:w="2693" w:type="dxa"/>
          </w:tcPr>
          <w:p w:rsidR="007A57B2" w:rsidRDefault="007A57B2" w:rsidP="00296875">
            <w:pPr>
              <w:pStyle w:val="Bezodstpw"/>
              <w:jc w:val="center"/>
              <w:rPr>
                <w:sz w:val="24"/>
                <w:szCs w:val="24"/>
              </w:rPr>
            </w:pPr>
            <w:r>
              <w:rPr>
                <w:sz w:val="24"/>
                <w:szCs w:val="24"/>
              </w:rPr>
              <w:t>Budynek DS.</w:t>
            </w:r>
          </w:p>
          <w:p w:rsidR="007A57B2" w:rsidRDefault="007A57B2" w:rsidP="00296875">
            <w:pPr>
              <w:pStyle w:val="Bezodstpw"/>
              <w:jc w:val="center"/>
              <w:rPr>
                <w:sz w:val="24"/>
                <w:szCs w:val="24"/>
              </w:rPr>
            </w:pPr>
            <w:r>
              <w:rPr>
                <w:sz w:val="24"/>
                <w:szCs w:val="24"/>
              </w:rPr>
              <w:t>ul. Dożynkowa 9 E</w:t>
            </w:r>
          </w:p>
        </w:tc>
        <w:tc>
          <w:tcPr>
            <w:tcW w:w="1701" w:type="dxa"/>
          </w:tcPr>
          <w:p w:rsidR="007A57B2" w:rsidRPr="0085671B" w:rsidRDefault="007A57B2" w:rsidP="00296875">
            <w:pPr>
              <w:pStyle w:val="Bezodstpw"/>
              <w:jc w:val="center"/>
              <w:rPr>
                <w:sz w:val="20"/>
                <w:szCs w:val="20"/>
              </w:rPr>
            </w:pPr>
            <w:r>
              <w:rPr>
                <w:sz w:val="20"/>
                <w:szCs w:val="20"/>
              </w:rPr>
              <w:t>nie</w:t>
            </w:r>
          </w:p>
        </w:tc>
        <w:tc>
          <w:tcPr>
            <w:tcW w:w="1898" w:type="dxa"/>
          </w:tcPr>
          <w:p w:rsidR="007A57B2" w:rsidRPr="0085671B" w:rsidRDefault="007A57B2" w:rsidP="00296875">
            <w:pPr>
              <w:pStyle w:val="Bezodstpw"/>
              <w:jc w:val="center"/>
              <w:rPr>
                <w:sz w:val="20"/>
                <w:szCs w:val="20"/>
              </w:rPr>
            </w:pPr>
            <w:r>
              <w:rPr>
                <w:sz w:val="20"/>
                <w:szCs w:val="20"/>
              </w:rPr>
              <w:t>nie</w:t>
            </w:r>
          </w:p>
        </w:tc>
        <w:tc>
          <w:tcPr>
            <w:tcW w:w="1363" w:type="dxa"/>
          </w:tcPr>
          <w:p w:rsidR="007A57B2" w:rsidRPr="0085671B" w:rsidRDefault="007A57B2" w:rsidP="00296875">
            <w:pPr>
              <w:pStyle w:val="Bezodstpw"/>
              <w:jc w:val="center"/>
              <w:rPr>
                <w:sz w:val="20"/>
                <w:szCs w:val="20"/>
              </w:rPr>
            </w:pPr>
            <w:r>
              <w:rPr>
                <w:sz w:val="20"/>
                <w:szCs w:val="20"/>
              </w:rPr>
              <w:t>nie</w:t>
            </w:r>
          </w:p>
        </w:tc>
        <w:tc>
          <w:tcPr>
            <w:tcW w:w="1559" w:type="dxa"/>
          </w:tcPr>
          <w:p w:rsidR="007A57B2" w:rsidRPr="0085671B" w:rsidRDefault="007A57B2" w:rsidP="00296875">
            <w:pPr>
              <w:pStyle w:val="Bezodstpw"/>
              <w:jc w:val="center"/>
              <w:rPr>
                <w:sz w:val="20"/>
                <w:szCs w:val="20"/>
              </w:rPr>
            </w:pPr>
            <w:r>
              <w:rPr>
                <w:sz w:val="20"/>
                <w:szCs w:val="20"/>
              </w:rPr>
              <w:t>nie</w:t>
            </w:r>
          </w:p>
        </w:tc>
        <w:tc>
          <w:tcPr>
            <w:tcW w:w="2410" w:type="dxa"/>
          </w:tcPr>
          <w:p w:rsidR="007A57B2" w:rsidRDefault="007A57B2" w:rsidP="00296875">
            <w:pPr>
              <w:pStyle w:val="Bezodstpw"/>
              <w:jc w:val="center"/>
              <w:rPr>
                <w:sz w:val="20"/>
                <w:szCs w:val="20"/>
              </w:rPr>
            </w:pPr>
            <w:r w:rsidRPr="00907CDF">
              <w:rPr>
                <w:sz w:val="20"/>
                <w:szCs w:val="20"/>
              </w:rPr>
              <w:t xml:space="preserve">Ogólnodostępny, </w:t>
            </w:r>
          </w:p>
          <w:p w:rsidR="007A57B2" w:rsidRPr="00907CDF" w:rsidRDefault="007A57B2" w:rsidP="00296875">
            <w:pPr>
              <w:pStyle w:val="Bezodstpw"/>
              <w:jc w:val="center"/>
              <w:rPr>
                <w:sz w:val="20"/>
                <w:szCs w:val="20"/>
              </w:rPr>
            </w:pPr>
            <w:r w:rsidRPr="00907CDF">
              <w:rPr>
                <w:sz w:val="20"/>
                <w:szCs w:val="20"/>
              </w:rPr>
              <w:t>brak ogrodzenia</w:t>
            </w:r>
          </w:p>
          <w:p w:rsidR="007A57B2" w:rsidRPr="0085671B" w:rsidRDefault="007A57B2" w:rsidP="00296875">
            <w:pPr>
              <w:pStyle w:val="Bezodstpw"/>
              <w:jc w:val="center"/>
              <w:rPr>
                <w:sz w:val="20"/>
                <w:szCs w:val="20"/>
              </w:rPr>
            </w:pPr>
            <w:r w:rsidRPr="00907CDF">
              <w:rPr>
                <w:sz w:val="20"/>
                <w:szCs w:val="20"/>
              </w:rPr>
              <w:t>Kontrola – jak pkt 3</w:t>
            </w:r>
          </w:p>
        </w:tc>
        <w:tc>
          <w:tcPr>
            <w:tcW w:w="1666" w:type="dxa"/>
          </w:tcPr>
          <w:p w:rsidR="007A57B2" w:rsidRPr="005A3DD9" w:rsidRDefault="007A57B2" w:rsidP="00296875">
            <w:pPr>
              <w:pStyle w:val="Bezodstpw"/>
              <w:jc w:val="center"/>
              <w:rPr>
                <w:b/>
                <w:sz w:val="20"/>
                <w:szCs w:val="20"/>
              </w:rPr>
            </w:pPr>
            <w:r w:rsidRPr="005A3DD9">
              <w:rPr>
                <w:b/>
                <w:sz w:val="20"/>
                <w:szCs w:val="20"/>
              </w:rPr>
              <w:t>portiernia</w:t>
            </w:r>
          </w:p>
          <w:p w:rsidR="007A57B2" w:rsidRPr="00E051B1" w:rsidRDefault="007A57B2" w:rsidP="00296875">
            <w:pPr>
              <w:pStyle w:val="Bezodstpw"/>
              <w:jc w:val="center"/>
              <w:rPr>
                <w:sz w:val="18"/>
                <w:szCs w:val="18"/>
              </w:rPr>
            </w:pPr>
            <w:r w:rsidRPr="005A3DD9">
              <w:rPr>
                <w:b/>
                <w:sz w:val="20"/>
                <w:szCs w:val="20"/>
              </w:rPr>
              <w:t>j. wyżej</w:t>
            </w:r>
            <w:r>
              <w:rPr>
                <w:b/>
                <w:sz w:val="20"/>
                <w:szCs w:val="20"/>
              </w:rPr>
              <w:t xml:space="preserve"> w pkt 3</w:t>
            </w:r>
          </w:p>
        </w:tc>
      </w:tr>
      <w:tr w:rsidR="007A57B2" w:rsidRPr="00CA3EAF" w:rsidTr="00296875">
        <w:tc>
          <w:tcPr>
            <w:tcW w:w="704" w:type="dxa"/>
          </w:tcPr>
          <w:p w:rsidR="007A57B2" w:rsidRPr="00453B5C" w:rsidRDefault="007A57B2" w:rsidP="00296875">
            <w:pPr>
              <w:pStyle w:val="Bezodstpw"/>
              <w:jc w:val="center"/>
              <w:rPr>
                <w:b/>
                <w:sz w:val="24"/>
                <w:szCs w:val="24"/>
              </w:rPr>
            </w:pPr>
            <w:r w:rsidRPr="00453B5C">
              <w:rPr>
                <w:b/>
                <w:sz w:val="24"/>
                <w:szCs w:val="24"/>
              </w:rPr>
              <w:t>6.</w:t>
            </w:r>
          </w:p>
          <w:p w:rsidR="007A57B2" w:rsidRDefault="007A57B2" w:rsidP="00296875">
            <w:pPr>
              <w:pStyle w:val="Bezodstpw"/>
              <w:jc w:val="center"/>
              <w:rPr>
                <w:b/>
                <w:sz w:val="36"/>
                <w:szCs w:val="36"/>
              </w:rPr>
            </w:pPr>
            <w:r>
              <w:rPr>
                <w:b/>
                <w:sz w:val="36"/>
                <w:szCs w:val="36"/>
              </w:rPr>
              <w:t xml:space="preserve">** ● </w:t>
            </w:r>
            <w:r w:rsidRPr="00504CA2">
              <w:rPr>
                <w:b/>
                <w:sz w:val="36"/>
                <w:szCs w:val="36"/>
              </w:rPr>
              <w:t>®</w:t>
            </w:r>
          </w:p>
          <w:p w:rsidR="007A57B2" w:rsidRPr="00B578B0" w:rsidRDefault="007A57B2" w:rsidP="00296875">
            <w:pPr>
              <w:pStyle w:val="Bezodstpw"/>
              <w:jc w:val="center"/>
              <w:rPr>
                <w:b/>
                <w:sz w:val="28"/>
                <w:szCs w:val="28"/>
              </w:rPr>
            </w:pPr>
          </w:p>
        </w:tc>
        <w:tc>
          <w:tcPr>
            <w:tcW w:w="2693" w:type="dxa"/>
          </w:tcPr>
          <w:p w:rsidR="007A57B2" w:rsidRDefault="007A57B2" w:rsidP="00296875">
            <w:pPr>
              <w:pStyle w:val="Bezodstpw"/>
              <w:jc w:val="center"/>
              <w:rPr>
                <w:sz w:val="24"/>
                <w:szCs w:val="24"/>
              </w:rPr>
            </w:pPr>
            <w:r>
              <w:rPr>
                <w:sz w:val="24"/>
                <w:szCs w:val="24"/>
              </w:rPr>
              <w:t>Budynek DS.</w:t>
            </w:r>
          </w:p>
          <w:p w:rsidR="007A57B2" w:rsidRDefault="007A57B2" w:rsidP="00296875">
            <w:pPr>
              <w:pStyle w:val="Bezodstpw"/>
              <w:jc w:val="center"/>
              <w:rPr>
                <w:sz w:val="24"/>
                <w:szCs w:val="24"/>
              </w:rPr>
            </w:pPr>
            <w:r>
              <w:rPr>
                <w:sz w:val="24"/>
                <w:szCs w:val="24"/>
              </w:rPr>
              <w:t>ul. Dożynkowa 9 G</w:t>
            </w:r>
          </w:p>
        </w:tc>
        <w:tc>
          <w:tcPr>
            <w:tcW w:w="1701" w:type="dxa"/>
          </w:tcPr>
          <w:p w:rsidR="007A57B2" w:rsidRDefault="007A57B2" w:rsidP="00296875">
            <w:pPr>
              <w:pStyle w:val="Bezodstpw"/>
              <w:jc w:val="center"/>
              <w:rPr>
                <w:sz w:val="20"/>
                <w:szCs w:val="20"/>
              </w:rPr>
            </w:pPr>
            <w:r>
              <w:rPr>
                <w:sz w:val="20"/>
                <w:szCs w:val="20"/>
              </w:rPr>
              <w:t>tak</w:t>
            </w:r>
          </w:p>
          <w:p w:rsidR="007A57B2" w:rsidRDefault="007A57B2" w:rsidP="00296875">
            <w:pPr>
              <w:pStyle w:val="Bezodstpw"/>
              <w:jc w:val="center"/>
              <w:rPr>
                <w:sz w:val="20"/>
                <w:szCs w:val="20"/>
              </w:rPr>
            </w:pPr>
            <w:r>
              <w:rPr>
                <w:sz w:val="20"/>
                <w:szCs w:val="20"/>
              </w:rPr>
              <w:t>ochrona</w:t>
            </w:r>
          </w:p>
          <w:p w:rsidR="007A57B2" w:rsidRDefault="007A57B2" w:rsidP="00296875">
            <w:pPr>
              <w:pStyle w:val="Bezodstpw"/>
              <w:jc w:val="center"/>
              <w:rPr>
                <w:sz w:val="20"/>
                <w:szCs w:val="20"/>
              </w:rPr>
            </w:pPr>
            <w:r>
              <w:rPr>
                <w:sz w:val="20"/>
                <w:szCs w:val="20"/>
              </w:rPr>
              <w:t xml:space="preserve">8.00 – 24.00 </w:t>
            </w:r>
          </w:p>
          <w:p w:rsidR="007A57B2" w:rsidRPr="0085671B" w:rsidRDefault="007A57B2" w:rsidP="00296875">
            <w:pPr>
              <w:pStyle w:val="Bezodstpw"/>
              <w:jc w:val="center"/>
              <w:rPr>
                <w:sz w:val="20"/>
                <w:szCs w:val="20"/>
              </w:rPr>
            </w:pPr>
          </w:p>
        </w:tc>
        <w:tc>
          <w:tcPr>
            <w:tcW w:w="1898" w:type="dxa"/>
          </w:tcPr>
          <w:p w:rsidR="007A57B2" w:rsidRDefault="007A57B2" w:rsidP="00296875">
            <w:pPr>
              <w:pStyle w:val="Bezodstpw"/>
              <w:jc w:val="center"/>
              <w:rPr>
                <w:sz w:val="20"/>
                <w:szCs w:val="20"/>
              </w:rPr>
            </w:pPr>
            <w:r>
              <w:rPr>
                <w:sz w:val="20"/>
                <w:szCs w:val="20"/>
              </w:rPr>
              <w:t>tak</w:t>
            </w:r>
          </w:p>
          <w:p w:rsidR="007A57B2" w:rsidRDefault="007A57B2" w:rsidP="00296875">
            <w:pPr>
              <w:pStyle w:val="Bezodstpw"/>
              <w:jc w:val="center"/>
              <w:rPr>
                <w:sz w:val="20"/>
                <w:szCs w:val="20"/>
              </w:rPr>
            </w:pPr>
            <w:r>
              <w:rPr>
                <w:sz w:val="20"/>
                <w:szCs w:val="20"/>
              </w:rPr>
              <w:t>wew. – 2</w:t>
            </w:r>
          </w:p>
          <w:p w:rsidR="007A57B2" w:rsidRPr="0085671B" w:rsidRDefault="007A57B2" w:rsidP="00296875">
            <w:pPr>
              <w:pStyle w:val="Bezodstpw"/>
              <w:jc w:val="center"/>
              <w:rPr>
                <w:sz w:val="20"/>
                <w:szCs w:val="20"/>
              </w:rPr>
            </w:pPr>
            <w:r>
              <w:rPr>
                <w:sz w:val="20"/>
                <w:szCs w:val="20"/>
              </w:rPr>
              <w:t>Podgląd w portierni Col. Maximum, ul. Wojska Polskiego 28</w:t>
            </w:r>
          </w:p>
        </w:tc>
        <w:tc>
          <w:tcPr>
            <w:tcW w:w="1363" w:type="dxa"/>
          </w:tcPr>
          <w:p w:rsidR="007A57B2" w:rsidRDefault="007A57B2" w:rsidP="00296875">
            <w:pPr>
              <w:pStyle w:val="Bezodstpw"/>
              <w:jc w:val="center"/>
              <w:rPr>
                <w:sz w:val="20"/>
                <w:szCs w:val="20"/>
              </w:rPr>
            </w:pPr>
            <w:r>
              <w:rPr>
                <w:sz w:val="20"/>
                <w:szCs w:val="20"/>
              </w:rPr>
              <w:t>t</w:t>
            </w:r>
            <w:r w:rsidRPr="0085671B">
              <w:rPr>
                <w:sz w:val="20"/>
                <w:szCs w:val="20"/>
              </w:rPr>
              <w:t>ak</w:t>
            </w:r>
          </w:p>
          <w:p w:rsidR="007A57B2" w:rsidRPr="00B91BAB" w:rsidRDefault="007A57B2" w:rsidP="00296875">
            <w:pPr>
              <w:pStyle w:val="Bezodstpw"/>
              <w:jc w:val="center"/>
              <w:rPr>
                <w:sz w:val="18"/>
                <w:szCs w:val="18"/>
              </w:rPr>
            </w:pPr>
            <w:r w:rsidRPr="00B91BAB">
              <w:rPr>
                <w:sz w:val="18"/>
                <w:szCs w:val="18"/>
              </w:rPr>
              <w:t>z obsługą centrali sygnalizacji ppoż., podłączony do telefonu w portierni Rektorat niska część ul. Wojska Polskiego 28</w:t>
            </w:r>
          </w:p>
        </w:tc>
        <w:tc>
          <w:tcPr>
            <w:tcW w:w="1559" w:type="dxa"/>
          </w:tcPr>
          <w:p w:rsidR="007A57B2" w:rsidRDefault="007A57B2" w:rsidP="00296875">
            <w:pPr>
              <w:pStyle w:val="Bezodstpw"/>
              <w:jc w:val="center"/>
              <w:rPr>
                <w:sz w:val="20"/>
                <w:szCs w:val="20"/>
              </w:rPr>
            </w:pPr>
            <w:r>
              <w:rPr>
                <w:sz w:val="20"/>
                <w:szCs w:val="20"/>
              </w:rPr>
              <w:t>tak</w:t>
            </w:r>
          </w:p>
          <w:p w:rsidR="007A57B2" w:rsidRDefault="007A57B2" w:rsidP="00296875">
            <w:pPr>
              <w:pStyle w:val="Bezodstpw"/>
              <w:jc w:val="center"/>
              <w:rPr>
                <w:sz w:val="20"/>
                <w:szCs w:val="20"/>
              </w:rPr>
            </w:pPr>
            <w:r>
              <w:rPr>
                <w:sz w:val="20"/>
                <w:szCs w:val="20"/>
              </w:rPr>
              <w:t>połączony z firmy ochrony</w:t>
            </w:r>
          </w:p>
          <w:p w:rsidR="007A57B2" w:rsidRPr="0085671B" w:rsidRDefault="007A57B2" w:rsidP="00296875">
            <w:pPr>
              <w:pStyle w:val="Bezodstpw"/>
              <w:jc w:val="center"/>
              <w:rPr>
                <w:sz w:val="20"/>
                <w:szCs w:val="20"/>
              </w:rPr>
            </w:pPr>
            <w:r>
              <w:rPr>
                <w:sz w:val="20"/>
                <w:szCs w:val="20"/>
              </w:rPr>
              <w:t>kod koordynator</w:t>
            </w:r>
          </w:p>
        </w:tc>
        <w:tc>
          <w:tcPr>
            <w:tcW w:w="2410" w:type="dxa"/>
          </w:tcPr>
          <w:p w:rsidR="007A57B2" w:rsidRPr="0085671B" w:rsidRDefault="007A57B2" w:rsidP="00296875">
            <w:pPr>
              <w:pStyle w:val="Bezodstpw"/>
              <w:jc w:val="center"/>
              <w:rPr>
                <w:sz w:val="20"/>
                <w:szCs w:val="20"/>
              </w:rPr>
            </w:pPr>
            <w:r w:rsidRPr="0085671B">
              <w:rPr>
                <w:sz w:val="20"/>
                <w:szCs w:val="20"/>
              </w:rPr>
              <w:t>Ogólnodostępny,</w:t>
            </w:r>
          </w:p>
          <w:p w:rsidR="007A57B2" w:rsidRDefault="007A57B2" w:rsidP="00296875">
            <w:pPr>
              <w:pStyle w:val="Bezodstpw"/>
              <w:jc w:val="center"/>
              <w:rPr>
                <w:sz w:val="20"/>
                <w:szCs w:val="20"/>
              </w:rPr>
            </w:pPr>
            <w:r>
              <w:rPr>
                <w:sz w:val="20"/>
                <w:szCs w:val="20"/>
              </w:rPr>
              <w:t>b</w:t>
            </w:r>
            <w:r w:rsidRPr="0085671B">
              <w:rPr>
                <w:sz w:val="20"/>
                <w:szCs w:val="20"/>
              </w:rPr>
              <w:t>rak ogrodzenia</w:t>
            </w:r>
          </w:p>
          <w:p w:rsidR="007A57B2" w:rsidRDefault="007A57B2" w:rsidP="00296875">
            <w:pPr>
              <w:pStyle w:val="Bezodstpw"/>
              <w:jc w:val="center"/>
              <w:rPr>
                <w:sz w:val="20"/>
                <w:szCs w:val="20"/>
              </w:rPr>
            </w:pPr>
            <w:r>
              <w:rPr>
                <w:sz w:val="20"/>
                <w:szCs w:val="20"/>
              </w:rPr>
              <w:t>W godz. 22.00 – 8.00 kontrola patrol ruchomy.</w:t>
            </w:r>
          </w:p>
          <w:p w:rsidR="007A57B2" w:rsidRPr="0085671B" w:rsidRDefault="007A57B2" w:rsidP="00296875">
            <w:pPr>
              <w:pStyle w:val="Bezodstpw"/>
              <w:jc w:val="center"/>
              <w:rPr>
                <w:sz w:val="20"/>
                <w:szCs w:val="20"/>
              </w:rPr>
            </w:pPr>
            <w:r>
              <w:rPr>
                <w:sz w:val="20"/>
                <w:szCs w:val="20"/>
              </w:rPr>
              <w:t xml:space="preserve">Klucze od obiektu w godz. 24.00 – 8.00 przekazywane koordynatorowi ochrony Uczelni, przechowywane w portierni Rektorat niska część. </w:t>
            </w:r>
          </w:p>
        </w:tc>
        <w:tc>
          <w:tcPr>
            <w:tcW w:w="1666" w:type="dxa"/>
          </w:tcPr>
          <w:p w:rsidR="007A57B2" w:rsidRPr="00B91BAB" w:rsidRDefault="007A57B2" w:rsidP="00296875">
            <w:pPr>
              <w:pStyle w:val="Bezodstpw"/>
              <w:jc w:val="center"/>
              <w:rPr>
                <w:b/>
                <w:sz w:val="20"/>
                <w:szCs w:val="20"/>
              </w:rPr>
            </w:pPr>
            <w:r w:rsidRPr="00B91BAB">
              <w:rPr>
                <w:b/>
                <w:sz w:val="20"/>
                <w:szCs w:val="20"/>
              </w:rPr>
              <w:t>portiernia</w:t>
            </w:r>
          </w:p>
          <w:p w:rsidR="007A57B2" w:rsidRPr="00B91BAB" w:rsidRDefault="007A57B2" w:rsidP="00296875">
            <w:pPr>
              <w:pStyle w:val="Bezodstpw"/>
              <w:jc w:val="center"/>
              <w:rPr>
                <w:b/>
                <w:sz w:val="20"/>
                <w:szCs w:val="20"/>
              </w:rPr>
            </w:pPr>
            <w:r w:rsidRPr="00B91BAB">
              <w:rPr>
                <w:b/>
                <w:sz w:val="20"/>
                <w:szCs w:val="20"/>
              </w:rPr>
              <w:t xml:space="preserve"> j. wyżej w pkt 3</w:t>
            </w:r>
          </w:p>
          <w:p w:rsidR="007A57B2" w:rsidRPr="0085671B" w:rsidRDefault="007A57B2" w:rsidP="00296875">
            <w:pPr>
              <w:pStyle w:val="Bezodstpw"/>
              <w:jc w:val="center"/>
              <w:rPr>
                <w:sz w:val="20"/>
                <w:szCs w:val="20"/>
              </w:rPr>
            </w:pPr>
          </w:p>
        </w:tc>
      </w:tr>
      <w:tr w:rsidR="007A57B2" w:rsidRPr="00CA3EAF" w:rsidTr="00296875">
        <w:tc>
          <w:tcPr>
            <w:tcW w:w="704" w:type="dxa"/>
          </w:tcPr>
          <w:p w:rsidR="007A57B2" w:rsidRPr="00453B5C" w:rsidRDefault="007A57B2" w:rsidP="00296875">
            <w:pPr>
              <w:pStyle w:val="Bezodstpw"/>
              <w:jc w:val="center"/>
              <w:rPr>
                <w:b/>
                <w:sz w:val="24"/>
                <w:szCs w:val="24"/>
              </w:rPr>
            </w:pPr>
            <w:r w:rsidRPr="00453B5C">
              <w:rPr>
                <w:b/>
                <w:sz w:val="24"/>
                <w:szCs w:val="24"/>
              </w:rPr>
              <w:t>7.</w:t>
            </w:r>
          </w:p>
          <w:p w:rsidR="007A57B2" w:rsidRPr="00907CDF" w:rsidRDefault="007A57B2" w:rsidP="00296875">
            <w:pPr>
              <w:pStyle w:val="Bezodstpw"/>
              <w:jc w:val="center"/>
              <w:rPr>
                <w:sz w:val="36"/>
                <w:szCs w:val="36"/>
              </w:rPr>
            </w:pPr>
          </w:p>
        </w:tc>
        <w:tc>
          <w:tcPr>
            <w:tcW w:w="2693" w:type="dxa"/>
          </w:tcPr>
          <w:p w:rsidR="007A57B2" w:rsidRDefault="007A57B2" w:rsidP="00296875">
            <w:pPr>
              <w:pStyle w:val="Bezodstpw"/>
              <w:jc w:val="center"/>
              <w:rPr>
                <w:sz w:val="24"/>
                <w:szCs w:val="24"/>
              </w:rPr>
            </w:pPr>
            <w:r>
              <w:rPr>
                <w:sz w:val="24"/>
                <w:szCs w:val="24"/>
              </w:rPr>
              <w:t xml:space="preserve">Budynek Katedry Hodowli Zwierząt i Oceny Surowców </w:t>
            </w:r>
          </w:p>
          <w:p w:rsidR="007A57B2" w:rsidRDefault="007A57B2" w:rsidP="00296875">
            <w:pPr>
              <w:pStyle w:val="Bezodstpw"/>
              <w:jc w:val="center"/>
              <w:rPr>
                <w:sz w:val="24"/>
                <w:szCs w:val="24"/>
              </w:rPr>
            </w:pPr>
            <w:r>
              <w:rPr>
                <w:sz w:val="24"/>
                <w:szCs w:val="24"/>
              </w:rPr>
              <w:t>Złotniki, ul. Słoneczna 1</w:t>
            </w:r>
          </w:p>
        </w:tc>
        <w:tc>
          <w:tcPr>
            <w:tcW w:w="1701" w:type="dxa"/>
          </w:tcPr>
          <w:p w:rsidR="007A57B2" w:rsidRPr="0085671B" w:rsidRDefault="007A57B2" w:rsidP="00296875">
            <w:pPr>
              <w:pStyle w:val="Bezodstpw"/>
              <w:jc w:val="center"/>
              <w:rPr>
                <w:sz w:val="20"/>
                <w:szCs w:val="20"/>
              </w:rPr>
            </w:pPr>
            <w:r>
              <w:rPr>
                <w:sz w:val="20"/>
                <w:szCs w:val="20"/>
              </w:rPr>
              <w:t>n</w:t>
            </w:r>
            <w:r w:rsidRPr="0085671B">
              <w:rPr>
                <w:sz w:val="20"/>
                <w:szCs w:val="20"/>
              </w:rPr>
              <w:t>ie</w:t>
            </w:r>
          </w:p>
        </w:tc>
        <w:tc>
          <w:tcPr>
            <w:tcW w:w="1898" w:type="dxa"/>
          </w:tcPr>
          <w:p w:rsidR="007A57B2" w:rsidRPr="0085671B" w:rsidRDefault="007A57B2" w:rsidP="00296875">
            <w:pPr>
              <w:pStyle w:val="Bezodstpw"/>
              <w:jc w:val="center"/>
              <w:rPr>
                <w:sz w:val="20"/>
                <w:szCs w:val="20"/>
              </w:rPr>
            </w:pPr>
            <w:r>
              <w:rPr>
                <w:sz w:val="20"/>
                <w:szCs w:val="20"/>
              </w:rPr>
              <w:t>n</w:t>
            </w:r>
            <w:r w:rsidRPr="0085671B">
              <w:rPr>
                <w:sz w:val="20"/>
                <w:szCs w:val="20"/>
              </w:rPr>
              <w:t>ie</w:t>
            </w:r>
          </w:p>
        </w:tc>
        <w:tc>
          <w:tcPr>
            <w:tcW w:w="1363" w:type="dxa"/>
          </w:tcPr>
          <w:p w:rsidR="007A57B2" w:rsidRPr="0085671B" w:rsidRDefault="007A57B2" w:rsidP="00296875">
            <w:pPr>
              <w:pStyle w:val="Bezodstpw"/>
              <w:jc w:val="center"/>
              <w:rPr>
                <w:sz w:val="20"/>
                <w:szCs w:val="20"/>
              </w:rPr>
            </w:pPr>
            <w:r>
              <w:rPr>
                <w:sz w:val="20"/>
                <w:szCs w:val="20"/>
              </w:rPr>
              <w:t>nie</w:t>
            </w:r>
          </w:p>
        </w:tc>
        <w:tc>
          <w:tcPr>
            <w:tcW w:w="1559" w:type="dxa"/>
          </w:tcPr>
          <w:p w:rsidR="007A57B2" w:rsidRPr="0085671B" w:rsidRDefault="007A57B2" w:rsidP="00296875">
            <w:pPr>
              <w:pStyle w:val="Bezodstpw"/>
              <w:jc w:val="center"/>
              <w:rPr>
                <w:sz w:val="20"/>
                <w:szCs w:val="20"/>
              </w:rPr>
            </w:pPr>
            <w:r>
              <w:rPr>
                <w:sz w:val="20"/>
                <w:szCs w:val="20"/>
              </w:rPr>
              <w:t>n</w:t>
            </w:r>
            <w:r w:rsidRPr="0085671B">
              <w:rPr>
                <w:sz w:val="20"/>
                <w:szCs w:val="20"/>
              </w:rPr>
              <w:t>ie</w:t>
            </w:r>
          </w:p>
        </w:tc>
        <w:tc>
          <w:tcPr>
            <w:tcW w:w="2410" w:type="dxa"/>
          </w:tcPr>
          <w:p w:rsidR="007A57B2" w:rsidRPr="00B578B0" w:rsidRDefault="007A57B2" w:rsidP="00296875">
            <w:pPr>
              <w:pStyle w:val="Bezodstpw"/>
              <w:jc w:val="center"/>
              <w:rPr>
                <w:sz w:val="20"/>
                <w:szCs w:val="20"/>
              </w:rPr>
            </w:pPr>
            <w:r w:rsidRPr="00B578B0">
              <w:rPr>
                <w:sz w:val="20"/>
                <w:szCs w:val="20"/>
              </w:rPr>
              <w:t>Ogólnodostępny, naukowo-badawczy, ogr</w:t>
            </w:r>
            <w:r>
              <w:rPr>
                <w:sz w:val="20"/>
                <w:szCs w:val="20"/>
              </w:rPr>
              <w:t xml:space="preserve">odzony – płot z siatki </w:t>
            </w:r>
            <w:r w:rsidRPr="00B578B0">
              <w:rPr>
                <w:sz w:val="20"/>
                <w:szCs w:val="20"/>
              </w:rPr>
              <w:t xml:space="preserve"> i częściowo murowany</w:t>
            </w:r>
            <w:r>
              <w:rPr>
                <w:sz w:val="20"/>
                <w:szCs w:val="20"/>
              </w:rPr>
              <w:t>.</w:t>
            </w:r>
          </w:p>
          <w:p w:rsidR="007A57B2" w:rsidRPr="00B578B0" w:rsidRDefault="007A57B2" w:rsidP="00296875">
            <w:pPr>
              <w:pStyle w:val="Bezodstpw"/>
              <w:jc w:val="center"/>
              <w:rPr>
                <w:sz w:val="20"/>
                <w:szCs w:val="20"/>
              </w:rPr>
            </w:pPr>
            <w:r w:rsidRPr="00B578B0">
              <w:rPr>
                <w:sz w:val="20"/>
                <w:szCs w:val="20"/>
              </w:rPr>
              <w:t>Kontrola – patrol</w:t>
            </w:r>
          </w:p>
          <w:p w:rsidR="007A57B2" w:rsidRDefault="007A57B2" w:rsidP="00296875">
            <w:pPr>
              <w:pStyle w:val="Bezodstpw"/>
              <w:jc w:val="center"/>
              <w:rPr>
                <w:sz w:val="20"/>
                <w:szCs w:val="20"/>
              </w:rPr>
            </w:pPr>
            <w:r>
              <w:rPr>
                <w:sz w:val="20"/>
                <w:szCs w:val="20"/>
              </w:rPr>
              <w:t xml:space="preserve"> w godz. 18</w:t>
            </w:r>
            <w:r w:rsidRPr="00B578B0">
              <w:rPr>
                <w:sz w:val="20"/>
                <w:szCs w:val="20"/>
              </w:rPr>
              <w:t>.00 – 6.00 minimum 2 razy</w:t>
            </w:r>
            <w:r>
              <w:rPr>
                <w:sz w:val="20"/>
                <w:szCs w:val="20"/>
              </w:rPr>
              <w:t>.</w:t>
            </w:r>
          </w:p>
          <w:p w:rsidR="007A57B2" w:rsidRPr="0085671B" w:rsidRDefault="007A57B2" w:rsidP="00296875">
            <w:pPr>
              <w:pStyle w:val="Bezodstpw"/>
              <w:jc w:val="center"/>
              <w:rPr>
                <w:sz w:val="20"/>
                <w:szCs w:val="20"/>
              </w:rPr>
            </w:pPr>
            <w:r>
              <w:rPr>
                <w:sz w:val="20"/>
                <w:szCs w:val="20"/>
              </w:rPr>
              <w:t>W budynku na parterze mieszka pracownik UPP.</w:t>
            </w:r>
          </w:p>
        </w:tc>
        <w:tc>
          <w:tcPr>
            <w:tcW w:w="1666" w:type="dxa"/>
          </w:tcPr>
          <w:p w:rsidR="007A57B2" w:rsidRDefault="007A57B2" w:rsidP="00296875">
            <w:pPr>
              <w:pStyle w:val="Bezodstpw"/>
              <w:jc w:val="center"/>
              <w:rPr>
                <w:sz w:val="20"/>
                <w:szCs w:val="20"/>
              </w:rPr>
            </w:pPr>
            <w:r>
              <w:rPr>
                <w:sz w:val="20"/>
                <w:szCs w:val="20"/>
              </w:rPr>
              <w:t>nie</w:t>
            </w:r>
          </w:p>
          <w:p w:rsidR="007A57B2" w:rsidRPr="0085671B" w:rsidRDefault="007A57B2" w:rsidP="00296875">
            <w:pPr>
              <w:pStyle w:val="Bezodstpw"/>
              <w:rPr>
                <w:sz w:val="20"/>
                <w:szCs w:val="20"/>
              </w:rPr>
            </w:pPr>
          </w:p>
        </w:tc>
      </w:tr>
      <w:tr w:rsidR="007A57B2" w:rsidRPr="00CA3EAF" w:rsidTr="00296875">
        <w:tc>
          <w:tcPr>
            <w:tcW w:w="704" w:type="dxa"/>
          </w:tcPr>
          <w:p w:rsidR="007A57B2" w:rsidRPr="000C4FBF" w:rsidRDefault="007A57B2" w:rsidP="00296875">
            <w:pPr>
              <w:pStyle w:val="Bezodstpw"/>
              <w:jc w:val="center"/>
              <w:rPr>
                <w:b/>
                <w:sz w:val="24"/>
                <w:szCs w:val="24"/>
              </w:rPr>
            </w:pPr>
            <w:r w:rsidRPr="000C4FBF">
              <w:rPr>
                <w:b/>
                <w:sz w:val="24"/>
                <w:szCs w:val="24"/>
              </w:rPr>
              <w:t>8.</w:t>
            </w:r>
          </w:p>
          <w:p w:rsidR="007A57B2" w:rsidRPr="00BE742D" w:rsidRDefault="007A57B2" w:rsidP="00296875">
            <w:pPr>
              <w:pStyle w:val="Bezodstpw"/>
              <w:jc w:val="center"/>
              <w:rPr>
                <w:sz w:val="36"/>
                <w:szCs w:val="36"/>
              </w:rPr>
            </w:pPr>
            <w:r w:rsidRPr="00BE742D">
              <w:rPr>
                <w:sz w:val="36"/>
                <w:szCs w:val="36"/>
              </w:rPr>
              <w:t>●</w:t>
            </w:r>
          </w:p>
        </w:tc>
        <w:tc>
          <w:tcPr>
            <w:tcW w:w="2693" w:type="dxa"/>
          </w:tcPr>
          <w:p w:rsidR="007A57B2" w:rsidRDefault="007A57B2" w:rsidP="00296875">
            <w:pPr>
              <w:pStyle w:val="Bezodstpw"/>
              <w:jc w:val="center"/>
              <w:rPr>
                <w:sz w:val="24"/>
                <w:szCs w:val="24"/>
              </w:rPr>
            </w:pPr>
            <w:r>
              <w:rPr>
                <w:sz w:val="24"/>
                <w:szCs w:val="24"/>
              </w:rPr>
              <w:t>Zespół budynków (9)  wraz z polami doświadczalnymi Wydziału Ogrodnictwa i Architektury Krajobrazu</w:t>
            </w:r>
          </w:p>
          <w:p w:rsidR="007A57B2" w:rsidRDefault="007A57B2" w:rsidP="00296875">
            <w:pPr>
              <w:pStyle w:val="Bezodstpw"/>
              <w:jc w:val="center"/>
              <w:rPr>
                <w:sz w:val="24"/>
                <w:szCs w:val="24"/>
              </w:rPr>
            </w:pPr>
            <w:r>
              <w:rPr>
                <w:sz w:val="24"/>
                <w:szCs w:val="24"/>
              </w:rPr>
              <w:t>Baranowo</w:t>
            </w:r>
          </w:p>
          <w:p w:rsidR="007A57B2" w:rsidRDefault="007A57B2" w:rsidP="00296875">
            <w:pPr>
              <w:pStyle w:val="Bezodstpw"/>
              <w:jc w:val="center"/>
              <w:rPr>
                <w:sz w:val="24"/>
                <w:szCs w:val="24"/>
              </w:rPr>
            </w:pPr>
            <w:r>
              <w:rPr>
                <w:sz w:val="24"/>
                <w:szCs w:val="24"/>
              </w:rPr>
              <w:t>ul. Szamotulska 28</w:t>
            </w:r>
          </w:p>
        </w:tc>
        <w:tc>
          <w:tcPr>
            <w:tcW w:w="1701" w:type="dxa"/>
          </w:tcPr>
          <w:p w:rsidR="007A57B2" w:rsidRPr="0085671B" w:rsidRDefault="007A57B2" w:rsidP="00296875">
            <w:pPr>
              <w:pStyle w:val="Bezodstpw"/>
              <w:jc w:val="center"/>
              <w:rPr>
                <w:sz w:val="20"/>
                <w:szCs w:val="20"/>
              </w:rPr>
            </w:pPr>
            <w:r>
              <w:rPr>
                <w:sz w:val="20"/>
                <w:szCs w:val="20"/>
              </w:rPr>
              <w:t>nie</w:t>
            </w:r>
          </w:p>
        </w:tc>
        <w:tc>
          <w:tcPr>
            <w:tcW w:w="1898" w:type="dxa"/>
          </w:tcPr>
          <w:p w:rsidR="007A57B2" w:rsidRPr="0085671B" w:rsidRDefault="007A57B2" w:rsidP="00296875">
            <w:pPr>
              <w:pStyle w:val="Bezodstpw"/>
              <w:jc w:val="center"/>
              <w:rPr>
                <w:sz w:val="20"/>
                <w:szCs w:val="20"/>
              </w:rPr>
            </w:pPr>
            <w:r>
              <w:rPr>
                <w:sz w:val="20"/>
                <w:szCs w:val="20"/>
              </w:rPr>
              <w:t>nie</w:t>
            </w:r>
          </w:p>
        </w:tc>
        <w:tc>
          <w:tcPr>
            <w:tcW w:w="1363" w:type="dxa"/>
          </w:tcPr>
          <w:p w:rsidR="007A57B2" w:rsidRPr="0085671B" w:rsidRDefault="007A57B2" w:rsidP="00296875">
            <w:pPr>
              <w:pStyle w:val="Bezodstpw"/>
              <w:jc w:val="center"/>
              <w:rPr>
                <w:sz w:val="20"/>
                <w:szCs w:val="20"/>
              </w:rPr>
            </w:pPr>
            <w:r>
              <w:rPr>
                <w:sz w:val="20"/>
                <w:szCs w:val="20"/>
              </w:rPr>
              <w:t>nie</w:t>
            </w:r>
          </w:p>
        </w:tc>
        <w:tc>
          <w:tcPr>
            <w:tcW w:w="1559" w:type="dxa"/>
          </w:tcPr>
          <w:p w:rsidR="007A57B2" w:rsidRDefault="007A57B2" w:rsidP="00296875">
            <w:pPr>
              <w:pStyle w:val="Bezodstpw"/>
              <w:jc w:val="center"/>
              <w:rPr>
                <w:sz w:val="20"/>
                <w:szCs w:val="20"/>
              </w:rPr>
            </w:pPr>
            <w:r>
              <w:rPr>
                <w:sz w:val="20"/>
                <w:szCs w:val="20"/>
              </w:rPr>
              <w:t>tak</w:t>
            </w:r>
          </w:p>
          <w:p w:rsidR="007A57B2" w:rsidRDefault="007A57B2" w:rsidP="00296875">
            <w:pPr>
              <w:pStyle w:val="Bezodstpw"/>
              <w:jc w:val="center"/>
              <w:rPr>
                <w:sz w:val="20"/>
                <w:szCs w:val="20"/>
              </w:rPr>
            </w:pPr>
            <w:r>
              <w:rPr>
                <w:sz w:val="20"/>
                <w:szCs w:val="20"/>
              </w:rPr>
              <w:t>z połączeniem do firmą ochrony</w:t>
            </w:r>
          </w:p>
          <w:p w:rsidR="007A57B2" w:rsidRPr="0085671B" w:rsidRDefault="007A57B2" w:rsidP="00296875">
            <w:pPr>
              <w:pStyle w:val="Bezodstpw"/>
              <w:jc w:val="center"/>
              <w:rPr>
                <w:sz w:val="20"/>
                <w:szCs w:val="20"/>
              </w:rPr>
            </w:pPr>
            <w:r>
              <w:rPr>
                <w:sz w:val="20"/>
                <w:szCs w:val="20"/>
              </w:rPr>
              <w:t>kod koordynator</w:t>
            </w:r>
          </w:p>
        </w:tc>
        <w:tc>
          <w:tcPr>
            <w:tcW w:w="2410" w:type="dxa"/>
          </w:tcPr>
          <w:p w:rsidR="007A57B2" w:rsidRPr="002F4A56" w:rsidRDefault="007A57B2" w:rsidP="00296875">
            <w:pPr>
              <w:pStyle w:val="Bezodstpw"/>
              <w:jc w:val="center"/>
              <w:rPr>
                <w:sz w:val="18"/>
                <w:szCs w:val="18"/>
              </w:rPr>
            </w:pPr>
            <w:r w:rsidRPr="002F4A56">
              <w:rPr>
                <w:sz w:val="18"/>
                <w:szCs w:val="18"/>
              </w:rPr>
              <w:t>Ogólnodostępny, naukowo-badawczy, teren ogrodzony – płot z siatki drucianej.</w:t>
            </w:r>
          </w:p>
          <w:p w:rsidR="007A57B2" w:rsidRPr="002F4A56" w:rsidRDefault="007A57B2" w:rsidP="00296875">
            <w:pPr>
              <w:pStyle w:val="Bezodstpw"/>
              <w:jc w:val="center"/>
              <w:rPr>
                <w:sz w:val="18"/>
                <w:szCs w:val="18"/>
              </w:rPr>
            </w:pPr>
            <w:r w:rsidRPr="002F4A56">
              <w:rPr>
                <w:sz w:val="18"/>
                <w:szCs w:val="18"/>
              </w:rPr>
              <w:t>Budynek główny bez ogrodzenia.</w:t>
            </w:r>
          </w:p>
          <w:p w:rsidR="007A57B2" w:rsidRPr="002F4A56" w:rsidRDefault="007A57B2" w:rsidP="00296875">
            <w:pPr>
              <w:pStyle w:val="Bezodstpw"/>
              <w:jc w:val="center"/>
              <w:rPr>
                <w:sz w:val="18"/>
                <w:szCs w:val="18"/>
              </w:rPr>
            </w:pPr>
            <w:r w:rsidRPr="002F4A56">
              <w:rPr>
                <w:sz w:val="18"/>
                <w:szCs w:val="18"/>
              </w:rPr>
              <w:t>Obiekty częściowo podnajmowane firmom zewnętrznym.</w:t>
            </w:r>
          </w:p>
          <w:p w:rsidR="007A57B2" w:rsidRPr="002F4A56" w:rsidRDefault="007A57B2" w:rsidP="00296875">
            <w:pPr>
              <w:pStyle w:val="Bezodstpw"/>
              <w:jc w:val="center"/>
              <w:rPr>
                <w:sz w:val="18"/>
                <w:szCs w:val="18"/>
              </w:rPr>
            </w:pPr>
            <w:r w:rsidRPr="002F4A56">
              <w:rPr>
                <w:sz w:val="18"/>
                <w:szCs w:val="18"/>
              </w:rPr>
              <w:t>Kontrola:</w:t>
            </w:r>
          </w:p>
          <w:p w:rsidR="007A57B2" w:rsidRPr="0085671B" w:rsidRDefault="007A57B2" w:rsidP="00296875">
            <w:pPr>
              <w:pStyle w:val="Bezodstpw"/>
              <w:jc w:val="center"/>
              <w:rPr>
                <w:sz w:val="20"/>
                <w:szCs w:val="20"/>
              </w:rPr>
            </w:pPr>
            <w:r w:rsidRPr="002F4A56">
              <w:rPr>
                <w:sz w:val="18"/>
                <w:szCs w:val="18"/>
              </w:rPr>
              <w:t>patrol min. 2 x dziennie</w:t>
            </w:r>
          </w:p>
        </w:tc>
        <w:tc>
          <w:tcPr>
            <w:tcW w:w="1666" w:type="dxa"/>
          </w:tcPr>
          <w:p w:rsidR="007A57B2" w:rsidRPr="0085671B" w:rsidRDefault="007A57B2" w:rsidP="00296875">
            <w:pPr>
              <w:pStyle w:val="Bezodstpw"/>
              <w:jc w:val="center"/>
              <w:rPr>
                <w:sz w:val="20"/>
                <w:szCs w:val="20"/>
              </w:rPr>
            </w:pPr>
            <w:r>
              <w:rPr>
                <w:sz w:val="20"/>
                <w:szCs w:val="20"/>
              </w:rPr>
              <w:t>nie</w:t>
            </w:r>
          </w:p>
        </w:tc>
      </w:tr>
    </w:tbl>
    <w:p w:rsidR="007A57B2" w:rsidRDefault="007A57B2" w:rsidP="007A57B2">
      <w:pPr>
        <w:pStyle w:val="Bezodstpw"/>
        <w:rPr>
          <w:sz w:val="24"/>
          <w:szCs w:val="24"/>
        </w:rPr>
      </w:pPr>
    </w:p>
    <w:p w:rsidR="007A57B2" w:rsidRPr="00BD3C3C" w:rsidRDefault="007A57B2" w:rsidP="007A57B2">
      <w:pPr>
        <w:pStyle w:val="Bezodstpw"/>
        <w:numPr>
          <w:ilvl w:val="0"/>
          <w:numId w:val="76"/>
        </w:numPr>
        <w:rPr>
          <w:rFonts w:ascii="Times New Roman" w:hAnsi="Times New Roman" w:cs="Times New Roman"/>
          <w:b/>
          <w:sz w:val="28"/>
          <w:szCs w:val="28"/>
          <w:u w:val="single"/>
        </w:rPr>
      </w:pPr>
      <w:r w:rsidRPr="00BD3C3C">
        <w:rPr>
          <w:rFonts w:ascii="Times New Roman" w:hAnsi="Times New Roman" w:cs="Times New Roman"/>
          <w:b/>
          <w:sz w:val="28"/>
          <w:szCs w:val="28"/>
          <w:u w:val="single"/>
        </w:rPr>
        <w:lastRenderedPageBreak/>
        <w:t>INNA INFRASTRUKTURA NA TERENACH UNIWERSYTETU PRZYRODNICZEGO W POZNANIU</w:t>
      </w:r>
    </w:p>
    <w:p w:rsidR="007A57B2" w:rsidRDefault="007A57B2" w:rsidP="007A57B2">
      <w:pPr>
        <w:pStyle w:val="Bezodstpw"/>
        <w:ind w:left="1080"/>
        <w:rPr>
          <w:b/>
          <w:sz w:val="28"/>
          <w:szCs w:val="28"/>
          <w:u w:val="single"/>
        </w:rPr>
      </w:pPr>
    </w:p>
    <w:tbl>
      <w:tblPr>
        <w:tblStyle w:val="Tabela-Siatka"/>
        <w:tblW w:w="0" w:type="auto"/>
        <w:tblInd w:w="-5" w:type="dxa"/>
        <w:tblLook w:val="04A0" w:firstRow="1" w:lastRow="0" w:firstColumn="1" w:lastColumn="0" w:noHBand="0" w:noVBand="1"/>
      </w:tblPr>
      <w:tblGrid>
        <w:gridCol w:w="708"/>
        <w:gridCol w:w="2692"/>
        <w:gridCol w:w="1560"/>
        <w:gridCol w:w="2126"/>
        <w:gridCol w:w="1276"/>
        <w:gridCol w:w="1559"/>
        <w:gridCol w:w="2461"/>
        <w:gridCol w:w="1615"/>
      </w:tblGrid>
      <w:tr w:rsidR="007A57B2" w:rsidTr="00296875">
        <w:tc>
          <w:tcPr>
            <w:tcW w:w="709" w:type="dxa"/>
          </w:tcPr>
          <w:p w:rsidR="007A57B2" w:rsidRPr="00021811" w:rsidRDefault="007A57B2" w:rsidP="00296875">
            <w:pPr>
              <w:pStyle w:val="Bezodstpw"/>
              <w:jc w:val="center"/>
              <w:rPr>
                <w:b/>
                <w:sz w:val="20"/>
                <w:szCs w:val="20"/>
              </w:rPr>
            </w:pPr>
            <w:r w:rsidRPr="00021811">
              <w:rPr>
                <w:b/>
                <w:sz w:val="20"/>
                <w:szCs w:val="20"/>
              </w:rPr>
              <w:t>l.p.</w:t>
            </w:r>
          </w:p>
        </w:tc>
        <w:tc>
          <w:tcPr>
            <w:tcW w:w="2693" w:type="dxa"/>
          </w:tcPr>
          <w:p w:rsidR="007A57B2" w:rsidRPr="00021811" w:rsidRDefault="007A57B2" w:rsidP="00296875">
            <w:pPr>
              <w:pStyle w:val="Bezodstpw"/>
              <w:jc w:val="center"/>
              <w:rPr>
                <w:b/>
                <w:sz w:val="20"/>
                <w:szCs w:val="20"/>
              </w:rPr>
            </w:pPr>
            <w:r w:rsidRPr="00021811">
              <w:rPr>
                <w:b/>
                <w:sz w:val="20"/>
                <w:szCs w:val="20"/>
              </w:rPr>
              <w:t>Nazwa obiektu;</w:t>
            </w:r>
          </w:p>
          <w:p w:rsidR="007A57B2" w:rsidRPr="00021811" w:rsidRDefault="007A57B2" w:rsidP="00296875">
            <w:pPr>
              <w:pStyle w:val="Bezodstpw"/>
              <w:jc w:val="center"/>
              <w:rPr>
                <w:b/>
                <w:sz w:val="20"/>
                <w:szCs w:val="20"/>
              </w:rPr>
            </w:pPr>
            <w:r w:rsidRPr="00021811">
              <w:rPr>
                <w:b/>
                <w:sz w:val="20"/>
                <w:szCs w:val="20"/>
              </w:rPr>
              <w:t>Lokalizacja – adres</w:t>
            </w:r>
          </w:p>
        </w:tc>
        <w:tc>
          <w:tcPr>
            <w:tcW w:w="1560" w:type="dxa"/>
          </w:tcPr>
          <w:p w:rsidR="007A57B2" w:rsidRPr="00021811" w:rsidRDefault="007A57B2" w:rsidP="00296875">
            <w:pPr>
              <w:pStyle w:val="Bezodstpw"/>
              <w:jc w:val="center"/>
              <w:rPr>
                <w:b/>
                <w:sz w:val="20"/>
                <w:szCs w:val="20"/>
              </w:rPr>
            </w:pPr>
            <w:r w:rsidRPr="00021811">
              <w:rPr>
                <w:b/>
                <w:sz w:val="20"/>
                <w:szCs w:val="20"/>
              </w:rPr>
              <w:t>Portiernia  obsługa</w:t>
            </w:r>
          </w:p>
        </w:tc>
        <w:tc>
          <w:tcPr>
            <w:tcW w:w="2126" w:type="dxa"/>
          </w:tcPr>
          <w:p w:rsidR="007A57B2" w:rsidRDefault="007A57B2" w:rsidP="00296875">
            <w:pPr>
              <w:pStyle w:val="Bezodstpw"/>
              <w:jc w:val="center"/>
              <w:rPr>
                <w:b/>
                <w:sz w:val="20"/>
                <w:szCs w:val="20"/>
              </w:rPr>
            </w:pPr>
            <w:r w:rsidRPr="00021811">
              <w:rPr>
                <w:b/>
                <w:sz w:val="20"/>
                <w:szCs w:val="20"/>
              </w:rPr>
              <w:t>Monitoring wizyjny CCTV</w:t>
            </w:r>
          </w:p>
          <w:p w:rsidR="007A57B2" w:rsidRPr="00021811" w:rsidRDefault="007A57B2" w:rsidP="00296875">
            <w:pPr>
              <w:pStyle w:val="Bezodstpw"/>
              <w:jc w:val="center"/>
              <w:rPr>
                <w:b/>
                <w:sz w:val="20"/>
                <w:szCs w:val="20"/>
              </w:rPr>
            </w:pPr>
            <w:r>
              <w:rPr>
                <w:b/>
                <w:sz w:val="20"/>
                <w:szCs w:val="20"/>
              </w:rPr>
              <w:t>Ilość kamer</w:t>
            </w:r>
          </w:p>
        </w:tc>
        <w:tc>
          <w:tcPr>
            <w:tcW w:w="1276" w:type="dxa"/>
          </w:tcPr>
          <w:p w:rsidR="007A57B2" w:rsidRPr="00021811" w:rsidRDefault="007A57B2" w:rsidP="00296875">
            <w:pPr>
              <w:pStyle w:val="Bezodstpw"/>
              <w:jc w:val="center"/>
              <w:rPr>
                <w:b/>
                <w:sz w:val="20"/>
                <w:szCs w:val="20"/>
              </w:rPr>
            </w:pPr>
            <w:r w:rsidRPr="00021811">
              <w:rPr>
                <w:b/>
                <w:sz w:val="20"/>
                <w:szCs w:val="20"/>
              </w:rPr>
              <w:t>Monitoring ppoż.</w:t>
            </w:r>
          </w:p>
        </w:tc>
        <w:tc>
          <w:tcPr>
            <w:tcW w:w="1559" w:type="dxa"/>
          </w:tcPr>
          <w:p w:rsidR="007A57B2" w:rsidRPr="00021811" w:rsidRDefault="007A57B2" w:rsidP="00296875">
            <w:pPr>
              <w:pStyle w:val="Bezodstpw"/>
              <w:jc w:val="center"/>
              <w:rPr>
                <w:b/>
                <w:sz w:val="20"/>
                <w:szCs w:val="20"/>
              </w:rPr>
            </w:pPr>
            <w:r w:rsidRPr="00021811">
              <w:rPr>
                <w:b/>
                <w:sz w:val="20"/>
                <w:szCs w:val="20"/>
              </w:rPr>
              <w:t xml:space="preserve">Monitoring włamaniowy </w:t>
            </w:r>
            <w:proofErr w:type="spellStart"/>
            <w:r w:rsidRPr="00021811">
              <w:rPr>
                <w:b/>
                <w:sz w:val="20"/>
                <w:szCs w:val="20"/>
              </w:rPr>
              <w:t>SSWiN</w:t>
            </w:r>
            <w:proofErr w:type="spellEnd"/>
          </w:p>
        </w:tc>
        <w:tc>
          <w:tcPr>
            <w:tcW w:w="2461" w:type="dxa"/>
          </w:tcPr>
          <w:p w:rsidR="007A57B2" w:rsidRPr="00021811" w:rsidRDefault="007A57B2" w:rsidP="00296875">
            <w:pPr>
              <w:pStyle w:val="Bezodstpw"/>
              <w:jc w:val="center"/>
              <w:rPr>
                <w:b/>
                <w:sz w:val="20"/>
                <w:szCs w:val="20"/>
              </w:rPr>
            </w:pPr>
            <w:r w:rsidRPr="00021811">
              <w:rPr>
                <w:b/>
                <w:sz w:val="20"/>
                <w:szCs w:val="20"/>
              </w:rPr>
              <w:t>Uwagi</w:t>
            </w:r>
          </w:p>
        </w:tc>
        <w:tc>
          <w:tcPr>
            <w:tcW w:w="1615" w:type="dxa"/>
          </w:tcPr>
          <w:p w:rsidR="007A57B2" w:rsidRPr="00021811" w:rsidRDefault="007A57B2" w:rsidP="00296875">
            <w:pPr>
              <w:pStyle w:val="Bezodstpw"/>
              <w:jc w:val="center"/>
              <w:rPr>
                <w:b/>
                <w:sz w:val="20"/>
                <w:szCs w:val="20"/>
              </w:rPr>
            </w:pPr>
            <w:r w:rsidRPr="00021811">
              <w:rPr>
                <w:b/>
                <w:sz w:val="20"/>
                <w:szCs w:val="20"/>
              </w:rPr>
              <w:t>Siedziba pracownika ochrony w godz. nocnych</w:t>
            </w:r>
          </w:p>
        </w:tc>
      </w:tr>
      <w:tr w:rsidR="007A57B2" w:rsidTr="00296875">
        <w:tc>
          <w:tcPr>
            <w:tcW w:w="709" w:type="dxa"/>
            <w:vMerge w:val="restart"/>
          </w:tcPr>
          <w:p w:rsidR="007A57B2" w:rsidRPr="000C4FBF" w:rsidRDefault="007A57B2" w:rsidP="00296875">
            <w:pPr>
              <w:pStyle w:val="Bezodstpw"/>
              <w:jc w:val="center"/>
              <w:rPr>
                <w:b/>
                <w:sz w:val="24"/>
                <w:szCs w:val="24"/>
              </w:rPr>
            </w:pPr>
            <w:r w:rsidRPr="000C4FBF">
              <w:rPr>
                <w:b/>
                <w:sz w:val="24"/>
                <w:szCs w:val="24"/>
              </w:rPr>
              <w:t>1.</w:t>
            </w:r>
          </w:p>
        </w:tc>
        <w:tc>
          <w:tcPr>
            <w:tcW w:w="13290" w:type="dxa"/>
            <w:gridSpan w:val="7"/>
          </w:tcPr>
          <w:p w:rsidR="007A57B2" w:rsidRPr="00155F92" w:rsidRDefault="007A57B2" w:rsidP="00296875">
            <w:pPr>
              <w:pStyle w:val="Bezodstpw"/>
              <w:rPr>
                <w:b/>
                <w:sz w:val="24"/>
                <w:szCs w:val="24"/>
                <w:u w:val="single"/>
              </w:rPr>
            </w:pPr>
            <w:r w:rsidRPr="00155F92">
              <w:rPr>
                <w:b/>
                <w:sz w:val="24"/>
                <w:szCs w:val="24"/>
              </w:rPr>
              <w:t>Pawilon portierski wraz ze szlabanami zapory wjazdowej</w:t>
            </w:r>
          </w:p>
        </w:tc>
      </w:tr>
      <w:tr w:rsidR="007A57B2" w:rsidTr="00296875">
        <w:tc>
          <w:tcPr>
            <w:tcW w:w="709" w:type="dxa"/>
            <w:vMerge/>
          </w:tcPr>
          <w:p w:rsidR="007A57B2" w:rsidRDefault="007A57B2" w:rsidP="00296875">
            <w:pPr>
              <w:pStyle w:val="Bezodstpw"/>
              <w:rPr>
                <w:b/>
                <w:sz w:val="20"/>
                <w:szCs w:val="20"/>
              </w:rPr>
            </w:pPr>
          </w:p>
        </w:tc>
        <w:tc>
          <w:tcPr>
            <w:tcW w:w="2693" w:type="dxa"/>
          </w:tcPr>
          <w:p w:rsidR="007A57B2" w:rsidRPr="000C4FBF" w:rsidRDefault="007A57B2" w:rsidP="00296875">
            <w:pPr>
              <w:pStyle w:val="Bezodstpw"/>
              <w:rPr>
                <w:sz w:val="20"/>
                <w:szCs w:val="20"/>
              </w:rPr>
            </w:pPr>
            <w:r w:rsidRPr="000C4FBF">
              <w:rPr>
                <w:sz w:val="20"/>
                <w:szCs w:val="20"/>
              </w:rPr>
              <w:t>ul. Wołyńska 33/35</w:t>
            </w:r>
          </w:p>
        </w:tc>
        <w:tc>
          <w:tcPr>
            <w:tcW w:w="1560" w:type="dxa"/>
          </w:tcPr>
          <w:p w:rsidR="007A57B2" w:rsidRPr="000C4FBF" w:rsidRDefault="007A57B2" w:rsidP="00296875">
            <w:pPr>
              <w:pStyle w:val="Bezodstpw"/>
              <w:rPr>
                <w:sz w:val="18"/>
                <w:szCs w:val="18"/>
              </w:rPr>
            </w:pPr>
            <w:r w:rsidRPr="000C4FBF">
              <w:rPr>
                <w:sz w:val="18"/>
                <w:szCs w:val="18"/>
              </w:rPr>
              <w:t>nie</w:t>
            </w:r>
          </w:p>
        </w:tc>
        <w:tc>
          <w:tcPr>
            <w:tcW w:w="2126" w:type="dxa"/>
          </w:tcPr>
          <w:p w:rsidR="007A57B2" w:rsidRPr="000C4FBF" w:rsidRDefault="007A57B2" w:rsidP="00296875">
            <w:pPr>
              <w:pStyle w:val="Bezodstpw"/>
              <w:rPr>
                <w:sz w:val="18"/>
                <w:szCs w:val="18"/>
              </w:rPr>
            </w:pPr>
            <w:r w:rsidRPr="000C4FBF">
              <w:rPr>
                <w:sz w:val="18"/>
                <w:szCs w:val="18"/>
              </w:rPr>
              <w:t>tak – zew. - 2</w:t>
            </w:r>
          </w:p>
        </w:tc>
        <w:tc>
          <w:tcPr>
            <w:tcW w:w="1276" w:type="dxa"/>
          </w:tcPr>
          <w:p w:rsidR="007A57B2" w:rsidRPr="000C4FBF" w:rsidRDefault="007A57B2" w:rsidP="00296875">
            <w:pPr>
              <w:pStyle w:val="Bezodstpw"/>
              <w:rPr>
                <w:sz w:val="18"/>
                <w:szCs w:val="18"/>
              </w:rPr>
            </w:pPr>
            <w:r w:rsidRPr="000C4FBF">
              <w:rPr>
                <w:sz w:val="18"/>
                <w:szCs w:val="18"/>
              </w:rPr>
              <w:t>nie</w:t>
            </w:r>
          </w:p>
        </w:tc>
        <w:tc>
          <w:tcPr>
            <w:tcW w:w="1559" w:type="dxa"/>
          </w:tcPr>
          <w:p w:rsidR="007A57B2" w:rsidRDefault="007A57B2" w:rsidP="00296875">
            <w:pPr>
              <w:pStyle w:val="Bezodstpw"/>
              <w:rPr>
                <w:sz w:val="18"/>
                <w:szCs w:val="18"/>
              </w:rPr>
            </w:pPr>
            <w:r>
              <w:rPr>
                <w:sz w:val="18"/>
                <w:szCs w:val="18"/>
              </w:rPr>
              <w:t>t</w:t>
            </w:r>
            <w:r w:rsidRPr="000C4FBF">
              <w:rPr>
                <w:sz w:val="18"/>
                <w:szCs w:val="18"/>
              </w:rPr>
              <w:t>ak</w:t>
            </w:r>
            <w:r>
              <w:rPr>
                <w:sz w:val="18"/>
                <w:szCs w:val="18"/>
              </w:rPr>
              <w:t xml:space="preserve"> </w:t>
            </w:r>
          </w:p>
          <w:p w:rsidR="007A57B2" w:rsidRPr="000C4FBF" w:rsidRDefault="007A57B2" w:rsidP="00296875">
            <w:pPr>
              <w:pStyle w:val="Bezodstpw"/>
              <w:rPr>
                <w:sz w:val="18"/>
                <w:szCs w:val="18"/>
              </w:rPr>
            </w:pPr>
            <w:r>
              <w:rPr>
                <w:sz w:val="18"/>
                <w:szCs w:val="18"/>
              </w:rPr>
              <w:t>kod koordynator</w:t>
            </w:r>
          </w:p>
        </w:tc>
        <w:tc>
          <w:tcPr>
            <w:tcW w:w="2461" w:type="dxa"/>
          </w:tcPr>
          <w:p w:rsidR="007A57B2" w:rsidRPr="000C4FBF" w:rsidRDefault="007A57B2" w:rsidP="00296875">
            <w:pPr>
              <w:pStyle w:val="Bezodstpw"/>
              <w:rPr>
                <w:sz w:val="18"/>
                <w:szCs w:val="18"/>
              </w:rPr>
            </w:pPr>
            <w:r w:rsidRPr="000C4FBF">
              <w:rPr>
                <w:sz w:val="18"/>
                <w:szCs w:val="18"/>
              </w:rPr>
              <w:t>Wolnostojący</w:t>
            </w:r>
            <w:r>
              <w:rPr>
                <w:sz w:val="18"/>
                <w:szCs w:val="18"/>
              </w:rPr>
              <w:t>,  klucz znajduje się u koordynatora</w:t>
            </w:r>
          </w:p>
        </w:tc>
        <w:tc>
          <w:tcPr>
            <w:tcW w:w="1615" w:type="dxa"/>
          </w:tcPr>
          <w:p w:rsidR="007A57B2" w:rsidRPr="000C4FBF" w:rsidRDefault="007A57B2" w:rsidP="00296875">
            <w:pPr>
              <w:pStyle w:val="Bezodstpw"/>
              <w:rPr>
                <w:sz w:val="18"/>
                <w:szCs w:val="18"/>
              </w:rPr>
            </w:pPr>
            <w:r>
              <w:rPr>
                <w:sz w:val="18"/>
                <w:szCs w:val="18"/>
              </w:rPr>
              <w:t>Kat. Fizjologii</w:t>
            </w:r>
          </w:p>
        </w:tc>
      </w:tr>
      <w:tr w:rsidR="007A57B2" w:rsidTr="00296875">
        <w:tc>
          <w:tcPr>
            <w:tcW w:w="709" w:type="dxa"/>
            <w:vMerge/>
          </w:tcPr>
          <w:p w:rsidR="007A57B2" w:rsidRDefault="007A57B2" w:rsidP="00296875">
            <w:pPr>
              <w:pStyle w:val="Bezodstpw"/>
              <w:rPr>
                <w:b/>
                <w:sz w:val="20"/>
                <w:szCs w:val="20"/>
              </w:rPr>
            </w:pPr>
          </w:p>
        </w:tc>
        <w:tc>
          <w:tcPr>
            <w:tcW w:w="2693" w:type="dxa"/>
          </w:tcPr>
          <w:p w:rsidR="007A57B2" w:rsidRPr="000C4FBF" w:rsidRDefault="007A57B2" w:rsidP="00296875">
            <w:pPr>
              <w:pStyle w:val="Bezodstpw"/>
              <w:rPr>
                <w:sz w:val="20"/>
                <w:szCs w:val="20"/>
              </w:rPr>
            </w:pPr>
            <w:r w:rsidRPr="000C4FBF">
              <w:rPr>
                <w:sz w:val="20"/>
                <w:szCs w:val="20"/>
              </w:rPr>
              <w:t>ul. Wojska Polskiego 52</w:t>
            </w:r>
          </w:p>
        </w:tc>
        <w:tc>
          <w:tcPr>
            <w:tcW w:w="1560" w:type="dxa"/>
          </w:tcPr>
          <w:p w:rsidR="007A57B2" w:rsidRPr="000C4FBF" w:rsidRDefault="007A57B2" w:rsidP="00296875">
            <w:pPr>
              <w:pStyle w:val="Bezodstpw"/>
              <w:rPr>
                <w:sz w:val="18"/>
                <w:szCs w:val="18"/>
              </w:rPr>
            </w:pPr>
            <w:r w:rsidRPr="000C4FBF">
              <w:rPr>
                <w:sz w:val="18"/>
                <w:szCs w:val="18"/>
              </w:rPr>
              <w:t>nie</w:t>
            </w:r>
          </w:p>
        </w:tc>
        <w:tc>
          <w:tcPr>
            <w:tcW w:w="2126" w:type="dxa"/>
          </w:tcPr>
          <w:p w:rsidR="007A57B2" w:rsidRPr="000C4FBF" w:rsidRDefault="007A57B2" w:rsidP="00296875">
            <w:pPr>
              <w:pStyle w:val="Bezodstpw"/>
              <w:rPr>
                <w:sz w:val="18"/>
                <w:szCs w:val="18"/>
              </w:rPr>
            </w:pPr>
            <w:r w:rsidRPr="000C4FBF">
              <w:rPr>
                <w:sz w:val="18"/>
                <w:szCs w:val="18"/>
              </w:rPr>
              <w:t>tak – zew. - 2</w:t>
            </w:r>
          </w:p>
        </w:tc>
        <w:tc>
          <w:tcPr>
            <w:tcW w:w="1276" w:type="dxa"/>
          </w:tcPr>
          <w:p w:rsidR="007A57B2" w:rsidRPr="000C4FBF" w:rsidRDefault="007A57B2" w:rsidP="00296875">
            <w:pPr>
              <w:pStyle w:val="Bezodstpw"/>
              <w:rPr>
                <w:sz w:val="18"/>
                <w:szCs w:val="18"/>
              </w:rPr>
            </w:pPr>
            <w:r w:rsidRPr="000C4FBF">
              <w:rPr>
                <w:sz w:val="18"/>
                <w:szCs w:val="18"/>
              </w:rPr>
              <w:t>nie</w:t>
            </w:r>
          </w:p>
        </w:tc>
        <w:tc>
          <w:tcPr>
            <w:tcW w:w="1559" w:type="dxa"/>
          </w:tcPr>
          <w:p w:rsidR="007A57B2" w:rsidRDefault="007A57B2" w:rsidP="00296875">
            <w:pPr>
              <w:pStyle w:val="Bezodstpw"/>
              <w:rPr>
                <w:sz w:val="18"/>
                <w:szCs w:val="18"/>
              </w:rPr>
            </w:pPr>
            <w:r>
              <w:rPr>
                <w:sz w:val="18"/>
                <w:szCs w:val="18"/>
              </w:rPr>
              <w:t>t</w:t>
            </w:r>
            <w:r w:rsidRPr="000C4FBF">
              <w:rPr>
                <w:sz w:val="18"/>
                <w:szCs w:val="18"/>
              </w:rPr>
              <w:t>ak</w:t>
            </w:r>
          </w:p>
          <w:p w:rsidR="007A57B2" w:rsidRPr="000C4FBF" w:rsidRDefault="007A57B2" w:rsidP="00296875">
            <w:pPr>
              <w:pStyle w:val="Bezodstpw"/>
              <w:rPr>
                <w:sz w:val="18"/>
                <w:szCs w:val="18"/>
              </w:rPr>
            </w:pPr>
            <w:r>
              <w:rPr>
                <w:sz w:val="18"/>
                <w:szCs w:val="18"/>
              </w:rPr>
              <w:t>kod koordynator</w:t>
            </w:r>
          </w:p>
        </w:tc>
        <w:tc>
          <w:tcPr>
            <w:tcW w:w="2461" w:type="dxa"/>
          </w:tcPr>
          <w:p w:rsidR="007A57B2" w:rsidRPr="000C4FBF" w:rsidRDefault="007A57B2" w:rsidP="00296875">
            <w:pPr>
              <w:pStyle w:val="Bezodstpw"/>
              <w:rPr>
                <w:sz w:val="18"/>
                <w:szCs w:val="18"/>
              </w:rPr>
            </w:pPr>
            <w:r w:rsidRPr="000C4FBF">
              <w:rPr>
                <w:sz w:val="18"/>
                <w:szCs w:val="18"/>
              </w:rPr>
              <w:t>Wolnostojący</w:t>
            </w:r>
            <w:r>
              <w:rPr>
                <w:sz w:val="18"/>
                <w:szCs w:val="18"/>
              </w:rPr>
              <w:t>, klucz znajduje się u koordynatora</w:t>
            </w:r>
          </w:p>
        </w:tc>
        <w:tc>
          <w:tcPr>
            <w:tcW w:w="1615" w:type="dxa"/>
          </w:tcPr>
          <w:p w:rsidR="007A57B2" w:rsidRPr="000C4FBF" w:rsidRDefault="007A57B2" w:rsidP="00296875">
            <w:pPr>
              <w:pStyle w:val="Bezodstpw"/>
              <w:rPr>
                <w:sz w:val="18"/>
                <w:szCs w:val="18"/>
              </w:rPr>
            </w:pPr>
            <w:r>
              <w:rPr>
                <w:sz w:val="18"/>
                <w:szCs w:val="18"/>
              </w:rPr>
              <w:t>W T D</w:t>
            </w:r>
          </w:p>
        </w:tc>
      </w:tr>
      <w:tr w:rsidR="007A57B2" w:rsidTr="00296875">
        <w:tc>
          <w:tcPr>
            <w:tcW w:w="709" w:type="dxa"/>
            <w:vMerge/>
          </w:tcPr>
          <w:p w:rsidR="007A57B2" w:rsidRDefault="007A57B2" w:rsidP="00296875">
            <w:pPr>
              <w:pStyle w:val="Bezodstpw"/>
              <w:rPr>
                <w:b/>
                <w:sz w:val="20"/>
                <w:szCs w:val="20"/>
              </w:rPr>
            </w:pPr>
          </w:p>
        </w:tc>
        <w:tc>
          <w:tcPr>
            <w:tcW w:w="2693" w:type="dxa"/>
          </w:tcPr>
          <w:p w:rsidR="007A57B2" w:rsidRPr="000C4FBF" w:rsidRDefault="007A57B2" w:rsidP="00296875">
            <w:pPr>
              <w:pStyle w:val="Bezodstpw"/>
              <w:rPr>
                <w:sz w:val="20"/>
                <w:szCs w:val="20"/>
              </w:rPr>
            </w:pPr>
            <w:r w:rsidRPr="000C4FBF">
              <w:rPr>
                <w:sz w:val="20"/>
                <w:szCs w:val="20"/>
              </w:rPr>
              <w:t xml:space="preserve">ul. Podlaska </w:t>
            </w:r>
            <w:r w:rsidRPr="000C4FBF">
              <w:rPr>
                <w:sz w:val="18"/>
                <w:szCs w:val="18"/>
              </w:rPr>
              <w:t>(zaplecze</w:t>
            </w:r>
            <w:r w:rsidRPr="000C4FBF">
              <w:rPr>
                <w:sz w:val="20"/>
                <w:szCs w:val="20"/>
              </w:rPr>
              <w:t xml:space="preserve"> </w:t>
            </w:r>
            <w:proofErr w:type="spellStart"/>
            <w:r w:rsidRPr="000C4FBF">
              <w:rPr>
                <w:sz w:val="18"/>
                <w:szCs w:val="18"/>
              </w:rPr>
              <w:t>WNoŻiŻ</w:t>
            </w:r>
            <w:proofErr w:type="spellEnd"/>
            <w:r w:rsidRPr="000C4FBF">
              <w:rPr>
                <w:sz w:val="18"/>
                <w:szCs w:val="18"/>
              </w:rPr>
              <w:t>)</w:t>
            </w:r>
          </w:p>
        </w:tc>
        <w:tc>
          <w:tcPr>
            <w:tcW w:w="1560" w:type="dxa"/>
          </w:tcPr>
          <w:p w:rsidR="007A57B2" w:rsidRPr="000C4FBF" w:rsidRDefault="007A57B2" w:rsidP="00296875">
            <w:pPr>
              <w:pStyle w:val="Bezodstpw"/>
              <w:rPr>
                <w:sz w:val="18"/>
                <w:szCs w:val="18"/>
              </w:rPr>
            </w:pPr>
            <w:r w:rsidRPr="000C4FBF">
              <w:rPr>
                <w:sz w:val="18"/>
                <w:szCs w:val="18"/>
              </w:rPr>
              <w:t>nie</w:t>
            </w:r>
          </w:p>
        </w:tc>
        <w:tc>
          <w:tcPr>
            <w:tcW w:w="2126" w:type="dxa"/>
          </w:tcPr>
          <w:p w:rsidR="007A57B2" w:rsidRPr="000C4FBF" w:rsidRDefault="007A57B2" w:rsidP="00296875">
            <w:pPr>
              <w:pStyle w:val="Bezodstpw"/>
              <w:rPr>
                <w:sz w:val="18"/>
                <w:szCs w:val="18"/>
              </w:rPr>
            </w:pPr>
            <w:r w:rsidRPr="000C4FBF">
              <w:rPr>
                <w:sz w:val="18"/>
                <w:szCs w:val="18"/>
              </w:rPr>
              <w:t>tak – zew. - 2</w:t>
            </w:r>
          </w:p>
        </w:tc>
        <w:tc>
          <w:tcPr>
            <w:tcW w:w="1276" w:type="dxa"/>
          </w:tcPr>
          <w:p w:rsidR="007A57B2" w:rsidRPr="000C4FBF" w:rsidRDefault="007A57B2" w:rsidP="00296875">
            <w:pPr>
              <w:pStyle w:val="Bezodstpw"/>
              <w:rPr>
                <w:sz w:val="18"/>
                <w:szCs w:val="18"/>
              </w:rPr>
            </w:pPr>
            <w:r w:rsidRPr="000C4FBF">
              <w:rPr>
                <w:sz w:val="18"/>
                <w:szCs w:val="18"/>
              </w:rPr>
              <w:t>nie</w:t>
            </w:r>
          </w:p>
        </w:tc>
        <w:tc>
          <w:tcPr>
            <w:tcW w:w="1559" w:type="dxa"/>
          </w:tcPr>
          <w:p w:rsidR="007A57B2" w:rsidRDefault="007A57B2" w:rsidP="00296875">
            <w:pPr>
              <w:pStyle w:val="Bezodstpw"/>
              <w:rPr>
                <w:sz w:val="18"/>
                <w:szCs w:val="18"/>
              </w:rPr>
            </w:pPr>
            <w:r>
              <w:rPr>
                <w:sz w:val="18"/>
                <w:szCs w:val="18"/>
              </w:rPr>
              <w:t>t</w:t>
            </w:r>
            <w:r w:rsidRPr="000C4FBF">
              <w:rPr>
                <w:sz w:val="18"/>
                <w:szCs w:val="18"/>
              </w:rPr>
              <w:t>ak</w:t>
            </w:r>
          </w:p>
          <w:p w:rsidR="007A57B2" w:rsidRPr="000C4FBF" w:rsidRDefault="007A57B2" w:rsidP="00296875">
            <w:pPr>
              <w:pStyle w:val="Bezodstpw"/>
              <w:rPr>
                <w:sz w:val="18"/>
                <w:szCs w:val="18"/>
              </w:rPr>
            </w:pPr>
            <w:r>
              <w:rPr>
                <w:sz w:val="18"/>
                <w:szCs w:val="18"/>
              </w:rPr>
              <w:t>Kod koordynator</w:t>
            </w:r>
          </w:p>
        </w:tc>
        <w:tc>
          <w:tcPr>
            <w:tcW w:w="2461" w:type="dxa"/>
          </w:tcPr>
          <w:p w:rsidR="007A57B2" w:rsidRPr="000C4FBF" w:rsidRDefault="007A57B2" w:rsidP="00296875">
            <w:pPr>
              <w:pStyle w:val="Bezodstpw"/>
              <w:rPr>
                <w:sz w:val="18"/>
                <w:szCs w:val="18"/>
              </w:rPr>
            </w:pPr>
            <w:r w:rsidRPr="000C4FBF">
              <w:rPr>
                <w:sz w:val="18"/>
                <w:szCs w:val="18"/>
              </w:rPr>
              <w:t>wolnostojący (wewnątrz terenu ogrodzonego)</w:t>
            </w:r>
            <w:r>
              <w:rPr>
                <w:sz w:val="18"/>
                <w:szCs w:val="18"/>
              </w:rPr>
              <w:t>, klucz znajduje się u koordynatora</w:t>
            </w:r>
          </w:p>
        </w:tc>
        <w:tc>
          <w:tcPr>
            <w:tcW w:w="1615" w:type="dxa"/>
          </w:tcPr>
          <w:p w:rsidR="007A57B2" w:rsidRPr="000C4FBF" w:rsidRDefault="007A57B2" w:rsidP="00296875">
            <w:pPr>
              <w:pStyle w:val="Bezodstpw"/>
              <w:rPr>
                <w:sz w:val="18"/>
                <w:szCs w:val="18"/>
              </w:rPr>
            </w:pPr>
            <w:proofErr w:type="spellStart"/>
            <w:r>
              <w:rPr>
                <w:sz w:val="18"/>
                <w:szCs w:val="18"/>
              </w:rPr>
              <w:t>WNoŻiŻ</w:t>
            </w:r>
            <w:proofErr w:type="spellEnd"/>
          </w:p>
        </w:tc>
      </w:tr>
      <w:tr w:rsidR="007A57B2" w:rsidTr="00296875">
        <w:tc>
          <w:tcPr>
            <w:tcW w:w="709" w:type="dxa"/>
            <w:vMerge/>
          </w:tcPr>
          <w:p w:rsidR="007A57B2" w:rsidRDefault="007A57B2" w:rsidP="00296875">
            <w:pPr>
              <w:pStyle w:val="Bezodstpw"/>
              <w:rPr>
                <w:b/>
                <w:sz w:val="20"/>
                <w:szCs w:val="20"/>
              </w:rPr>
            </w:pPr>
          </w:p>
        </w:tc>
        <w:tc>
          <w:tcPr>
            <w:tcW w:w="2693" w:type="dxa"/>
          </w:tcPr>
          <w:p w:rsidR="007A57B2" w:rsidRPr="000C4FBF" w:rsidRDefault="007A57B2" w:rsidP="00296875">
            <w:pPr>
              <w:pStyle w:val="Bezodstpw"/>
              <w:rPr>
                <w:sz w:val="20"/>
                <w:szCs w:val="20"/>
              </w:rPr>
            </w:pPr>
            <w:r w:rsidRPr="000C4FBF">
              <w:rPr>
                <w:sz w:val="20"/>
                <w:szCs w:val="20"/>
              </w:rPr>
              <w:t>ul. Szydłowska 43</w:t>
            </w:r>
          </w:p>
        </w:tc>
        <w:tc>
          <w:tcPr>
            <w:tcW w:w="1560" w:type="dxa"/>
          </w:tcPr>
          <w:p w:rsidR="007A57B2" w:rsidRPr="000C4FBF" w:rsidRDefault="007A57B2" w:rsidP="00296875">
            <w:pPr>
              <w:pStyle w:val="Bezodstpw"/>
              <w:rPr>
                <w:sz w:val="18"/>
                <w:szCs w:val="18"/>
              </w:rPr>
            </w:pPr>
            <w:r w:rsidRPr="000C4FBF">
              <w:rPr>
                <w:sz w:val="18"/>
                <w:szCs w:val="18"/>
              </w:rPr>
              <w:t>tak</w:t>
            </w:r>
          </w:p>
          <w:p w:rsidR="007A57B2" w:rsidRPr="000C4FBF" w:rsidRDefault="007A57B2" w:rsidP="00296875">
            <w:pPr>
              <w:pStyle w:val="Bezodstpw"/>
              <w:rPr>
                <w:sz w:val="18"/>
                <w:szCs w:val="18"/>
              </w:rPr>
            </w:pPr>
            <w:r w:rsidRPr="000C4FBF">
              <w:rPr>
                <w:sz w:val="18"/>
                <w:szCs w:val="18"/>
              </w:rPr>
              <w:t>ochrona</w:t>
            </w:r>
          </w:p>
          <w:p w:rsidR="007A57B2" w:rsidRPr="000C4FBF" w:rsidRDefault="007A57B2" w:rsidP="00296875">
            <w:pPr>
              <w:pStyle w:val="Bezodstpw"/>
              <w:rPr>
                <w:sz w:val="18"/>
                <w:szCs w:val="18"/>
              </w:rPr>
            </w:pPr>
            <w:r w:rsidRPr="000C4FBF">
              <w:rPr>
                <w:sz w:val="18"/>
                <w:szCs w:val="18"/>
              </w:rPr>
              <w:t>6.00 – 22.00</w:t>
            </w:r>
          </w:p>
        </w:tc>
        <w:tc>
          <w:tcPr>
            <w:tcW w:w="2126" w:type="dxa"/>
          </w:tcPr>
          <w:p w:rsidR="007A57B2" w:rsidRPr="000C4FBF" w:rsidRDefault="007A57B2" w:rsidP="00296875">
            <w:pPr>
              <w:pStyle w:val="Bezodstpw"/>
              <w:rPr>
                <w:sz w:val="18"/>
                <w:szCs w:val="18"/>
              </w:rPr>
            </w:pPr>
            <w:r w:rsidRPr="000C4FBF">
              <w:rPr>
                <w:sz w:val="18"/>
                <w:szCs w:val="18"/>
              </w:rPr>
              <w:t xml:space="preserve">tak – zew. - </w:t>
            </w:r>
            <w:r>
              <w:rPr>
                <w:sz w:val="18"/>
                <w:szCs w:val="18"/>
              </w:rPr>
              <w:t>2</w:t>
            </w:r>
            <w:r w:rsidRPr="000C4FBF">
              <w:rPr>
                <w:sz w:val="18"/>
                <w:szCs w:val="18"/>
              </w:rPr>
              <w:t xml:space="preserve"> </w:t>
            </w:r>
          </w:p>
          <w:p w:rsidR="007A57B2" w:rsidRPr="000C4FBF" w:rsidRDefault="007A57B2" w:rsidP="00296875">
            <w:pPr>
              <w:pStyle w:val="Bezodstpw"/>
              <w:rPr>
                <w:sz w:val="16"/>
                <w:szCs w:val="16"/>
              </w:rPr>
            </w:pPr>
            <w:r w:rsidRPr="000C4FBF">
              <w:rPr>
                <w:sz w:val="16"/>
                <w:szCs w:val="16"/>
              </w:rPr>
              <w:t>(podgląd w portierni Fizjologia ul. Wołyńska  35)</w:t>
            </w:r>
          </w:p>
        </w:tc>
        <w:tc>
          <w:tcPr>
            <w:tcW w:w="1276" w:type="dxa"/>
          </w:tcPr>
          <w:p w:rsidR="007A57B2" w:rsidRPr="000C4FBF" w:rsidRDefault="007A57B2" w:rsidP="00296875">
            <w:pPr>
              <w:pStyle w:val="Bezodstpw"/>
              <w:rPr>
                <w:sz w:val="18"/>
                <w:szCs w:val="18"/>
              </w:rPr>
            </w:pPr>
            <w:r w:rsidRPr="000C4FBF">
              <w:rPr>
                <w:sz w:val="18"/>
                <w:szCs w:val="18"/>
              </w:rPr>
              <w:t>nie</w:t>
            </w:r>
          </w:p>
        </w:tc>
        <w:tc>
          <w:tcPr>
            <w:tcW w:w="1559" w:type="dxa"/>
          </w:tcPr>
          <w:p w:rsidR="007A57B2" w:rsidRPr="000C4FBF" w:rsidRDefault="007A57B2" w:rsidP="00296875">
            <w:pPr>
              <w:pStyle w:val="Bezodstpw"/>
              <w:rPr>
                <w:sz w:val="18"/>
                <w:szCs w:val="18"/>
              </w:rPr>
            </w:pPr>
            <w:r w:rsidRPr="000C4FBF">
              <w:rPr>
                <w:sz w:val="18"/>
                <w:szCs w:val="18"/>
              </w:rPr>
              <w:t>nie</w:t>
            </w:r>
          </w:p>
        </w:tc>
        <w:tc>
          <w:tcPr>
            <w:tcW w:w="2461" w:type="dxa"/>
          </w:tcPr>
          <w:p w:rsidR="007A57B2" w:rsidRPr="000C4FBF" w:rsidRDefault="007A57B2" w:rsidP="00296875">
            <w:pPr>
              <w:pStyle w:val="Bezodstpw"/>
              <w:rPr>
                <w:sz w:val="18"/>
                <w:szCs w:val="18"/>
              </w:rPr>
            </w:pPr>
            <w:r w:rsidRPr="000C4FBF">
              <w:rPr>
                <w:sz w:val="18"/>
                <w:szCs w:val="18"/>
              </w:rPr>
              <w:t>wolnostojący (wewnątrz terenu ogrodzonego</w:t>
            </w:r>
            <w:r>
              <w:rPr>
                <w:sz w:val="18"/>
                <w:szCs w:val="18"/>
              </w:rPr>
              <w:t>), na noc klucz zdawany do koordynatora</w:t>
            </w:r>
          </w:p>
        </w:tc>
        <w:tc>
          <w:tcPr>
            <w:tcW w:w="1615" w:type="dxa"/>
          </w:tcPr>
          <w:p w:rsidR="007A57B2" w:rsidRPr="000C4FBF" w:rsidRDefault="007A57B2" w:rsidP="00296875">
            <w:pPr>
              <w:pStyle w:val="Bezodstpw"/>
              <w:rPr>
                <w:sz w:val="18"/>
                <w:szCs w:val="18"/>
              </w:rPr>
            </w:pPr>
            <w:r>
              <w:rPr>
                <w:sz w:val="18"/>
                <w:szCs w:val="18"/>
              </w:rPr>
              <w:t>Kat. Fizjologii ul. Wołyńska 35</w:t>
            </w:r>
          </w:p>
        </w:tc>
      </w:tr>
      <w:tr w:rsidR="007A57B2" w:rsidTr="00296875">
        <w:tc>
          <w:tcPr>
            <w:tcW w:w="709" w:type="dxa"/>
            <w:vMerge/>
          </w:tcPr>
          <w:p w:rsidR="007A57B2" w:rsidRDefault="007A57B2" w:rsidP="00296875">
            <w:pPr>
              <w:pStyle w:val="Bezodstpw"/>
              <w:rPr>
                <w:b/>
                <w:sz w:val="20"/>
                <w:szCs w:val="20"/>
              </w:rPr>
            </w:pPr>
          </w:p>
        </w:tc>
        <w:tc>
          <w:tcPr>
            <w:tcW w:w="2693" w:type="dxa"/>
          </w:tcPr>
          <w:p w:rsidR="007A57B2" w:rsidRPr="000C4FBF" w:rsidRDefault="007A57B2" w:rsidP="00296875">
            <w:pPr>
              <w:pStyle w:val="Bezodstpw"/>
              <w:rPr>
                <w:sz w:val="20"/>
                <w:szCs w:val="20"/>
              </w:rPr>
            </w:pPr>
            <w:r>
              <w:rPr>
                <w:sz w:val="20"/>
                <w:szCs w:val="20"/>
              </w:rPr>
              <w:t>u</w:t>
            </w:r>
            <w:r w:rsidRPr="000C4FBF">
              <w:rPr>
                <w:sz w:val="20"/>
                <w:szCs w:val="20"/>
              </w:rPr>
              <w:t>l. Wojska Polskiego 69/71</w:t>
            </w:r>
          </w:p>
        </w:tc>
        <w:tc>
          <w:tcPr>
            <w:tcW w:w="1560" w:type="dxa"/>
          </w:tcPr>
          <w:p w:rsidR="007A57B2" w:rsidRPr="000C4FBF" w:rsidRDefault="007A57B2" w:rsidP="00296875">
            <w:pPr>
              <w:pStyle w:val="Bezodstpw"/>
              <w:rPr>
                <w:sz w:val="18"/>
                <w:szCs w:val="18"/>
              </w:rPr>
            </w:pPr>
            <w:r w:rsidRPr="000C4FBF">
              <w:rPr>
                <w:sz w:val="18"/>
                <w:szCs w:val="18"/>
              </w:rPr>
              <w:t>tak</w:t>
            </w:r>
          </w:p>
          <w:p w:rsidR="007A57B2" w:rsidRPr="000C4FBF" w:rsidRDefault="007A57B2" w:rsidP="00296875">
            <w:pPr>
              <w:pStyle w:val="Bezodstpw"/>
              <w:rPr>
                <w:sz w:val="18"/>
                <w:szCs w:val="18"/>
              </w:rPr>
            </w:pPr>
            <w:r w:rsidRPr="000C4FBF">
              <w:rPr>
                <w:sz w:val="18"/>
                <w:szCs w:val="18"/>
              </w:rPr>
              <w:t>ochrona</w:t>
            </w:r>
          </w:p>
          <w:p w:rsidR="007A57B2" w:rsidRPr="000C4FBF" w:rsidRDefault="007A57B2" w:rsidP="00296875">
            <w:pPr>
              <w:pStyle w:val="Bezodstpw"/>
              <w:rPr>
                <w:sz w:val="18"/>
                <w:szCs w:val="18"/>
              </w:rPr>
            </w:pPr>
            <w:r w:rsidRPr="000C4FBF">
              <w:rPr>
                <w:sz w:val="18"/>
                <w:szCs w:val="18"/>
              </w:rPr>
              <w:t>9.00 – 17.00</w:t>
            </w:r>
          </w:p>
          <w:p w:rsidR="007A57B2" w:rsidRPr="000C4FBF" w:rsidRDefault="007A57B2" w:rsidP="00296875">
            <w:pPr>
              <w:pStyle w:val="Bezodstpw"/>
              <w:rPr>
                <w:sz w:val="18"/>
                <w:szCs w:val="18"/>
              </w:rPr>
            </w:pPr>
            <w:r w:rsidRPr="000C4FBF">
              <w:rPr>
                <w:sz w:val="18"/>
                <w:szCs w:val="18"/>
              </w:rPr>
              <w:t>Pon. – piątek</w:t>
            </w:r>
          </w:p>
          <w:p w:rsidR="007A57B2" w:rsidRPr="000C4FBF" w:rsidRDefault="007A57B2" w:rsidP="00296875">
            <w:pPr>
              <w:pStyle w:val="Bezodstpw"/>
              <w:rPr>
                <w:sz w:val="18"/>
                <w:szCs w:val="18"/>
              </w:rPr>
            </w:pPr>
            <w:r w:rsidRPr="000C4FBF">
              <w:rPr>
                <w:sz w:val="18"/>
                <w:szCs w:val="18"/>
              </w:rPr>
              <w:t>9.00 – 15.00</w:t>
            </w:r>
          </w:p>
          <w:p w:rsidR="007A57B2" w:rsidRPr="000C4FBF" w:rsidRDefault="007A57B2" w:rsidP="00296875">
            <w:pPr>
              <w:pStyle w:val="Bezodstpw"/>
              <w:rPr>
                <w:sz w:val="18"/>
                <w:szCs w:val="18"/>
              </w:rPr>
            </w:pPr>
            <w:r w:rsidRPr="000C4FBF">
              <w:rPr>
                <w:sz w:val="18"/>
                <w:szCs w:val="18"/>
              </w:rPr>
              <w:t>sobota</w:t>
            </w:r>
          </w:p>
        </w:tc>
        <w:tc>
          <w:tcPr>
            <w:tcW w:w="2126" w:type="dxa"/>
          </w:tcPr>
          <w:p w:rsidR="007A57B2" w:rsidRPr="000C4FBF" w:rsidRDefault="007A57B2" w:rsidP="00296875">
            <w:pPr>
              <w:pStyle w:val="Bezodstpw"/>
              <w:rPr>
                <w:sz w:val="18"/>
                <w:szCs w:val="18"/>
              </w:rPr>
            </w:pPr>
            <w:r w:rsidRPr="000C4FBF">
              <w:rPr>
                <w:sz w:val="18"/>
                <w:szCs w:val="18"/>
              </w:rPr>
              <w:t>tak – zew.-  2</w:t>
            </w:r>
          </w:p>
        </w:tc>
        <w:tc>
          <w:tcPr>
            <w:tcW w:w="1276" w:type="dxa"/>
          </w:tcPr>
          <w:p w:rsidR="007A57B2" w:rsidRPr="000C4FBF" w:rsidRDefault="007A57B2" w:rsidP="00296875">
            <w:pPr>
              <w:pStyle w:val="Bezodstpw"/>
              <w:rPr>
                <w:sz w:val="18"/>
                <w:szCs w:val="18"/>
              </w:rPr>
            </w:pPr>
            <w:r w:rsidRPr="000C4FBF">
              <w:rPr>
                <w:sz w:val="18"/>
                <w:szCs w:val="18"/>
              </w:rPr>
              <w:t>nie</w:t>
            </w:r>
          </w:p>
        </w:tc>
        <w:tc>
          <w:tcPr>
            <w:tcW w:w="1559" w:type="dxa"/>
          </w:tcPr>
          <w:p w:rsidR="007A57B2" w:rsidRDefault="007A57B2" w:rsidP="00296875">
            <w:pPr>
              <w:pStyle w:val="Bezodstpw"/>
              <w:rPr>
                <w:sz w:val="18"/>
                <w:szCs w:val="18"/>
              </w:rPr>
            </w:pPr>
            <w:r>
              <w:rPr>
                <w:sz w:val="18"/>
                <w:szCs w:val="18"/>
              </w:rPr>
              <w:t>t</w:t>
            </w:r>
            <w:r w:rsidRPr="000C4FBF">
              <w:rPr>
                <w:sz w:val="18"/>
                <w:szCs w:val="18"/>
              </w:rPr>
              <w:t>ak</w:t>
            </w:r>
          </w:p>
          <w:p w:rsidR="007A57B2" w:rsidRPr="000C4FBF" w:rsidRDefault="007A57B2" w:rsidP="00296875">
            <w:pPr>
              <w:pStyle w:val="Bezodstpw"/>
              <w:rPr>
                <w:sz w:val="18"/>
                <w:szCs w:val="18"/>
              </w:rPr>
            </w:pPr>
            <w:r>
              <w:rPr>
                <w:sz w:val="18"/>
                <w:szCs w:val="18"/>
              </w:rPr>
              <w:t>kod koordynator</w:t>
            </w:r>
          </w:p>
        </w:tc>
        <w:tc>
          <w:tcPr>
            <w:tcW w:w="2461" w:type="dxa"/>
          </w:tcPr>
          <w:p w:rsidR="007A57B2" w:rsidRPr="000C4FBF" w:rsidRDefault="007A57B2" w:rsidP="00296875">
            <w:pPr>
              <w:pStyle w:val="Bezodstpw"/>
              <w:rPr>
                <w:sz w:val="18"/>
                <w:szCs w:val="18"/>
              </w:rPr>
            </w:pPr>
            <w:r>
              <w:rPr>
                <w:sz w:val="18"/>
                <w:szCs w:val="18"/>
              </w:rPr>
              <w:t>w</w:t>
            </w:r>
            <w:r w:rsidRPr="000C4FBF">
              <w:rPr>
                <w:sz w:val="18"/>
                <w:szCs w:val="18"/>
              </w:rPr>
              <w:t>olnostojący (wewnątrz terenu ogrodzonego)</w:t>
            </w:r>
            <w:r>
              <w:rPr>
                <w:sz w:val="18"/>
                <w:szCs w:val="18"/>
              </w:rPr>
              <w:t>, klucz zdawany do koordynatora</w:t>
            </w:r>
          </w:p>
        </w:tc>
        <w:tc>
          <w:tcPr>
            <w:tcW w:w="1615" w:type="dxa"/>
          </w:tcPr>
          <w:p w:rsidR="007A57B2" w:rsidRPr="000C4FBF" w:rsidRDefault="007A57B2" w:rsidP="00296875">
            <w:pPr>
              <w:pStyle w:val="Bezodstpw"/>
              <w:rPr>
                <w:sz w:val="18"/>
                <w:szCs w:val="18"/>
              </w:rPr>
            </w:pPr>
            <w:r>
              <w:rPr>
                <w:sz w:val="18"/>
                <w:szCs w:val="18"/>
              </w:rPr>
              <w:t>Kol. Cieszkowskich ul. Wojska Polskiego 71 C</w:t>
            </w:r>
          </w:p>
        </w:tc>
      </w:tr>
      <w:tr w:rsidR="007A57B2" w:rsidTr="00296875">
        <w:tc>
          <w:tcPr>
            <w:tcW w:w="709" w:type="dxa"/>
            <w:vMerge w:val="restart"/>
          </w:tcPr>
          <w:p w:rsidR="007A57B2" w:rsidRPr="000C4FBF" w:rsidRDefault="007A57B2" w:rsidP="00296875">
            <w:pPr>
              <w:pStyle w:val="Bezodstpw"/>
              <w:jc w:val="center"/>
              <w:rPr>
                <w:b/>
                <w:sz w:val="24"/>
                <w:szCs w:val="24"/>
              </w:rPr>
            </w:pPr>
            <w:r w:rsidRPr="000C4FBF">
              <w:rPr>
                <w:b/>
                <w:sz w:val="24"/>
                <w:szCs w:val="24"/>
              </w:rPr>
              <w:t>2.</w:t>
            </w:r>
          </w:p>
        </w:tc>
        <w:tc>
          <w:tcPr>
            <w:tcW w:w="13290" w:type="dxa"/>
            <w:gridSpan w:val="7"/>
          </w:tcPr>
          <w:p w:rsidR="007A57B2" w:rsidRPr="00155F92" w:rsidRDefault="007A57B2" w:rsidP="00296875">
            <w:pPr>
              <w:pStyle w:val="Bezodstpw"/>
              <w:rPr>
                <w:b/>
                <w:sz w:val="24"/>
                <w:szCs w:val="24"/>
              </w:rPr>
            </w:pPr>
            <w:r w:rsidRPr="00155F92">
              <w:rPr>
                <w:b/>
                <w:sz w:val="24"/>
                <w:szCs w:val="24"/>
              </w:rPr>
              <w:t>Barierki zapór wjazdowych wolnostojące</w:t>
            </w:r>
          </w:p>
        </w:tc>
      </w:tr>
      <w:tr w:rsidR="007A57B2" w:rsidTr="00296875">
        <w:tc>
          <w:tcPr>
            <w:tcW w:w="709" w:type="dxa"/>
            <w:vMerge/>
          </w:tcPr>
          <w:p w:rsidR="007A57B2" w:rsidRPr="000C4FBF" w:rsidRDefault="007A57B2" w:rsidP="00296875">
            <w:pPr>
              <w:pStyle w:val="Bezodstpw"/>
              <w:jc w:val="center"/>
              <w:rPr>
                <w:b/>
                <w:sz w:val="24"/>
                <w:szCs w:val="24"/>
              </w:rPr>
            </w:pPr>
          </w:p>
        </w:tc>
        <w:tc>
          <w:tcPr>
            <w:tcW w:w="2693" w:type="dxa"/>
          </w:tcPr>
          <w:p w:rsidR="007A57B2" w:rsidRDefault="007A57B2" w:rsidP="00296875">
            <w:pPr>
              <w:pStyle w:val="Bezodstpw"/>
              <w:rPr>
                <w:sz w:val="20"/>
                <w:szCs w:val="20"/>
              </w:rPr>
            </w:pPr>
            <w:r>
              <w:rPr>
                <w:sz w:val="20"/>
                <w:szCs w:val="20"/>
              </w:rPr>
              <w:t>ul. Wojska Polskiego 71 E</w:t>
            </w:r>
          </w:p>
        </w:tc>
        <w:tc>
          <w:tcPr>
            <w:tcW w:w="1560" w:type="dxa"/>
          </w:tcPr>
          <w:p w:rsidR="007A57B2" w:rsidRPr="000C4FBF" w:rsidRDefault="007A57B2" w:rsidP="00296875">
            <w:pPr>
              <w:pStyle w:val="Bezodstpw"/>
              <w:rPr>
                <w:sz w:val="18"/>
                <w:szCs w:val="18"/>
              </w:rPr>
            </w:pPr>
            <w:r>
              <w:rPr>
                <w:sz w:val="18"/>
                <w:szCs w:val="18"/>
              </w:rPr>
              <w:t>nie</w:t>
            </w:r>
          </w:p>
        </w:tc>
        <w:tc>
          <w:tcPr>
            <w:tcW w:w="2126" w:type="dxa"/>
          </w:tcPr>
          <w:p w:rsidR="007A57B2" w:rsidRPr="000C4FBF" w:rsidRDefault="007A57B2" w:rsidP="00296875">
            <w:pPr>
              <w:pStyle w:val="Bezodstpw"/>
              <w:rPr>
                <w:sz w:val="18"/>
                <w:szCs w:val="18"/>
              </w:rPr>
            </w:pPr>
            <w:r>
              <w:rPr>
                <w:sz w:val="18"/>
                <w:szCs w:val="18"/>
              </w:rPr>
              <w:t>tak – zew. - 1</w:t>
            </w:r>
          </w:p>
        </w:tc>
        <w:tc>
          <w:tcPr>
            <w:tcW w:w="1276" w:type="dxa"/>
          </w:tcPr>
          <w:p w:rsidR="007A57B2" w:rsidRPr="000C4FBF" w:rsidRDefault="007A57B2" w:rsidP="00296875">
            <w:pPr>
              <w:pStyle w:val="Bezodstpw"/>
              <w:rPr>
                <w:sz w:val="18"/>
                <w:szCs w:val="18"/>
              </w:rPr>
            </w:pPr>
            <w:r>
              <w:rPr>
                <w:sz w:val="18"/>
                <w:szCs w:val="18"/>
              </w:rPr>
              <w:t>nie</w:t>
            </w:r>
          </w:p>
        </w:tc>
        <w:tc>
          <w:tcPr>
            <w:tcW w:w="1559" w:type="dxa"/>
          </w:tcPr>
          <w:p w:rsidR="007A57B2" w:rsidRPr="000C4FBF" w:rsidRDefault="007A57B2" w:rsidP="00296875">
            <w:pPr>
              <w:pStyle w:val="Bezodstpw"/>
              <w:rPr>
                <w:sz w:val="18"/>
                <w:szCs w:val="18"/>
              </w:rPr>
            </w:pPr>
            <w:r>
              <w:rPr>
                <w:sz w:val="18"/>
                <w:szCs w:val="18"/>
              </w:rPr>
              <w:t>nie</w:t>
            </w:r>
          </w:p>
        </w:tc>
        <w:tc>
          <w:tcPr>
            <w:tcW w:w="2461" w:type="dxa"/>
          </w:tcPr>
          <w:p w:rsidR="007A57B2" w:rsidRPr="000C4FBF" w:rsidRDefault="007A57B2" w:rsidP="00296875">
            <w:pPr>
              <w:pStyle w:val="Bezodstpw"/>
              <w:rPr>
                <w:sz w:val="18"/>
                <w:szCs w:val="18"/>
              </w:rPr>
            </w:pPr>
            <w:r>
              <w:rPr>
                <w:sz w:val="18"/>
                <w:szCs w:val="18"/>
              </w:rPr>
              <w:t xml:space="preserve">wewnątrz teren Kampusu CC, wjazd od ul. </w:t>
            </w:r>
            <w:proofErr w:type="spellStart"/>
            <w:r>
              <w:rPr>
                <w:sz w:val="18"/>
                <w:szCs w:val="18"/>
              </w:rPr>
              <w:t>Niestachowskiej</w:t>
            </w:r>
            <w:proofErr w:type="spellEnd"/>
          </w:p>
        </w:tc>
        <w:tc>
          <w:tcPr>
            <w:tcW w:w="1615" w:type="dxa"/>
          </w:tcPr>
          <w:p w:rsidR="007A57B2" w:rsidRPr="000C4FBF" w:rsidRDefault="007A57B2" w:rsidP="00296875">
            <w:pPr>
              <w:pStyle w:val="Bezodstpw"/>
              <w:rPr>
                <w:sz w:val="18"/>
                <w:szCs w:val="18"/>
              </w:rPr>
            </w:pPr>
            <w:r>
              <w:rPr>
                <w:sz w:val="18"/>
                <w:szCs w:val="18"/>
              </w:rPr>
              <w:t>Kol. Cieszkowskich</w:t>
            </w:r>
          </w:p>
        </w:tc>
      </w:tr>
      <w:tr w:rsidR="007A57B2" w:rsidTr="00296875">
        <w:tc>
          <w:tcPr>
            <w:tcW w:w="709" w:type="dxa"/>
            <w:vMerge/>
          </w:tcPr>
          <w:p w:rsidR="007A57B2" w:rsidRPr="000C4FBF" w:rsidRDefault="007A57B2" w:rsidP="00296875">
            <w:pPr>
              <w:pStyle w:val="Bezodstpw"/>
              <w:jc w:val="center"/>
              <w:rPr>
                <w:b/>
                <w:sz w:val="24"/>
                <w:szCs w:val="24"/>
              </w:rPr>
            </w:pPr>
          </w:p>
        </w:tc>
        <w:tc>
          <w:tcPr>
            <w:tcW w:w="2693" w:type="dxa"/>
          </w:tcPr>
          <w:p w:rsidR="007A57B2" w:rsidRDefault="007A57B2" w:rsidP="00296875">
            <w:pPr>
              <w:pStyle w:val="Bezodstpw"/>
              <w:rPr>
                <w:sz w:val="20"/>
                <w:szCs w:val="20"/>
              </w:rPr>
            </w:pPr>
            <w:r>
              <w:rPr>
                <w:sz w:val="20"/>
                <w:szCs w:val="20"/>
              </w:rPr>
              <w:t>ul. Wojska Polskiego 75</w:t>
            </w:r>
          </w:p>
        </w:tc>
        <w:tc>
          <w:tcPr>
            <w:tcW w:w="1560" w:type="dxa"/>
          </w:tcPr>
          <w:p w:rsidR="007A57B2" w:rsidRDefault="007A57B2" w:rsidP="00296875">
            <w:pPr>
              <w:pStyle w:val="Bezodstpw"/>
              <w:rPr>
                <w:sz w:val="18"/>
                <w:szCs w:val="18"/>
              </w:rPr>
            </w:pPr>
            <w:r>
              <w:rPr>
                <w:sz w:val="18"/>
                <w:szCs w:val="18"/>
              </w:rPr>
              <w:t>nie</w:t>
            </w:r>
          </w:p>
        </w:tc>
        <w:tc>
          <w:tcPr>
            <w:tcW w:w="2126" w:type="dxa"/>
          </w:tcPr>
          <w:p w:rsidR="007A57B2" w:rsidRDefault="007A57B2" w:rsidP="00296875">
            <w:pPr>
              <w:pStyle w:val="Bezodstpw"/>
              <w:rPr>
                <w:sz w:val="18"/>
                <w:szCs w:val="18"/>
              </w:rPr>
            </w:pPr>
            <w:r>
              <w:rPr>
                <w:sz w:val="18"/>
                <w:szCs w:val="18"/>
              </w:rPr>
              <w:t>tak – zew. - 1</w:t>
            </w:r>
          </w:p>
        </w:tc>
        <w:tc>
          <w:tcPr>
            <w:tcW w:w="1276" w:type="dxa"/>
          </w:tcPr>
          <w:p w:rsidR="007A57B2" w:rsidRDefault="007A57B2" w:rsidP="00296875">
            <w:pPr>
              <w:pStyle w:val="Bezodstpw"/>
              <w:rPr>
                <w:sz w:val="18"/>
                <w:szCs w:val="18"/>
              </w:rPr>
            </w:pPr>
            <w:r>
              <w:rPr>
                <w:sz w:val="18"/>
                <w:szCs w:val="18"/>
              </w:rPr>
              <w:t>nie</w:t>
            </w:r>
          </w:p>
        </w:tc>
        <w:tc>
          <w:tcPr>
            <w:tcW w:w="1559" w:type="dxa"/>
          </w:tcPr>
          <w:p w:rsidR="007A57B2" w:rsidRDefault="007A57B2" w:rsidP="00296875">
            <w:pPr>
              <w:pStyle w:val="Bezodstpw"/>
              <w:rPr>
                <w:sz w:val="18"/>
                <w:szCs w:val="18"/>
              </w:rPr>
            </w:pPr>
            <w:r>
              <w:rPr>
                <w:sz w:val="18"/>
                <w:szCs w:val="18"/>
              </w:rPr>
              <w:t>nie</w:t>
            </w:r>
          </w:p>
        </w:tc>
        <w:tc>
          <w:tcPr>
            <w:tcW w:w="2461" w:type="dxa"/>
          </w:tcPr>
          <w:p w:rsidR="007A57B2" w:rsidRDefault="007A57B2" w:rsidP="00296875">
            <w:pPr>
              <w:pStyle w:val="Bezodstpw"/>
              <w:rPr>
                <w:sz w:val="18"/>
                <w:szCs w:val="18"/>
              </w:rPr>
            </w:pPr>
            <w:r>
              <w:rPr>
                <w:sz w:val="18"/>
                <w:szCs w:val="18"/>
              </w:rPr>
              <w:t>wewnątrz terenu Kampusu CC przy Katedrze Chemii</w:t>
            </w:r>
          </w:p>
        </w:tc>
        <w:tc>
          <w:tcPr>
            <w:tcW w:w="1615" w:type="dxa"/>
          </w:tcPr>
          <w:p w:rsidR="007A57B2" w:rsidRDefault="007A57B2" w:rsidP="00296875">
            <w:pPr>
              <w:pStyle w:val="Bezodstpw"/>
              <w:rPr>
                <w:sz w:val="18"/>
                <w:szCs w:val="18"/>
              </w:rPr>
            </w:pPr>
            <w:r>
              <w:rPr>
                <w:sz w:val="18"/>
                <w:szCs w:val="18"/>
              </w:rPr>
              <w:t>Katedra Chemii</w:t>
            </w:r>
          </w:p>
        </w:tc>
      </w:tr>
      <w:tr w:rsidR="007A57B2" w:rsidTr="00296875">
        <w:tc>
          <w:tcPr>
            <w:tcW w:w="709" w:type="dxa"/>
            <w:vMerge/>
          </w:tcPr>
          <w:p w:rsidR="007A57B2" w:rsidRPr="000C4FBF" w:rsidRDefault="007A57B2" w:rsidP="00296875">
            <w:pPr>
              <w:pStyle w:val="Bezodstpw"/>
              <w:jc w:val="center"/>
              <w:rPr>
                <w:b/>
                <w:sz w:val="24"/>
                <w:szCs w:val="24"/>
              </w:rPr>
            </w:pPr>
          </w:p>
        </w:tc>
        <w:tc>
          <w:tcPr>
            <w:tcW w:w="2693" w:type="dxa"/>
          </w:tcPr>
          <w:p w:rsidR="007A57B2" w:rsidRDefault="007A57B2" w:rsidP="00296875">
            <w:pPr>
              <w:pStyle w:val="Bezodstpw"/>
              <w:rPr>
                <w:sz w:val="20"/>
                <w:szCs w:val="20"/>
              </w:rPr>
            </w:pPr>
            <w:r>
              <w:rPr>
                <w:sz w:val="20"/>
                <w:szCs w:val="20"/>
              </w:rPr>
              <w:t>ul. Wojska Polskiego 85</w:t>
            </w:r>
          </w:p>
        </w:tc>
        <w:tc>
          <w:tcPr>
            <w:tcW w:w="1560" w:type="dxa"/>
          </w:tcPr>
          <w:p w:rsidR="007A57B2" w:rsidRDefault="007A57B2" w:rsidP="00296875">
            <w:pPr>
              <w:pStyle w:val="Bezodstpw"/>
              <w:rPr>
                <w:sz w:val="18"/>
                <w:szCs w:val="18"/>
              </w:rPr>
            </w:pPr>
            <w:r>
              <w:rPr>
                <w:sz w:val="18"/>
                <w:szCs w:val="18"/>
              </w:rPr>
              <w:t>nie</w:t>
            </w:r>
          </w:p>
        </w:tc>
        <w:tc>
          <w:tcPr>
            <w:tcW w:w="2126" w:type="dxa"/>
          </w:tcPr>
          <w:p w:rsidR="007A57B2" w:rsidRDefault="007A57B2" w:rsidP="00296875">
            <w:pPr>
              <w:pStyle w:val="Bezodstpw"/>
              <w:rPr>
                <w:sz w:val="18"/>
                <w:szCs w:val="18"/>
              </w:rPr>
            </w:pPr>
            <w:r>
              <w:rPr>
                <w:sz w:val="18"/>
                <w:szCs w:val="18"/>
              </w:rPr>
              <w:t>tak – zew. - 1</w:t>
            </w:r>
          </w:p>
        </w:tc>
        <w:tc>
          <w:tcPr>
            <w:tcW w:w="1276" w:type="dxa"/>
          </w:tcPr>
          <w:p w:rsidR="007A57B2" w:rsidRDefault="007A57B2" w:rsidP="00296875">
            <w:pPr>
              <w:pStyle w:val="Bezodstpw"/>
              <w:rPr>
                <w:sz w:val="18"/>
                <w:szCs w:val="18"/>
              </w:rPr>
            </w:pPr>
            <w:r>
              <w:rPr>
                <w:sz w:val="18"/>
                <w:szCs w:val="18"/>
              </w:rPr>
              <w:t>nie</w:t>
            </w:r>
          </w:p>
        </w:tc>
        <w:tc>
          <w:tcPr>
            <w:tcW w:w="1559" w:type="dxa"/>
          </w:tcPr>
          <w:p w:rsidR="007A57B2" w:rsidRDefault="007A57B2" w:rsidP="00296875">
            <w:pPr>
              <w:pStyle w:val="Bezodstpw"/>
              <w:rPr>
                <w:sz w:val="18"/>
                <w:szCs w:val="18"/>
              </w:rPr>
            </w:pPr>
            <w:r>
              <w:rPr>
                <w:sz w:val="18"/>
                <w:szCs w:val="18"/>
              </w:rPr>
              <w:t>nie</w:t>
            </w:r>
          </w:p>
        </w:tc>
        <w:tc>
          <w:tcPr>
            <w:tcW w:w="2461" w:type="dxa"/>
          </w:tcPr>
          <w:p w:rsidR="007A57B2" w:rsidRDefault="007A57B2" w:rsidP="00296875">
            <w:pPr>
              <w:pStyle w:val="Bezodstpw"/>
              <w:rPr>
                <w:sz w:val="18"/>
                <w:szCs w:val="18"/>
              </w:rPr>
            </w:pPr>
            <w:r>
              <w:rPr>
                <w:sz w:val="18"/>
                <w:szCs w:val="18"/>
              </w:rPr>
              <w:t>ogólnodostępny wjazd pod budynek DS. „Przylesie”</w:t>
            </w:r>
          </w:p>
        </w:tc>
        <w:tc>
          <w:tcPr>
            <w:tcW w:w="1615" w:type="dxa"/>
          </w:tcPr>
          <w:p w:rsidR="007A57B2" w:rsidRDefault="007A57B2" w:rsidP="00296875">
            <w:pPr>
              <w:pStyle w:val="Bezodstpw"/>
              <w:rPr>
                <w:sz w:val="18"/>
                <w:szCs w:val="18"/>
              </w:rPr>
            </w:pPr>
            <w:r>
              <w:rPr>
                <w:sz w:val="18"/>
                <w:szCs w:val="18"/>
              </w:rPr>
              <w:t>DS. „Przylesie”</w:t>
            </w:r>
          </w:p>
        </w:tc>
      </w:tr>
      <w:tr w:rsidR="007A57B2" w:rsidTr="00296875">
        <w:tc>
          <w:tcPr>
            <w:tcW w:w="709" w:type="dxa"/>
            <w:vMerge/>
          </w:tcPr>
          <w:p w:rsidR="007A57B2" w:rsidRPr="000C4FBF" w:rsidRDefault="007A57B2" w:rsidP="00296875">
            <w:pPr>
              <w:pStyle w:val="Bezodstpw"/>
              <w:jc w:val="center"/>
              <w:rPr>
                <w:b/>
                <w:sz w:val="24"/>
                <w:szCs w:val="24"/>
              </w:rPr>
            </w:pPr>
          </w:p>
        </w:tc>
        <w:tc>
          <w:tcPr>
            <w:tcW w:w="2693" w:type="dxa"/>
          </w:tcPr>
          <w:p w:rsidR="007A57B2" w:rsidRDefault="007A57B2" w:rsidP="00296875">
            <w:pPr>
              <w:pStyle w:val="Bezodstpw"/>
              <w:rPr>
                <w:sz w:val="20"/>
                <w:szCs w:val="20"/>
              </w:rPr>
            </w:pPr>
            <w:r>
              <w:rPr>
                <w:sz w:val="20"/>
                <w:szCs w:val="20"/>
              </w:rPr>
              <w:t>ul. Dąbrowskiego 159</w:t>
            </w:r>
          </w:p>
        </w:tc>
        <w:tc>
          <w:tcPr>
            <w:tcW w:w="1560" w:type="dxa"/>
          </w:tcPr>
          <w:p w:rsidR="007A57B2" w:rsidRDefault="007A57B2" w:rsidP="00296875">
            <w:pPr>
              <w:pStyle w:val="Bezodstpw"/>
              <w:rPr>
                <w:sz w:val="18"/>
                <w:szCs w:val="18"/>
              </w:rPr>
            </w:pPr>
            <w:r>
              <w:rPr>
                <w:sz w:val="18"/>
                <w:szCs w:val="18"/>
              </w:rPr>
              <w:t>nie</w:t>
            </w:r>
          </w:p>
        </w:tc>
        <w:tc>
          <w:tcPr>
            <w:tcW w:w="2126" w:type="dxa"/>
          </w:tcPr>
          <w:p w:rsidR="007A57B2" w:rsidRDefault="007A57B2" w:rsidP="00296875">
            <w:pPr>
              <w:pStyle w:val="Bezodstpw"/>
              <w:rPr>
                <w:sz w:val="18"/>
                <w:szCs w:val="18"/>
              </w:rPr>
            </w:pPr>
            <w:r>
              <w:rPr>
                <w:sz w:val="18"/>
                <w:szCs w:val="18"/>
              </w:rPr>
              <w:t>tak – zew. - 1</w:t>
            </w:r>
          </w:p>
        </w:tc>
        <w:tc>
          <w:tcPr>
            <w:tcW w:w="1276" w:type="dxa"/>
          </w:tcPr>
          <w:p w:rsidR="007A57B2" w:rsidRDefault="007A57B2" w:rsidP="00296875">
            <w:pPr>
              <w:pStyle w:val="Bezodstpw"/>
              <w:rPr>
                <w:sz w:val="18"/>
                <w:szCs w:val="18"/>
              </w:rPr>
            </w:pPr>
            <w:r>
              <w:rPr>
                <w:sz w:val="18"/>
                <w:szCs w:val="18"/>
              </w:rPr>
              <w:t>nie</w:t>
            </w:r>
          </w:p>
        </w:tc>
        <w:tc>
          <w:tcPr>
            <w:tcW w:w="1559" w:type="dxa"/>
          </w:tcPr>
          <w:p w:rsidR="007A57B2" w:rsidRDefault="007A57B2" w:rsidP="00296875">
            <w:pPr>
              <w:pStyle w:val="Bezodstpw"/>
              <w:rPr>
                <w:sz w:val="18"/>
                <w:szCs w:val="18"/>
              </w:rPr>
            </w:pPr>
            <w:r>
              <w:rPr>
                <w:sz w:val="18"/>
                <w:szCs w:val="18"/>
              </w:rPr>
              <w:t>nie</w:t>
            </w:r>
          </w:p>
        </w:tc>
        <w:tc>
          <w:tcPr>
            <w:tcW w:w="2461" w:type="dxa"/>
          </w:tcPr>
          <w:p w:rsidR="007A57B2" w:rsidRDefault="007A57B2" w:rsidP="00296875">
            <w:pPr>
              <w:pStyle w:val="Bezodstpw"/>
              <w:rPr>
                <w:sz w:val="18"/>
                <w:szCs w:val="18"/>
              </w:rPr>
            </w:pPr>
            <w:r>
              <w:rPr>
                <w:sz w:val="18"/>
                <w:szCs w:val="18"/>
              </w:rPr>
              <w:t>wewnątrz terenu UPP, wjazd z ul. Dąbrowskiego na zaplecze Wydz. Ogrodnictwa…</w:t>
            </w:r>
          </w:p>
        </w:tc>
        <w:tc>
          <w:tcPr>
            <w:tcW w:w="1615" w:type="dxa"/>
          </w:tcPr>
          <w:p w:rsidR="007A57B2" w:rsidRDefault="007A57B2" w:rsidP="00296875">
            <w:pPr>
              <w:pStyle w:val="Bezodstpw"/>
              <w:rPr>
                <w:sz w:val="18"/>
                <w:szCs w:val="18"/>
              </w:rPr>
            </w:pPr>
            <w:r>
              <w:rPr>
                <w:sz w:val="18"/>
                <w:szCs w:val="18"/>
              </w:rPr>
              <w:t>Wydz. Ogrodnictwa …..</w:t>
            </w:r>
          </w:p>
        </w:tc>
      </w:tr>
      <w:tr w:rsidR="007A57B2" w:rsidTr="00296875">
        <w:tc>
          <w:tcPr>
            <w:tcW w:w="709" w:type="dxa"/>
            <w:vMerge/>
          </w:tcPr>
          <w:p w:rsidR="007A57B2" w:rsidRPr="000C4FBF" w:rsidRDefault="007A57B2" w:rsidP="00296875">
            <w:pPr>
              <w:pStyle w:val="Bezodstpw"/>
              <w:jc w:val="center"/>
              <w:rPr>
                <w:b/>
                <w:sz w:val="24"/>
                <w:szCs w:val="24"/>
              </w:rPr>
            </w:pPr>
          </w:p>
        </w:tc>
        <w:tc>
          <w:tcPr>
            <w:tcW w:w="2693" w:type="dxa"/>
          </w:tcPr>
          <w:p w:rsidR="007A57B2" w:rsidRDefault="007A57B2" w:rsidP="00296875">
            <w:pPr>
              <w:pStyle w:val="Bezodstpw"/>
              <w:rPr>
                <w:sz w:val="20"/>
                <w:szCs w:val="20"/>
              </w:rPr>
            </w:pPr>
            <w:r>
              <w:rPr>
                <w:sz w:val="20"/>
                <w:szCs w:val="20"/>
              </w:rPr>
              <w:t>ul. Piątkowska 94</w:t>
            </w:r>
          </w:p>
        </w:tc>
        <w:tc>
          <w:tcPr>
            <w:tcW w:w="1560" w:type="dxa"/>
          </w:tcPr>
          <w:p w:rsidR="007A57B2" w:rsidRDefault="007A57B2" w:rsidP="00296875">
            <w:pPr>
              <w:pStyle w:val="Bezodstpw"/>
              <w:rPr>
                <w:sz w:val="18"/>
                <w:szCs w:val="18"/>
              </w:rPr>
            </w:pPr>
            <w:r>
              <w:rPr>
                <w:sz w:val="18"/>
                <w:szCs w:val="18"/>
              </w:rPr>
              <w:t>nie</w:t>
            </w:r>
          </w:p>
        </w:tc>
        <w:tc>
          <w:tcPr>
            <w:tcW w:w="2126" w:type="dxa"/>
          </w:tcPr>
          <w:p w:rsidR="007A57B2" w:rsidRDefault="007A57B2" w:rsidP="00296875">
            <w:pPr>
              <w:pStyle w:val="Bezodstpw"/>
              <w:rPr>
                <w:sz w:val="18"/>
                <w:szCs w:val="18"/>
              </w:rPr>
            </w:pPr>
            <w:r>
              <w:rPr>
                <w:sz w:val="18"/>
                <w:szCs w:val="18"/>
              </w:rPr>
              <w:t>tak – zew. - 2</w:t>
            </w:r>
          </w:p>
        </w:tc>
        <w:tc>
          <w:tcPr>
            <w:tcW w:w="1276" w:type="dxa"/>
          </w:tcPr>
          <w:p w:rsidR="007A57B2" w:rsidRDefault="007A57B2" w:rsidP="00296875">
            <w:pPr>
              <w:pStyle w:val="Bezodstpw"/>
              <w:rPr>
                <w:sz w:val="18"/>
                <w:szCs w:val="18"/>
              </w:rPr>
            </w:pPr>
            <w:r>
              <w:rPr>
                <w:sz w:val="18"/>
                <w:szCs w:val="18"/>
              </w:rPr>
              <w:t>nie</w:t>
            </w:r>
          </w:p>
        </w:tc>
        <w:tc>
          <w:tcPr>
            <w:tcW w:w="1559" w:type="dxa"/>
          </w:tcPr>
          <w:p w:rsidR="007A57B2" w:rsidRDefault="007A57B2" w:rsidP="00296875">
            <w:pPr>
              <w:pStyle w:val="Bezodstpw"/>
              <w:rPr>
                <w:sz w:val="18"/>
                <w:szCs w:val="18"/>
              </w:rPr>
            </w:pPr>
            <w:r>
              <w:rPr>
                <w:sz w:val="18"/>
                <w:szCs w:val="18"/>
              </w:rPr>
              <w:t>nie</w:t>
            </w:r>
          </w:p>
        </w:tc>
        <w:tc>
          <w:tcPr>
            <w:tcW w:w="2461" w:type="dxa"/>
          </w:tcPr>
          <w:p w:rsidR="007A57B2" w:rsidRDefault="007A57B2" w:rsidP="00296875">
            <w:pPr>
              <w:pStyle w:val="Bezodstpw"/>
              <w:rPr>
                <w:sz w:val="18"/>
                <w:szCs w:val="18"/>
              </w:rPr>
            </w:pPr>
            <w:r>
              <w:rPr>
                <w:sz w:val="18"/>
                <w:szCs w:val="18"/>
              </w:rPr>
              <w:t>ogólnodostępny wjazd przy wejściu A i B Wydz. Inżynierii Środowiska …</w:t>
            </w:r>
          </w:p>
        </w:tc>
        <w:tc>
          <w:tcPr>
            <w:tcW w:w="1615" w:type="dxa"/>
          </w:tcPr>
          <w:p w:rsidR="007A57B2" w:rsidRDefault="007A57B2" w:rsidP="00296875">
            <w:pPr>
              <w:pStyle w:val="Bezodstpw"/>
              <w:rPr>
                <w:sz w:val="18"/>
                <w:szCs w:val="18"/>
              </w:rPr>
            </w:pPr>
            <w:r>
              <w:rPr>
                <w:sz w:val="18"/>
                <w:szCs w:val="18"/>
              </w:rPr>
              <w:t>Wydz. Inżynierii Środowiska …</w:t>
            </w:r>
          </w:p>
        </w:tc>
      </w:tr>
      <w:tr w:rsidR="007A57B2" w:rsidTr="00296875">
        <w:tc>
          <w:tcPr>
            <w:tcW w:w="709" w:type="dxa"/>
            <w:vMerge/>
          </w:tcPr>
          <w:p w:rsidR="007A57B2" w:rsidRPr="000C4FBF" w:rsidRDefault="007A57B2" w:rsidP="00296875">
            <w:pPr>
              <w:pStyle w:val="Bezodstpw"/>
              <w:jc w:val="center"/>
              <w:rPr>
                <w:b/>
                <w:sz w:val="24"/>
                <w:szCs w:val="24"/>
              </w:rPr>
            </w:pPr>
          </w:p>
        </w:tc>
        <w:tc>
          <w:tcPr>
            <w:tcW w:w="2693" w:type="dxa"/>
          </w:tcPr>
          <w:p w:rsidR="007A57B2" w:rsidRDefault="007A57B2" w:rsidP="00296875">
            <w:pPr>
              <w:pStyle w:val="Bezodstpw"/>
              <w:rPr>
                <w:sz w:val="20"/>
                <w:szCs w:val="20"/>
              </w:rPr>
            </w:pPr>
            <w:r>
              <w:rPr>
                <w:sz w:val="20"/>
                <w:szCs w:val="20"/>
              </w:rPr>
              <w:t>ul. Dojazd 7</w:t>
            </w:r>
          </w:p>
        </w:tc>
        <w:tc>
          <w:tcPr>
            <w:tcW w:w="1560" w:type="dxa"/>
          </w:tcPr>
          <w:p w:rsidR="007A57B2" w:rsidRDefault="007A57B2" w:rsidP="00296875">
            <w:pPr>
              <w:pStyle w:val="Bezodstpw"/>
              <w:rPr>
                <w:sz w:val="18"/>
                <w:szCs w:val="18"/>
              </w:rPr>
            </w:pPr>
            <w:r>
              <w:rPr>
                <w:sz w:val="18"/>
                <w:szCs w:val="18"/>
              </w:rPr>
              <w:t>nie</w:t>
            </w:r>
          </w:p>
        </w:tc>
        <w:tc>
          <w:tcPr>
            <w:tcW w:w="2126" w:type="dxa"/>
          </w:tcPr>
          <w:p w:rsidR="007A57B2" w:rsidRDefault="007A57B2" w:rsidP="00296875">
            <w:pPr>
              <w:pStyle w:val="Bezodstpw"/>
              <w:rPr>
                <w:sz w:val="18"/>
                <w:szCs w:val="18"/>
              </w:rPr>
            </w:pPr>
            <w:r>
              <w:rPr>
                <w:sz w:val="18"/>
                <w:szCs w:val="18"/>
              </w:rPr>
              <w:t>tak – zew. - 1</w:t>
            </w:r>
          </w:p>
        </w:tc>
        <w:tc>
          <w:tcPr>
            <w:tcW w:w="1276" w:type="dxa"/>
          </w:tcPr>
          <w:p w:rsidR="007A57B2" w:rsidRDefault="007A57B2" w:rsidP="00296875">
            <w:pPr>
              <w:pStyle w:val="Bezodstpw"/>
              <w:rPr>
                <w:sz w:val="18"/>
                <w:szCs w:val="18"/>
              </w:rPr>
            </w:pPr>
            <w:r>
              <w:rPr>
                <w:sz w:val="18"/>
                <w:szCs w:val="18"/>
              </w:rPr>
              <w:t>nie</w:t>
            </w:r>
          </w:p>
        </w:tc>
        <w:tc>
          <w:tcPr>
            <w:tcW w:w="1559" w:type="dxa"/>
          </w:tcPr>
          <w:p w:rsidR="007A57B2" w:rsidRDefault="007A57B2" w:rsidP="00296875">
            <w:pPr>
              <w:pStyle w:val="Bezodstpw"/>
              <w:rPr>
                <w:sz w:val="18"/>
                <w:szCs w:val="18"/>
              </w:rPr>
            </w:pPr>
            <w:r>
              <w:rPr>
                <w:sz w:val="18"/>
                <w:szCs w:val="18"/>
              </w:rPr>
              <w:t>nie</w:t>
            </w:r>
          </w:p>
        </w:tc>
        <w:tc>
          <w:tcPr>
            <w:tcW w:w="2461" w:type="dxa"/>
          </w:tcPr>
          <w:p w:rsidR="007A57B2" w:rsidRDefault="007A57B2" w:rsidP="00296875">
            <w:pPr>
              <w:pStyle w:val="Bezodstpw"/>
              <w:rPr>
                <w:sz w:val="18"/>
                <w:szCs w:val="18"/>
              </w:rPr>
            </w:pPr>
            <w:r>
              <w:rPr>
                <w:sz w:val="18"/>
                <w:szCs w:val="18"/>
              </w:rPr>
              <w:t>wewnątrz terenu UPP, wjazd przy wejściu na zaplecze Hali Sportowej</w:t>
            </w:r>
          </w:p>
        </w:tc>
        <w:tc>
          <w:tcPr>
            <w:tcW w:w="1615" w:type="dxa"/>
          </w:tcPr>
          <w:p w:rsidR="007A57B2" w:rsidRDefault="007A57B2" w:rsidP="00296875">
            <w:pPr>
              <w:pStyle w:val="Bezodstpw"/>
              <w:rPr>
                <w:sz w:val="18"/>
                <w:szCs w:val="18"/>
              </w:rPr>
            </w:pPr>
            <w:r>
              <w:rPr>
                <w:sz w:val="18"/>
                <w:szCs w:val="18"/>
              </w:rPr>
              <w:t>Hala Sportowa</w:t>
            </w:r>
          </w:p>
        </w:tc>
      </w:tr>
      <w:tr w:rsidR="007A57B2" w:rsidTr="00296875">
        <w:tc>
          <w:tcPr>
            <w:tcW w:w="709" w:type="dxa"/>
            <w:vMerge/>
          </w:tcPr>
          <w:p w:rsidR="007A57B2" w:rsidRPr="000C4FBF" w:rsidRDefault="007A57B2" w:rsidP="00296875">
            <w:pPr>
              <w:pStyle w:val="Bezodstpw"/>
              <w:jc w:val="center"/>
              <w:rPr>
                <w:b/>
                <w:sz w:val="24"/>
                <w:szCs w:val="24"/>
              </w:rPr>
            </w:pPr>
          </w:p>
        </w:tc>
        <w:tc>
          <w:tcPr>
            <w:tcW w:w="2693" w:type="dxa"/>
          </w:tcPr>
          <w:p w:rsidR="007A57B2" w:rsidRDefault="007A57B2" w:rsidP="00296875">
            <w:pPr>
              <w:pStyle w:val="Bezodstpw"/>
              <w:rPr>
                <w:sz w:val="20"/>
                <w:szCs w:val="20"/>
              </w:rPr>
            </w:pPr>
            <w:r>
              <w:rPr>
                <w:sz w:val="20"/>
                <w:szCs w:val="20"/>
              </w:rPr>
              <w:t>ul. Dojazd 11</w:t>
            </w:r>
          </w:p>
        </w:tc>
        <w:tc>
          <w:tcPr>
            <w:tcW w:w="1560" w:type="dxa"/>
          </w:tcPr>
          <w:p w:rsidR="007A57B2" w:rsidRDefault="007A57B2" w:rsidP="00296875">
            <w:pPr>
              <w:pStyle w:val="Bezodstpw"/>
              <w:rPr>
                <w:sz w:val="18"/>
                <w:szCs w:val="18"/>
              </w:rPr>
            </w:pPr>
            <w:r>
              <w:rPr>
                <w:sz w:val="18"/>
                <w:szCs w:val="18"/>
              </w:rPr>
              <w:t>nie</w:t>
            </w:r>
          </w:p>
        </w:tc>
        <w:tc>
          <w:tcPr>
            <w:tcW w:w="2126" w:type="dxa"/>
          </w:tcPr>
          <w:p w:rsidR="007A57B2" w:rsidRDefault="007A57B2" w:rsidP="00296875">
            <w:pPr>
              <w:pStyle w:val="Bezodstpw"/>
              <w:rPr>
                <w:sz w:val="18"/>
                <w:szCs w:val="18"/>
              </w:rPr>
            </w:pPr>
            <w:r>
              <w:rPr>
                <w:sz w:val="18"/>
                <w:szCs w:val="18"/>
              </w:rPr>
              <w:t>tak – zew. - 1</w:t>
            </w:r>
          </w:p>
        </w:tc>
        <w:tc>
          <w:tcPr>
            <w:tcW w:w="1276" w:type="dxa"/>
          </w:tcPr>
          <w:p w:rsidR="007A57B2" w:rsidRDefault="007A57B2" w:rsidP="00296875">
            <w:pPr>
              <w:pStyle w:val="Bezodstpw"/>
              <w:rPr>
                <w:sz w:val="18"/>
                <w:szCs w:val="18"/>
              </w:rPr>
            </w:pPr>
            <w:r>
              <w:rPr>
                <w:sz w:val="18"/>
                <w:szCs w:val="18"/>
              </w:rPr>
              <w:t>nie</w:t>
            </w:r>
          </w:p>
        </w:tc>
        <w:tc>
          <w:tcPr>
            <w:tcW w:w="1559" w:type="dxa"/>
          </w:tcPr>
          <w:p w:rsidR="007A57B2" w:rsidRDefault="007A57B2" w:rsidP="00296875">
            <w:pPr>
              <w:pStyle w:val="Bezodstpw"/>
              <w:rPr>
                <w:sz w:val="18"/>
                <w:szCs w:val="18"/>
              </w:rPr>
            </w:pPr>
            <w:r>
              <w:rPr>
                <w:sz w:val="18"/>
                <w:szCs w:val="18"/>
              </w:rPr>
              <w:t>nie</w:t>
            </w:r>
          </w:p>
        </w:tc>
        <w:tc>
          <w:tcPr>
            <w:tcW w:w="2461" w:type="dxa"/>
          </w:tcPr>
          <w:p w:rsidR="007A57B2" w:rsidRDefault="007A57B2" w:rsidP="00296875">
            <w:pPr>
              <w:pStyle w:val="Bezodstpw"/>
              <w:rPr>
                <w:sz w:val="18"/>
                <w:szCs w:val="18"/>
              </w:rPr>
            </w:pPr>
            <w:r>
              <w:rPr>
                <w:sz w:val="18"/>
                <w:szCs w:val="18"/>
              </w:rPr>
              <w:t xml:space="preserve">ogólnodostępny, wjazd pod budynek </w:t>
            </w:r>
            <w:proofErr w:type="spellStart"/>
            <w:r>
              <w:rPr>
                <w:sz w:val="18"/>
                <w:szCs w:val="18"/>
              </w:rPr>
              <w:t>Biocentrum</w:t>
            </w:r>
            <w:proofErr w:type="spellEnd"/>
            <w:r>
              <w:rPr>
                <w:sz w:val="18"/>
                <w:szCs w:val="18"/>
              </w:rPr>
              <w:t xml:space="preserve"> z ul. Dojazd </w:t>
            </w:r>
          </w:p>
        </w:tc>
        <w:tc>
          <w:tcPr>
            <w:tcW w:w="1615" w:type="dxa"/>
          </w:tcPr>
          <w:p w:rsidR="007A57B2" w:rsidRDefault="007A57B2" w:rsidP="00296875">
            <w:pPr>
              <w:pStyle w:val="Bezodstpw"/>
              <w:rPr>
                <w:sz w:val="18"/>
                <w:szCs w:val="18"/>
              </w:rPr>
            </w:pPr>
            <w:proofErr w:type="spellStart"/>
            <w:r>
              <w:rPr>
                <w:sz w:val="18"/>
                <w:szCs w:val="18"/>
              </w:rPr>
              <w:t>Biocentrum</w:t>
            </w:r>
            <w:proofErr w:type="spellEnd"/>
          </w:p>
        </w:tc>
      </w:tr>
      <w:tr w:rsidR="007A57B2" w:rsidTr="00296875">
        <w:tc>
          <w:tcPr>
            <w:tcW w:w="709" w:type="dxa"/>
            <w:vMerge w:val="restart"/>
          </w:tcPr>
          <w:p w:rsidR="007A57B2" w:rsidRPr="000C4FBF" w:rsidRDefault="007A57B2" w:rsidP="00296875">
            <w:pPr>
              <w:pStyle w:val="Bezodstpw"/>
              <w:jc w:val="center"/>
              <w:rPr>
                <w:b/>
                <w:sz w:val="24"/>
                <w:szCs w:val="24"/>
              </w:rPr>
            </w:pPr>
            <w:r>
              <w:rPr>
                <w:b/>
                <w:sz w:val="24"/>
                <w:szCs w:val="24"/>
              </w:rPr>
              <w:t>3.</w:t>
            </w:r>
          </w:p>
        </w:tc>
        <w:tc>
          <w:tcPr>
            <w:tcW w:w="13290" w:type="dxa"/>
            <w:gridSpan w:val="7"/>
          </w:tcPr>
          <w:p w:rsidR="007A57B2" w:rsidRPr="00155F92" w:rsidRDefault="007A57B2" w:rsidP="00296875">
            <w:pPr>
              <w:pStyle w:val="Bezodstpw"/>
              <w:rPr>
                <w:sz w:val="24"/>
                <w:szCs w:val="24"/>
              </w:rPr>
            </w:pPr>
            <w:r w:rsidRPr="00155F92">
              <w:rPr>
                <w:b/>
                <w:sz w:val="24"/>
                <w:szCs w:val="24"/>
              </w:rPr>
              <w:t>Bramy wjazdowe na siłowniki</w:t>
            </w:r>
          </w:p>
        </w:tc>
      </w:tr>
      <w:tr w:rsidR="007A57B2" w:rsidTr="00296875">
        <w:tc>
          <w:tcPr>
            <w:tcW w:w="709" w:type="dxa"/>
            <w:vMerge/>
          </w:tcPr>
          <w:p w:rsidR="007A57B2" w:rsidRDefault="007A57B2" w:rsidP="00296875">
            <w:pPr>
              <w:pStyle w:val="Bezodstpw"/>
              <w:jc w:val="center"/>
              <w:rPr>
                <w:b/>
                <w:sz w:val="24"/>
                <w:szCs w:val="24"/>
              </w:rPr>
            </w:pPr>
          </w:p>
        </w:tc>
        <w:tc>
          <w:tcPr>
            <w:tcW w:w="2693" w:type="dxa"/>
          </w:tcPr>
          <w:p w:rsidR="007A57B2" w:rsidRDefault="007A57B2" w:rsidP="00296875">
            <w:pPr>
              <w:pStyle w:val="Bezodstpw"/>
              <w:rPr>
                <w:sz w:val="20"/>
                <w:szCs w:val="20"/>
              </w:rPr>
            </w:pPr>
            <w:r>
              <w:rPr>
                <w:sz w:val="20"/>
                <w:szCs w:val="20"/>
              </w:rPr>
              <w:t>ul. Wojska polskiego 50</w:t>
            </w:r>
          </w:p>
        </w:tc>
        <w:tc>
          <w:tcPr>
            <w:tcW w:w="1560" w:type="dxa"/>
          </w:tcPr>
          <w:p w:rsidR="007A57B2" w:rsidRDefault="007A57B2" w:rsidP="00296875">
            <w:pPr>
              <w:pStyle w:val="Bezodstpw"/>
              <w:rPr>
                <w:sz w:val="18"/>
                <w:szCs w:val="18"/>
              </w:rPr>
            </w:pPr>
            <w:r>
              <w:rPr>
                <w:sz w:val="18"/>
                <w:szCs w:val="18"/>
              </w:rPr>
              <w:t>nie</w:t>
            </w:r>
          </w:p>
        </w:tc>
        <w:tc>
          <w:tcPr>
            <w:tcW w:w="2126" w:type="dxa"/>
          </w:tcPr>
          <w:p w:rsidR="007A57B2" w:rsidRDefault="007A57B2" w:rsidP="00296875">
            <w:pPr>
              <w:pStyle w:val="Bezodstpw"/>
              <w:rPr>
                <w:sz w:val="18"/>
                <w:szCs w:val="18"/>
              </w:rPr>
            </w:pPr>
            <w:r>
              <w:rPr>
                <w:sz w:val="18"/>
                <w:szCs w:val="18"/>
              </w:rPr>
              <w:t>tak. – zew. – 1</w:t>
            </w:r>
          </w:p>
          <w:p w:rsidR="007A57B2" w:rsidRPr="002F41C1" w:rsidRDefault="007A57B2" w:rsidP="00296875">
            <w:pPr>
              <w:pStyle w:val="Bezodstpw"/>
              <w:rPr>
                <w:sz w:val="16"/>
                <w:szCs w:val="16"/>
              </w:rPr>
            </w:pPr>
            <w:r w:rsidRPr="002F41C1">
              <w:rPr>
                <w:sz w:val="16"/>
                <w:szCs w:val="16"/>
              </w:rPr>
              <w:t>Podgląd w portierni Kat. Biotechnologii ul. Wojska Polskiego 48</w:t>
            </w:r>
          </w:p>
        </w:tc>
        <w:tc>
          <w:tcPr>
            <w:tcW w:w="1276" w:type="dxa"/>
          </w:tcPr>
          <w:p w:rsidR="007A57B2" w:rsidRDefault="007A57B2" w:rsidP="00296875">
            <w:pPr>
              <w:pStyle w:val="Bezodstpw"/>
              <w:rPr>
                <w:sz w:val="18"/>
                <w:szCs w:val="18"/>
              </w:rPr>
            </w:pPr>
            <w:r>
              <w:rPr>
                <w:sz w:val="18"/>
                <w:szCs w:val="18"/>
              </w:rPr>
              <w:t>nie</w:t>
            </w:r>
          </w:p>
        </w:tc>
        <w:tc>
          <w:tcPr>
            <w:tcW w:w="1559" w:type="dxa"/>
          </w:tcPr>
          <w:p w:rsidR="007A57B2" w:rsidRDefault="007A57B2" w:rsidP="00296875">
            <w:pPr>
              <w:pStyle w:val="Bezodstpw"/>
              <w:rPr>
                <w:sz w:val="18"/>
                <w:szCs w:val="18"/>
              </w:rPr>
            </w:pPr>
            <w:r>
              <w:rPr>
                <w:sz w:val="18"/>
                <w:szCs w:val="18"/>
              </w:rPr>
              <w:t>nie</w:t>
            </w:r>
          </w:p>
        </w:tc>
        <w:tc>
          <w:tcPr>
            <w:tcW w:w="2461" w:type="dxa"/>
          </w:tcPr>
          <w:p w:rsidR="007A57B2" w:rsidRDefault="007A57B2" w:rsidP="00296875">
            <w:pPr>
              <w:pStyle w:val="Bezodstpw"/>
              <w:rPr>
                <w:sz w:val="18"/>
                <w:szCs w:val="18"/>
              </w:rPr>
            </w:pPr>
            <w:r>
              <w:rPr>
                <w:sz w:val="18"/>
                <w:szCs w:val="18"/>
              </w:rPr>
              <w:t>wjazd od strony ul. Szydłowskiej</w:t>
            </w:r>
          </w:p>
        </w:tc>
        <w:tc>
          <w:tcPr>
            <w:tcW w:w="1615" w:type="dxa"/>
          </w:tcPr>
          <w:p w:rsidR="007A57B2" w:rsidRDefault="007A57B2" w:rsidP="00296875">
            <w:pPr>
              <w:pStyle w:val="Bezodstpw"/>
              <w:rPr>
                <w:sz w:val="18"/>
                <w:szCs w:val="18"/>
              </w:rPr>
            </w:pPr>
            <w:r>
              <w:rPr>
                <w:sz w:val="18"/>
                <w:szCs w:val="18"/>
              </w:rPr>
              <w:t>Biotechnologia</w:t>
            </w:r>
          </w:p>
        </w:tc>
      </w:tr>
      <w:tr w:rsidR="007A57B2" w:rsidTr="00296875">
        <w:tc>
          <w:tcPr>
            <w:tcW w:w="709" w:type="dxa"/>
            <w:vMerge/>
          </w:tcPr>
          <w:p w:rsidR="007A57B2" w:rsidRDefault="007A57B2" w:rsidP="00296875">
            <w:pPr>
              <w:pStyle w:val="Bezodstpw"/>
              <w:jc w:val="center"/>
              <w:rPr>
                <w:b/>
                <w:sz w:val="24"/>
                <w:szCs w:val="24"/>
              </w:rPr>
            </w:pPr>
          </w:p>
        </w:tc>
        <w:tc>
          <w:tcPr>
            <w:tcW w:w="2693" w:type="dxa"/>
          </w:tcPr>
          <w:p w:rsidR="007A57B2" w:rsidRDefault="007A57B2" w:rsidP="00296875">
            <w:pPr>
              <w:pStyle w:val="Bezodstpw"/>
              <w:rPr>
                <w:sz w:val="20"/>
                <w:szCs w:val="20"/>
              </w:rPr>
            </w:pPr>
            <w:r>
              <w:rPr>
                <w:sz w:val="20"/>
                <w:szCs w:val="20"/>
              </w:rPr>
              <w:t>ul. Wojska Polskiego 79</w:t>
            </w:r>
          </w:p>
        </w:tc>
        <w:tc>
          <w:tcPr>
            <w:tcW w:w="1560" w:type="dxa"/>
          </w:tcPr>
          <w:p w:rsidR="007A57B2" w:rsidRDefault="007A57B2" w:rsidP="00296875">
            <w:pPr>
              <w:pStyle w:val="Bezodstpw"/>
              <w:rPr>
                <w:sz w:val="18"/>
                <w:szCs w:val="18"/>
              </w:rPr>
            </w:pPr>
            <w:r>
              <w:rPr>
                <w:sz w:val="18"/>
                <w:szCs w:val="18"/>
              </w:rPr>
              <w:t>nie</w:t>
            </w:r>
          </w:p>
        </w:tc>
        <w:tc>
          <w:tcPr>
            <w:tcW w:w="2126" w:type="dxa"/>
          </w:tcPr>
          <w:p w:rsidR="007A57B2" w:rsidRDefault="007A57B2" w:rsidP="00296875">
            <w:pPr>
              <w:pStyle w:val="Bezodstpw"/>
              <w:rPr>
                <w:sz w:val="18"/>
                <w:szCs w:val="18"/>
              </w:rPr>
            </w:pPr>
            <w:r>
              <w:rPr>
                <w:sz w:val="18"/>
                <w:szCs w:val="18"/>
              </w:rPr>
              <w:t>Tak – zew. – 1</w:t>
            </w:r>
          </w:p>
          <w:p w:rsidR="007A57B2" w:rsidRPr="002F41C1" w:rsidRDefault="007A57B2" w:rsidP="00296875">
            <w:pPr>
              <w:pStyle w:val="Bezodstpw"/>
              <w:rPr>
                <w:sz w:val="16"/>
                <w:szCs w:val="16"/>
              </w:rPr>
            </w:pPr>
            <w:r w:rsidRPr="002F41C1">
              <w:rPr>
                <w:sz w:val="16"/>
                <w:szCs w:val="16"/>
              </w:rPr>
              <w:t>Podgląd portiernia DS. „Przylesie”, ul. Wojska Polskiego 85</w:t>
            </w:r>
          </w:p>
        </w:tc>
        <w:tc>
          <w:tcPr>
            <w:tcW w:w="1276" w:type="dxa"/>
          </w:tcPr>
          <w:p w:rsidR="007A57B2" w:rsidRDefault="007A57B2" w:rsidP="00296875">
            <w:pPr>
              <w:pStyle w:val="Bezodstpw"/>
              <w:rPr>
                <w:sz w:val="18"/>
                <w:szCs w:val="18"/>
              </w:rPr>
            </w:pPr>
            <w:r>
              <w:rPr>
                <w:sz w:val="18"/>
                <w:szCs w:val="18"/>
              </w:rPr>
              <w:t>nie</w:t>
            </w:r>
          </w:p>
        </w:tc>
        <w:tc>
          <w:tcPr>
            <w:tcW w:w="1559" w:type="dxa"/>
          </w:tcPr>
          <w:p w:rsidR="007A57B2" w:rsidRDefault="007A57B2" w:rsidP="00296875">
            <w:pPr>
              <w:pStyle w:val="Bezodstpw"/>
              <w:rPr>
                <w:sz w:val="18"/>
                <w:szCs w:val="18"/>
              </w:rPr>
            </w:pPr>
            <w:r>
              <w:rPr>
                <w:sz w:val="18"/>
                <w:szCs w:val="18"/>
              </w:rPr>
              <w:t>Nie</w:t>
            </w:r>
          </w:p>
        </w:tc>
        <w:tc>
          <w:tcPr>
            <w:tcW w:w="2461" w:type="dxa"/>
          </w:tcPr>
          <w:p w:rsidR="007A57B2" w:rsidRDefault="007A57B2" w:rsidP="00296875">
            <w:pPr>
              <w:pStyle w:val="Bezodstpw"/>
              <w:rPr>
                <w:sz w:val="18"/>
                <w:szCs w:val="18"/>
              </w:rPr>
            </w:pPr>
            <w:r>
              <w:rPr>
                <w:sz w:val="18"/>
                <w:szCs w:val="18"/>
              </w:rPr>
              <w:t>wjazd na teren DS. „Sadyba” z ul. Wojska Polskiego</w:t>
            </w:r>
          </w:p>
        </w:tc>
        <w:tc>
          <w:tcPr>
            <w:tcW w:w="1615" w:type="dxa"/>
          </w:tcPr>
          <w:p w:rsidR="007A57B2" w:rsidRDefault="007A57B2" w:rsidP="00296875">
            <w:pPr>
              <w:pStyle w:val="Bezodstpw"/>
              <w:rPr>
                <w:sz w:val="18"/>
                <w:szCs w:val="18"/>
              </w:rPr>
            </w:pPr>
            <w:r>
              <w:rPr>
                <w:sz w:val="18"/>
                <w:szCs w:val="18"/>
              </w:rPr>
              <w:t>DS. „Przylesie”</w:t>
            </w:r>
          </w:p>
        </w:tc>
      </w:tr>
      <w:tr w:rsidR="007A57B2" w:rsidTr="00296875">
        <w:tc>
          <w:tcPr>
            <w:tcW w:w="709" w:type="dxa"/>
            <w:vMerge/>
          </w:tcPr>
          <w:p w:rsidR="007A57B2" w:rsidRDefault="007A57B2" w:rsidP="00296875">
            <w:pPr>
              <w:pStyle w:val="Bezodstpw"/>
              <w:jc w:val="center"/>
              <w:rPr>
                <w:b/>
                <w:sz w:val="24"/>
                <w:szCs w:val="24"/>
              </w:rPr>
            </w:pPr>
          </w:p>
        </w:tc>
        <w:tc>
          <w:tcPr>
            <w:tcW w:w="2693" w:type="dxa"/>
          </w:tcPr>
          <w:p w:rsidR="007A57B2" w:rsidRDefault="007A57B2" w:rsidP="00296875">
            <w:pPr>
              <w:pStyle w:val="Bezodstpw"/>
              <w:rPr>
                <w:sz w:val="20"/>
                <w:szCs w:val="20"/>
              </w:rPr>
            </w:pPr>
            <w:r>
              <w:rPr>
                <w:sz w:val="20"/>
                <w:szCs w:val="20"/>
              </w:rPr>
              <w:t>ul. Wołyńska 35</w:t>
            </w:r>
          </w:p>
        </w:tc>
        <w:tc>
          <w:tcPr>
            <w:tcW w:w="1560" w:type="dxa"/>
          </w:tcPr>
          <w:p w:rsidR="007A57B2" w:rsidRDefault="007A57B2" w:rsidP="00296875">
            <w:pPr>
              <w:pStyle w:val="Bezodstpw"/>
              <w:rPr>
                <w:sz w:val="18"/>
                <w:szCs w:val="18"/>
              </w:rPr>
            </w:pPr>
            <w:r>
              <w:rPr>
                <w:sz w:val="18"/>
                <w:szCs w:val="18"/>
              </w:rPr>
              <w:t>nie</w:t>
            </w:r>
          </w:p>
        </w:tc>
        <w:tc>
          <w:tcPr>
            <w:tcW w:w="2126" w:type="dxa"/>
          </w:tcPr>
          <w:p w:rsidR="007A57B2" w:rsidRDefault="007A57B2" w:rsidP="00296875">
            <w:pPr>
              <w:pStyle w:val="Bezodstpw"/>
              <w:rPr>
                <w:sz w:val="18"/>
                <w:szCs w:val="18"/>
              </w:rPr>
            </w:pPr>
            <w:r>
              <w:rPr>
                <w:sz w:val="18"/>
                <w:szCs w:val="18"/>
              </w:rPr>
              <w:t>nie</w:t>
            </w:r>
          </w:p>
        </w:tc>
        <w:tc>
          <w:tcPr>
            <w:tcW w:w="1276" w:type="dxa"/>
          </w:tcPr>
          <w:p w:rsidR="007A57B2" w:rsidRDefault="007A57B2" w:rsidP="00296875">
            <w:pPr>
              <w:pStyle w:val="Bezodstpw"/>
              <w:rPr>
                <w:sz w:val="18"/>
                <w:szCs w:val="18"/>
              </w:rPr>
            </w:pPr>
            <w:r>
              <w:rPr>
                <w:sz w:val="18"/>
                <w:szCs w:val="18"/>
              </w:rPr>
              <w:t>nie</w:t>
            </w:r>
          </w:p>
        </w:tc>
        <w:tc>
          <w:tcPr>
            <w:tcW w:w="1559" w:type="dxa"/>
          </w:tcPr>
          <w:p w:rsidR="007A57B2" w:rsidRDefault="007A57B2" w:rsidP="00296875">
            <w:pPr>
              <w:pStyle w:val="Bezodstpw"/>
              <w:rPr>
                <w:sz w:val="18"/>
                <w:szCs w:val="18"/>
              </w:rPr>
            </w:pPr>
            <w:r>
              <w:rPr>
                <w:sz w:val="18"/>
                <w:szCs w:val="18"/>
              </w:rPr>
              <w:t>nie</w:t>
            </w:r>
          </w:p>
        </w:tc>
        <w:tc>
          <w:tcPr>
            <w:tcW w:w="2461" w:type="dxa"/>
          </w:tcPr>
          <w:p w:rsidR="007A57B2" w:rsidRDefault="007A57B2" w:rsidP="00296875">
            <w:pPr>
              <w:pStyle w:val="Bezodstpw"/>
              <w:rPr>
                <w:sz w:val="18"/>
                <w:szCs w:val="18"/>
              </w:rPr>
            </w:pPr>
            <w:r>
              <w:rPr>
                <w:sz w:val="18"/>
                <w:szCs w:val="18"/>
              </w:rPr>
              <w:t>wjazd na parking wewnętrzny (zaplecze Kat. Fizjologii) od strony parkingu ul. Wołyńska</w:t>
            </w:r>
          </w:p>
        </w:tc>
        <w:tc>
          <w:tcPr>
            <w:tcW w:w="1615" w:type="dxa"/>
          </w:tcPr>
          <w:p w:rsidR="007A57B2" w:rsidRDefault="007A57B2" w:rsidP="00296875">
            <w:pPr>
              <w:pStyle w:val="Bezodstpw"/>
              <w:rPr>
                <w:sz w:val="18"/>
                <w:szCs w:val="18"/>
              </w:rPr>
            </w:pPr>
            <w:r>
              <w:rPr>
                <w:sz w:val="18"/>
                <w:szCs w:val="18"/>
              </w:rPr>
              <w:t>Kat. Fizjologii</w:t>
            </w:r>
          </w:p>
          <w:p w:rsidR="007A57B2" w:rsidRDefault="007A57B2" w:rsidP="00296875">
            <w:pPr>
              <w:pStyle w:val="Bezodstpw"/>
              <w:rPr>
                <w:sz w:val="18"/>
                <w:szCs w:val="18"/>
              </w:rPr>
            </w:pPr>
            <w:r>
              <w:rPr>
                <w:sz w:val="18"/>
                <w:szCs w:val="18"/>
              </w:rPr>
              <w:t>ul. Wołyńska 35</w:t>
            </w:r>
          </w:p>
        </w:tc>
      </w:tr>
      <w:tr w:rsidR="007A57B2" w:rsidTr="00296875">
        <w:tc>
          <w:tcPr>
            <w:tcW w:w="709" w:type="dxa"/>
            <w:vMerge/>
          </w:tcPr>
          <w:p w:rsidR="007A57B2" w:rsidRDefault="007A57B2" w:rsidP="00296875">
            <w:pPr>
              <w:pStyle w:val="Bezodstpw"/>
              <w:jc w:val="center"/>
              <w:rPr>
                <w:b/>
                <w:sz w:val="24"/>
                <w:szCs w:val="24"/>
              </w:rPr>
            </w:pPr>
          </w:p>
        </w:tc>
        <w:tc>
          <w:tcPr>
            <w:tcW w:w="2693" w:type="dxa"/>
          </w:tcPr>
          <w:p w:rsidR="007A57B2" w:rsidRDefault="007A57B2" w:rsidP="00296875">
            <w:pPr>
              <w:pStyle w:val="Bezodstpw"/>
              <w:rPr>
                <w:sz w:val="20"/>
                <w:szCs w:val="20"/>
              </w:rPr>
            </w:pPr>
            <w:r>
              <w:rPr>
                <w:sz w:val="20"/>
                <w:szCs w:val="20"/>
              </w:rPr>
              <w:t>ul. Zgorzelecka 4</w:t>
            </w:r>
          </w:p>
        </w:tc>
        <w:tc>
          <w:tcPr>
            <w:tcW w:w="1560" w:type="dxa"/>
          </w:tcPr>
          <w:p w:rsidR="007A57B2" w:rsidRDefault="007A57B2" w:rsidP="00296875">
            <w:pPr>
              <w:pStyle w:val="Bezodstpw"/>
              <w:rPr>
                <w:sz w:val="18"/>
                <w:szCs w:val="18"/>
              </w:rPr>
            </w:pPr>
            <w:r>
              <w:rPr>
                <w:sz w:val="18"/>
                <w:szCs w:val="18"/>
              </w:rPr>
              <w:t>nie</w:t>
            </w:r>
          </w:p>
        </w:tc>
        <w:tc>
          <w:tcPr>
            <w:tcW w:w="2126" w:type="dxa"/>
          </w:tcPr>
          <w:p w:rsidR="007A57B2" w:rsidRDefault="007A57B2" w:rsidP="00296875">
            <w:pPr>
              <w:pStyle w:val="Bezodstpw"/>
              <w:rPr>
                <w:sz w:val="18"/>
                <w:szCs w:val="18"/>
              </w:rPr>
            </w:pPr>
            <w:r>
              <w:rPr>
                <w:sz w:val="18"/>
                <w:szCs w:val="18"/>
              </w:rPr>
              <w:t>nie</w:t>
            </w:r>
          </w:p>
        </w:tc>
        <w:tc>
          <w:tcPr>
            <w:tcW w:w="1276" w:type="dxa"/>
          </w:tcPr>
          <w:p w:rsidR="007A57B2" w:rsidRDefault="007A57B2" w:rsidP="00296875">
            <w:pPr>
              <w:pStyle w:val="Bezodstpw"/>
              <w:rPr>
                <w:sz w:val="18"/>
                <w:szCs w:val="18"/>
              </w:rPr>
            </w:pPr>
            <w:r>
              <w:rPr>
                <w:sz w:val="18"/>
                <w:szCs w:val="18"/>
              </w:rPr>
              <w:t>nie</w:t>
            </w:r>
          </w:p>
        </w:tc>
        <w:tc>
          <w:tcPr>
            <w:tcW w:w="1559" w:type="dxa"/>
          </w:tcPr>
          <w:p w:rsidR="007A57B2" w:rsidRDefault="007A57B2" w:rsidP="00296875">
            <w:pPr>
              <w:pStyle w:val="Bezodstpw"/>
              <w:rPr>
                <w:sz w:val="18"/>
                <w:szCs w:val="18"/>
              </w:rPr>
            </w:pPr>
            <w:r>
              <w:rPr>
                <w:sz w:val="18"/>
                <w:szCs w:val="18"/>
              </w:rPr>
              <w:t>nie</w:t>
            </w:r>
          </w:p>
        </w:tc>
        <w:tc>
          <w:tcPr>
            <w:tcW w:w="2461" w:type="dxa"/>
          </w:tcPr>
          <w:p w:rsidR="007A57B2" w:rsidRDefault="007A57B2" w:rsidP="00296875">
            <w:pPr>
              <w:pStyle w:val="Bezodstpw"/>
              <w:rPr>
                <w:sz w:val="18"/>
                <w:szCs w:val="18"/>
              </w:rPr>
            </w:pPr>
            <w:r>
              <w:rPr>
                <w:sz w:val="18"/>
                <w:szCs w:val="18"/>
              </w:rPr>
              <w:t>wjazd na teren Wydz. Ogrodnictwa … (Marcelin)</w:t>
            </w:r>
          </w:p>
        </w:tc>
        <w:tc>
          <w:tcPr>
            <w:tcW w:w="1615" w:type="dxa"/>
          </w:tcPr>
          <w:p w:rsidR="007A57B2" w:rsidRDefault="007A57B2" w:rsidP="00296875">
            <w:pPr>
              <w:pStyle w:val="Bezodstpw"/>
              <w:rPr>
                <w:sz w:val="18"/>
                <w:szCs w:val="18"/>
              </w:rPr>
            </w:pPr>
            <w:r>
              <w:rPr>
                <w:sz w:val="18"/>
                <w:szCs w:val="18"/>
              </w:rPr>
              <w:t>Marcelin</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Szydłowska 43</w:t>
            </w:r>
          </w:p>
        </w:tc>
        <w:tc>
          <w:tcPr>
            <w:tcW w:w="1560" w:type="dxa"/>
          </w:tcPr>
          <w:p w:rsidR="007A57B2" w:rsidRDefault="007A57B2" w:rsidP="00296875">
            <w:pPr>
              <w:pStyle w:val="Bezodstpw"/>
              <w:rPr>
                <w:sz w:val="18"/>
                <w:szCs w:val="18"/>
              </w:rPr>
            </w:pPr>
            <w:r>
              <w:rPr>
                <w:sz w:val="18"/>
                <w:szCs w:val="18"/>
              </w:rPr>
              <w:t>nie</w:t>
            </w:r>
          </w:p>
        </w:tc>
        <w:tc>
          <w:tcPr>
            <w:tcW w:w="2126" w:type="dxa"/>
          </w:tcPr>
          <w:p w:rsidR="007A57B2" w:rsidRDefault="007A57B2" w:rsidP="00296875">
            <w:pPr>
              <w:pStyle w:val="Bezodstpw"/>
              <w:rPr>
                <w:sz w:val="18"/>
                <w:szCs w:val="18"/>
              </w:rPr>
            </w:pPr>
            <w:r>
              <w:rPr>
                <w:sz w:val="18"/>
                <w:szCs w:val="18"/>
              </w:rPr>
              <w:t>tak – zew. – 1</w:t>
            </w:r>
          </w:p>
          <w:p w:rsidR="007A57B2" w:rsidRPr="002F41C1" w:rsidRDefault="007A57B2" w:rsidP="00296875">
            <w:pPr>
              <w:pStyle w:val="Bezodstpw"/>
              <w:rPr>
                <w:sz w:val="16"/>
                <w:szCs w:val="16"/>
              </w:rPr>
            </w:pPr>
            <w:r w:rsidRPr="002F41C1">
              <w:rPr>
                <w:sz w:val="16"/>
                <w:szCs w:val="16"/>
              </w:rPr>
              <w:t xml:space="preserve">podgląd </w:t>
            </w:r>
            <w:r>
              <w:rPr>
                <w:sz w:val="16"/>
                <w:szCs w:val="16"/>
              </w:rPr>
              <w:t>w portierni</w:t>
            </w:r>
            <w:r w:rsidRPr="002F41C1">
              <w:rPr>
                <w:sz w:val="16"/>
                <w:szCs w:val="16"/>
              </w:rPr>
              <w:t xml:space="preserve"> ul. Wołyńska 35</w:t>
            </w:r>
          </w:p>
        </w:tc>
        <w:tc>
          <w:tcPr>
            <w:tcW w:w="1276" w:type="dxa"/>
          </w:tcPr>
          <w:p w:rsidR="007A57B2" w:rsidRDefault="007A57B2" w:rsidP="00296875">
            <w:pPr>
              <w:pStyle w:val="Bezodstpw"/>
              <w:rPr>
                <w:sz w:val="18"/>
                <w:szCs w:val="18"/>
              </w:rPr>
            </w:pPr>
            <w:r>
              <w:rPr>
                <w:sz w:val="18"/>
                <w:szCs w:val="18"/>
              </w:rPr>
              <w:t>nie</w:t>
            </w:r>
          </w:p>
        </w:tc>
        <w:tc>
          <w:tcPr>
            <w:tcW w:w="1559" w:type="dxa"/>
          </w:tcPr>
          <w:p w:rsidR="007A57B2" w:rsidRDefault="007A57B2" w:rsidP="00296875">
            <w:pPr>
              <w:pStyle w:val="Bezodstpw"/>
              <w:rPr>
                <w:sz w:val="18"/>
                <w:szCs w:val="18"/>
              </w:rPr>
            </w:pPr>
            <w:r>
              <w:rPr>
                <w:sz w:val="18"/>
                <w:szCs w:val="18"/>
              </w:rPr>
              <w:t>nie</w:t>
            </w:r>
          </w:p>
        </w:tc>
        <w:tc>
          <w:tcPr>
            <w:tcW w:w="2461" w:type="dxa"/>
          </w:tcPr>
          <w:p w:rsidR="007A57B2" w:rsidRDefault="007A57B2" w:rsidP="00296875">
            <w:pPr>
              <w:pStyle w:val="Bezodstpw"/>
              <w:rPr>
                <w:sz w:val="18"/>
                <w:szCs w:val="18"/>
              </w:rPr>
            </w:pPr>
            <w:r>
              <w:rPr>
                <w:sz w:val="18"/>
                <w:szCs w:val="18"/>
              </w:rPr>
              <w:t>wjazd na teren UCMW z ul. Szydłowskiej</w:t>
            </w:r>
          </w:p>
        </w:tc>
        <w:tc>
          <w:tcPr>
            <w:tcW w:w="1615" w:type="dxa"/>
          </w:tcPr>
          <w:p w:rsidR="007A57B2" w:rsidRDefault="007A57B2" w:rsidP="00296875">
            <w:pPr>
              <w:pStyle w:val="Bezodstpw"/>
              <w:rPr>
                <w:sz w:val="18"/>
                <w:szCs w:val="18"/>
              </w:rPr>
            </w:pPr>
            <w:r>
              <w:rPr>
                <w:sz w:val="18"/>
                <w:szCs w:val="18"/>
              </w:rPr>
              <w:t>Kat. Fizjologii</w:t>
            </w:r>
          </w:p>
          <w:p w:rsidR="007A57B2" w:rsidRDefault="007A57B2" w:rsidP="00296875">
            <w:pPr>
              <w:pStyle w:val="Bezodstpw"/>
              <w:rPr>
                <w:sz w:val="18"/>
                <w:szCs w:val="18"/>
              </w:rPr>
            </w:pPr>
            <w:r>
              <w:rPr>
                <w:sz w:val="18"/>
                <w:szCs w:val="18"/>
              </w:rPr>
              <w:t>ul. Wołyńska 35</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Szydłowska 51</w:t>
            </w:r>
          </w:p>
        </w:tc>
        <w:tc>
          <w:tcPr>
            <w:tcW w:w="1560" w:type="dxa"/>
          </w:tcPr>
          <w:p w:rsidR="007A57B2" w:rsidRDefault="007A57B2" w:rsidP="00296875">
            <w:pPr>
              <w:pStyle w:val="Bezodstpw"/>
              <w:rPr>
                <w:sz w:val="18"/>
                <w:szCs w:val="18"/>
              </w:rPr>
            </w:pPr>
            <w:r>
              <w:rPr>
                <w:sz w:val="18"/>
                <w:szCs w:val="18"/>
              </w:rPr>
              <w:t>nie</w:t>
            </w:r>
          </w:p>
        </w:tc>
        <w:tc>
          <w:tcPr>
            <w:tcW w:w="2126" w:type="dxa"/>
          </w:tcPr>
          <w:p w:rsidR="007A57B2" w:rsidRDefault="007A57B2" w:rsidP="00296875">
            <w:pPr>
              <w:pStyle w:val="Bezodstpw"/>
              <w:rPr>
                <w:sz w:val="18"/>
                <w:szCs w:val="18"/>
              </w:rPr>
            </w:pPr>
            <w:r>
              <w:rPr>
                <w:sz w:val="18"/>
                <w:szCs w:val="18"/>
              </w:rPr>
              <w:t>nie</w:t>
            </w:r>
          </w:p>
        </w:tc>
        <w:tc>
          <w:tcPr>
            <w:tcW w:w="1276" w:type="dxa"/>
          </w:tcPr>
          <w:p w:rsidR="007A57B2" w:rsidRDefault="007A57B2" w:rsidP="00296875">
            <w:pPr>
              <w:pStyle w:val="Bezodstpw"/>
              <w:rPr>
                <w:sz w:val="18"/>
                <w:szCs w:val="18"/>
              </w:rPr>
            </w:pPr>
            <w:r>
              <w:rPr>
                <w:sz w:val="18"/>
                <w:szCs w:val="18"/>
              </w:rPr>
              <w:t>nie</w:t>
            </w:r>
          </w:p>
        </w:tc>
        <w:tc>
          <w:tcPr>
            <w:tcW w:w="1559" w:type="dxa"/>
          </w:tcPr>
          <w:p w:rsidR="007A57B2" w:rsidRDefault="007A57B2" w:rsidP="00296875">
            <w:pPr>
              <w:pStyle w:val="Bezodstpw"/>
              <w:rPr>
                <w:sz w:val="18"/>
                <w:szCs w:val="18"/>
              </w:rPr>
            </w:pPr>
            <w:r>
              <w:rPr>
                <w:sz w:val="18"/>
                <w:szCs w:val="18"/>
              </w:rPr>
              <w:t>nie</w:t>
            </w:r>
          </w:p>
        </w:tc>
        <w:tc>
          <w:tcPr>
            <w:tcW w:w="2461" w:type="dxa"/>
          </w:tcPr>
          <w:p w:rsidR="007A57B2" w:rsidRDefault="007A57B2" w:rsidP="00296875">
            <w:pPr>
              <w:pStyle w:val="Bezodstpw"/>
              <w:rPr>
                <w:sz w:val="18"/>
                <w:szCs w:val="18"/>
              </w:rPr>
            </w:pPr>
            <w:r>
              <w:rPr>
                <w:sz w:val="18"/>
                <w:szCs w:val="18"/>
              </w:rPr>
              <w:t xml:space="preserve">wjazd na teren UPP od strony ul. Szydłowskiej (garaże) </w:t>
            </w:r>
          </w:p>
        </w:tc>
        <w:tc>
          <w:tcPr>
            <w:tcW w:w="1615" w:type="dxa"/>
          </w:tcPr>
          <w:p w:rsidR="007A57B2" w:rsidRDefault="007A57B2" w:rsidP="00296875">
            <w:pPr>
              <w:pStyle w:val="Bezodstpw"/>
              <w:rPr>
                <w:sz w:val="18"/>
                <w:szCs w:val="18"/>
              </w:rPr>
            </w:pPr>
            <w:r>
              <w:rPr>
                <w:sz w:val="18"/>
                <w:szCs w:val="18"/>
              </w:rPr>
              <w:t>Kat. Fizjologii</w:t>
            </w:r>
          </w:p>
        </w:tc>
      </w:tr>
      <w:tr w:rsidR="007A57B2" w:rsidTr="00296875">
        <w:tc>
          <w:tcPr>
            <w:tcW w:w="709" w:type="dxa"/>
            <w:vMerge w:val="restart"/>
          </w:tcPr>
          <w:p w:rsidR="007A57B2" w:rsidRDefault="007A57B2" w:rsidP="00296875">
            <w:pPr>
              <w:pStyle w:val="Bezodstpw"/>
              <w:rPr>
                <w:b/>
                <w:sz w:val="24"/>
                <w:szCs w:val="24"/>
              </w:rPr>
            </w:pPr>
            <w:r>
              <w:rPr>
                <w:b/>
                <w:sz w:val="24"/>
                <w:szCs w:val="24"/>
              </w:rPr>
              <w:t>4.</w:t>
            </w:r>
          </w:p>
        </w:tc>
        <w:tc>
          <w:tcPr>
            <w:tcW w:w="13290" w:type="dxa"/>
            <w:gridSpan w:val="7"/>
          </w:tcPr>
          <w:p w:rsidR="007A57B2" w:rsidRPr="00444CE7" w:rsidRDefault="007A57B2" w:rsidP="00296875">
            <w:pPr>
              <w:pStyle w:val="Bezodstpw"/>
              <w:rPr>
                <w:b/>
                <w:sz w:val="24"/>
                <w:szCs w:val="24"/>
              </w:rPr>
            </w:pPr>
            <w:r w:rsidRPr="00444CE7">
              <w:rPr>
                <w:b/>
                <w:sz w:val="24"/>
                <w:szCs w:val="24"/>
              </w:rPr>
              <w:t>Gabloty informacyjne</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Wojska Polskiego 28</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r>
              <w:rPr>
                <w:sz w:val="18"/>
                <w:szCs w:val="18"/>
              </w:rPr>
              <w:t>tak</w:t>
            </w: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r>
              <w:rPr>
                <w:sz w:val="18"/>
                <w:szCs w:val="18"/>
              </w:rPr>
              <w:t>szklane pod zadaszeniem wzdłuż niskiej części Rektoratu</w:t>
            </w:r>
          </w:p>
        </w:tc>
        <w:tc>
          <w:tcPr>
            <w:tcW w:w="1615" w:type="dxa"/>
          </w:tcPr>
          <w:p w:rsidR="007A57B2" w:rsidRDefault="007A57B2" w:rsidP="00296875">
            <w:pPr>
              <w:pStyle w:val="Bezodstpw"/>
              <w:rPr>
                <w:sz w:val="18"/>
                <w:szCs w:val="18"/>
              </w:rPr>
            </w:pPr>
            <w:r>
              <w:rPr>
                <w:sz w:val="18"/>
                <w:szCs w:val="18"/>
              </w:rPr>
              <w:t>Rektorat</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Wojska Polskiego 28</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r>
              <w:rPr>
                <w:sz w:val="18"/>
                <w:szCs w:val="18"/>
              </w:rPr>
              <w:t>przy budynku Rektoratu od strony ul. Wojska Polskiego</w:t>
            </w:r>
          </w:p>
        </w:tc>
        <w:tc>
          <w:tcPr>
            <w:tcW w:w="1615" w:type="dxa"/>
          </w:tcPr>
          <w:p w:rsidR="007A57B2" w:rsidRDefault="007A57B2" w:rsidP="00296875">
            <w:pPr>
              <w:pStyle w:val="Bezodstpw"/>
              <w:rPr>
                <w:sz w:val="18"/>
                <w:szCs w:val="18"/>
              </w:rPr>
            </w:pPr>
            <w:r>
              <w:rPr>
                <w:sz w:val="18"/>
                <w:szCs w:val="18"/>
              </w:rPr>
              <w:t>Rektorat</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Wołyńska</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r>
              <w:rPr>
                <w:sz w:val="18"/>
                <w:szCs w:val="18"/>
              </w:rPr>
              <w:t>parking , wejście z parkingu w na drogę w stronę Rektoratu</w:t>
            </w:r>
          </w:p>
        </w:tc>
        <w:tc>
          <w:tcPr>
            <w:tcW w:w="1615" w:type="dxa"/>
          </w:tcPr>
          <w:p w:rsidR="007A57B2" w:rsidRDefault="007A57B2" w:rsidP="00296875">
            <w:pPr>
              <w:pStyle w:val="Bezodstpw"/>
              <w:rPr>
                <w:sz w:val="18"/>
                <w:szCs w:val="18"/>
              </w:rPr>
            </w:pPr>
            <w:r>
              <w:rPr>
                <w:sz w:val="18"/>
                <w:szCs w:val="18"/>
              </w:rPr>
              <w:t>Rektorat</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Wojska Polskiego 69</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r>
              <w:rPr>
                <w:sz w:val="18"/>
                <w:szCs w:val="18"/>
              </w:rPr>
              <w:t>wewnątrz Kampusu Kol. Cieszkowskich, przy wjeździe</w:t>
            </w:r>
          </w:p>
        </w:tc>
        <w:tc>
          <w:tcPr>
            <w:tcW w:w="1615" w:type="dxa"/>
          </w:tcPr>
          <w:p w:rsidR="007A57B2" w:rsidRDefault="007A57B2" w:rsidP="00296875">
            <w:pPr>
              <w:pStyle w:val="Bezodstpw"/>
              <w:rPr>
                <w:sz w:val="18"/>
                <w:szCs w:val="18"/>
              </w:rPr>
            </w:pPr>
            <w:r>
              <w:rPr>
                <w:sz w:val="18"/>
                <w:szCs w:val="18"/>
              </w:rPr>
              <w:t>Kol. Cieszkowskich</w:t>
            </w:r>
          </w:p>
        </w:tc>
      </w:tr>
      <w:tr w:rsidR="007A57B2" w:rsidTr="00296875">
        <w:tc>
          <w:tcPr>
            <w:tcW w:w="709" w:type="dxa"/>
            <w:vMerge w:val="restart"/>
          </w:tcPr>
          <w:p w:rsidR="007A57B2" w:rsidRDefault="007A57B2" w:rsidP="00296875">
            <w:pPr>
              <w:pStyle w:val="Bezodstpw"/>
              <w:rPr>
                <w:b/>
                <w:sz w:val="24"/>
                <w:szCs w:val="24"/>
              </w:rPr>
            </w:pPr>
            <w:r>
              <w:rPr>
                <w:b/>
                <w:sz w:val="24"/>
                <w:szCs w:val="24"/>
              </w:rPr>
              <w:t>5.</w:t>
            </w:r>
          </w:p>
        </w:tc>
        <w:tc>
          <w:tcPr>
            <w:tcW w:w="13290" w:type="dxa"/>
            <w:gridSpan w:val="7"/>
          </w:tcPr>
          <w:p w:rsidR="007A57B2" w:rsidRPr="009B1278" w:rsidRDefault="007A57B2" w:rsidP="00296875">
            <w:pPr>
              <w:pStyle w:val="Bezodstpw"/>
              <w:rPr>
                <w:b/>
                <w:sz w:val="24"/>
                <w:szCs w:val="24"/>
              </w:rPr>
            </w:pPr>
            <w:r w:rsidRPr="009B1278">
              <w:rPr>
                <w:b/>
                <w:sz w:val="24"/>
                <w:szCs w:val="24"/>
              </w:rPr>
              <w:t>Tablice informacyjne porządkowe</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Wojska Polskiego 28 szt. 3</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Rektorat</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Wojska Polskiego 31/33 szt.2</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proofErr w:type="spellStart"/>
            <w:r>
              <w:rPr>
                <w:sz w:val="18"/>
                <w:szCs w:val="18"/>
              </w:rPr>
              <w:t>WNoŻiŻ</w:t>
            </w:r>
            <w:proofErr w:type="spellEnd"/>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Wojska Polskiego 52 szt. 1</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WTD</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Wojska Polskiego 71 szt.1</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Kol. Cieszkowskich</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Wojska Polskiego 75 szt. 1</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Kat. Chemii</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Wojska Polskiego 85 szt. 1</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DS. „Przylesie”</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Wołyńska szt.2</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r>
              <w:rPr>
                <w:sz w:val="18"/>
                <w:szCs w:val="18"/>
              </w:rPr>
              <w:t>przy parkingu</w:t>
            </w:r>
          </w:p>
        </w:tc>
        <w:tc>
          <w:tcPr>
            <w:tcW w:w="1615" w:type="dxa"/>
          </w:tcPr>
          <w:p w:rsidR="007A57B2" w:rsidRDefault="007A57B2" w:rsidP="00296875">
            <w:pPr>
              <w:pStyle w:val="Bezodstpw"/>
              <w:rPr>
                <w:sz w:val="18"/>
                <w:szCs w:val="18"/>
              </w:rPr>
            </w:pPr>
            <w:r>
              <w:rPr>
                <w:sz w:val="18"/>
                <w:szCs w:val="18"/>
              </w:rPr>
              <w:t>Fizjologia</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Mazowiecka 48 szt. 1</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proofErr w:type="spellStart"/>
            <w:r>
              <w:rPr>
                <w:sz w:val="18"/>
                <w:szCs w:val="18"/>
              </w:rPr>
              <w:t>WNoŻiŻ</w:t>
            </w:r>
            <w:proofErr w:type="spellEnd"/>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Dojazd 7  szt. 1</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Hala Sportowa</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Dojazd 11  szt. 1</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proofErr w:type="spellStart"/>
            <w:r>
              <w:rPr>
                <w:sz w:val="18"/>
                <w:szCs w:val="18"/>
              </w:rPr>
              <w:t>Biocentrum</w:t>
            </w:r>
            <w:proofErr w:type="spellEnd"/>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Piątkowska 94  szt. 5</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Wydz. Inż. Środowiska</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Dąbrowskiego 159  szt. 2</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Kol. Zembala</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Szydłowska 43 szt. 1</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Fizjologia</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Zgorzelecka 4  szt. 2</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Marcelin</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Witosa 45  szt. 1</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Biblioteka</w:t>
            </w:r>
          </w:p>
        </w:tc>
      </w:tr>
      <w:tr w:rsidR="007A57B2" w:rsidTr="00296875">
        <w:tc>
          <w:tcPr>
            <w:tcW w:w="709" w:type="dxa"/>
            <w:vMerge w:val="restart"/>
          </w:tcPr>
          <w:p w:rsidR="007A57B2" w:rsidRDefault="007A57B2" w:rsidP="00296875">
            <w:pPr>
              <w:pStyle w:val="Bezodstpw"/>
              <w:rPr>
                <w:b/>
                <w:sz w:val="24"/>
                <w:szCs w:val="24"/>
              </w:rPr>
            </w:pPr>
            <w:r>
              <w:rPr>
                <w:b/>
                <w:sz w:val="24"/>
                <w:szCs w:val="24"/>
              </w:rPr>
              <w:t xml:space="preserve">6. </w:t>
            </w:r>
          </w:p>
        </w:tc>
        <w:tc>
          <w:tcPr>
            <w:tcW w:w="13290" w:type="dxa"/>
            <w:gridSpan w:val="7"/>
          </w:tcPr>
          <w:p w:rsidR="007A57B2" w:rsidRPr="007A3E08" w:rsidRDefault="007A57B2" w:rsidP="00296875">
            <w:pPr>
              <w:pStyle w:val="Bezodstpw"/>
              <w:rPr>
                <w:b/>
                <w:sz w:val="24"/>
                <w:szCs w:val="24"/>
              </w:rPr>
            </w:pPr>
            <w:r w:rsidRPr="007A3E08">
              <w:rPr>
                <w:b/>
                <w:sz w:val="24"/>
                <w:szCs w:val="24"/>
              </w:rPr>
              <w:t>Drogowskazy informacyjne</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Wojska Polskiego28  szt. 2</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Rektorat</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Wojska Polskiego 31  szt. 1</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proofErr w:type="spellStart"/>
            <w:r>
              <w:rPr>
                <w:sz w:val="18"/>
                <w:szCs w:val="18"/>
              </w:rPr>
              <w:t>WNoŻiŻ</w:t>
            </w:r>
            <w:proofErr w:type="spellEnd"/>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Wojska Polskiego 52 szt. 1</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WTD</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Wojska Polskiego 69 szt. 1</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Kol. Cieszkowskich</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Wołyńska  szt. 2</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r>
              <w:rPr>
                <w:sz w:val="18"/>
                <w:szCs w:val="18"/>
              </w:rPr>
              <w:t>przy parkingu</w:t>
            </w:r>
          </w:p>
        </w:tc>
        <w:tc>
          <w:tcPr>
            <w:tcW w:w="1615" w:type="dxa"/>
          </w:tcPr>
          <w:p w:rsidR="007A57B2" w:rsidRDefault="007A57B2" w:rsidP="00296875">
            <w:pPr>
              <w:pStyle w:val="Bezodstpw"/>
              <w:rPr>
                <w:sz w:val="18"/>
                <w:szCs w:val="18"/>
              </w:rPr>
            </w:pPr>
            <w:r>
              <w:rPr>
                <w:sz w:val="18"/>
                <w:szCs w:val="18"/>
              </w:rPr>
              <w:t>Fizjologia</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Dojazd 7 szt. 1</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Hala Sportowa</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Dojazd 11  szt. 1</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proofErr w:type="spellStart"/>
            <w:r>
              <w:rPr>
                <w:sz w:val="18"/>
                <w:szCs w:val="18"/>
              </w:rPr>
              <w:t>Biocentrum</w:t>
            </w:r>
            <w:proofErr w:type="spellEnd"/>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Witosa 45  szt. 1</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Biblioteka</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Piątkowska 94  szt. 2</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Wydz. Inż. Środowiska</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 xml:space="preserve">ul. Dożynkowa  szt. 2 </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DS. ul. Dożynkowa</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 xml:space="preserve">ul. </w:t>
            </w:r>
            <w:proofErr w:type="spellStart"/>
            <w:r>
              <w:rPr>
                <w:sz w:val="20"/>
                <w:szCs w:val="20"/>
              </w:rPr>
              <w:t>Niestachowska</w:t>
            </w:r>
            <w:proofErr w:type="spellEnd"/>
            <w:r>
              <w:rPr>
                <w:sz w:val="20"/>
                <w:szCs w:val="20"/>
              </w:rPr>
              <w:t xml:space="preserve">  szt. 1</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Kol. Cieszkowskich</w:t>
            </w:r>
          </w:p>
        </w:tc>
      </w:tr>
      <w:tr w:rsidR="007A57B2" w:rsidTr="00296875">
        <w:tc>
          <w:tcPr>
            <w:tcW w:w="709" w:type="dxa"/>
            <w:vMerge w:val="restart"/>
          </w:tcPr>
          <w:p w:rsidR="007A57B2" w:rsidRDefault="007A57B2" w:rsidP="00296875">
            <w:pPr>
              <w:pStyle w:val="Bezodstpw"/>
              <w:rPr>
                <w:b/>
                <w:sz w:val="24"/>
                <w:szCs w:val="24"/>
              </w:rPr>
            </w:pPr>
            <w:r>
              <w:rPr>
                <w:b/>
                <w:sz w:val="24"/>
                <w:szCs w:val="24"/>
              </w:rPr>
              <w:t>7.</w:t>
            </w:r>
          </w:p>
        </w:tc>
        <w:tc>
          <w:tcPr>
            <w:tcW w:w="13290" w:type="dxa"/>
            <w:gridSpan w:val="7"/>
          </w:tcPr>
          <w:p w:rsidR="007A57B2" w:rsidRPr="007A3E08" w:rsidRDefault="007A57B2" w:rsidP="00296875">
            <w:pPr>
              <w:pStyle w:val="Bezodstpw"/>
              <w:rPr>
                <w:b/>
                <w:sz w:val="24"/>
                <w:szCs w:val="24"/>
              </w:rPr>
            </w:pPr>
            <w:r w:rsidRPr="007A3E08">
              <w:rPr>
                <w:b/>
                <w:sz w:val="24"/>
                <w:szCs w:val="24"/>
              </w:rPr>
              <w:t>Oświetlenie zewnętrzne, styl retro</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Wojska Polskiego 48</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Biotechnologia</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Wojska Polskiego 28</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Rektorat</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Wojska Polskiego 52</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WTD</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 xml:space="preserve">ul. Wojska Polskiego 71 </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Kol. Cieszkowskich</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Piątkowska 94</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Wydz. Inż. Środowiska</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Dojazd 7</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Hala Sportowa</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Dojazd 11</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proofErr w:type="spellStart"/>
            <w:r>
              <w:rPr>
                <w:sz w:val="18"/>
                <w:szCs w:val="18"/>
              </w:rPr>
              <w:t>Biocentrum</w:t>
            </w:r>
            <w:proofErr w:type="spellEnd"/>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Wołyńska</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Fizjologia</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Wojska Polskiego 38/42</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WTD</w:t>
            </w:r>
          </w:p>
        </w:tc>
      </w:tr>
      <w:tr w:rsidR="007A57B2" w:rsidTr="00296875">
        <w:tc>
          <w:tcPr>
            <w:tcW w:w="709" w:type="dxa"/>
            <w:vMerge/>
          </w:tcPr>
          <w:p w:rsidR="007A57B2" w:rsidRDefault="007A57B2" w:rsidP="00296875">
            <w:pPr>
              <w:pStyle w:val="Bezodstpw"/>
              <w:rPr>
                <w:b/>
                <w:sz w:val="24"/>
                <w:szCs w:val="24"/>
              </w:rPr>
            </w:pPr>
          </w:p>
        </w:tc>
        <w:tc>
          <w:tcPr>
            <w:tcW w:w="2693" w:type="dxa"/>
          </w:tcPr>
          <w:p w:rsidR="007A57B2" w:rsidRDefault="007A57B2" w:rsidP="00296875">
            <w:pPr>
              <w:pStyle w:val="Bezodstpw"/>
              <w:rPr>
                <w:sz w:val="20"/>
                <w:szCs w:val="20"/>
              </w:rPr>
            </w:pPr>
            <w:r>
              <w:rPr>
                <w:sz w:val="20"/>
                <w:szCs w:val="20"/>
              </w:rPr>
              <w:t>ul. Szydłowska 50</w:t>
            </w:r>
          </w:p>
        </w:tc>
        <w:tc>
          <w:tcPr>
            <w:tcW w:w="1560" w:type="dxa"/>
          </w:tcPr>
          <w:p w:rsidR="007A57B2" w:rsidRDefault="007A57B2" w:rsidP="00296875">
            <w:pPr>
              <w:pStyle w:val="Bezodstpw"/>
              <w:rPr>
                <w:sz w:val="18"/>
                <w:szCs w:val="18"/>
              </w:rPr>
            </w:pPr>
          </w:p>
        </w:tc>
        <w:tc>
          <w:tcPr>
            <w:tcW w:w="2126" w:type="dxa"/>
          </w:tcPr>
          <w:p w:rsidR="007A57B2" w:rsidRDefault="007A57B2" w:rsidP="00296875">
            <w:pPr>
              <w:pStyle w:val="Bezodstpw"/>
              <w:rPr>
                <w:sz w:val="18"/>
                <w:szCs w:val="18"/>
              </w:rPr>
            </w:pPr>
          </w:p>
        </w:tc>
        <w:tc>
          <w:tcPr>
            <w:tcW w:w="1276" w:type="dxa"/>
          </w:tcPr>
          <w:p w:rsidR="007A57B2" w:rsidRDefault="007A57B2" w:rsidP="00296875">
            <w:pPr>
              <w:pStyle w:val="Bezodstpw"/>
              <w:rPr>
                <w:sz w:val="18"/>
                <w:szCs w:val="18"/>
              </w:rPr>
            </w:pPr>
          </w:p>
        </w:tc>
        <w:tc>
          <w:tcPr>
            <w:tcW w:w="1559" w:type="dxa"/>
          </w:tcPr>
          <w:p w:rsidR="007A57B2" w:rsidRDefault="007A57B2" w:rsidP="00296875">
            <w:pPr>
              <w:pStyle w:val="Bezodstpw"/>
              <w:rPr>
                <w:sz w:val="18"/>
                <w:szCs w:val="18"/>
              </w:rPr>
            </w:pPr>
          </w:p>
        </w:tc>
        <w:tc>
          <w:tcPr>
            <w:tcW w:w="2461" w:type="dxa"/>
          </w:tcPr>
          <w:p w:rsidR="007A57B2" w:rsidRDefault="007A57B2" w:rsidP="00296875">
            <w:pPr>
              <w:pStyle w:val="Bezodstpw"/>
              <w:rPr>
                <w:sz w:val="18"/>
                <w:szCs w:val="18"/>
              </w:rPr>
            </w:pPr>
          </w:p>
        </w:tc>
        <w:tc>
          <w:tcPr>
            <w:tcW w:w="1615" w:type="dxa"/>
          </w:tcPr>
          <w:p w:rsidR="007A57B2" w:rsidRDefault="007A57B2" w:rsidP="00296875">
            <w:pPr>
              <w:pStyle w:val="Bezodstpw"/>
              <w:rPr>
                <w:sz w:val="18"/>
                <w:szCs w:val="18"/>
              </w:rPr>
            </w:pPr>
            <w:r>
              <w:rPr>
                <w:sz w:val="18"/>
                <w:szCs w:val="18"/>
              </w:rPr>
              <w:t>Fizjologia/WTD</w:t>
            </w:r>
          </w:p>
        </w:tc>
      </w:tr>
    </w:tbl>
    <w:p w:rsidR="007A57B2" w:rsidRDefault="007A57B2" w:rsidP="007A57B2">
      <w:pPr>
        <w:pStyle w:val="Bezodstpw"/>
        <w:rPr>
          <w:sz w:val="24"/>
          <w:szCs w:val="24"/>
          <w:u w:val="single"/>
        </w:rPr>
      </w:pPr>
    </w:p>
    <w:p w:rsidR="007A57B2" w:rsidRPr="00006FFE" w:rsidRDefault="007A57B2" w:rsidP="007A57B2">
      <w:pPr>
        <w:pStyle w:val="Bezodstpw"/>
        <w:rPr>
          <w:b/>
          <w:sz w:val="24"/>
          <w:szCs w:val="24"/>
          <w:u w:val="single"/>
        </w:rPr>
      </w:pPr>
      <w:r w:rsidRPr="00006FFE">
        <w:rPr>
          <w:b/>
          <w:sz w:val="24"/>
          <w:szCs w:val="24"/>
          <w:u w:val="single"/>
        </w:rPr>
        <w:t>Informacje dot. oznaczeń:</w:t>
      </w:r>
    </w:p>
    <w:p w:rsidR="007A57B2" w:rsidRDefault="007A57B2" w:rsidP="007A57B2">
      <w:pPr>
        <w:pStyle w:val="Bezodstpw"/>
        <w:rPr>
          <w:sz w:val="24"/>
          <w:szCs w:val="24"/>
          <w:u w:val="single"/>
        </w:rPr>
      </w:pPr>
    </w:p>
    <w:p w:rsidR="007A57B2" w:rsidRDefault="007A57B2" w:rsidP="007A57B2">
      <w:pPr>
        <w:pStyle w:val="Bezodstpw"/>
        <w:rPr>
          <w:sz w:val="24"/>
          <w:szCs w:val="24"/>
        </w:rPr>
      </w:pPr>
      <w:r w:rsidRPr="00BE742D">
        <w:rPr>
          <w:b/>
          <w:sz w:val="36"/>
          <w:szCs w:val="36"/>
        </w:rPr>
        <w:t>*</w:t>
      </w:r>
      <w:r>
        <w:rPr>
          <w:sz w:val="24"/>
          <w:szCs w:val="24"/>
        </w:rPr>
        <w:tab/>
        <w:t>obiekt przejmowany przez pracowników ochrony nocnej do godz. 22.00 i ponownie przekazane pracownikom uczelni lub ochrony od</w:t>
      </w:r>
    </w:p>
    <w:p w:rsidR="007A57B2" w:rsidRPr="00663C7E" w:rsidRDefault="007A57B2" w:rsidP="007A57B2">
      <w:pPr>
        <w:pStyle w:val="Bezodstpw"/>
        <w:rPr>
          <w:sz w:val="24"/>
          <w:szCs w:val="24"/>
        </w:rPr>
      </w:pPr>
      <w:r>
        <w:rPr>
          <w:sz w:val="24"/>
          <w:szCs w:val="24"/>
        </w:rPr>
        <w:t xml:space="preserve">             godz. 6.00 dnia następnego </w:t>
      </w:r>
    </w:p>
    <w:p w:rsidR="007A57B2" w:rsidRDefault="007A57B2" w:rsidP="007A57B2">
      <w:pPr>
        <w:pStyle w:val="Bezodstpw"/>
        <w:rPr>
          <w:sz w:val="24"/>
          <w:szCs w:val="24"/>
        </w:rPr>
      </w:pPr>
      <w:r w:rsidRPr="00BE742D">
        <w:rPr>
          <w:b/>
          <w:sz w:val="36"/>
          <w:szCs w:val="36"/>
        </w:rPr>
        <w:t>**</w:t>
      </w:r>
      <w:r>
        <w:rPr>
          <w:sz w:val="24"/>
          <w:szCs w:val="24"/>
        </w:rPr>
        <w:tab/>
        <w:t>Obiekt podlegający obsłudze dziennej w godz. 6.00 – 22.00 i całodobowej 24- godzinnej przez pracowników ochrony realizujących</w:t>
      </w:r>
    </w:p>
    <w:p w:rsidR="007A57B2" w:rsidRDefault="007A57B2" w:rsidP="007A57B2">
      <w:pPr>
        <w:pStyle w:val="Bezodstpw"/>
        <w:rPr>
          <w:sz w:val="24"/>
          <w:szCs w:val="24"/>
        </w:rPr>
      </w:pPr>
      <w:r>
        <w:rPr>
          <w:sz w:val="24"/>
          <w:szCs w:val="24"/>
        </w:rPr>
        <w:t>             przedmiot zamówienia</w:t>
      </w:r>
    </w:p>
    <w:p w:rsidR="007A57B2" w:rsidRPr="006D2EBA" w:rsidRDefault="007A57B2" w:rsidP="007A57B2">
      <w:pPr>
        <w:pStyle w:val="Bezodstpw"/>
        <w:rPr>
          <w:b/>
          <w:sz w:val="24"/>
          <w:szCs w:val="24"/>
        </w:rPr>
      </w:pPr>
      <w:r w:rsidRPr="00BE742D">
        <w:rPr>
          <w:b/>
          <w:sz w:val="40"/>
          <w:szCs w:val="40"/>
        </w:rPr>
        <w:t>°</w:t>
      </w:r>
      <w:r>
        <w:rPr>
          <w:b/>
          <w:sz w:val="36"/>
          <w:szCs w:val="36"/>
        </w:rPr>
        <w:t xml:space="preserve">       </w:t>
      </w:r>
      <w:r w:rsidRPr="00006009">
        <w:rPr>
          <w:sz w:val="24"/>
          <w:szCs w:val="24"/>
        </w:rPr>
        <w:t>portiernie siedziby pracowników realizujących przedmiot zamówienia w godz. 6.00 – 22.00</w:t>
      </w:r>
    </w:p>
    <w:p w:rsidR="007A57B2" w:rsidRPr="007C4FBB" w:rsidRDefault="007A57B2" w:rsidP="007A57B2">
      <w:pPr>
        <w:pStyle w:val="Bezodstpw"/>
        <w:rPr>
          <w:sz w:val="24"/>
          <w:szCs w:val="24"/>
        </w:rPr>
      </w:pPr>
      <w:r w:rsidRPr="0082608B">
        <w:rPr>
          <w:b/>
          <w:sz w:val="36"/>
          <w:szCs w:val="36"/>
        </w:rPr>
        <w:t>®</w:t>
      </w:r>
      <w:r>
        <w:rPr>
          <w:sz w:val="24"/>
          <w:szCs w:val="24"/>
        </w:rPr>
        <w:tab/>
        <w:t>sugerowane siedziby (portiernie) pracowników ochrony nocnej)</w:t>
      </w:r>
    </w:p>
    <w:p w:rsidR="007A57B2" w:rsidRDefault="007A57B2" w:rsidP="007A57B2">
      <w:pPr>
        <w:pStyle w:val="Bezodstpw"/>
        <w:rPr>
          <w:sz w:val="24"/>
          <w:szCs w:val="24"/>
        </w:rPr>
      </w:pPr>
      <w:r w:rsidRPr="00BE742D">
        <w:rPr>
          <w:b/>
          <w:sz w:val="36"/>
          <w:szCs w:val="36"/>
        </w:rPr>
        <w:t>¥</w:t>
      </w:r>
      <w:r>
        <w:rPr>
          <w:sz w:val="24"/>
          <w:szCs w:val="24"/>
        </w:rPr>
        <w:tab/>
        <w:t>obiekt z pilotem napadowym</w:t>
      </w:r>
    </w:p>
    <w:p w:rsidR="007A57B2" w:rsidRPr="007C4FBB" w:rsidRDefault="007A57B2" w:rsidP="007A57B2">
      <w:pPr>
        <w:pStyle w:val="Bezodstpw"/>
        <w:rPr>
          <w:sz w:val="24"/>
          <w:szCs w:val="24"/>
        </w:rPr>
      </w:pPr>
      <w:r w:rsidRPr="00BE742D">
        <w:rPr>
          <w:sz w:val="36"/>
          <w:szCs w:val="36"/>
        </w:rPr>
        <w:t>●</w:t>
      </w:r>
      <w:r>
        <w:rPr>
          <w:sz w:val="24"/>
          <w:szCs w:val="24"/>
        </w:rPr>
        <w:tab/>
        <w:t>obiekt, w których zamontowany system monitoringu włamaniowego podłączony jest do systemu firmy ochrony uczelni</w:t>
      </w:r>
    </w:p>
    <w:p w:rsidR="007A57B2" w:rsidRDefault="007A57B2" w:rsidP="00D2631D">
      <w:pPr>
        <w:tabs>
          <w:tab w:val="left" w:pos="8789"/>
        </w:tabs>
        <w:jc w:val="center"/>
        <w:rPr>
          <w:sz w:val="24"/>
          <w:szCs w:val="24"/>
        </w:rPr>
      </w:pPr>
    </w:p>
    <w:p w:rsidR="007A57B2" w:rsidRDefault="007A57B2" w:rsidP="00D2631D">
      <w:pPr>
        <w:tabs>
          <w:tab w:val="left" w:pos="8789"/>
        </w:tabs>
        <w:jc w:val="center"/>
        <w:rPr>
          <w:sz w:val="24"/>
          <w:szCs w:val="24"/>
        </w:rPr>
      </w:pPr>
    </w:p>
    <w:p w:rsidR="007A57B2" w:rsidRDefault="007A57B2" w:rsidP="00D2631D">
      <w:pPr>
        <w:tabs>
          <w:tab w:val="left" w:pos="8789"/>
        </w:tabs>
        <w:jc w:val="center"/>
        <w:rPr>
          <w:sz w:val="24"/>
          <w:szCs w:val="24"/>
        </w:rPr>
      </w:pPr>
    </w:p>
    <w:p w:rsidR="007A57B2" w:rsidRDefault="007A57B2" w:rsidP="00D2631D">
      <w:pPr>
        <w:tabs>
          <w:tab w:val="left" w:pos="8789"/>
        </w:tabs>
        <w:jc w:val="center"/>
        <w:rPr>
          <w:sz w:val="24"/>
          <w:szCs w:val="24"/>
        </w:rPr>
      </w:pPr>
    </w:p>
    <w:p w:rsidR="007A57B2" w:rsidRDefault="007A57B2" w:rsidP="00D2631D">
      <w:pPr>
        <w:tabs>
          <w:tab w:val="left" w:pos="8789"/>
        </w:tabs>
        <w:jc w:val="center"/>
        <w:rPr>
          <w:sz w:val="24"/>
          <w:szCs w:val="24"/>
        </w:rPr>
      </w:pPr>
    </w:p>
    <w:p w:rsidR="007A57B2" w:rsidRDefault="007A57B2" w:rsidP="00D2631D">
      <w:pPr>
        <w:tabs>
          <w:tab w:val="left" w:pos="8789"/>
        </w:tabs>
        <w:jc w:val="center"/>
        <w:rPr>
          <w:sz w:val="24"/>
          <w:szCs w:val="24"/>
        </w:rPr>
      </w:pPr>
    </w:p>
    <w:p w:rsidR="007A57B2" w:rsidRDefault="007A57B2" w:rsidP="00D2631D">
      <w:pPr>
        <w:tabs>
          <w:tab w:val="left" w:pos="8789"/>
        </w:tabs>
        <w:jc w:val="center"/>
        <w:rPr>
          <w:sz w:val="24"/>
          <w:szCs w:val="24"/>
        </w:rPr>
      </w:pPr>
    </w:p>
    <w:p w:rsidR="007A57B2" w:rsidRDefault="007A57B2" w:rsidP="00D2631D">
      <w:pPr>
        <w:tabs>
          <w:tab w:val="left" w:pos="8789"/>
        </w:tabs>
        <w:jc w:val="center"/>
        <w:rPr>
          <w:sz w:val="24"/>
          <w:szCs w:val="24"/>
        </w:rPr>
      </w:pPr>
    </w:p>
    <w:p w:rsidR="007A57B2" w:rsidRDefault="007A57B2" w:rsidP="00D2631D">
      <w:pPr>
        <w:tabs>
          <w:tab w:val="left" w:pos="8789"/>
        </w:tabs>
        <w:jc w:val="center"/>
        <w:rPr>
          <w:sz w:val="24"/>
          <w:szCs w:val="24"/>
        </w:rPr>
      </w:pPr>
    </w:p>
    <w:p w:rsidR="00573393" w:rsidRDefault="00573393" w:rsidP="005767ED">
      <w:pPr>
        <w:keepNext/>
        <w:autoSpaceDE w:val="0"/>
        <w:autoSpaceDN w:val="0"/>
        <w:adjustRightInd w:val="0"/>
        <w:spacing w:before="60" w:after="60" w:line="240" w:lineRule="auto"/>
        <w:ind w:left="11052" w:firstLine="276"/>
        <w:outlineLvl w:val="7"/>
        <w:rPr>
          <w:rFonts w:ascii="Times New Roman" w:eastAsia="Times New Roman" w:hAnsi="Times New Roman" w:cs="Times New Roman"/>
          <w:b/>
          <w:sz w:val="24"/>
          <w:szCs w:val="24"/>
          <w:lang w:eastAsia="pl-PL"/>
        </w:rPr>
        <w:sectPr w:rsidR="00573393" w:rsidSect="0098010E">
          <w:pgSz w:w="16838" w:h="11906" w:orient="landscape"/>
          <w:pgMar w:top="1418" w:right="1418" w:bottom="1418" w:left="1418" w:header="709" w:footer="709" w:gutter="0"/>
          <w:cols w:space="708"/>
          <w:docGrid w:linePitch="360"/>
        </w:sectPr>
      </w:pPr>
    </w:p>
    <w:p w:rsidR="003746F0" w:rsidRPr="005F6233" w:rsidRDefault="003746F0" w:rsidP="003746F0">
      <w:pPr>
        <w:pStyle w:val="Nagwek2"/>
        <w:rPr>
          <w:color w:val="000000"/>
          <w:szCs w:val="20"/>
        </w:rPr>
      </w:pPr>
      <w:r>
        <w:lastRenderedPageBreak/>
        <w:tab/>
      </w:r>
      <w:r>
        <w:tab/>
      </w:r>
      <w:r>
        <w:tab/>
      </w:r>
      <w:r>
        <w:tab/>
      </w:r>
      <w:r>
        <w:tab/>
      </w:r>
      <w:r>
        <w:tab/>
      </w:r>
      <w:r>
        <w:tab/>
      </w:r>
      <w:r>
        <w:tab/>
      </w:r>
      <w:r w:rsidR="00EF42F7">
        <w:tab/>
      </w:r>
      <w:r w:rsidRPr="005F6233">
        <w:t xml:space="preserve">ZAŁĄCZNIK nr </w:t>
      </w:r>
      <w:r w:rsidR="0084014E">
        <w:t>20</w:t>
      </w:r>
    </w:p>
    <w:p w:rsidR="00196A0D" w:rsidRDefault="00196A0D" w:rsidP="00B14A99">
      <w:pPr>
        <w:pStyle w:val="Bezodstpw"/>
        <w:jc w:val="center"/>
        <w:rPr>
          <w:rFonts w:ascii="Times New Roman" w:hAnsi="Times New Roman"/>
          <w:b/>
          <w:sz w:val="24"/>
          <w:szCs w:val="24"/>
        </w:rPr>
      </w:pPr>
    </w:p>
    <w:p w:rsidR="00196A0D" w:rsidRDefault="00196A0D" w:rsidP="00B14A99">
      <w:pPr>
        <w:pStyle w:val="Bezodstpw"/>
        <w:jc w:val="center"/>
        <w:rPr>
          <w:rFonts w:ascii="Times New Roman" w:hAnsi="Times New Roman"/>
          <w:b/>
          <w:sz w:val="24"/>
          <w:szCs w:val="24"/>
        </w:rPr>
      </w:pPr>
    </w:p>
    <w:p w:rsidR="005767ED" w:rsidRPr="00B14A99" w:rsidRDefault="00381A5A" w:rsidP="00B14A99">
      <w:pPr>
        <w:pStyle w:val="Bezodstpw"/>
        <w:jc w:val="center"/>
        <w:rPr>
          <w:rFonts w:ascii="Times New Roman" w:hAnsi="Times New Roman"/>
          <w:b/>
          <w:sz w:val="24"/>
          <w:szCs w:val="24"/>
        </w:rPr>
      </w:pPr>
      <w:r w:rsidRPr="00B14A99">
        <w:rPr>
          <w:rFonts w:ascii="Times New Roman" w:hAnsi="Times New Roman"/>
          <w:b/>
          <w:sz w:val="24"/>
          <w:szCs w:val="24"/>
        </w:rPr>
        <w:t>WYKAZ OBIEKTÓW UPP Z PILOTEM NAPADOWYM</w:t>
      </w:r>
    </w:p>
    <w:p w:rsidR="00381A5A" w:rsidRDefault="00381A5A" w:rsidP="00582974">
      <w:pPr>
        <w:pStyle w:val="Bezodstpw"/>
        <w:rPr>
          <w:rFonts w:ascii="Times New Roman" w:hAnsi="Times New Roman"/>
          <w:sz w:val="24"/>
          <w:szCs w:val="24"/>
        </w:rPr>
      </w:pPr>
    </w:p>
    <w:p w:rsidR="00381A5A" w:rsidRPr="003E78A7" w:rsidRDefault="003746F0" w:rsidP="00460215">
      <w:pPr>
        <w:pStyle w:val="Nagwek2"/>
        <w:numPr>
          <w:ilvl w:val="0"/>
          <w:numId w:val="77"/>
        </w:numPr>
        <w:ind w:left="340"/>
        <w:rPr>
          <w:b w:val="0"/>
        </w:rPr>
      </w:pPr>
      <w:r w:rsidRPr="003E78A7">
        <w:rPr>
          <w:b w:val="0"/>
        </w:rPr>
        <w:t xml:space="preserve">Ds. </w:t>
      </w:r>
      <w:r w:rsidR="009F4553" w:rsidRPr="003E78A7">
        <w:rPr>
          <w:b w:val="0"/>
        </w:rPr>
        <w:t>Mać</w:t>
      </w:r>
      <w:r w:rsidRPr="003E78A7">
        <w:rPr>
          <w:b w:val="0"/>
        </w:rPr>
        <w:t>ko</w:t>
      </w:r>
      <w:r w:rsidR="001B5B0F" w:rsidRPr="003E78A7">
        <w:rPr>
          <w:b w:val="0"/>
        </w:rPr>
        <w:t>,</w:t>
      </w:r>
      <w:r w:rsidRPr="003E78A7">
        <w:rPr>
          <w:b w:val="0"/>
        </w:rPr>
        <w:t xml:space="preserve"> ul. Piątkowska 94 c</w:t>
      </w:r>
    </w:p>
    <w:p w:rsidR="00381A5A" w:rsidRPr="003E78A7" w:rsidRDefault="003746F0" w:rsidP="00460215">
      <w:pPr>
        <w:pStyle w:val="Nagwek2"/>
        <w:numPr>
          <w:ilvl w:val="0"/>
          <w:numId w:val="77"/>
        </w:numPr>
        <w:ind w:left="340"/>
        <w:rPr>
          <w:b w:val="0"/>
        </w:rPr>
      </w:pPr>
      <w:r w:rsidRPr="003E78A7">
        <w:rPr>
          <w:b w:val="0"/>
        </w:rPr>
        <w:t>Ds. Jurand</w:t>
      </w:r>
      <w:r w:rsidR="001B5B0F" w:rsidRPr="003E78A7">
        <w:rPr>
          <w:b w:val="0"/>
        </w:rPr>
        <w:t>,</w:t>
      </w:r>
      <w:r w:rsidRPr="003E78A7">
        <w:rPr>
          <w:b w:val="0"/>
        </w:rPr>
        <w:t xml:space="preserve"> ul. Piątkowska 94</w:t>
      </w:r>
      <w:r w:rsidR="001B5B0F" w:rsidRPr="003E78A7">
        <w:rPr>
          <w:b w:val="0"/>
        </w:rPr>
        <w:t xml:space="preserve"> </w:t>
      </w:r>
      <w:r w:rsidRPr="003E78A7">
        <w:rPr>
          <w:b w:val="0"/>
        </w:rPr>
        <w:t>a</w:t>
      </w:r>
    </w:p>
    <w:p w:rsidR="00381A5A" w:rsidRPr="003E78A7" w:rsidRDefault="003746F0" w:rsidP="00460215">
      <w:pPr>
        <w:pStyle w:val="Nagwek2"/>
        <w:numPr>
          <w:ilvl w:val="0"/>
          <w:numId w:val="77"/>
        </w:numPr>
        <w:ind w:left="340"/>
        <w:rPr>
          <w:b w:val="0"/>
        </w:rPr>
      </w:pPr>
      <w:r w:rsidRPr="003E78A7">
        <w:rPr>
          <w:b w:val="0"/>
        </w:rPr>
        <w:t xml:space="preserve">Ds. </w:t>
      </w:r>
      <w:r w:rsidR="009F4553" w:rsidRPr="003E78A7">
        <w:rPr>
          <w:b w:val="0"/>
        </w:rPr>
        <w:t>Danuśka</w:t>
      </w:r>
      <w:r w:rsidR="008F6CC3" w:rsidRPr="003E78A7">
        <w:rPr>
          <w:b w:val="0"/>
        </w:rPr>
        <w:t xml:space="preserve">, ul. Piastowska 94 </w:t>
      </w:r>
      <w:r w:rsidRPr="003E78A7">
        <w:rPr>
          <w:b w:val="0"/>
        </w:rPr>
        <w:t>b</w:t>
      </w:r>
    </w:p>
    <w:p w:rsidR="00381A5A" w:rsidRPr="003E78A7" w:rsidRDefault="003746F0" w:rsidP="00460215">
      <w:pPr>
        <w:pStyle w:val="Nagwek2"/>
        <w:numPr>
          <w:ilvl w:val="0"/>
          <w:numId w:val="77"/>
        </w:numPr>
        <w:ind w:left="340"/>
        <w:rPr>
          <w:b w:val="0"/>
        </w:rPr>
      </w:pPr>
      <w:r w:rsidRPr="003E78A7">
        <w:rPr>
          <w:b w:val="0"/>
        </w:rPr>
        <w:t xml:space="preserve">Ds. </w:t>
      </w:r>
      <w:r w:rsidR="001B5B0F" w:rsidRPr="003E78A7">
        <w:rPr>
          <w:b w:val="0"/>
        </w:rPr>
        <w:t>Przyle</w:t>
      </w:r>
      <w:r w:rsidR="009F4553" w:rsidRPr="003E78A7">
        <w:rPr>
          <w:b w:val="0"/>
        </w:rPr>
        <w:t>s</w:t>
      </w:r>
      <w:r w:rsidRPr="003E78A7">
        <w:rPr>
          <w:b w:val="0"/>
        </w:rPr>
        <w:t>ie</w:t>
      </w:r>
      <w:r w:rsidR="001B5B0F" w:rsidRPr="003E78A7">
        <w:rPr>
          <w:b w:val="0"/>
        </w:rPr>
        <w:t>,</w:t>
      </w:r>
      <w:r w:rsidRPr="003E78A7">
        <w:rPr>
          <w:b w:val="0"/>
        </w:rPr>
        <w:t xml:space="preserve"> ul. </w:t>
      </w:r>
      <w:r w:rsidR="008F6CC3" w:rsidRPr="003E78A7">
        <w:rPr>
          <w:b w:val="0"/>
        </w:rPr>
        <w:t xml:space="preserve">Wojsk Polskiego </w:t>
      </w:r>
      <w:r w:rsidRPr="003E78A7">
        <w:rPr>
          <w:b w:val="0"/>
        </w:rPr>
        <w:t xml:space="preserve">85 </w:t>
      </w:r>
    </w:p>
    <w:p w:rsidR="00381A5A" w:rsidRPr="003E78A7" w:rsidRDefault="00F4237E" w:rsidP="00460215">
      <w:pPr>
        <w:pStyle w:val="Nagwek2"/>
        <w:numPr>
          <w:ilvl w:val="0"/>
          <w:numId w:val="77"/>
        </w:numPr>
        <w:ind w:left="340"/>
        <w:rPr>
          <w:b w:val="0"/>
        </w:rPr>
      </w:pPr>
      <w:r>
        <w:rPr>
          <w:b w:val="0"/>
        </w:rPr>
        <w:t>Collegium Maximum, niska część, ul. W</w:t>
      </w:r>
      <w:r w:rsidR="00D35F02">
        <w:rPr>
          <w:b w:val="0"/>
        </w:rPr>
        <w:t>ojska</w:t>
      </w:r>
      <w:r>
        <w:rPr>
          <w:b w:val="0"/>
        </w:rPr>
        <w:t xml:space="preserve"> </w:t>
      </w:r>
      <w:r w:rsidR="00D35F02">
        <w:rPr>
          <w:b w:val="0"/>
        </w:rPr>
        <w:t>P</w:t>
      </w:r>
      <w:r>
        <w:rPr>
          <w:b w:val="0"/>
        </w:rPr>
        <w:t>olskiego 28</w:t>
      </w:r>
    </w:p>
    <w:p w:rsidR="00381A5A" w:rsidRPr="003E78A7" w:rsidRDefault="003746F0" w:rsidP="00460215">
      <w:pPr>
        <w:pStyle w:val="Nagwek2"/>
        <w:numPr>
          <w:ilvl w:val="0"/>
          <w:numId w:val="77"/>
        </w:numPr>
        <w:ind w:left="340"/>
        <w:rPr>
          <w:b w:val="0"/>
        </w:rPr>
      </w:pPr>
      <w:r w:rsidRPr="003E78A7">
        <w:rPr>
          <w:b w:val="0"/>
        </w:rPr>
        <w:t xml:space="preserve">Wydział </w:t>
      </w:r>
      <w:r w:rsidR="001B5B0F" w:rsidRPr="003E78A7">
        <w:rPr>
          <w:b w:val="0"/>
        </w:rPr>
        <w:t xml:space="preserve">Inżynierii Środowiska </w:t>
      </w:r>
      <w:r w:rsidR="004D2770" w:rsidRPr="003E78A7">
        <w:rPr>
          <w:b w:val="0"/>
        </w:rPr>
        <w:t>i Gospodarki Przestrzennej</w:t>
      </w:r>
      <w:r w:rsidR="00196A0D">
        <w:rPr>
          <w:b w:val="0"/>
        </w:rPr>
        <w:t>,</w:t>
      </w:r>
      <w:r w:rsidRPr="003E78A7">
        <w:rPr>
          <w:b w:val="0"/>
        </w:rPr>
        <w:t xml:space="preserve"> ul. Piątkowska 94 e</w:t>
      </w:r>
    </w:p>
    <w:p w:rsidR="00381A5A" w:rsidRPr="003E78A7" w:rsidRDefault="003746F0" w:rsidP="00460215">
      <w:pPr>
        <w:pStyle w:val="Nagwek2"/>
        <w:numPr>
          <w:ilvl w:val="0"/>
          <w:numId w:val="77"/>
        </w:numPr>
        <w:ind w:left="340"/>
        <w:rPr>
          <w:b w:val="0"/>
        </w:rPr>
      </w:pPr>
      <w:r w:rsidRPr="003E78A7">
        <w:rPr>
          <w:b w:val="0"/>
        </w:rPr>
        <w:t xml:space="preserve">Katedra </w:t>
      </w:r>
      <w:r w:rsidR="001B5B0F" w:rsidRPr="003E78A7">
        <w:rPr>
          <w:b w:val="0"/>
        </w:rPr>
        <w:t>Gleboznawstwa</w:t>
      </w:r>
      <w:r w:rsidRPr="003E78A7">
        <w:rPr>
          <w:b w:val="0"/>
        </w:rPr>
        <w:t xml:space="preserve"> </w:t>
      </w:r>
      <w:r w:rsidR="004D2770" w:rsidRPr="003E78A7">
        <w:rPr>
          <w:b w:val="0"/>
        </w:rPr>
        <w:t>i Rekultywacji</w:t>
      </w:r>
      <w:r w:rsidR="001B5B0F" w:rsidRPr="003E78A7">
        <w:rPr>
          <w:b w:val="0"/>
        </w:rPr>
        <w:t>,</w:t>
      </w:r>
      <w:r w:rsidRPr="003E78A7">
        <w:rPr>
          <w:b w:val="0"/>
        </w:rPr>
        <w:t xml:space="preserve"> ul. </w:t>
      </w:r>
      <w:r w:rsidR="001B5B0F" w:rsidRPr="003E78A7">
        <w:rPr>
          <w:b w:val="0"/>
        </w:rPr>
        <w:t>Szydłowska</w:t>
      </w:r>
      <w:r w:rsidRPr="003E78A7">
        <w:rPr>
          <w:b w:val="0"/>
        </w:rPr>
        <w:t xml:space="preserve"> 50</w:t>
      </w:r>
    </w:p>
    <w:p w:rsidR="00381A5A" w:rsidRPr="003E78A7" w:rsidRDefault="003746F0" w:rsidP="00460215">
      <w:pPr>
        <w:pStyle w:val="Nagwek2"/>
        <w:numPr>
          <w:ilvl w:val="0"/>
          <w:numId w:val="77"/>
        </w:numPr>
        <w:ind w:left="340"/>
        <w:rPr>
          <w:b w:val="0"/>
        </w:rPr>
      </w:pPr>
      <w:r w:rsidRPr="003E78A7">
        <w:rPr>
          <w:b w:val="0"/>
        </w:rPr>
        <w:t xml:space="preserve">Katedra </w:t>
      </w:r>
      <w:r w:rsidR="001B5B0F" w:rsidRPr="003E78A7">
        <w:rPr>
          <w:b w:val="0"/>
        </w:rPr>
        <w:t xml:space="preserve">Fizjologii Roślin, </w:t>
      </w:r>
      <w:r w:rsidRPr="003E78A7">
        <w:rPr>
          <w:b w:val="0"/>
        </w:rPr>
        <w:t xml:space="preserve">ul. </w:t>
      </w:r>
      <w:r w:rsidR="001B5B0F" w:rsidRPr="003E78A7">
        <w:rPr>
          <w:b w:val="0"/>
        </w:rPr>
        <w:t>Wołyńska</w:t>
      </w:r>
      <w:r w:rsidRPr="003E78A7">
        <w:rPr>
          <w:b w:val="0"/>
        </w:rPr>
        <w:t xml:space="preserve"> 35</w:t>
      </w:r>
    </w:p>
    <w:p w:rsidR="00381A5A" w:rsidRPr="003E78A7" w:rsidRDefault="003746F0" w:rsidP="00460215">
      <w:pPr>
        <w:pStyle w:val="Nagwek2"/>
        <w:numPr>
          <w:ilvl w:val="0"/>
          <w:numId w:val="77"/>
        </w:numPr>
        <w:ind w:left="340"/>
        <w:rPr>
          <w:b w:val="0"/>
        </w:rPr>
      </w:pPr>
      <w:r w:rsidRPr="003E78A7">
        <w:rPr>
          <w:b w:val="0"/>
        </w:rPr>
        <w:t>Collegium Gawęckiego</w:t>
      </w:r>
      <w:r w:rsidR="00004E0A">
        <w:rPr>
          <w:b w:val="0"/>
        </w:rPr>
        <w:t>,</w:t>
      </w:r>
      <w:r w:rsidRPr="003E78A7">
        <w:rPr>
          <w:b w:val="0"/>
        </w:rPr>
        <w:t xml:space="preserve"> ul. </w:t>
      </w:r>
      <w:r w:rsidR="001B5B0F" w:rsidRPr="003E78A7">
        <w:rPr>
          <w:b w:val="0"/>
        </w:rPr>
        <w:t>Wołyńska 33</w:t>
      </w:r>
    </w:p>
    <w:p w:rsidR="00381A5A" w:rsidRPr="003E78A7" w:rsidRDefault="00925B0F" w:rsidP="00460215">
      <w:pPr>
        <w:pStyle w:val="Nagwek2"/>
        <w:numPr>
          <w:ilvl w:val="0"/>
          <w:numId w:val="77"/>
        </w:numPr>
        <w:ind w:left="340"/>
        <w:rPr>
          <w:b w:val="0"/>
        </w:rPr>
      </w:pPr>
      <w:r w:rsidRPr="003E78A7">
        <w:rPr>
          <w:b w:val="0"/>
        </w:rPr>
        <w:t>Katedra Biotechnologii i Mikrobiologii Żywności</w:t>
      </w:r>
      <w:r w:rsidR="001B5B0F" w:rsidRPr="003E78A7">
        <w:rPr>
          <w:b w:val="0"/>
        </w:rPr>
        <w:t>,</w:t>
      </w:r>
      <w:r w:rsidR="003746F0" w:rsidRPr="003E78A7">
        <w:rPr>
          <w:b w:val="0"/>
        </w:rPr>
        <w:t xml:space="preserve"> ul. </w:t>
      </w:r>
      <w:r w:rsidR="001B5B0F" w:rsidRPr="003E78A7">
        <w:rPr>
          <w:b w:val="0"/>
        </w:rPr>
        <w:t xml:space="preserve">Wojska Polskiego </w:t>
      </w:r>
      <w:r w:rsidR="003746F0" w:rsidRPr="003E78A7">
        <w:rPr>
          <w:b w:val="0"/>
        </w:rPr>
        <w:t>48</w:t>
      </w:r>
    </w:p>
    <w:p w:rsidR="00381A5A" w:rsidRPr="003E78A7" w:rsidRDefault="003746F0" w:rsidP="00460215">
      <w:pPr>
        <w:pStyle w:val="Nagwek2"/>
        <w:numPr>
          <w:ilvl w:val="0"/>
          <w:numId w:val="77"/>
        </w:numPr>
        <w:ind w:left="340"/>
        <w:rPr>
          <w:b w:val="0"/>
        </w:rPr>
      </w:pPr>
      <w:r w:rsidRPr="003E78A7">
        <w:rPr>
          <w:b w:val="0"/>
        </w:rPr>
        <w:t xml:space="preserve">Instytut </w:t>
      </w:r>
      <w:r w:rsidR="001B5B0F" w:rsidRPr="003E78A7">
        <w:rPr>
          <w:b w:val="0"/>
        </w:rPr>
        <w:t xml:space="preserve">Inżynierii Biosystemów, </w:t>
      </w:r>
      <w:r w:rsidRPr="003E78A7">
        <w:rPr>
          <w:b w:val="0"/>
        </w:rPr>
        <w:t xml:space="preserve">ul. </w:t>
      </w:r>
      <w:r w:rsidR="001B5B0F" w:rsidRPr="003E78A7">
        <w:rPr>
          <w:b w:val="0"/>
        </w:rPr>
        <w:t xml:space="preserve">Wojska Polskiego </w:t>
      </w:r>
      <w:r w:rsidRPr="003E78A7">
        <w:rPr>
          <w:b w:val="0"/>
        </w:rPr>
        <w:t>50</w:t>
      </w:r>
    </w:p>
    <w:p w:rsidR="00381A5A" w:rsidRPr="003E78A7" w:rsidRDefault="001B5B0F" w:rsidP="00460215">
      <w:pPr>
        <w:pStyle w:val="Nagwek2"/>
        <w:numPr>
          <w:ilvl w:val="0"/>
          <w:numId w:val="77"/>
        </w:numPr>
        <w:ind w:left="340"/>
        <w:rPr>
          <w:b w:val="0"/>
        </w:rPr>
      </w:pPr>
      <w:proofErr w:type="spellStart"/>
      <w:r w:rsidRPr="003E78A7">
        <w:rPr>
          <w:b w:val="0"/>
        </w:rPr>
        <w:t>W</w:t>
      </w:r>
      <w:r w:rsidR="00B127B3">
        <w:rPr>
          <w:b w:val="0"/>
        </w:rPr>
        <w:t>N</w:t>
      </w:r>
      <w:r w:rsidR="003746F0" w:rsidRPr="003E78A7">
        <w:rPr>
          <w:b w:val="0"/>
        </w:rPr>
        <w:t>o</w:t>
      </w:r>
      <w:r w:rsidR="00B127B3">
        <w:rPr>
          <w:b w:val="0"/>
        </w:rPr>
        <w:t>Ż</w:t>
      </w:r>
      <w:r w:rsidR="003746F0" w:rsidRPr="003E78A7">
        <w:rPr>
          <w:b w:val="0"/>
        </w:rPr>
        <w:t>i</w:t>
      </w:r>
      <w:r w:rsidR="00B127B3">
        <w:rPr>
          <w:b w:val="0"/>
        </w:rPr>
        <w:t>Ż</w:t>
      </w:r>
      <w:proofErr w:type="spellEnd"/>
      <w:r w:rsidRPr="003E78A7">
        <w:rPr>
          <w:b w:val="0"/>
        </w:rPr>
        <w:t>,</w:t>
      </w:r>
      <w:r w:rsidR="003746F0" w:rsidRPr="003E78A7">
        <w:rPr>
          <w:b w:val="0"/>
        </w:rPr>
        <w:t xml:space="preserve"> ul. </w:t>
      </w:r>
      <w:r w:rsidRPr="003E78A7">
        <w:rPr>
          <w:b w:val="0"/>
        </w:rPr>
        <w:t xml:space="preserve">Wojska Polskiego </w:t>
      </w:r>
      <w:r w:rsidR="003746F0" w:rsidRPr="003E78A7">
        <w:rPr>
          <w:b w:val="0"/>
        </w:rPr>
        <w:t>31/33</w:t>
      </w:r>
    </w:p>
    <w:p w:rsidR="00381A5A" w:rsidRPr="003E78A7" w:rsidRDefault="003746F0" w:rsidP="00460215">
      <w:pPr>
        <w:pStyle w:val="Nagwek2"/>
        <w:numPr>
          <w:ilvl w:val="0"/>
          <w:numId w:val="77"/>
        </w:numPr>
        <w:ind w:left="340"/>
        <w:rPr>
          <w:b w:val="0"/>
        </w:rPr>
      </w:pPr>
      <w:r w:rsidRPr="003E78A7">
        <w:rPr>
          <w:b w:val="0"/>
        </w:rPr>
        <w:t xml:space="preserve">Katedra </w:t>
      </w:r>
      <w:r w:rsidR="004D2770" w:rsidRPr="003E78A7">
        <w:rPr>
          <w:b w:val="0"/>
        </w:rPr>
        <w:t>Biochemii i Biotechnologii,</w:t>
      </w:r>
      <w:r w:rsidR="00B127B3">
        <w:rPr>
          <w:b w:val="0"/>
        </w:rPr>
        <w:t xml:space="preserve"> </w:t>
      </w:r>
      <w:r w:rsidRPr="003E78A7">
        <w:rPr>
          <w:b w:val="0"/>
        </w:rPr>
        <w:t xml:space="preserve">ul. </w:t>
      </w:r>
      <w:r w:rsidR="004D2770" w:rsidRPr="003E78A7">
        <w:rPr>
          <w:b w:val="0"/>
        </w:rPr>
        <w:t xml:space="preserve">Mazowiecka </w:t>
      </w:r>
      <w:r w:rsidRPr="003E78A7">
        <w:rPr>
          <w:b w:val="0"/>
        </w:rPr>
        <w:t>48</w:t>
      </w:r>
    </w:p>
    <w:p w:rsidR="00381A5A" w:rsidRPr="003E78A7" w:rsidRDefault="003746F0" w:rsidP="00460215">
      <w:pPr>
        <w:pStyle w:val="Nagwek2"/>
        <w:numPr>
          <w:ilvl w:val="0"/>
          <w:numId w:val="77"/>
        </w:numPr>
        <w:ind w:left="340"/>
        <w:rPr>
          <w:b w:val="0"/>
        </w:rPr>
      </w:pPr>
      <w:r w:rsidRPr="003E78A7">
        <w:rPr>
          <w:b w:val="0"/>
        </w:rPr>
        <w:t xml:space="preserve">Katedra </w:t>
      </w:r>
      <w:r w:rsidR="004D2770" w:rsidRPr="003E78A7">
        <w:rPr>
          <w:b w:val="0"/>
        </w:rPr>
        <w:t>Chemii Rolnej,</w:t>
      </w:r>
      <w:r w:rsidRPr="003E78A7">
        <w:rPr>
          <w:b w:val="0"/>
        </w:rPr>
        <w:t xml:space="preserve"> ul. </w:t>
      </w:r>
      <w:r w:rsidR="004D2770" w:rsidRPr="003E78A7">
        <w:rPr>
          <w:b w:val="0"/>
        </w:rPr>
        <w:t xml:space="preserve">Wojska Polskiego </w:t>
      </w:r>
      <w:r w:rsidRPr="003E78A7">
        <w:rPr>
          <w:b w:val="0"/>
        </w:rPr>
        <w:t>71f</w:t>
      </w:r>
    </w:p>
    <w:p w:rsidR="00381A5A" w:rsidRPr="003E78A7" w:rsidRDefault="004D2770" w:rsidP="00460215">
      <w:pPr>
        <w:pStyle w:val="Nagwek2"/>
        <w:numPr>
          <w:ilvl w:val="0"/>
          <w:numId w:val="77"/>
        </w:numPr>
        <w:ind w:left="340"/>
        <w:rPr>
          <w:b w:val="0"/>
        </w:rPr>
      </w:pPr>
      <w:r w:rsidRPr="003E78A7">
        <w:rPr>
          <w:b w:val="0"/>
        </w:rPr>
        <w:t>Collegium Cieszkowskich,</w:t>
      </w:r>
      <w:r w:rsidR="003746F0" w:rsidRPr="003E78A7">
        <w:rPr>
          <w:b w:val="0"/>
        </w:rPr>
        <w:t xml:space="preserve"> ul. </w:t>
      </w:r>
      <w:r w:rsidRPr="003E78A7">
        <w:rPr>
          <w:b w:val="0"/>
        </w:rPr>
        <w:t xml:space="preserve">Wojska Polskiego </w:t>
      </w:r>
      <w:r w:rsidR="003746F0" w:rsidRPr="003E78A7">
        <w:rPr>
          <w:b w:val="0"/>
        </w:rPr>
        <w:t>71c</w:t>
      </w:r>
    </w:p>
    <w:p w:rsidR="00381A5A" w:rsidRPr="003E78A7" w:rsidRDefault="004D2770" w:rsidP="00460215">
      <w:pPr>
        <w:pStyle w:val="Nagwek2"/>
        <w:numPr>
          <w:ilvl w:val="0"/>
          <w:numId w:val="77"/>
        </w:numPr>
        <w:ind w:left="340"/>
        <w:rPr>
          <w:b w:val="0"/>
        </w:rPr>
      </w:pPr>
      <w:r w:rsidRPr="003E78A7">
        <w:rPr>
          <w:b w:val="0"/>
        </w:rPr>
        <w:t xml:space="preserve">Katedra Chemii, </w:t>
      </w:r>
      <w:r w:rsidR="003746F0" w:rsidRPr="003E78A7">
        <w:rPr>
          <w:b w:val="0"/>
        </w:rPr>
        <w:t xml:space="preserve">ul. </w:t>
      </w:r>
      <w:r w:rsidRPr="003E78A7">
        <w:rPr>
          <w:b w:val="0"/>
        </w:rPr>
        <w:t xml:space="preserve">Wojska Polskiego </w:t>
      </w:r>
      <w:r w:rsidR="003746F0" w:rsidRPr="003E78A7">
        <w:rPr>
          <w:b w:val="0"/>
        </w:rPr>
        <w:t>79</w:t>
      </w:r>
    </w:p>
    <w:p w:rsidR="00381A5A" w:rsidRPr="003E78A7" w:rsidRDefault="004D2770" w:rsidP="00460215">
      <w:pPr>
        <w:pStyle w:val="Nagwek2"/>
        <w:numPr>
          <w:ilvl w:val="0"/>
          <w:numId w:val="77"/>
        </w:numPr>
        <w:ind w:left="340"/>
        <w:rPr>
          <w:b w:val="0"/>
        </w:rPr>
      </w:pPr>
      <w:r w:rsidRPr="003E78A7">
        <w:rPr>
          <w:b w:val="0"/>
        </w:rPr>
        <w:t xml:space="preserve">Collegium Zembala, </w:t>
      </w:r>
      <w:r w:rsidR="003746F0" w:rsidRPr="003E78A7">
        <w:rPr>
          <w:b w:val="0"/>
        </w:rPr>
        <w:t xml:space="preserve">ul. </w:t>
      </w:r>
      <w:r w:rsidRPr="003E78A7">
        <w:rPr>
          <w:b w:val="0"/>
        </w:rPr>
        <w:t>Dąbrowskiego 159</w:t>
      </w:r>
    </w:p>
    <w:p w:rsidR="00381A5A" w:rsidRPr="00A270C8" w:rsidRDefault="00381A5A" w:rsidP="003746F0">
      <w:pPr>
        <w:pStyle w:val="Nagwek2"/>
        <w:ind w:left="340"/>
        <w:rPr>
          <w:b w:val="0"/>
          <w:color w:val="FF0000"/>
        </w:rPr>
      </w:pPr>
    </w:p>
    <w:sectPr w:rsidR="00381A5A" w:rsidRPr="00A270C8" w:rsidSect="0057339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A97" w:rsidRDefault="00683A97" w:rsidP="004F6BDB">
      <w:pPr>
        <w:spacing w:after="0" w:line="240" w:lineRule="auto"/>
      </w:pPr>
      <w:r>
        <w:separator/>
      </w:r>
    </w:p>
  </w:endnote>
  <w:endnote w:type="continuationSeparator" w:id="0">
    <w:p w:rsidR="00683A97" w:rsidRDefault="00683A97" w:rsidP="004F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Verdana,Bold">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635795"/>
      <w:docPartObj>
        <w:docPartGallery w:val="Page Numbers (Bottom of Page)"/>
        <w:docPartUnique/>
      </w:docPartObj>
    </w:sdtPr>
    <w:sdtEndPr/>
    <w:sdtContent>
      <w:p w:rsidR="007D6F18" w:rsidRDefault="007D6F18">
        <w:pPr>
          <w:pStyle w:val="Stopka"/>
          <w:jc w:val="right"/>
        </w:pPr>
        <w:r>
          <w:fldChar w:fldCharType="begin"/>
        </w:r>
        <w:r>
          <w:instrText>PAGE   \* MERGEFORMAT</w:instrText>
        </w:r>
        <w:r>
          <w:fldChar w:fldCharType="separate"/>
        </w:r>
        <w:r w:rsidR="00464DB6">
          <w:rPr>
            <w:noProof/>
          </w:rPr>
          <w:t>26</w:t>
        </w:r>
        <w:r>
          <w:fldChar w:fldCharType="end"/>
        </w:r>
      </w:p>
    </w:sdtContent>
  </w:sdt>
  <w:p w:rsidR="007D6F18" w:rsidRDefault="007D6F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A97" w:rsidRDefault="00683A97" w:rsidP="004F6BDB">
      <w:pPr>
        <w:spacing w:after="0" w:line="240" w:lineRule="auto"/>
      </w:pPr>
      <w:r>
        <w:separator/>
      </w:r>
    </w:p>
  </w:footnote>
  <w:footnote w:type="continuationSeparator" w:id="0">
    <w:p w:rsidR="00683A97" w:rsidRDefault="00683A97" w:rsidP="004F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Arial Narrow" w:hAnsi="Arial Narrow" w:cs="Arial"/>
        <w:b w:val="0"/>
        <w:sz w:val="22"/>
        <w:szCs w:val="22"/>
      </w:rPr>
    </w:lvl>
  </w:abstractNum>
  <w:abstractNum w:abstractNumId="1" w15:restartNumberingAfterBreak="0">
    <w:nsid w:val="00000003"/>
    <w:multiLevelType w:val="singleLevel"/>
    <w:tmpl w:val="A3E65D8C"/>
    <w:name w:val="WW8Num3"/>
    <w:lvl w:ilvl="0">
      <w:start w:val="1"/>
      <w:numFmt w:val="decimal"/>
      <w:lvlText w:val="%1)"/>
      <w:lvlJc w:val="left"/>
      <w:pPr>
        <w:tabs>
          <w:tab w:val="num" w:pos="0"/>
        </w:tabs>
        <w:ind w:left="360" w:hanging="360"/>
      </w:pPr>
      <w:rPr>
        <w:rFonts w:ascii="Arial" w:hAnsi="Arial" w:cs="Arial" w:hint="default"/>
        <w:sz w:val="22"/>
        <w:szCs w:val="20"/>
      </w:rPr>
    </w:lvl>
  </w:abstractNum>
  <w:abstractNum w:abstractNumId="2" w15:restartNumberingAfterBreak="0">
    <w:nsid w:val="0000002A"/>
    <w:multiLevelType w:val="multilevel"/>
    <w:tmpl w:val="1E1805A6"/>
    <w:lvl w:ilvl="0">
      <w:start w:val="1"/>
      <w:numFmt w:val="decimal"/>
      <w:pStyle w:val="Styl7Znak"/>
      <w:lvlText w:val="%1."/>
      <w:lvlJc w:val="left"/>
      <w:pPr>
        <w:tabs>
          <w:tab w:val="num" w:pos="0"/>
        </w:tabs>
        <w:ind w:left="720" w:hanging="360"/>
      </w:pPr>
      <w:rPr>
        <w:rFonts w:hint="default"/>
        <w:b w:val="0"/>
        <w:bCs/>
        <w:color w:val="auto"/>
        <w:sz w:val="20"/>
        <w:szCs w:val="20"/>
        <w:lang w:val="en-US"/>
      </w:rPr>
    </w:lvl>
    <w:lvl w:ilvl="1">
      <w:start w:val="1"/>
      <w:numFmt w:val="upp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val="0"/>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b w:val="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03B045A"/>
    <w:multiLevelType w:val="hybridMultilevel"/>
    <w:tmpl w:val="E90E6662"/>
    <w:lvl w:ilvl="0" w:tplc="DA101A64">
      <w:start w:val="1"/>
      <w:numFmt w:val="upperRoman"/>
      <w:lvlText w:val="%1."/>
      <w:lvlJc w:val="left"/>
      <w:pPr>
        <w:ind w:left="1440" w:hanging="72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1595903"/>
    <w:multiLevelType w:val="hybridMultilevel"/>
    <w:tmpl w:val="D4D0B9C6"/>
    <w:lvl w:ilvl="0" w:tplc="1A2A0F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A71A6B"/>
    <w:multiLevelType w:val="hybridMultilevel"/>
    <w:tmpl w:val="24DA4852"/>
    <w:lvl w:ilvl="0" w:tplc="F0F81B9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9D7E80"/>
    <w:multiLevelType w:val="hybridMultilevel"/>
    <w:tmpl w:val="7F72D260"/>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DB06C0"/>
    <w:multiLevelType w:val="multilevel"/>
    <w:tmpl w:val="2392F6AA"/>
    <w:lvl w:ilvl="0">
      <w:start w:val="1"/>
      <w:numFmt w:val="bullet"/>
      <w:lvlText w:val=""/>
      <w:lvlJc w:val="left"/>
      <w:pPr>
        <w:ind w:left="720" w:hanging="360"/>
      </w:pPr>
      <w:rPr>
        <w:rFonts w:ascii="Wingdings" w:hAnsi="Wingdings" w:cs="Wingdings" w:hint="default"/>
        <w:b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42C397B"/>
    <w:multiLevelType w:val="hybridMultilevel"/>
    <w:tmpl w:val="DCF68118"/>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CE796D"/>
    <w:multiLevelType w:val="hybridMultilevel"/>
    <w:tmpl w:val="2EE4661E"/>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177247"/>
    <w:multiLevelType w:val="hybridMultilevel"/>
    <w:tmpl w:val="C082CEFA"/>
    <w:name w:val="WW8Num62222222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51DCB806">
      <w:start w:val="1"/>
      <w:numFmt w:val="decimal"/>
      <w:lvlText w:val="%4."/>
      <w:lvlJc w:val="left"/>
      <w:pPr>
        <w:ind w:left="3163" w:hanging="360"/>
      </w:pPr>
      <w:rPr>
        <w:b/>
      </w:r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05B17C1A"/>
    <w:multiLevelType w:val="hybridMultilevel"/>
    <w:tmpl w:val="B114DAA6"/>
    <w:lvl w:ilvl="0" w:tplc="5720D398">
      <w:start w:val="1"/>
      <w:numFmt w:val="decimal"/>
      <w:lvlText w:val="%1."/>
      <w:lvlJc w:val="left"/>
      <w:pPr>
        <w:tabs>
          <w:tab w:val="num" w:pos="360"/>
        </w:tabs>
        <w:ind w:left="340" w:hanging="340"/>
      </w:pPr>
      <w:rPr>
        <w:rFonts w:hint="default"/>
        <w:b w:val="0"/>
        <w:i w:val="0"/>
        <w:sz w:val="24"/>
      </w:rPr>
    </w:lvl>
    <w:lvl w:ilvl="1" w:tplc="A2A053F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825E2A"/>
    <w:multiLevelType w:val="multilevel"/>
    <w:tmpl w:val="8258CB4C"/>
    <w:lvl w:ilvl="0">
      <w:start w:val="1"/>
      <w:numFmt w:val="bullet"/>
      <w:lvlText w:val="−"/>
      <w:lvlJc w:val="left"/>
      <w:pPr>
        <w:ind w:left="1146" w:hanging="360"/>
      </w:pPr>
      <w:rPr>
        <w:rFonts w:ascii="Times New Roman" w:hAnsi="Times New Roman" w:cs="Times New Roman" w:hint="default"/>
        <w:b w:val="0"/>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15:restartNumberingAfterBreak="0">
    <w:nsid w:val="07142C7A"/>
    <w:multiLevelType w:val="hybridMultilevel"/>
    <w:tmpl w:val="FB2A4084"/>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382F35"/>
    <w:multiLevelType w:val="hybridMultilevel"/>
    <w:tmpl w:val="F8406C3A"/>
    <w:lvl w:ilvl="0" w:tplc="C2142662">
      <w:start w:val="3"/>
      <w:numFmt w:val="decimal"/>
      <w:pStyle w:val="wyltab"/>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463FBD"/>
    <w:multiLevelType w:val="hybridMultilevel"/>
    <w:tmpl w:val="4714419E"/>
    <w:lvl w:ilvl="0" w:tplc="FAECE6B4">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CF28D3"/>
    <w:multiLevelType w:val="hybridMultilevel"/>
    <w:tmpl w:val="D9CCFAC2"/>
    <w:lvl w:ilvl="0" w:tplc="A19EBC2A">
      <w:start w:val="9"/>
      <w:numFmt w:val="decimal"/>
      <w:lvlText w:val="%1."/>
      <w:lvlJc w:val="left"/>
      <w:pPr>
        <w:ind w:left="4613"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D3407B"/>
    <w:multiLevelType w:val="hybridMultilevel"/>
    <w:tmpl w:val="E446CEB8"/>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A175175"/>
    <w:multiLevelType w:val="hybridMultilevel"/>
    <w:tmpl w:val="D0E69352"/>
    <w:lvl w:ilvl="0" w:tplc="2592A0E0">
      <w:start w:val="1"/>
      <w:numFmt w:val="decimal"/>
      <w:lvlText w:val="%1."/>
      <w:lvlJc w:val="left"/>
      <w:pPr>
        <w:ind w:left="720" w:hanging="360"/>
      </w:pPr>
      <w:rPr>
        <w:rFonts w:hint="default"/>
        <w:b w:val="0"/>
        <w:i w:val="0"/>
        <w:color w:val="auto"/>
        <w:sz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3A73E7"/>
    <w:multiLevelType w:val="hybridMultilevel"/>
    <w:tmpl w:val="6936C116"/>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A517D5F"/>
    <w:multiLevelType w:val="hybridMultilevel"/>
    <w:tmpl w:val="7AA0B19C"/>
    <w:lvl w:ilvl="0" w:tplc="1F22DB7E">
      <w:start w:val="1"/>
      <w:numFmt w:val="decimal"/>
      <w:lvlText w:val="%1."/>
      <w:lvlJc w:val="left"/>
      <w:pPr>
        <w:tabs>
          <w:tab w:val="num" w:pos="360"/>
        </w:tabs>
        <w:ind w:left="340" w:hanging="340"/>
      </w:pPr>
      <w:rPr>
        <w:rFonts w:hint="default"/>
        <w:b w:val="0"/>
        <w:i w:val="0"/>
        <w:sz w:val="24"/>
      </w:rPr>
    </w:lvl>
    <w:lvl w:ilvl="1" w:tplc="4A1EC8C8">
      <w:start w:val="1"/>
      <w:numFmt w:val="lowerLetter"/>
      <w:lvlText w:val="%2."/>
      <w:lvlJc w:val="left"/>
      <w:pPr>
        <w:tabs>
          <w:tab w:val="num" w:pos="927"/>
        </w:tabs>
        <w:ind w:left="907" w:hanging="340"/>
      </w:pPr>
      <w:rPr>
        <w:rFonts w:hint="default"/>
        <w:b w:val="0"/>
      </w:rPr>
    </w:lvl>
    <w:lvl w:ilvl="2" w:tplc="0415001B">
      <w:start w:val="1"/>
      <w:numFmt w:val="lowerRoman"/>
      <w:lvlText w:val="%3."/>
      <w:lvlJc w:val="right"/>
      <w:pPr>
        <w:tabs>
          <w:tab w:val="num" w:pos="2148"/>
        </w:tabs>
        <w:ind w:left="2148" w:hanging="180"/>
      </w:pPr>
    </w:lvl>
    <w:lvl w:ilvl="3" w:tplc="0415000F">
      <w:start w:val="1"/>
      <w:numFmt w:val="decimal"/>
      <w:lvlText w:val="%4."/>
      <w:lvlJc w:val="left"/>
      <w:pPr>
        <w:tabs>
          <w:tab w:val="num" w:pos="2868"/>
        </w:tabs>
        <w:ind w:left="2868" w:hanging="360"/>
      </w:pPr>
    </w:lvl>
    <w:lvl w:ilvl="4" w:tplc="04150019">
      <w:start w:val="1"/>
      <w:numFmt w:val="lowerLetter"/>
      <w:lvlText w:val="%5."/>
      <w:lvlJc w:val="left"/>
      <w:pPr>
        <w:tabs>
          <w:tab w:val="num" w:pos="3588"/>
        </w:tabs>
        <w:ind w:left="3588" w:hanging="360"/>
      </w:pPr>
    </w:lvl>
    <w:lvl w:ilvl="5" w:tplc="0415001B">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21" w15:restartNumberingAfterBreak="0">
    <w:nsid w:val="0C02571F"/>
    <w:multiLevelType w:val="hybridMultilevel"/>
    <w:tmpl w:val="8F6802E0"/>
    <w:lvl w:ilvl="0" w:tplc="CEE4BFCA">
      <w:start w:val="1"/>
      <w:numFmt w:val="decimal"/>
      <w:lvlText w:val="%1."/>
      <w:lvlJc w:val="left"/>
      <w:pPr>
        <w:tabs>
          <w:tab w:val="num" w:pos="360"/>
        </w:tabs>
        <w:ind w:left="360" w:hanging="360"/>
      </w:pPr>
      <w:rPr>
        <w:rFonts w:hint="default"/>
        <w:b w:val="0"/>
        <w:bCs w:val="0"/>
        <w:color w:val="auto"/>
      </w:rPr>
    </w:lvl>
    <w:lvl w:ilvl="1" w:tplc="5470CB4A">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0C3C1812"/>
    <w:multiLevelType w:val="hybridMultilevel"/>
    <w:tmpl w:val="22B84248"/>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CD87BC0"/>
    <w:multiLevelType w:val="hybridMultilevel"/>
    <w:tmpl w:val="1A98B348"/>
    <w:lvl w:ilvl="0" w:tplc="6E2E365A">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F5E4BDE"/>
    <w:multiLevelType w:val="hybridMultilevel"/>
    <w:tmpl w:val="936E4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A737E4"/>
    <w:multiLevelType w:val="hybridMultilevel"/>
    <w:tmpl w:val="0F8CF350"/>
    <w:lvl w:ilvl="0" w:tplc="04150001">
      <w:start w:val="1"/>
      <w:numFmt w:val="bullet"/>
      <w:lvlText w:val=""/>
      <w:lvlJc w:val="left"/>
      <w:pPr>
        <w:ind w:left="720" w:hanging="360"/>
      </w:pPr>
      <w:rPr>
        <w:rFonts w:ascii="Symbol" w:hAnsi="Symbol"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F13C77"/>
    <w:multiLevelType w:val="hybridMultilevel"/>
    <w:tmpl w:val="ABA21584"/>
    <w:lvl w:ilvl="0" w:tplc="43E4FBEC">
      <w:start w:val="2"/>
      <w:numFmt w:val="decimal"/>
      <w:lvlText w:val="%1."/>
      <w:lvlJc w:val="left"/>
      <w:pPr>
        <w:tabs>
          <w:tab w:val="num" w:pos="6"/>
        </w:tabs>
        <w:ind w:left="6"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DC6720"/>
    <w:multiLevelType w:val="hybridMultilevel"/>
    <w:tmpl w:val="18689A12"/>
    <w:lvl w:ilvl="0" w:tplc="FE06C4D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6F5CC7"/>
    <w:multiLevelType w:val="hybridMultilevel"/>
    <w:tmpl w:val="230A878A"/>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88B44E3"/>
    <w:multiLevelType w:val="hybridMultilevel"/>
    <w:tmpl w:val="CFF8F082"/>
    <w:lvl w:ilvl="0" w:tplc="5720D398">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A92F46"/>
    <w:multiLevelType w:val="hybridMultilevel"/>
    <w:tmpl w:val="BFACB208"/>
    <w:lvl w:ilvl="0" w:tplc="04150019">
      <w:start w:val="1"/>
      <w:numFmt w:val="lowerLetter"/>
      <w:lvlText w:val="%1."/>
      <w:lvlJc w:val="left"/>
      <w:pPr>
        <w:ind w:left="1060" w:hanging="360"/>
      </w:pPr>
      <w:rPr>
        <w:rFont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1" w15:restartNumberingAfterBreak="0">
    <w:nsid w:val="193D6A3A"/>
    <w:multiLevelType w:val="hybridMultilevel"/>
    <w:tmpl w:val="E0FA61D8"/>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AF1647"/>
    <w:multiLevelType w:val="hybridMultilevel"/>
    <w:tmpl w:val="F828994A"/>
    <w:lvl w:ilvl="0" w:tplc="D3DC46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BF67A3"/>
    <w:multiLevelType w:val="hybridMultilevel"/>
    <w:tmpl w:val="42C050B6"/>
    <w:lvl w:ilvl="0" w:tplc="D996F2AA">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5E3090"/>
    <w:multiLevelType w:val="hybridMultilevel"/>
    <w:tmpl w:val="F7C62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8926AD"/>
    <w:multiLevelType w:val="singleLevel"/>
    <w:tmpl w:val="58AC4C46"/>
    <w:lvl w:ilvl="0">
      <w:start w:val="1"/>
      <w:numFmt w:val="decimal"/>
      <w:lvlText w:val="%1)"/>
      <w:legacy w:legacy="1" w:legacySpace="0" w:legacyIndent="360"/>
      <w:lvlJc w:val="left"/>
      <w:rPr>
        <w:rFonts w:ascii="Calibri" w:hAnsi="Calibri" w:cs="Calibri" w:hint="default"/>
      </w:rPr>
    </w:lvl>
  </w:abstractNum>
  <w:abstractNum w:abstractNumId="36" w15:restartNumberingAfterBreak="0">
    <w:nsid w:val="1B791620"/>
    <w:multiLevelType w:val="hybridMultilevel"/>
    <w:tmpl w:val="062882A2"/>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BAB2D80"/>
    <w:multiLevelType w:val="hybridMultilevel"/>
    <w:tmpl w:val="9EFEF46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15:restartNumberingAfterBreak="0">
    <w:nsid w:val="1C047554"/>
    <w:multiLevelType w:val="hybridMultilevel"/>
    <w:tmpl w:val="E214B0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C093A7B"/>
    <w:multiLevelType w:val="hybridMultilevel"/>
    <w:tmpl w:val="8DE63AF8"/>
    <w:lvl w:ilvl="0" w:tplc="8E96B294">
      <w:start w:val="1"/>
      <w:numFmt w:val="lowerLetter"/>
      <w:lvlText w:val="%1."/>
      <w:lvlJc w:val="left"/>
      <w:pPr>
        <w:ind w:left="1117" w:hanging="360"/>
      </w:pPr>
      <w:rPr>
        <w:rFonts w:hint="default"/>
        <w:b w:val="0"/>
      </w:rPr>
    </w:lvl>
    <w:lvl w:ilvl="1" w:tplc="04150003">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0" w15:restartNumberingAfterBreak="0">
    <w:nsid w:val="1C24597B"/>
    <w:multiLevelType w:val="hybridMultilevel"/>
    <w:tmpl w:val="F364D87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1C74435E"/>
    <w:multiLevelType w:val="hybridMultilevel"/>
    <w:tmpl w:val="647C7B54"/>
    <w:lvl w:ilvl="0" w:tplc="5720D398">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792F11"/>
    <w:multiLevelType w:val="hybridMultilevel"/>
    <w:tmpl w:val="5B9E32CA"/>
    <w:lvl w:ilvl="0" w:tplc="04150011">
      <w:start w:val="1"/>
      <w:numFmt w:val="decimal"/>
      <w:lvlText w:val="%1)"/>
      <w:lvlJc w:val="left"/>
      <w:pPr>
        <w:tabs>
          <w:tab w:val="num" w:pos="720"/>
        </w:tabs>
        <w:ind w:left="720" w:hanging="360"/>
      </w:pPr>
      <w:rPr>
        <w:rFonts w:hint="default"/>
        <w:b w:val="0"/>
        <w:i w:val="0"/>
      </w:rPr>
    </w:lvl>
    <w:lvl w:ilvl="1" w:tplc="C29A3C1C">
      <w:start w:val="2"/>
      <w:numFmt w:val="decimal"/>
      <w:lvlText w:val="%2."/>
      <w:lvlJc w:val="left"/>
      <w:pPr>
        <w:tabs>
          <w:tab w:val="num" w:pos="360"/>
        </w:tabs>
        <w:ind w:left="340" w:hanging="340"/>
      </w:pPr>
      <w:rPr>
        <w:b/>
        <w:i w:val="0"/>
        <w:color w:val="auto"/>
      </w:rPr>
    </w:lvl>
    <w:lvl w:ilvl="2" w:tplc="0FE89EA8">
      <w:start w:val="1"/>
      <w:numFmt w:val="bullet"/>
      <w:lvlText w:val=""/>
      <w:lvlJc w:val="left"/>
      <w:pPr>
        <w:tabs>
          <w:tab w:val="num" w:pos="1980"/>
        </w:tabs>
        <w:ind w:left="1980" w:hanging="360"/>
      </w:pPr>
      <w:rPr>
        <w:rFonts w:ascii="Symbol" w:hAnsi="Symbol" w:hint="default"/>
        <w:b w:val="0"/>
        <w:i w:val="0"/>
      </w:rPr>
    </w:lvl>
    <w:lvl w:ilvl="3" w:tplc="0415000F">
      <w:start w:val="1"/>
      <w:numFmt w:val="decimal"/>
      <w:lvlText w:val="%4."/>
      <w:lvlJc w:val="left"/>
      <w:pPr>
        <w:tabs>
          <w:tab w:val="num" w:pos="360"/>
        </w:tabs>
        <w:ind w:left="360" w:hanging="360"/>
      </w:pPr>
    </w:lvl>
    <w:lvl w:ilvl="4" w:tplc="C1A08DA8">
      <w:start w:val="1"/>
      <w:numFmt w:val="decimal"/>
      <w:lvlText w:val="%5."/>
      <w:lvlJc w:val="left"/>
      <w:pPr>
        <w:tabs>
          <w:tab w:val="num" w:pos="501"/>
        </w:tabs>
        <w:ind w:left="501" w:hanging="360"/>
      </w:pPr>
      <w:rPr>
        <w:rFonts w:ascii="Times New Roman" w:eastAsia="Calibri" w:hAnsi="Times New Roman" w:cs="Times New Roman"/>
        <w:b w:val="0"/>
      </w:rPr>
    </w:lvl>
    <w:lvl w:ilvl="5" w:tplc="0415001B">
      <w:start w:val="1"/>
      <w:numFmt w:val="decimal"/>
      <w:lvlText w:val="%6."/>
      <w:lvlJc w:val="left"/>
      <w:pPr>
        <w:tabs>
          <w:tab w:val="num" w:pos="360"/>
        </w:tabs>
        <w:ind w:left="36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75470F9"/>
    <w:multiLevelType w:val="hybridMultilevel"/>
    <w:tmpl w:val="3F921B90"/>
    <w:lvl w:ilvl="0" w:tplc="C7B874DA">
      <w:start w:val="2"/>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79D740F"/>
    <w:multiLevelType w:val="hybridMultilevel"/>
    <w:tmpl w:val="34EA7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E77ED7"/>
    <w:multiLevelType w:val="hybridMultilevel"/>
    <w:tmpl w:val="6D943F6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2A0E07B4"/>
    <w:multiLevelType w:val="hybridMultilevel"/>
    <w:tmpl w:val="65F86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1A4462"/>
    <w:multiLevelType w:val="hybridMultilevel"/>
    <w:tmpl w:val="6AF244B6"/>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C2077DD"/>
    <w:multiLevelType w:val="hybridMultilevel"/>
    <w:tmpl w:val="686ECBC8"/>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C6A156C"/>
    <w:multiLevelType w:val="hybridMultilevel"/>
    <w:tmpl w:val="5824BEAA"/>
    <w:lvl w:ilvl="0" w:tplc="568C90A4">
      <w:start w:val="1"/>
      <w:numFmt w:val="decimal"/>
      <w:lvlText w:val="%1."/>
      <w:lvlJc w:val="left"/>
      <w:pPr>
        <w:ind w:left="786" w:hanging="360"/>
      </w:pPr>
      <w:rPr>
        <w:b w:val="0"/>
      </w:rPr>
    </w:lvl>
    <w:lvl w:ilvl="1" w:tplc="2CECD660">
      <w:start w:val="1"/>
      <w:numFmt w:val="lowerLetter"/>
      <w:lvlText w:val="%2."/>
      <w:lvlJc w:val="left"/>
      <w:pPr>
        <w:ind w:left="1788" w:hanging="360"/>
      </w:pPr>
      <w:rPr>
        <w:b w:val="0"/>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1" w15:restartNumberingAfterBreak="0">
    <w:nsid w:val="2C811298"/>
    <w:multiLevelType w:val="hybridMultilevel"/>
    <w:tmpl w:val="29F6434E"/>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E9B22F3"/>
    <w:multiLevelType w:val="hybridMultilevel"/>
    <w:tmpl w:val="FA008D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00A3190"/>
    <w:multiLevelType w:val="hybridMultilevel"/>
    <w:tmpl w:val="795A178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92EFF4">
      <w:start w:val="1"/>
      <w:numFmt w:val="decimal"/>
      <w:lvlText w:val="%4."/>
      <w:lvlJc w:val="left"/>
      <w:pPr>
        <w:ind w:left="2880" w:hanging="360"/>
      </w:pPr>
      <w:rPr>
        <w:b w:val="0"/>
        <w:bCs w:val="0"/>
        <w:color w:val="auto"/>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9D41C1"/>
    <w:multiLevelType w:val="hybridMultilevel"/>
    <w:tmpl w:val="89DE6B4C"/>
    <w:lvl w:ilvl="0" w:tplc="5498BA3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E1760A"/>
    <w:multiLevelType w:val="hybridMultilevel"/>
    <w:tmpl w:val="4BAA2092"/>
    <w:lvl w:ilvl="0" w:tplc="EA9872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AA790E"/>
    <w:multiLevelType w:val="hybridMultilevel"/>
    <w:tmpl w:val="9E6290E8"/>
    <w:lvl w:ilvl="0" w:tplc="35A8BA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0D5E74"/>
    <w:multiLevelType w:val="hybridMultilevel"/>
    <w:tmpl w:val="DD22168C"/>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58" w15:restartNumberingAfterBreak="0">
    <w:nsid w:val="32F46B31"/>
    <w:multiLevelType w:val="hybridMultilevel"/>
    <w:tmpl w:val="F6D60E86"/>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7FE41CB"/>
    <w:multiLevelType w:val="hybridMultilevel"/>
    <w:tmpl w:val="83FE4B14"/>
    <w:lvl w:ilvl="0" w:tplc="04150019">
      <w:start w:val="1"/>
      <w:numFmt w:val="lowerLetter"/>
      <w:lvlText w:val="%1."/>
      <w:lvlJc w:val="left"/>
      <w:pPr>
        <w:ind w:left="1117" w:hanging="360"/>
      </w:pPr>
      <w:rPr>
        <w:rFonts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0" w15:restartNumberingAfterBreak="0">
    <w:nsid w:val="3A1C7C40"/>
    <w:multiLevelType w:val="hybridMultilevel"/>
    <w:tmpl w:val="0C8840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BD645E0"/>
    <w:multiLevelType w:val="hybridMultilevel"/>
    <w:tmpl w:val="AB964720"/>
    <w:name w:val="WW8Num6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CEF5438"/>
    <w:multiLevelType w:val="hybridMultilevel"/>
    <w:tmpl w:val="6C86F142"/>
    <w:lvl w:ilvl="0" w:tplc="04150019">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63" w15:restartNumberingAfterBreak="0">
    <w:nsid w:val="3D3C6597"/>
    <w:multiLevelType w:val="multilevel"/>
    <w:tmpl w:val="40E02904"/>
    <w:lvl w:ilvl="0">
      <w:start w:val="1"/>
      <w:numFmt w:val="bullet"/>
      <w:lvlText w:val="−"/>
      <w:lvlJc w:val="left"/>
      <w:pPr>
        <w:ind w:left="1146" w:hanging="360"/>
      </w:pPr>
      <w:rPr>
        <w:rFonts w:ascii="Times New Roman" w:hAnsi="Times New Roman" w:cs="Times New Roman" w:hint="default"/>
        <w:b w:val="0"/>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4" w15:restartNumberingAfterBreak="0">
    <w:nsid w:val="3F5D15F3"/>
    <w:multiLevelType w:val="hybridMultilevel"/>
    <w:tmpl w:val="7D76A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B82C42"/>
    <w:multiLevelType w:val="hybridMultilevel"/>
    <w:tmpl w:val="28ACBE44"/>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02C1E0C"/>
    <w:multiLevelType w:val="hybridMultilevel"/>
    <w:tmpl w:val="EEC234BC"/>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31E1135"/>
    <w:multiLevelType w:val="hybridMultilevel"/>
    <w:tmpl w:val="BFC80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0008AF"/>
    <w:multiLevelType w:val="hybridMultilevel"/>
    <w:tmpl w:val="8C66C280"/>
    <w:lvl w:ilvl="0" w:tplc="89B424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45602B0B"/>
    <w:multiLevelType w:val="hybridMultilevel"/>
    <w:tmpl w:val="48147E0C"/>
    <w:lvl w:ilvl="0" w:tplc="2EC8FF6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3F29EF"/>
    <w:multiLevelType w:val="multilevel"/>
    <w:tmpl w:val="16923A9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6806274"/>
    <w:multiLevelType w:val="hybridMultilevel"/>
    <w:tmpl w:val="2B942E10"/>
    <w:lvl w:ilvl="0" w:tplc="3ACAD9E6">
      <w:start w:val="1"/>
      <w:numFmt w:val="decimal"/>
      <w:lvlText w:val="%1."/>
      <w:lvlJc w:val="left"/>
      <w:pPr>
        <w:ind w:left="360" w:hanging="360"/>
      </w:pPr>
      <w:rPr>
        <w:rFonts w:ascii="Times New Roman" w:hAnsi="Times New Roman"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6F024E6"/>
    <w:multiLevelType w:val="hybridMultilevel"/>
    <w:tmpl w:val="8156377E"/>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70C4A4D"/>
    <w:multiLevelType w:val="hybridMultilevel"/>
    <w:tmpl w:val="7E8668A2"/>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8286B51"/>
    <w:multiLevelType w:val="hybridMultilevel"/>
    <w:tmpl w:val="F5D0CA42"/>
    <w:lvl w:ilvl="0" w:tplc="D5E089E4">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032069"/>
    <w:multiLevelType w:val="hybridMultilevel"/>
    <w:tmpl w:val="CF4C0CBC"/>
    <w:lvl w:ilvl="0" w:tplc="DF5E9F0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A2647B8"/>
    <w:multiLevelType w:val="hybridMultilevel"/>
    <w:tmpl w:val="BE660462"/>
    <w:lvl w:ilvl="0" w:tplc="5CFA4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B233276"/>
    <w:multiLevelType w:val="hybridMultilevel"/>
    <w:tmpl w:val="F9DE6B82"/>
    <w:lvl w:ilvl="0" w:tplc="D0109A32">
      <w:start w:val="1"/>
      <w:numFmt w:val="upperRoman"/>
      <w:lvlText w:val="%1."/>
      <w:lvlJc w:val="left"/>
      <w:pPr>
        <w:tabs>
          <w:tab w:val="num" w:pos="720"/>
        </w:tabs>
        <w:ind w:left="360" w:hanging="360"/>
      </w:pPr>
      <w:rPr>
        <w:rFonts w:hint="default"/>
        <w:b w:val="0"/>
        <w:i w:val="0"/>
      </w:rPr>
    </w:lvl>
    <w:lvl w:ilvl="1" w:tplc="82C2F522">
      <w:start w:val="5"/>
      <w:numFmt w:val="decimal"/>
      <w:lvlText w:val="%2."/>
      <w:lvlJc w:val="left"/>
      <w:pPr>
        <w:tabs>
          <w:tab w:val="num" w:pos="-360"/>
        </w:tabs>
        <w:ind w:left="-360" w:hanging="360"/>
      </w:pPr>
      <w:rPr>
        <w:rFonts w:hint="default"/>
        <w:b/>
        <w:i w:val="0"/>
      </w:rPr>
    </w:lvl>
    <w:lvl w:ilvl="2" w:tplc="0415001B">
      <w:start w:val="1"/>
      <w:numFmt w:val="lowerRoman"/>
      <w:lvlText w:val="%3."/>
      <w:lvlJc w:val="right"/>
      <w:pPr>
        <w:tabs>
          <w:tab w:val="num" w:pos="360"/>
        </w:tabs>
        <w:ind w:left="360" w:hanging="180"/>
      </w:pPr>
    </w:lvl>
    <w:lvl w:ilvl="3" w:tplc="142C3284">
      <w:start w:val="1"/>
      <w:numFmt w:val="upperLetter"/>
      <w:lvlText w:val="%4."/>
      <w:lvlJc w:val="left"/>
      <w:pPr>
        <w:tabs>
          <w:tab w:val="num" w:pos="360"/>
        </w:tabs>
        <w:ind w:left="340" w:hanging="340"/>
      </w:pPr>
      <w:rPr>
        <w:rFonts w:hint="default"/>
      </w:rPr>
    </w:lvl>
    <w:lvl w:ilvl="4" w:tplc="97D4193E">
      <w:start w:val="2"/>
      <w:numFmt w:val="decimal"/>
      <w:lvlText w:val="%5."/>
      <w:lvlJc w:val="left"/>
      <w:pPr>
        <w:tabs>
          <w:tab w:val="num" w:pos="1800"/>
        </w:tabs>
        <w:ind w:left="1800" w:hanging="360"/>
      </w:pPr>
      <w:rPr>
        <w:rFonts w:hint="default"/>
        <w:b/>
        <w:i w:val="0"/>
        <w:sz w:val="24"/>
      </w:rPr>
    </w:lvl>
    <w:lvl w:ilvl="5" w:tplc="0415001B" w:tentative="1">
      <w:start w:val="1"/>
      <w:numFmt w:val="lowerRoman"/>
      <w:lvlText w:val="%6."/>
      <w:lvlJc w:val="right"/>
      <w:pPr>
        <w:tabs>
          <w:tab w:val="num" w:pos="2520"/>
        </w:tabs>
        <w:ind w:left="2520" w:hanging="180"/>
      </w:pPr>
    </w:lvl>
    <w:lvl w:ilvl="6" w:tplc="0415000F" w:tentative="1">
      <w:start w:val="1"/>
      <w:numFmt w:val="decimal"/>
      <w:lvlText w:val="%7."/>
      <w:lvlJc w:val="left"/>
      <w:pPr>
        <w:tabs>
          <w:tab w:val="num" w:pos="3240"/>
        </w:tabs>
        <w:ind w:left="3240" w:hanging="360"/>
      </w:pPr>
    </w:lvl>
    <w:lvl w:ilvl="7" w:tplc="04150019" w:tentative="1">
      <w:start w:val="1"/>
      <w:numFmt w:val="lowerLetter"/>
      <w:lvlText w:val="%8."/>
      <w:lvlJc w:val="left"/>
      <w:pPr>
        <w:tabs>
          <w:tab w:val="num" w:pos="3960"/>
        </w:tabs>
        <w:ind w:left="3960" w:hanging="360"/>
      </w:pPr>
    </w:lvl>
    <w:lvl w:ilvl="8" w:tplc="0415001B" w:tentative="1">
      <w:start w:val="1"/>
      <w:numFmt w:val="lowerRoman"/>
      <w:lvlText w:val="%9."/>
      <w:lvlJc w:val="right"/>
      <w:pPr>
        <w:tabs>
          <w:tab w:val="num" w:pos="4680"/>
        </w:tabs>
        <w:ind w:left="4680" w:hanging="180"/>
      </w:pPr>
    </w:lvl>
  </w:abstractNum>
  <w:abstractNum w:abstractNumId="78" w15:restartNumberingAfterBreak="0">
    <w:nsid w:val="4B78787F"/>
    <w:multiLevelType w:val="multilevel"/>
    <w:tmpl w:val="CEC04D26"/>
    <w:lvl w:ilvl="0">
      <w:start w:val="1"/>
      <w:numFmt w:val="bullet"/>
      <w:lvlText w:val=""/>
      <w:lvlJc w:val="left"/>
      <w:pPr>
        <w:ind w:left="720" w:hanging="360"/>
      </w:pPr>
      <w:rPr>
        <w:rFonts w:ascii="Wingdings" w:hAnsi="Wingdings" w:cs="Wingding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15:restartNumberingAfterBreak="0">
    <w:nsid w:val="4CC206BB"/>
    <w:multiLevelType w:val="hybridMultilevel"/>
    <w:tmpl w:val="CE2A9B2C"/>
    <w:lvl w:ilvl="0" w:tplc="04150011">
      <w:start w:val="1"/>
      <w:numFmt w:val="decimal"/>
      <w:lvlText w:val="%1)"/>
      <w:lvlJc w:val="left"/>
      <w:pPr>
        <w:ind w:left="4613"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CF1B9E"/>
    <w:multiLevelType w:val="hybridMultilevel"/>
    <w:tmpl w:val="70307930"/>
    <w:lvl w:ilvl="0" w:tplc="A1246E16">
      <w:start w:val="20"/>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129677E"/>
    <w:multiLevelType w:val="hybridMultilevel"/>
    <w:tmpl w:val="386023EE"/>
    <w:name w:val="WW8Num152"/>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2" w15:restartNumberingAfterBreak="0">
    <w:nsid w:val="528D3791"/>
    <w:multiLevelType w:val="hybridMultilevel"/>
    <w:tmpl w:val="DBC25B3E"/>
    <w:lvl w:ilvl="0" w:tplc="04150019">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83" w15:restartNumberingAfterBreak="0">
    <w:nsid w:val="54243754"/>
    <w:multiLevelType w:val="hybridMultilevel"/>
    <w:tmpl w:val="847270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44C359E"/>
    <w:multiLevelType w:val="hybridMultilevel"/>
    <w:tmpl w:val="3F842DCA"/>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49C38DA"/>
    <w:multiLevelType w:val="hybridMultilevel"/>
    <w:tmpl w:val="6CB03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6C45D3C"/>
    <w:multiLevelType w:val="hybridMultilevel"/>
    <w:tmpl w:val="120CAABA"/>
    <w:lvl w:ilvl="0" w:tplc="2D12631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6C57B54"/>
    <w:multiLevelType w:val="hybridMultilevel"/>
    <w:tmpl w:val="1186C3A2"/>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70A6230"/>
    <w:multiLevelType w:val="multilevel"/>
    <w:tmpl w:val="8062C4D4"/>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90D19CA"/>
    <w:multiLevelType w:val="hybridMultilevel"/>
    <w:tmpl w:val="35B4A366"/>
    <w:lvl w:ilvl="0" w:tplc="0415000F">
      <w:start w:val="1"/>
      <w:numFmt w:val="decimal"/>
      <w:pStyle w:val="Styl8Znak"/>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B20176A"/>
    <w:multiLevelType w:val="hybridMultilevel"/>
    <w:tmpl w:val="C024C2FE"/>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B9A61DD"/>
    <w:multiLevelType w:val="multilevel"/>
    <w:tmpl w:val="1A242152"/>
    <w:lvl w:ilvl="0">
      <w:start w:val="11"/>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C876344"/>
    <w:multiLevelType w:val="hybridMultilevel"/>
    <w:tmpl w:val="E2C65AF8"/>
    <w:name w:val="WW8Num102"/>
    <w:lvl w:ilvl="0" w:tplc="0B2882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3" w15:restartNumberingAfterBreak="0">
    <w:nsid w:val="5E6C1615"/>
    <w:multiLevelType w:val="hybridMultilevel"/>
    <w:tmpl w:val="94307844"/>
    <w:lvl w:ilvl="0" w:tplc="8C9A96EE">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E8D2245"/>
    <w:multiLevelType w:val="hybridMultilevel"/>
    <w:tmpl w:val="F8649E50"/>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071126B"/>
    <w:multiLevelType w:val="hybridMultilevel"/>
    <w:tmpl w:val="F646A7D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26468D8"/>
    <w:multiLevelType w:val="hybridMultilevel"/>
    <w:tmpl w:val="71983EA6"/>
    <w:name w:val="WW8Num622222"/>
    <w:lvl w:ilvl="0" w:tplc="FC6C5908">
      <w:start w:val="5"/>
      <w:numFmt w:val="lowerLetter"/>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982503"/>
    <w:multiLevelType w:val="hybridMultilevel"/>
    <w:tmpl w:val="21F64490"/>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60E76B0"/>
    <w:multiLevelType w:val="hybridMultilevel"/>
    <w:tmpl w:val="52584DE4"/>
    <w:lvl w:ilvl="0" w:tplc="76F644C0">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6575891"/>
    <w:multiLevelType w:val="hybridMultilevel"/>
    <w:tmpl w:val="FD7E5974"/>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7A2102D"/>
    <w:multiLevelType w:val="hybridMultilevel"/>
    <w:tmpl w:val="7E6A11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67C77B92"/>
    <w:multiLevelType w:val="hybridMultilevel"/>
    <w:tmpl w:val="B516C5AA"/>
    <w:lvl w:ilvl="0" w:tplc="B11AD80C">
      <w:start w:val="1"/>
      <w:numFmt w:val="decimal"/>
      <w:lvlText w:val="%1."/>
      <w:lvlJc w:val="left"/>
      <w:pPr>
        <w:tabs>
          <w:tab w:val="num" w:pos="360"/>
        </w:tabs>
        <w:ind w:left="340" w:hanging="34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8D86E18"/>
    <w:multiLevelType w:val="hybridMultilevel"/>
    <w:tmpl w:val="CCFA3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F226C0"/>
    <w:multiLevelType w:val="hybridMultilevel"/>
    <w:tmpl w:val="94E6DC76"/>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4" w15:restartNumberingAfterBreak="0">
    <w:nsid w:val="6B2E0FE7"/>
    <w:multiLevelType w:val="hybridMultilevel"/>
    <w:tmpl w:val="8376AAFC"/>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B531040"/>
    <w:multiLevelType w:val="hybridMultilevel"/>
    <w:tmpl w:val="7E3C4AFC"/>
    <w:lvl w:ilvl="0" w:tplc="1FA8E788">
      <w:start w:val="1"/>
      <w:numFmt w:val="decimal"/>
      <w:pStyle w:val="Styl3Znak"/>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BCE10CF"/>
    <w:multiLevelType w:val="hybridMultilevel"/>
    <w:tmpl w:val="1848DF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C8D3060"/>
    <w:multiLevelType w:val="hybridMultilevel"/>
    <w:tmpl w:val="FD100AE6"/>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E504014"/>
    <w:multiLevelType w:val="hybridMultilevel"/>
    <w:tmpl w:val="03AC1D7C"/>
    <w:lvl w:ilvl="0" w:tplc="D1D69C68">
      <w:start w:val="1"/>
      <w:numFmt w:val="decimal"/>
      <w:lvlText w:val="%1)"/>
      <w:lvlJc w:val="left"/>
      <w:pPr>
        <w:ind w:left="461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ED704CE"/>
    <w:multiLevelType w:val="hybridMultilevel"/>
    <w:tmpl w:val="06AC4382"/>
    <w:name w:val="WW8Num70222"/>
    <w:lvl w:ilvl="0" w:tplc="3738C202">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15:restartNumberingAfterBreak="0">
    <w:nsid w:val="6EF21A86"/>
    <w:multiLevelType w:val="hybridMultilevel"/>
    <w:tmpl w:val="202802CE"/>
    <w:name w:val="WW8Num62222"/>
    <w:lvl w:ilvl="0" w:tplc="F57AE804">
      <w:start w:val="5"/>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AC52EE"/>
    <w:multiLevelType w:val="hybridMultilevel"/>
    <w:tmpl w:val="5E9A9C12"/>
    <w:lvl w:ilvl="0" w:tplc="04150019">
      <w:start w:val="1"/>
      <w:numFmt w:val="lowerLetter"/>
      <w:lvlText w:val="%1."/>
      <w:lvlJc w:val="left"/>
      <w:pPr>
        <w:ind w:left="1428" w:hanging="360"/>
      </w:pPr>
      <w:rPr>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2" w15:restartNumberingAfterBreak="0">
    <w:nsid w:val="71726413"/>
    <w:multiLevelType w:val="hybridMultilevel"/>
    <w:tmpl w:val="F69A220A"/>
    <w:lvl w:ilvl="0" w:tplc="04150011">
      <w:start w:val="1"/>
      <w:numFmt w:val="decimal"/>
      <w:lvlText w:val="%1)"/>
      <w:lvlJc w:val="left"/>
      <w:pPr>
        <w:ind w:left="360" w:hanging="360"/>
      </w:pPr>
      <w:rPr>
        <w:b w:val="0"/>
        <w:color w:val="000000" w:themeColor="text1"/>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3137975"/>
    <w:multiLevelType w:val="hybridMultilevel"/>
    <w:tmpl w:val="BE983F1A"/>
    <w:lvl w:ilvl="0" w:tplc="0415000F">
      <w:start w:val="1"/>
      <w:numFmt w:val="decimal"/>
      <w:pStyle w:val="Styl4"/>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3572E23"/>
    <w:multiLevelType w:val="hybridMultilevel"/>
    <w:tmpl w:val="467A0AEA"/>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38F7B5B"/>
    <w:multiLevelType w:val="hybridMultilevel"/>
    <w:tmpl w:val="476203F8"/>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3B37B59"/>
    <w:multiLevelType w:val="hybridMultilevel"/>
    <w:tmpl w:val="D7CE7E1C"/>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7" w15:restartNumberingAfterBreak="0">
    <w:nsid w:val="7448477E"/>
    <w:multiLevelType w:val="hybridMultilevel"/>
    <w:tmpl w:val="FAB6E486"/>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465202A"/>
    <w:multiLevelType w:val="hybridMultilevel"/>
    <w:tmpl w:val="5428F746"/>
    <w:name w:val="WW8Num622"/>
    <w:lvl w:ilvl="0" w:tplc="04150011">
      <w:start w:val="1"/>
      <w:numFmt w:val="decimal"/>
      <w:lvlText w:val="%1)"/>
      <w:lvlJc w:val="left"/>
      <w:pPr>
        <w:ind w:left="720" w:hanging="360"/>
      </w:pPr>
    </w:lvl>
    <w:lvl w:ilvl="1" w:tplc="D3446932">
      <w:start w:val="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4773ECF"/>
    <w:multiLevelType w:val="hybridMultilevel"/>
    <w:tmpl w:val="BA222BE8"/>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0" w15:restartNumberingAfterBreak="0">
    <w:nsid w:val="75DD6402"/>
    <w:multiLevelType w:val="hybridMultilevel"/>
    <w:tmpl w:val="F798438A"/>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5E4756D"/>
    <w:multiLevelType w:val="hybridMultilevel"/>
    <w:tmpl w:val="56DA6680"/>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6532E51"/>
    <w:multiLevelType w:val="hybridMultilevel"/>
    <w:tmpl w:val="30569A62"/>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65F7C8C"/>
    <w:multiLevelType w:val="hybridMultilevel"/>
    <w:tmpl w:val="A30EE100"/>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6EE5E4B"/>
    <w:multiLevelType w:val="hybridMultilevel"/>
    <w:tmpl w:val="757A6DFE"/>
    <w:lvl w:ilvl="0" w:tplc="3C06364C">
      <w:start w:val="4"/>
      <w:numFmt w:val="upperRoman"/>
      <w:lvlText w:val="%1."/>
      <w:lvlJc w:val="left"/>
      <w:pPr>
        <w:ind w:left="1440" w:hanging="72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78E83E99"/>
    <w:multiLevelType w:val="multilevel"/>
    <w:tmpl w:val="18A4BB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7A904515"/>
    <w:multiLevelType w:val="hybridMultilevel"/>
    <w:tmpl w:val="9500B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AB123B4"/>
    <w:multiLevelType w:val="hybridMultilevel"/>
    <w:tmpl w:val="F8C093B8"/>
    <w:lvl w:ilvl="0" w:tplc="4AD09306">
      <w:start w:val="13"/>
      <w:numFmt w:val="decimal"/>
      <w:lvlText w:val="%1."/>
      <w:lvlJc w:val="left"/>
      <w:pPr>
        <w:ind w:left="502" w:hanging="360"/>
      </w:pPr>
      <w:rPr>
        <w:rFonts w:ascii="Times New Roman" w:hAnsi="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D0D3495"/>
    <w:multiLevelType w:val="hybridMultilevel"/>
    <w:tmpl w:val="127EDBEC"/>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FAD5FB3"/>
    <w:multiLevelType w:val="hybridMultilevel"/>
    <w:tmpl w:val="30966912"/>
    <w:lvl w:ilvl="0" w:tplc="89B42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FCB52F1"/>
    <w:multiLevelType w:val="hybridMultilevel"/>
    <w:tmpl w:val="7562CC4A"/>
    <w:lvl w:ilvl="0" w:tplc="0458172C">
      <w:start w:val="1"/>
      <w:numFmt w:val="decimal"/>
      <w:lvlText w:val="%1."/>
      <w:lvlJc w:val="left"/>
      <w:pPr>
        <w:ind w:left="502" w:hanging="360"/>
      </w:pPr>
      <w:rPr>
        <w:rFonts w:ascii="Times New Roman" w:hAnsi="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FF76D29"/>
    <w:multiLevelType w:val="hybridMultilevel"/>
    <w:tmpl w:val="93E641EE"/>
    <w:lvl w:ilvl="0" w:tplc="278C901E">
      <w:start w:val="1"/>
      <w:numFmt w:val="decimal"/>
      <w:lvlText w:val="%1."/>
      <w:lvlJc w:val="left"/>
      <w:pPr>
        <w:tabs>
          <w:tab w:val="num" w:pos="360"/>
        </w:tabs>
        <w:ind w:left="360" w:hanging="360"/>
      </w:pPr>
      <w:rPr>
        <w:rFonts w:hint="default"/>
        <w:b w:val="0"/>
        <w:i w:val="0"/>
      </w:rPr>
    </w:lvl>
    <w:lvl w:ilvl="1" w:tplc="BF98A24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num>
  <w:num w:numId="2">
    <w:abstractNumId w:val="61"/>
  </w:num>
  <w:num w:numId="3">
    <w:abstractNumId w:val="27"/>
  </w:num>
  <w:num w:numId="4">
    <w:abstractNumId w:val="125"/>
  </w:num>
  <w:num w:numId="5">
    <w:abstractNumId w:val="126"/>
  </w:num>
  <w:num w:numId="6">
    <w:abstractNumId w:val="111"/>
  </w:num>
  <w:num w:numId="7">
    <w:abstractNumId w:val="103"/>
  </w:num>
  <w:num w:numId="8">
    <w:abstractNumId w:val="71"/>
  </w:num>
  <w:num w:numId="9">
    <w:abstractNumId w:val="77"/>
    <w:lvlOverride w:ilvl="0">
      <w:startOverride w:val="1"/>
    </w:lvlOverride>
    <w:lvlOverride w:ilvl="1">
      <w:startOverride w:val="5"/>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num>
  <w:num w:numId="15">
    <w:abstractNumId w:val="30"/>
  </w:num>
  <w:num w:numId="16">
    <w:abstractNumId w:val="105"/>
  </w:num>
  <w:num w:numId="17">
    <w:abstractNumId w:val="33"/>
  </w:num>
  <w:num w:numId="18">
    <w:abstractNumId w:val="2"/>
  </w:num>
  <w:num w:numId="19">
    <w:abstractNumId w:val="14"/>
  </w:num>
  <w:num w:numId="20">
    <w:abstractNumId w:val="44"/>
  </w:num>
  <w:num w:numId="21">
    <w:abstractNumId w:val="98"/>
  </w:num>
  <w:num w:numId="22">
    <w:abstractNumId w:val="3"/>
  </w:num>
  <w:num w:numId="23">
    <w:abstractNumId w:val="124"/>
  </w:num>
  <w:num w:numId="24">
    <w:abstractNumId w:val="130"/>
  </w:num>
  <w:num w:numId="25">
    <w:abstractNumId w:val="131"/>
  </w:num>
  <w:num w:numId="26">
    <w:abstractNumId w:val="112"/>
  </w:num>
  <w:num w:numId="27">
    <w:abstractNumId w:val="20"/>
  </w:num>
  <w:num w:numId="28">
    <w:abstractNumId w:val="59"/>
  </w:num>
  <w:num w:numId="29">
    <w:abstractNumId w:val="39"/>
  </w:num>
  <w:num w:numId="30">
    <w:abstractNumId w:val="50"/>
  </w:num>
  <w:num w:numId="31">
    <w:abstractNumId w:val="24"/>
  </w:num>
  <w:num w:numId="32">
    <w:abstractNumId w:val="11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9"/>
  </w:num>
  <w:num w:numId="35">
    <w:abstractNumId w:val="106"/>
  </w:num>
  <w:num w:numId="36">
    <w:abstractNumId w:val="104"/>
  </w:num>
  <w:num w:numId="37">
    <w:abstractNumId w:val="49"/>
  </w:num>
  <w:num w:numId="38">
    <w:abstractNumId w:val="121"/>
  </w:num>
  <w:num w:numId="39">
    <w:abstractNumId w:val="107"/>
  </w:num>
  <w:num w:numId="40">
    <w:abstractNumId w:val="123"/>
  </w:num>
  <w:num w:numId="41">
    <w:abstractNumId w:val="28"/>
  </w:num>
  <w:num w:numId="42">
    <w:abstractNumId w:val="51"/>
  </w:num>
  <w:num w:numId="43">
    <w:abstractNumId w:val="36"/>
  </w:num>
  <w:num w:numId="44">
    <w:abstractNumId w:val="114"/>
  </w:num>
  <w:num w:numId="45">
    <w:abstractNumId w:val="120"/>
  </w:num>
  <w:num w:numId="46">
    <w:abstractNumId w:val="129"/>
  </w:num>
  <w:num w:numId="47">
    <w:abstractNumId w:val="31"/>
  </w:num>
  <w:num w:numId="48">
    <w:abstractNumId w:val="87"/>
  </w:num>
  <w:num w:numId="49">
    <w:abstractNumId w:val="48"/>
  </w:num>
  <w:num w:numId="50">
    <w:abstractNumId w:val="17"/>
  </w:num>
  <w:num w:numId="51">
    <w:abstractNumId w:val="84"/>
  </w:num>
  <w:num w:numId="52">
    <w:abstractNumId w:val="128"/>
  </w:num>
  <w:num w:numId="53">
    <w:abstractNumId w:val="94"/>
  </w:num>
  <w:num w:numId="54">
    <w:abstractNumId w:val="66"/>
  </w:num>
  <w:num w:numId="55">
    <w:abstractNumId w:val="19"/>
  </w:num>
  <w:num w:numId="56">
    <w:abstractNumId w:val="122"/>
  </w:num>
  <w:num w:numId="57">
    <w:abstractNumId w:val="115"/>
  </w:num>
  <w:num w:numId="58">
    <w:abstractNumId w:val="13"/>
  </w:num>
  <w:num w:numId="59">
    <w:abstractNumId w:val="8"/>
  </w:num>
  <w:num w:numId="60">
    <w:abstractNumId w:val="65"/>
  </w:num>
  <w:num w:numId="61">
    <w:abstractNumId w:val="99"/>
  </w:num>
  <w:num w:numId="62">
    <w:abstractNumId w:val="6"/>
  </w:num>
  <w:num w:numId="63">
    <w:abstractNumId w:val="58"/>
  </w:num>
  <w:num w:numId="64">
    <w:abstractNumId w:val="97"/>
  </w:num>
  <w:num w:numId="65">
    <w:abstractNumId w:val="72"/>
  </w:num>
  <w:num w:numId="66">
    <w:abstractNumId w:val="22"/>
  </w:num>
  <w:num w:numId="67">
    <w:abstractNumId w:val="73"/>
  </w:num>
  <w:num w:numId="68">
    <w:abstractNumId w:val="9"/>
  </w:num>
  <w:num w:numId="69">
    <w:abstractNumId w:val="90"/>
  </w:num>
  <w:num w:numId="70">
    <w:abstractNumId w:val="117"/>
  </w:num>
  <w:num w:numId="71">
    <w:abstractNumId w:val="79"/>
  </w:num>
  <w:num w:numId="72">
    <w:abstractNumId w:val="64"/>
  </w:num>
  <w:num w:numId="73">
    <w:abstractNumId w:val="4"/>
  </w:num>
  <w:num w:numId="74">
    <w:abstractNumId w:val="56"/>
  </w:num>
  <w:num w:numId="75">
    <w:abstractNumId w:val="37"/>
  </w:num>
  <w:num w:numId="76">
    <w:abstractNumId w:val="15"/>
  </w:num>
  <w:num w:numId="77">
    <w:abstractNumId w:val="102"/>
  </w:num>
  <w:num w:numId="78">
    <w:abstractNumId w:val="100"/>
  </w:num>
  <w:num w:numId="79">
    <w:abstractNumId w:val="75"/>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num>
  <w:num w:numId="82">
    <w:abstractNumId w:val="7"/>
  </w:num>
  <w:num w:numId="83">
    <w:abstractNumId w:val="63"/>
  </w:num>
  <w:num w:numId="84">
    <w:abstractNumId w:val="12"/>
  </w:num>
  <w:num w:numId="85">
    <w:abstractNumId w:val="5"/>
  </w:num>
  <w:num w:numId="86">
    <w:abstractNumId w:val="116"/>
  </w:num>
  <w:num w:numId="87">
    <w:abstractNumId w:val="47"/>
  </w:num>
  <w:num w:numId="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num>
  <w:num w:numId="90">
    <w:abstractNumId w:val="54"/>
  </w:num>
  <w:num w:numId="91">
    <w:abstractNumId w:val="74"/>
  </w:num>
  <w:num w:numId="92">
    <w:abstractNumId w:val="18"/>
  </w:num>
  <w:num w:numId="93">
    <w:abstractNumId w:val="88"/>
  </w:num>
  <w:num w:numId="9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num>
  <w:num w:numId="96">
    <w:abstractNumId w:val="29"/>
  </w:num>
  <w:num w:numId="97">
    <w:abstractNumId w:val="53"/>
  </w:num>
  <w:num w:numId="98">
    <w:abstractNumId w:val="70"/>
  </w:num>
  <w:num w:numId="99">
    <w:abstractNumId w:val="21"/>
  </w:num>
  <w:num w:numId="100">
    <w:abstractNumId w:val="35"/>
  </w:num>
  <w:num w:numId="101">
    <w:abstractNumId w:val="91"/>
  </w:num>
  <w:num w:numId="102">
    <w:abstractNumId w:val="76"/>
  </w:num>
  <w:num w:numId="103">
    <w:abstractNumId w:val="85"/>
  </w:num>
  <w:num w:numId="104">
    <w:abstractNumId w:val="86"/>
  </w:num>
  <w:num w:numId="105">
    <w:abstractNumId w:val="32"/>
  </w:num>
  <w:num w:numId="106">
    <w:abstractNumId w:val="34"/>
  </w:num>
  <w:num w:numId="107">
    <w:abstractNumId w:val="55"/>
  </w:num>
  <w:num w:numId="108">
    <w:abstractNumId w:val="52"/>
  </w:num>
  <w:num w:numId="109">
    <w:abstractNumId w:val="67"/>
  </w:num>
  <w:num w:numId="110">
    <w:abstractNumId w:val="62"/>
  </w:num>
  <w:num w:numId="111">
    <w:abstractNumId w:val="40"/>
  </w:num>
  <w:num w:numId="112">
    <w:abstractNumId w:val="82"/>
  </w:num>
  <w:num w:numId="113">
    <w:abstractNumId w:val="60"/>
  </w:num>
  <w:num w:numId="114">
    <w:abstractNumId w:val="127"/>
  </w:num>
  <w:num w:numId="115">
    <w:abstractNumId w:val="68"/>
  </w:num>
  <w:num w:numId="116">
    <w:abstractNumId w:val="16"/>
  </w:num>
  <w:num w:numId="117">
    <w:abstractNumId w:val="80"/>
  </w:num>
  <w:num w:numId="118">
    <w:abstractNumId w:val="10"/>
  </w:num>
  <w:num w:numId="119">
    <w:abstractNumId w:val="83"/>
  </w:num>
  <w:num w:numId="1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9"/>
  </w:num>
  <w:num w:numId="122">
    <w:abstractNumId w:val="95"/>
  </w:num>
  <w:num w:numId="123">
    <w:abstractNumId w:val="119"/>
  </w:num>
  <w:num w:numId="124">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8"/>
  </w:num>
  <w:num w:numId="127">
    <w:abstractNumId w:val="9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CC"/>
    <w:rsid w:val="000003B0"/>
    <w:rsid w:val="000005D6"/>
    <w:rsid w:val="00000667"/>
    <w:rsid w:val="00000A44"/>
    <w:rsid w:val="00000B46"/>
    <w:rsid w:val="00000D08"/>
    <w:rsid w:val="000013B6"/>
    <w:rsid w:val="0000326D"/>
    <w:rsid w:val="000036BA"/>
    <w:rsid w:val="00004E0A"/>
    <w:rsid w:val="00006C40"/>
    <w:rsid w:val="00007A2D"/>
    <w:rsid w:val="00007A9D"/>
    <w:rsid w:val="00007D3E"/>
    <w:rsid w:val="00007F22"/>
    <w:rsid w:val="00007FFC"/>
    <w:rsid w:val="000109BD"/>
    <w:rsid w:val="0001128F"/>
    <w:rsid w:val="000115BC"/>
    <w:rsid w:val="00012F94"/>
    <w:rsid w:val="00014126"/>
    <w:rsid w:val="00014507"/>
    <w:rsid w:val="00015CB3"/>
    <w:rsid w:val="00015FD4"/>
    <w:rsid w:val="00016434"/>
    <w:rsid w:val="00016524"/>
    <w:rsid w:val="00016528"/>
    <w:rsid w:val="000177C9"/>
    <w:rsid w:val="00020EEE"/>
    <w:rsid w:val="0002321B"/>
    <w:rsid w:val="00023773"/>
    <w:rsid w:val="000237C6"/>
    <w:rsid w:val="00023A28"/>
    <w:rsid w:val="00023E1D"/>
    <w:rsid w:val="0002449B"/>
    <w:rsid w:val="000244E5"/>
    <w:rsid w:val="000250E8"/>
    <w:rsid w:val="00025221"/>
    <w:rsid w:val="00026BAF"/>
    <w:rsid w:val="00026D34"/>
    <w:rsid w:val="00026FEF"/>
    <w:rsid w:val="00027371"/>
    <w:rsid w:val="00027760"/>
    <w:rsid w:val="00027E6F"/>
    <w:rsid w:val="000304FB"/>
    <w:rsid w:val="00031FD5"/>
    <w:rsid w:val="000320E0"/>
    <w:rsid w:val="00033477"/>
    <w:rsid w:val="00033AE3"/>
    <w:rsid w:val="00034139"/>
    <w:rsid w:val="00034667"/>
    <w:rsid w:val="00034FAF"/>
    <w:rsid w:val="00035078"/>
    <w:rsid w:val="0003533F"/>
    <w:rsid w:val="000354D7"/>
    <w:rsid w:val="000368DC"/>
    <w:rsid w:val="00036EA9"/>
    <w:rsid w:val="00037B20"/>
    <w:rsid w:val="00041D2D"/>
    <w:rsid w:val="00042058"/>
    <w:rsid w:val="00042FC3"/>
    <w:rsid w:val="0004306B"/>
    <w:rsid w:val="000437F3"/>
    <w:rsid w:val="00044E1B"/>
    <w:rsid w:val="000455BE"/>
    <w:rsid w:val="00051A8F"/>
    <w:rsid w:val="0005246B"/>
    <w:rsid w:val="0005261F"/>
    <w:rsid w:val="00052BBE"/>
    <w:rsid w:val="00053798"/>
    <w:rsid w:val="00053FFE"/>
    <w:rsid w:val="00054D5C"/>
    <w:rsid w:val="00054E03"/>
    <w:rsid w:val="00054E8A"/>
    <w:rsid w:val="000561B6"/>
    <w:rsid w:val="000563F8"/>
    <w:rsid w:val="0005660C"/>
    <w:rsid w:val="00060181"/>
    <w:rsid w:val="00060694"/>
    <w:rsid w:val="000608D8"/>
    <w:rsid w:val="00060ACC"/>
    <w:rsid w:val="00061A1A"/>
    <w:rsid w:val="00061E0C"/>
    <w:rsid w:val="000620CE"/>
    <w:rsid w:val="000621FB"/>
    <w:rsid w:val="00063B49"/>
    <w:rsid w:val="000653E4"/>
    <w:rsid w:val="0006564F"/>
    <w:rsid w:val="00065CCF"/>
    <w:rsid w:val="0006623A"/>
    <w:rsid w:val="00066269"/>
    <w:rsid w:val="0006644D"/>
    <w:rsid w:val="0006787A"/>
    <w:rsid w:val="00067FFD"/>
    <w:rsid w:val="00070E28"/>
    <w:rsid w:val="00071CA9"/>
    <w:rsid w:val="00071DFA"/>
    <w:rsid w:val="00072417"/>
    <w:rsid w:val="00072497"/>
    <w:rsid w:val="00073960"/>
    <w:rsid w:val="00073EF3"/>
    <w:rsid w:val="0007479B"/>
    <w:rsid w:val="000748E9"/>
    <w:rsid w:val="0007519C"/>
    <w:rsid w:val="00075870"/>
    <w:rsid w:val="00076320"/>
    <w:rsid w:val="0007674E"/>
    <w:rsid w:val="00076A9D"/>
    <w:rsid w:val="00076DBE"/>
    <w:rsid w:val="00077239"/>
    <w:rsid w:val="00077635"/>
    <w:rsid w:val="00077C1E"/>
    <w:rsid w:val="000804ED"/>
    <w:rsid w:val="0008142F"/>
    <w:rsid w:val="000819BA"/>
    <w:rsid w:val="000821D6"/>
    <w:rsid w:val="00082432"/>
    <w:rsid w:val="00083338"/>
    <w:rsid w:val="000849F9"/>
    <w:rsid w:val="00085CC9"/>
    <w:rsid w:val="00087229"/>
    <w:rsid w:val="00087379"/>
    <w:rsid w:val="0008738A"/>
    <w:rsid w:val="00087901"/>
    <w:rsid w:val="0009077E"/>
    <w:rsid w:val="00092864"/>
    <w:rsid w:val="00093E98"/>
    <w:rsid w:val="000941DC"/>
    <w:rsid w:val="00094C1C"/>
    <w:rsid w:val="000954B1"/>
    <w:rsid w:val="00096D14"/>
    <w:rsid w:val="00096F91"/>
    <w:rsid w:val="000979BC"/>
    <w:rsid w:val="00097A8C"/>
    <w:rsid w:val="000A0C28"/>
    <w:rsid w:val="000A0D24"/>
    <w:rsid w:val="000A2786"/>
    <w:rsid w:val="000A3348"/>
    <w:rsid w:val="000A4050"/>
    <w:rsid w:val="000A4187"/>
    <w:rsid w:val="000A4856"/>
    <w:rsid w:val="000A71E7"/>
    <w:rsid w:val="000A72F2"/>
    <w:rsid w:val="000A74BE"/>
    <w:rsid w:val="000A7707"/>
    <w:rsid w:val="000B0034"/>
    <w:rsid w:val="000B054C"/>
    <w:rsid w:val="000B0C6D"/>
    <w:rsid w:val="000B0D2C"/>
    <w:rsid w:val="000B0E56"/>
    <w:rsid w:val="000B11EA"/>
    <w:rsid w:val="000B1E64"/>
    <w:rsid w:val="000B21E8"/>
    <w:rsid w:val="000B235C"/>
    <w:rsid w:val="000B2A31"/>
    <w:rsid w:val="000B2CAA"/>
    <w:rsid w:val="000B361C"/>
    <w:rsid w:val="000B3BFB"/>
    <w:rsid w:val="000B4524"/>
    <w:rsid w:val="000B4DAD"/>
    <w:rsid w:val="000B74F6"/>
    <w:rsid w:val="000B7614"/>
    <w:rsid w:val="000B7684"/>
    <w:rsid w:val="000B7BAB"/>
    <w:rsid w:val="000B7CD3"/>
    <w:rsid w:val="000C12D1"/>
    <w:rsid w:val="000C27FA"/>
    <w:rsid w:val="000C368B"/>
    <w:rsid w:val="000C4664"/>
    <w:rsid w:val="000C4911"/>
    <w:rsid w:val="000C4D81"/>
    <w:rsid w:val="000C5982"/>
    <w:rsid w:val="000C5BB9"/>
    <w:rsid w:val="000C7466"/>
    <w:rsid w:val="000D0558"/>
    <w:rsid w:val="000D1058"/>
    <w:rsid w:val="000D1308"/>
    <w:rsid w:val="000D1F33"/>
    <w:rsid w:val="000D221F"/>
    <w:rsid w:val="000D2C8F"/>
    <w:rsid w:val="000D4A55"/>
    <w:rsid w:val="000D5156"/>
    <w:rsid w:val="000D55ED"/>
    <w:rsid w:val="000D6B4F"/>
    <w:rsid w:val="000D7209"/>
    <w:rsid w:val="000D7281"/>
    <w:rsid w:val="000D7402"/>
    <w:rsid w:val="000E0DF9"/>
    <w:rsid w:val="000E1637"/>
    <w:rsid w:val="000E334F"/>
    <w:rsid w:val="000E3A52"/>
    <w:rsid w:val="000E4743"/>
    <w:rsid w:val="000E51A5"/>
    <w:rsid w:val="000E58E3"/>
    <w:rsid w:val="000E5ED6"/>
    <w:rsid w:val="000E6C0B"/>
    <w:rsid w:val="000F3648"/>
    <w:rsid w:val="000F4142"/>
    <w:rsid w:val="000F4153"/>
    <w:rsid w:val="000F4803"/>
    <w:rsid w:val="000F73C8"/>
    <w:rsid w:val="000F774B"/>
    <w:rsid w:val="001001F0"/>
    <w:rsid w:val="00101978"/>
    <w:rsid w:val="00102452"/>
    <w:rsid w:val="001037FC"/>
    <w:rsid w:val="00103F8D"/>
    <w:rsid w:val="00104570"/>
    <w:rsid w:val="00104F79"/>
    <w:rsid w:val="00106EFA"/>
    <w:rsid w:val="00107877"/>
    <w:rsid w:val="00107ADC"/>
    <w:rsid w:val="00110A0B"/>
    <w:rsid w:val="001119B8"/>
    <w:rsid w:val="001123CF"/>
    <w:rsid w:val="00112900"/>
    <w:rsid w:val="00112C14"/>
    <w:rsid w:val="00114003"/>
    <w:rsid w:val="00114310"/>
    <w:rsid w:val="0011432C"/>
    <w:rsid w:val="00114B59"/>
    <w:rsid w:val="00115BA6"/>
    <w:rsid w:val="00115CC6"/>
    <w:rsid w:val="0011614B"/>
    <w:rsid w:val="001169B1"/>
    <w:rsid w:val="00116FFC"/>
    <w:rsid w:val="00117309"/>
    <w:rsid w:val="001178DA"/>
    <w:rsid w:val="00117981"/>
    <w:rsid w:val="00120723"/>
    <w:rsid w:val="0012148D"/>
    <w:rsid w:val="00121E08"/>
    <w:rsid w:val="00121E56"/>
    <w:rsid w:val="00121E8E"/>
    <w:rsid w:val="00122228"/>
    <w:rsid w:val="00123494"/>
    <w:rsid w:val="001235CC"/>
    <w:rsid w:val="00123B7D"/>
    <w:rsid w:val="00123D28"/>
    <w:rsid w:val="00123F8C"/>
    <w:rsid w:val="001257DB"/>
    <w:rsid w:val="00125A48"/>
    <w:rsid w:val="00125D4D"/>
    <w:rsid w:val="00127F36"/>
    <w:rsid w:val="001313A5"/>
    <w:rsid w:val="00131802"/>
    <w:rsid w:val="00132715"/>
    <w:rsid w:val="00132A69"/>
    <w:rsid w:val="00132E8A"/>
    <w:rsid w:val="00133B64"/>
    <w:rsid w:val="00133F0E"/>
    <w:rsid w:val="00134C54"/>
    <w:rsid w:val="001360B1"/>
    <w:rsid w:val="0013619A"/>
    <w:rsid w:val="00136E63"/>
    <w:rsid w:val="00137142"/>
    <w:rsid w:val="001371DF"/>
    <w:rsid w:val="001374F1"/>
    <w:rsid w:val="001402E1"/>
    <w:rsid w:val="00140AA6"/>
    <w:rsid w:val="00140BF6"/>
    <w:rsid w:val="00140C2D"/>
    <w:rsid w:val="0014123F"/>
    <w:rsid w:val="001413BB"/>
    <w:rsid w:val="00142363"/>
    <w:rsid w:val="0014242C"/>
    <w:rsid w:val="001431D5"/>
    <w:rsid w:val="0014383C"/>
    <w:rsid w:val="00144BA8"/>
    <w:rsid w:val="00145A1E"/>
    <w:rsid w:val="00145E60"/>
    <w:rsid w:val="0014779D"/>
    <w:rsid w:val="00151D4B"/>
    <w:rsid w:val="0015208C"/>
    <w:rsid w:val="00152ABE"/>
    <w:rsid w:val="00153D90"/>
    <w:rsid w:val="0015409F"/>
    <w:rsid w:val="001550B7"/>
    <w:rsid w:val="0015536A"/>
    <w:rsid w:val="00155BF4"/>
    <w:rsid w:val="00155D6E"/>
    <w:rsid w:val="001560BE"/>
    <w:rsid w:val="001572FF"/>
    <w:rsid w:val="0015744B"/>
    <w:rsid w:val="0016009D"/>
    <w:rsid w:val="00160F61"/>
    <w:rsid w:val="00161364"/>
    <w:rsid w:val="001614B7"/>
    <w:rsid w:val="00161BA3"/>
    <w:rsid w:val="00161E8F"/>
    <w:rsid w:val="00161F4E"/>
    <w:rsid w:val="001621A8"/>
    <w:rsid w:val="00162BB6"/>
    <w:rsid w:val="00163174"/>
    <w:rsid w:val="001633A2"/>
    <w:rsid w:val="00163FB2"/>
    <w:rsid w:val="0016405F"/>
    <w:rsid w:val="00164460"/>
    <w:rsid w:val="0016490F"/>
    <w:rsid w:val="00164D38"/>
    <w:rsid w:val="0016550C"/>
    <w:rsid w:val="0016612F"/>
    <w:rsid w:val="0016614F"/>
    <w:rsid w:val="00173D1F"/>
    <w:rsid w:val="001742DC"/>
    <w:rsid w:val="00175017"/>
    <w:rsid w:val="0017641C"/>
    <w:rsid w:val="00176612"/>
    <w:rsid w:val="0017695B"/>
    <w:rsid w:val="00177772"/>
    <w:rsid w:val="00180866"/>
    <w:rsid w:val="00180A22"/>
    <w:rsid w:val="001814E6"/>
    <w:rsid w:val="00181F72"/>
    <w:rsid w:val="001821AA"/>
    <w:rsid w:val="00182E7B"/>
    <w:rsid w:val="001832BC"/>
    <w:rsid w:val="001860AE"/>
    <w:rsid w:val="0018744F"/>
    <w:rsid w:val="00187647"/>
    <w:rsid w:val="00187FCD"/>
    <w:rsid w:val="00190109"/>
    <w:rsid w:val="00190736"/>
    <w:rsid w:val="001912F6"/>
    <w:rsid w:val="00191F09"/>
    <w:rsid w:val="001936A6"/>
    <w:rsid w:val="00193B00"/>
    <w:rsid w:val="00195291"/>
    <w:rsid w:val="001965F9"/>
    <w:rsid w:val="00196A0D"/>
    <w:rsid w:val="0019757A"/>
    <w:rsid w:val="001A080B"/>
    <w:rsid w:val="001A222B"/>
    <w:rsid w:val="001A227D"/>
    <w:rsid w:val="001A2666"/>
    <w:rsid w:val="001A2B63"/>
    <w:rsid w:val="001A386F"/>
    <w:rsid w:val="001A39E4"/>
    <w:rsid w:val="001A3D86"/>
    <w:rsid w:val="001A47DC"/>
    <w:rsid w:val="001A4805"/>
    <w:rsid w:val="001A4899"/>
    <w:rsid w:val="001A51DD"/>
    <w:rsid w:val="001A5233"/>
    <w:rsid w:val="001A565E"/>
    <w:rsid w:val="001A5FFC"/>
    <w:rsid w:val="001A6276"/>
    <w:rsid w:val="001A7A6F"/>
    <w:rsid w:val="001B097B"/>
    <w:rsid w:val="001B296D"/>
    <w:rsid w:val="001B458C"/>
    <w:rsid w:val="001B4B89"/>
    <w:rsid w:val="001B5B0F"/>
    <w:rsid w:val="001B6323"/>
    <w:rsid w:val="001B7B84"/>
    <w:rsid w:val="001B7D51"/>
    <w:rsid w:val="001C0136"/>
    <w:rsid w:val="001C0A1A"/>
    <w:rsid w:val="001C0B8A"/>
    <w:rsid w:val="001C18B1"/>
    <w:rsid w:val="001C23A5"/>
    <w:rsid w:val="001C3A06"/>
    <w:rsid w:val="001C4648"/>
    <w:rsid w:val="001C4ABD"/>
    <w:rsid w:val="001C5865"/>
    <w:rsid w:val="001C6F60"/>
    <w:rsid w:val="001C7272"/>
    <w:rsid w:val="001D142F"/>
    <w:rsid w:val="001D221E"/>
    <w:rsid w:val="001D261B"/>
    <w:rsid w:val="001D26EA"/>
    <w:rsid w:val="001D2C04"/>
    <w:rsid w:val="001D4787"/>
    <w:rsid w:val="001D5561"/>
    <w:rsid w:val="001D7D1E"/>
    <w:rsid w:val="001E1050"/>
    <w:rsid w:val="001E1C0E"/>
    <w:rsid w:val="001E27C3"/>
    <w:rsid w:val="001E331C"/>
    <w:rsid w:val="001E3421"/>
    <w:rsid w:val="001E392B"/>
    <w:rsid w:val="001E4312"/>
    <w:rsid w:val="001E4A0B"/>
    <w:rsid w:val="001E5A26"/>
    <w:rsid w:val="001E64C6"/>
    <w:rsid w:val="001E6D7E"/>
    <w:rsid w:val="001E75F1"/>
    <w:rsid w:val="001F03FF"/>
    <w:rsid w:val="001F05F3"/>
    <w:rsid w:val="001F0672"/>
    <w:rsid w:val="001F06A4"/>
    <w:rsid w:val="001F0CC5"/>
    <w:rsid w:val="001F24A9"/>
    <w:rsid w:val="001F29A8"/>
    <w:rsid w:val="001F452C"/>
    <w:rsid w:val="001F464A"/>
    <w:rsid w:val="001F5686"/>
    <w:rsid w:val="001F630A"/>
    <w:rsid w:val="001F634D"/>
    <w:rsid w:val="001F7735"/>
    <w:rsid w:val="002003A1"/>
    <w:rsid w:val="00204929"/>
    <w:rsid w:val="00204AF1"/>
    <w:rsid w:val="00204C14"/>
    <w:rsid w:val="00204FA0"/>
    <w:rsid w:val="00205C09"/>
    <w:rsid w:val="0020621F"/>
    <w:rsid w:val="002063F7"/>
    <w:rsid w:val="0020777A"/>
    <w:rsid w:val="00207FB0"/>
    <w:rsid w:val="00210776"/>
    <w:rsid w:val="0021160C"/>
    <w:rsid w:val="0021283B"/>
    <w:rsid w:val="00212C20"/>
    <w:rsid w:val="0021359A"/>
    <w:rsid w:val="0021443C"/>
    <w:rsid w:val="002164AB"/>
    <w:rsid w:val="00216758"/>
    <w:rsid w:val="00217A3C"/>
    <w:rsid w:val="00220690"/>
    <w:rsid w:val="00220FB1"/>
    <w:rsid w:val="00221193"/>
    <w:rsid w:val="002215DE"/>
    <w:rsid w:val="00221877"/>
    <w:rsid w:val="0022228D"/>
    <w:rsid w:val="00224729"/>
    <w:rsid w:val="00224772"/>
    <w:rsid w:val="002257AC"/>
    <w:rsid w:val="00226E4E"/>
    <w:rsid w:val="00227AF0"/>
    <w:rsid w:val="002301AD"/>
    <w:rsid w:val="002301D7"/>
    <w:rsid w:val="00230536"/>
    <w:rsid w:val="00230BE6"/>
    <w:rsid w:val="00230D96"/>
    <w:rsid w:val="002314DF"/>
    <w:rsid w:val="00231732"/>
    <w:rsid w:val="0023241F"/>
    <w:rsid w:val="0023352B"/>
    <w:rsid w:val="002344E2"/>
    <w:rsid w:val="00235883"/>
    <w:rsid w:val="002364A7"/>
    <w:rsid w:val="00236ABF"/>
    <w:rsid w:val="00237024"/>
    <w:rsid w:val="00237327"/>
    <w:rsid w:val="00237743"/>
    <w:rsid w:val="00237D47"/>
    <w:rsid w:val="00240BCF"/>
    <w:rsid w:val="00242DEE"/>
    <w:rsid w:val="00243138"/>
    <w:rsid w:val="00243D9B"/>
    <w:rsid w:val="0024473E"/>
    <w:rsid w:val="00244A55"/>
    <w:rsid w:val="00245972"/>
    <w:rsid w:val="00246D1F"/>
    <w:rsid w:val="00247199"/>
    <w:rsid w:val="002473D1"/>
    <w:rsid w:val="00247831"/>
    <w:rsid w:val="00247C86"/>
    <w:rsid w:val="002514AA"/>
    <w:rsid w:val="00252EEA"/>
    <w:rsid w:val="00253D60"/>
    <w:rsid w:val="002546D4"/>
    <w:rsid w:val="002577E9"/>
    <w:rsid w:val="0026017F"/>
    <w:rsid w:val="002601B7"/>
    <w:rsid w:val="00260CD3"/>
    <w:rsid w:val="0026222D"/>
    <w:rsid w:val="00262F53"/>
    <w:rsid w:val="00264B39"/>
    <w:rsid w:val="00265188"/>
    <w:rsid w:val="002653C8"/>
    <w:rsid w:val="00265A90"/>
    <w:rsid w:val="00265B22"/>
    <w:rsid w:val="002664AB"/>
    <w:rsid w:val="0027121A"/>
    <w:rsid w:val="00271B32"/>
    <w:rsid w:val="00272A40"/>
    <w:rsid w:val="00273B6B"/>
    <w:rsid w:val="00274B86"/>
    <w:rsid w:val="002753EE"/>
    <w:rsid w:val="00276010"/>
    <w:rsid w:val="00276A22"/>
    <w:rsid w:val="00276A7B"/>
    <w:rsid w:val="00276EED"/>
    <w:rsid w:val="00280223"/>
    <w:rsid w:val="0028316D"/>
    <w:rsid w:val="00283469"/>
    <w:rsid w:val="0028423B"/>
    <w:rsid w:val="002854AB"/>
    <w:rsid w:val="00286C6E"/>
    <w:rsid w:val="00286F11"/>
    <w:rsid w:val="00286F92"/>
    <w:rsid w:val="002870B0"/>
    <w:rsid w:val="00287EB1"/>
    <w:rsid w:val="00291F7C"/>
    <w:rsid w:val="00291FCD"/>
    <w:rsid w:val="00293370"/>
    <w:rsid w:val="002937BC"/>
    <w:rsid w:val="00293FCA"/>
    <w:rsid w:val="002966BA"/>
    <w:rsid w:val="00296875"/>
    <w:rsid w:val="00297917"/>
    <w:rsid w:val="002A0FDD"/>
    <w:rsid w:val="002A1905"/>
    <w:rsid w:val="002A25B9"/>
    <w:rsid w:val="002A43DC"/>
    <w:rsid w:val="002A4B8B"/>
    <w:rsid w:val="002A5351"/>
    <w:rsid w:val="002A5E55"/>
    <w:rsid w:val="002A6052"/>
    <w:rsid w:val="002A6CCA"/>
    <w:rsid w:val="002A7125"/>
    <w:rsid w:val="002A74C0"/>
    <w:rsid w:val="002A7B79"/>
    <w:rsid w:val="002B0CA4"/>
    <w:rsid w:val="002B0D31"/>
    <w:rsid w:val="002B1691"/>
    <w:rsid w:val="002B1BAA"/>
    <w:rsid w:val="002B27BB"/>
    <w:rsid w:val="002B2843"/>
    <w:rsid w:val="002B2A45"/>
    <w:rsid w:val="002B2B0A"/>
    <w:rsid w:val="002B3052"/>
    <w:rsid w:val="002B386B"/>
    <w:rsid w:val="002B3B5B"/>
    <w:rsid w:val="002B3E14"/>
    <w:rsid w:val="002B4CE3"/>
    <w:rsid w:val="002B601A"/>
    <w:rsid w:val="002B6760"/>
    <w:rsid w:val="002B707B"/>
    <w:rsid w:val="002B765D"/>
    <w:rsid w:val="002C0EDC"/>
    <w:rsid w:val="002C19F1"/>
    <w:rsid w:val="002C2468"/>
    <w:rsid w:val="002C2672"/>
    <w:rsid w:val="002C26B9"/>
    <w:rsid w:val="002C29F5"/>
    <w:rsid w:val="002C2F26"/>
    <w:rsid w:val="002C42E9"/>
    <w:rsid w:val="002C5ED4"/>
    <w:rsid w:val="002C7246"/>
    <w:rsid w:val="002C7DE5"/>
    <w:rsid w:val="002C7FC4"/>
    <w:rsid w:val="002D02E2"/>
    <w:rsid w:val="002D12AD"/>
    <w:rsid w:val="002D1F56"/>
    <w:rsid w:val="002D2965"/>
    <w:rsid w:val="002D323E"/>
    <w:rsid w:val="002D44A4"/>
    <w:rsid w:val="002D52DA"/>
    <w:rsid w:val="002D567D"/>
    <w:rsid w:val="002D5D8E"/>
    <w:rsid w:val="002D66AA"/>
    <w:rsid w:val="002D6DBC"/>
    <w:rsid w:val="002D79EC"/>
    <w:rsid w:val="002D7AFC"/>
    <w:rsid w:val="002E006D"/>
    <w:rsid w:val="002E0C65"/>
    <w:rsid w:val="002E10F8"/>
    <w:rsid w:val="002E1F99"/>
    <w:rsid w:val="002E363D"/>
    <w:rsid w:val="002E3643"/>
    <w:rsid w:val="002E3ADD"/>
    <w:rsid w:val="002E3C78"/>
    <w:rsid w:val="002E42B8"/>
    <w:rsid w:val="002E5E2D"/>
    <w:rsid w:val="002E6A5B"/>
    <w:rsid w:val="002E7917"/>
    <w:rsid w:val="002E7CEC"/>
    <w:rsid w:val="002F0FD4"/>
    <w:rsid w:val="002F2485"/>
    <w:rsid w:val="002F4011"/>
    <w:rsid w:val="002F627C"/>
    <w:rsid w:val="002F69FB"/>
    <w:rsid w:val="002F7742"/>
    <w:rsid w:val="002F77A9"/>
    <w:rsid w:val="002F7AEB"/>
    <w:rsid w:val="002F7C38"/>
    <w:rsid w:val="002F7FF1"/>
    <w:rsid w:val="00300269"/>
    <w:rsid w:val="00300E2A"/>
    <w:rsid w:val="0030170C"/>
    <w:rsid w:val="00302AF4"/>
    <w:rsid w:val="0030433B"/>
    <w:rsid w:val="0030477D"/>
    <w:rsid w:val="0031039A"/>
    <w:rsid w:val="00310B7E"/>
    <w:rsid w:val="003116C0"/>
    <w:rsid w:val="003126F5"/>
    <w:rsid w:val="00313670"/>
    <w:rsid w:val="00315AE2"/>
    <w:rsid w:val="00315DFB"/>
    <w:rsid w:val="00317469"/>
    <w:rsid w:val="003177A2"/>
    <w:rsid w:val="00317A71"/>
    <w:rsid w:val="00317CB1"/>
    <w:rsid w:val="00317E06"/>
    <w:rsid w:val="00322510"/>
    <w:rsid w:val="00323313"/>
    <w:rsid w:val="00323652"/>
    <w:rsid w:val="00324479"/>
    <w:rsid w:val="00325FCC"/>
    <w:rsid w:val="00326635"/>
    <w:rsid w:val="00327092"/>
    <w:rsid w:val="00327CED"/>
    <w:rsid w:val="003300E0"/>
    <w:rsid w:val="003309CB"/>
    <w:rsid w:val="00330AF7"/>
    <w:rsid w:val="00330D46"/>
    <w:rsid w:val="00331A33"/>
    <w:rsid w:val="0033284A"/>
    <w:rsid w:val="003342AC"/>
    <w:rsid w:val="00334AFC"/>
    <w:rsid w:val="00335293"/>
    <w:rsid w:val="00335D0F"/>
    <w:rsid w:val="00336AB3"/>
    <w:rsid w:val="00341364"/>
    <w:rsid w:val="0034136D"/>
    <w:rsid w:val="003415E0"/>
    <w:rsid w:val="003417F1"/>
    <w:rsid w:val="00342860"/>
    <w:rsid w:val="003442B9"/>
    <w:rsid w:val="00344362"/>
    <w:rsid w:val="00344F90"/>
    <w:rsid w:val="003456A6"/>
    <w:rsid w:val="00345DF8"/>
    <w:rsid w:val="00346F85"/>
    <w:rsid w:val="00347453"/>
    <w:rsid w:val="00347922"/>
    <w:rsid w:val="00351780"/>
    <w:rsid w:val="00351DB8"/>
    <w:rsid w:val="00351FEB"/>
    <w:rsid w:val="00352DC3"/>
    <w:rsid w:val="00353244"/>
    <w:rsid w:val="00354ECB"/>
    <w:rsid w:val="0035564F"/>
    <w:rsid w:val="003564AA"/>
    <w:rsid w:val="003566FA"/>
    <w:rsid w:val="00360207"/>
    <w:rsid w:val="003608E7"/>
    <w:rsid w:val="003613A8"/>
    <w:rsid w:val="003618F9"/>
    <w:rsid w:val="00361B19"/>
    <w:rsid w:val="003623DF"/>
    <w:rsid w:val="00362681"/>
    <w:rsid w:val="003627D6"/>
    <w:rsid w:val="00363283"/>
    <w:rsid w:val="0036344A"/>
    <w:rsid w:val="00364995"/>
    <w:rsid w:val="00365B19"/>
    <w:rsid w:val="00366223"/>
    <w:rsid w:val="0036651A"/>
    <w:rsid w:val="00366BC3"/>
    <w:rsid w:val="00366E37"/>
    <w:rsid w:val="00372E65"/>
    <w:rsid w:val="0037379F"/>
    <w:rsid w:val="003741EF"/>
    <w:rsid w:val="003746F0"/>
    <w:rsid w:val="003748C3"/>
    <w:rsid w:val="003756F1"/>
    <w:rsid w:val="00375CE6"/>
    <w:rsid w:val="00376C42"/>
    <w:rsid w:val="003775D6"/>
    <w:rsid w:val="00377933"/>
    <w:rsid w:val="00380181"/>
    <w:rsid w:val="00380B58"/>
    <w:rsid w:val="003814F2"/>
    <w:rsid w:val="00381A5A"/>
    <w:rsid w:val="00383210"/>
    <w:rsid w:val="00383C99"/>
    <w:rsid w:val="003840B9"/>
    <w:rsid w:val="003844C3"/>
    <w:rsid w:val="0038450C"/>
    <w:rsid w:val="00384BEF"/>
    <w:rsid w:val="003853AC"/>
    <w:rsid w:val="00386046"/>
    <w:rsid w:val="003860A7"/>
    <w:rsid w:val="00386BA5"/>
    <w:rsid w:val="00390492"/>
    <w:rsid w:val="00390683"/>
    <w:rsid w:val="00390B3B"/>
    <w:rsid w:val="00390CEF"/>
    <w:rsid w:val="003926B0"/>
    <w:rsid w:val="00392D9B"/>
    <w:rsid w:val="00393754"/>
    <w:rsid w:val="00394CEC"/>
    <w:rsid w:val="003953E6"/>
    <w:rsid w:val="0039600B"/>
    <w:rsid w:val="003964F2"/>
    <w:rsid w:val="003A13C2"/>
    <w:rsid w:val="003A14BC"/>
    <w:rsid w:val="003A1DEA"/>
    <w:rsid w:val="003A250B"/>
    <w:rsid w:val="003A2CEC"/>
    <w:rsid w:val="003A3E12"/>
    <w:rsid w:val="003A3E8E"/>
    <w:rsid w:val="003A462E"/>
    <w:rsid w:val="003A4B80"/>
    <w:rsid w:val="003A4D99"/>
    <w:rsid w:val="003A5C3E"/>
    <w:rsid w:val="003A6003"/>
    <w:rsid w:val="003A671B"/>
    <w:rsid w:val="003A6BB7"/>
    <w:rsid w:val="003A77B3"/>
    <w:rsid w:val="003B0C3C"/>
    <w:rsid w:val="003B0EC4"/>
    <w:rsid w:val="003B16AE"/>
    <w:rsid w:val="003B244A"/>
    <w:rsid w:val="003B2CFB"/>
    <w:rsid w:val="003B2F30"/>
    <w:rsid w:val="003B40B6"/>
    <w:rsid w:val="003B5481"/>
    <w:rsid w:val="003B5ED9"/>
    <w:rsid w:val="003B5EE2"/>
    <w:rsid w:val="003B6AE3"/>
    <w:rsid w:val="003B70A4"/>
    <w:rsid w:val="003C076C"/>
    <w:rsid w:val="003C1548"/>
    <w:rsid w:val="003C1D6D"/>
    <w:rsid w:val="003C22CB"/>
    <w:rsid w:val="003C2476"/>
    <w:rsid w:val="003C25C7"/>
    <w:rsid w:val="003C2F20"/>
    <w:rsid w:val="003C30B6"/>
    <w:rsid w:val="003C347A"/>
    <w:rsid w:val="003C4822"/>
    <w:rsid w:val="003C4B2B"/>
    <w:rsid w:val="003C558B"/>
    <w:rsid w:val="003C6461"/>
    <w:rsid w:val="003C680A"/>
    <w:rsid w:val="003C7A83"/>
    <w:rsid w:val="003C7D8A"/>
    <w:rsid w:val="003C7E48"/>
    <w:rsid w:val="003C7EB4"/>
    <w:rsid w:val="003D05C1"/>
    <w:rsid w:val="003D0905"/>
    <w:rsid w:val="003D0C50"/>
    <w:rsid w:val="003D0DEF"/>
    <w:rsid w:val="003D1587"/>
    <w:rsid w:val="003D1741"/>
    <w:rsid w:val="003D2877"/>
    <w:rsid w:val="003D2F3D"/>
    <w:rsid w:val="003D3413"/>
    <w:rsid w:val="003D455E"/>
    <w:rsid w:val="003E0F4C"/>
    <w:rsid w:val="003E1CCA"/>
    <w:rsid w:val="003E2072"/>
    <w:rsid w:val="003E2A85"/>
    <w:rsid w:val="003E2D33"/>
    <w:rsid w:val="003E2FAF"/>
    <w:rsid w:val="003E4519"/>
    <w:rsid w:val="003E4A67"/>
    <w:rsid w:val="003E511A"/>
    <w:rsid w:val="003E57FA"/>
    <w:rsid w:val="003E59BB"/>
    <w:rsid w:val="003E619E"/>
    <w:rsid w:val="003E6432"/>
    <w:rsid w:val="003E78A7"/>
    <w:rsid w:val="003F040C"/>
    <w:rsid w:val="003F0452"/>
    <w:rsid w:val="003F073B"/>
    <w:rsid w:val="003F0DF2"/>
    <w:rsid w:val="003F1F89"/>
    <w:rsid w:val="003F2672"/>
    <w:rsid w:val="003F2C88"/>
    <w:rsid w:val="003F2EC0"/>
    <w:rsid w:val="003F307C"/>
    <w:rsid w:val="003F3A0F"/>
    <w:rsid w:val="003F5322"/>
    <w:rsid w:val="003F53AE"/>
    <w:rsid w:val="003F7A04"/>
    <w:rsid w:val="003F7C49"/>
    <w:rsid w:val="00401C50"/>
    <w:rsid w:val="00401E78"/>
    <w:rsid w:val="00401FB7"/>
    <w:rsid w:val="00402967"/>
    <w:rsid w:val="00402D65"/>
    <w:rsid w:val="004038B4"/>
    <w:rsid w:val="004039D7"/>
    <w:rsid w:val="004039F6"/>
    <w:rsid w:val="00403A81"/>
    <w:rsid w:val="00404007"/>
    <w:rsid w:val="00405150"/>
    <w:rsid w:val="00405A07"/>
    <w:rsid w:val="00405E43"/>
    <w:rsid w:val="004062EA"/>
    <w:rsid w:val="004076B3"/>
    <w:rsid w:val="0040782A"/>
    <w:rsid w:val="004103DC"/>
    <w:rsid w:val="0041049F"/>
    <w:rsid w:val="00410C0B"/>
    <w:rsid w:val="004118C2"/>
    <w:rsid w:val="0041200B"/>
    <w:rsid w:val="00412698"/>
    <w:rsid w:val="00413A04"/>
    <w:rsid w:val="00413E72"/>
    <w:rsid w:val="0041452E"/>
    <w:rsid w:val="00414659"/>
    <w:rsid w:val="00414EE7"/>
    <w:rsid w:val="00416102"/>
    <w:rsid w:val="004165FC"/>
    <w:rsid w:val="00417501"/>
    <w:rsid w:val="00417EEC"/>
    <w:rsid w:val="00420E8D"/>
    <w:rsid w:val="00421D4A"/>
    <w:rsid w:val="004239A1"/>
    <w:rsid w:val="0042423B"/>
    <w:rsid w:val="004249E4"/>
    <w:rsid w:val="00425E22"/>
    <w:rsid w:val="004267A4"/>
    <w:rsid w:val="00426C84"/>
    <w:rsid w:val="00430076"/>
    <w:rsid w:val="004311DB"/>
    <w:rsid w:val="00431318"/>
    <w:rsid w:val="00431778"/>
    <w:rsid w:val="004319CF"/>
    <w:rsid w:val="00431FF2"/>
    <w:rsid w:val="0043376B"/>
    <w:rsid w:val="00433B0E"/>
    <w:rsid w:val="00434820"/>
    <w:rsid w:val="004348BA"/>
    <w:rsid w:val="00435245"/>
    <w:rsid w:val="00435A2F"/>
    <w:rsid w:val="00436152"/>
    <w:rsid w:val="004369EB"/>
    <w:rsid w:val="00436FF9"/>
    <w:rsid w:val="00440757"/>
    <w:rsid w:val="00441E7D"/>
    <w:rsid w:val="00442ECA"/>
    <w:rsid w:val="00443632"/>
    <w:rsid w:val="00443949"/>
    <w:rsid w:val="0044397D"/>
    <w:rsid w:val="00445448"/>
    <w:rsid w:val="00446218"/>
    <w:rsid w:val="00446CAE"/>
    <w:rsid w:val="004473E1"/>
    <w:rsid w:val="004478D0"/>
    <w:rsid w:val="00447E69"/>
    <w:rsid w:val="0045013E"/>
    <w:rsid w:val="004501CE"/>
    <w:rsid w:val="00450273"/>
    <w:rsid w:val="00450603"/>
    <w:rsid w:val="00451C97"/>
    <w:rsid w:val="00451E2C"/>
    <w:rsid w:val="00451F42"/>
    <w:rsid w:val="00453095"/>
    <w:rsid w:val="00453771"/>
    <w:rsid w:val="0045398D"/>
    <w:rsid w:val="004540B6"/>
    <w:rsid w:val="00454B2D"/>
    <w:rsid w:val="00454D71"/>
    <w:rsid w:val="00455058"/>
    <w:rsid w:val="0045543B"/>
    <w:rsid w:val="004566AF"/>
    <w:rsid w:val="00456DE5"/>
    <w:rsid w:val="00457427"/>
    <w:rsid w:val="004574BD"/>
    <w:rsid w:val="004575B4"/>
    <w:rsid w:val="00460215"/>
    <w:rsid w:val="00460872"/>
    <w:rsid w:val="00461085"/>
    <w:rsid w:val="00462368"/>
    <w:rsid w:val="00462A3C"/>
    <w:rsid w:val="00462F47"/>
    <w:rsid w:val="00462F61"/>
    <w:rsid w:val="00463158"/>
    <w:rsid w:val="00463822"/>
    <w:rsid w:val="00464124"/>
    <w:rsid w:val="00464334"/>
    <w:rsid w:val="0046456C"/>
    <w:rsid w:val="00464D53"/>
    <w:rsid w:val="00464DB6"/>
    <w:rsid w:val="00466587"/>
    <w:rsid w:val="00466650"/>
    <w:rsid w:val="00466FD6"/>
    <w:rsid w:val="00467889"/>
    <w:rsid w:val="00467B88"/>
    <w:rsid w:val="00467E01"/>
    <w:rsid w:val="00467F4C"/>
    <w:rsid w:val="004701A5"/>
    <w:rsid w:val="0047313A"/>
    <w:rsid w:val="00473308"/>
    <w:rsid w:val="004733F9"/>
    <w:rsid w:val="0047372D"/>
    <w:rsid w:val="00473C32"/>
    <w:rsid w:val="00473F8F"/>
    <w:rsid w:val="00474AC8"/>
    <w:rsid w:val="004750B8"/>
    <w:rsid w:val="004755FE"/>
    <w:rsid w:val="004777F1"/>
    <w:rsid w:val="004802EC"/>
    <w:rsid w:val="0048102D"/>
    <w:rsid w:val="00481786"/>
    <w:rsid w:val="004822D4"/>
    <w:rsid w:val="00482895"/>
    <w:rsid w:val="00483205"/>
    <w:rsid w:val="004842B3"/>
    <w:rsid w:val="004845F0"/>
    <w:rsid w:val="00484EB7"/>
    <w:rsid w:val="0048519F"/>
    <w:rsid w:val="00485DBF"/>
    <w:rsid w:val="00487525"/>
    <w:rsid w:val="00487C1B"/>
    <w:rsid w:val="004910F9"/>
    <w:rsid w:val="00491A10"/>
    <w:rsid w:val="00491DB9"/>
    <w:rsid w:val="00492961"/>
    <w:rsid w:val="0049355D"/>
    <w:rsid w:val="00494BC7"/>
    <w:rsid w:val="004955F1"/>
    <w:rsid w:val="00495B3C"/>
    <w:rsid w:val="004965A3"/>
    <w:rsid w:val="0049688B"/>
    <w:rsid w:val="00496EAD"/>
    <w:rsid w:val="00497C7E"/>
    <w:rsid w:val="004A02C9"/>
    <w:rsid w:val="004A0953"/>
    <w:rsid w:val="004A1A9B"/>
    <w:rsid w:val="004A22B4"/>
    <w:rsid w:val="004A23BC"/>
    <w:rsid w:val="004A276C"/>
    <w:rsid w:val="004A2CB2"/>
    <w:rsid w:val="004A2D85"/>
    <w:rsid w:val="004A5CCA"/>
    <w:rsid w:val="004A61F7"/>
    <w:rsid w:val="004A6E42"/>
    <w:rsid w:val="004B1116"/>
    <w:rsid w:val="004B18AE"/>
    <w:rsid w:val="004B25F2"/>
    <w:rsid w:val="004B3069"/>
    <w:rsid w:val="004B3ACE"/>
    <w:rsid w:val="004B494C"/>
    <w:rsid w:val="004B4C61"/>
    <w:rsid w:val="004B4D89"/>
    <w:rsid w:val="004B5315"/>
    <w:rsid w:val="004B6806"/>
    <w:rsid w:val="004B6BE8"/>
    <w:rsid w:val="004B6DB0"/>
    <w:rsid w:val="004B7A5E"/>
    <w:rsid w:val="004C107C"/>
    <w:rsid w:val="004C16F5"/>
    <w:rsid w:val="004C1D1B"/>
    <w:rsid w:val="004C30B0"/>
    <w:rsid w:val="004C3262"/>
    <w:rsid w:val="004C4104"/>
    <w:rsid w:val="004C61EA"/>
    <w:rsid w:val="004C64FD"/>
    <w:rsid w:val="004D0360"/>
    <w:rsid w:val="004D0776"/>
    <w:rsid w:val="004D1130"/>
    <w:rsid w:val="004D22FC"/>
    <w:rsid w:val="004D2450"/>
    <w:rsid w:val="004D2770"/>
    <w:rsid w:val="004D3122"/>
    <w:rsid w:val="004D39C3"/>
    <w:rsid w:val="004D5539"/>
    <w:rsid w:val="004D604B"/>
    <w:rsid w:val="004D64F2"/>
    <w:rsid w:val="004D6CE4"/>
    <w:rsid w:val="004D7374"/>
    <w:rsid w:val="004D7A52"/>
    <w:rsid w:val="004D7A8A"/>
    <w:rsid w:val="004E0881"/>
    <w:rsid w:val="004E1157"/>
    <w:rsid w:val="004E1C4A"/>
    <w:rsid w:val="004E20C6"/>
    <w:rsid w:val="004E3191"/>
    <w:rsid w:val="004E5E42"/>
    <w:rsid w:val="004E6D17"/>
    <w:rsid w:val="004F102E"/>
    <w:rsid w:val="004F1C35"/>
    <w:rsid w:val="004F2413"/>
    <w:rsid w:val="004F322F"/>
    <w:rsid w:val="004F356F"/>
    <w:rsid w:val="004F3610"/>
    <w:rsid w:val="004F413F"/>
    <w:rsid w:val="004F41ED"/>
    <w:rsid w:val="004F5120"/>
    <w:rsid w:val="004F520D"/>
    <w:rsid w:val="004F6B3B"/>
    <w:rsid w:val="004F6BDB"/>
    <w:rsid w:val="005001F6"/>
    <w:rsid w:val="0050058D"/>
    <w:rsid w:val="005010D4"/>
    <w:rsid w:val="00501128"/>
    <w:rsid w:val="00501990"/>
    <w:rsid w:val="00503132"/>
    <w:rsid w:val="0050362C"/>
    <w:rsid w:val="00504497"/>
    <w:rsid w:val="00504ECB"/>
    <w:rsid w:val="00504F1C"/>
    <w:rsid w:val="00505831"/>
    <w:rsid w:val="00505C02"/>
    <w:rsid w:val="00505ECD"/>
    <w:rsid w:val="00506777"/>
    <w:rsid w:val="00506D4C"/>
    <w:rsid w:val="00510097"/>
    <w:rsid w:val="0051061D"/>
    <w:rsid w:val="00510BBD"/>
    <w:rsid w:val="00510F88"/>
    <w:rsid w:val="00512640"/>
    <w:rsid w:val="00512914"/>
    <w:rsid w:val="0051306D"/>
    <w:rsid w:val="00513C34"/>
    <w:rsid w:val="00515C06"/>
    <w:rsid w:val="00516489"/>
    <w:rsid w:val="00517C96"/>
    <w:rsid w:val="00521481"/>
    <w:rsid w:val="00521A2F"/>
    <w:rsid w:val="005226D1"/>
    <w:rsid w:val="00522EAE"/>
    <w:rsid w:val="005238FA"/>
    <w:rsid w:val="00523C82"/>
    <w:rsid w:val="00525835"/>
    <w:rsid w:val="00526B9E"/>
    <w:rsid w:val="005272A0"/>
    <w:rsid w:val="005277EF"/>
    <w:rsid w:val="00530577"/>
    <w:rsid w:val="00531829"/>
    <w:rsid w:val="00531E48"/>
    <w:rsid w:val="00532C38"/>
    <w:rsid w:val="00533B20"/>
    <w:rsid w:val="00534BE6"/>
    <w:rsid w:val="00534D03"/>
    <w:rsid w:val="005350F4"/>
    <w:rsid w:val="00536230"/>
    <w:rsid w:val="00536544"/>
    <w:rsid w:val="0054067D"/>
    <w:rsid w:val="005408C5"/>
    <w:rsid w:val="005410B3"/>
    <w:rsid w:val="00541106"/>
    <w:rsid w:val="0054184E"/>
    <w:rsid w:val="00541B8A"/>
    <w:rsid w:val="00542720"/>
    <w:rsid w:val="00543855"/>
    <w:rsid w:val="005438E6"/>
    <w:rsid w:val="00543D17"/>
    <w:rsid w:val="0054541D"/>
    <w:rsid w:val="00547EA4"/>
    <w:rsid w:val="00551590"/>
    <w:rsid w:val="0055169F"/>
    <w:rsid w:val="00551EC2"/>
    <w:rsid w:val="00551F57"/>
    <w:rsid w:val="005521C1"/>
    <w:rsid w:val="00552CB9"/>
    <w:rsid w:val="00552FDA"/>
    <w:rsid w:val="00553348"/>
    <w:rsid w:val="00553C10"/>
    <w:rsid w:val="00554AA3"/>
    <w:rsid w:val="00555660"/>
    <w:rsid w:val="005556FA"/>
    <w:rsid w:val="00555815"/>
    <w:rsid w:val="00561974"/>
    <w:rsid w:val="0056197A"/>
    <w:rsid w:val="00562391"/>
    <w:rsid w:val="005636D7"/>
    <w:rsid w:val="005638A0"/>
    <w:rsid w:val="00563C6C"/>
    <w:rsid w:val="00564380"/>
    <w:rsid w:val="005648EE"/>
    <w:rsid w:val="00566F88"/>
    <w:rsid w:val="00567835"/>
    <w:rsid w:val="00567A5B"/>
    <w:rsid w:val="00567D0A"/>
    <w:rsid w:val="00570A4A"/>
    <w:rsid w:val="005716D2"/>
    <w:rsid w:val="00571E93"/>
    <w:rsid w:val="005721A3"/>
    <w:rsid w:val="00572CD3"/>
    <w:rsid w:val="00573393"/>
    <w:rsid w:val="0057373F"/>
    <w:rsid w:val="00574248"/>
    <w:rsid w:val="00574710"/>
    <w:rsid w:val="005758C1"/>
    <w:rsid w:val="005759F8"/>
    <w:rsid w:val="00575C54"/>
    <w:rsid w:val="00575C83"/>
    <w:rsid w:val="00576285"/>
    <w:rsid w:val="005767ED"/>
    <w:rsid w:val="00576FA8"/>
    <w:rsid w:val="00577E34"/>
    <w:rsid w:val="00580CBF"/>
    <w:rsid w:val="00580D53"/>
    <w:rsid w:val="00580D5F"/>
    <w:rsid w:val="005820F5"/>
    <w:rsid w:val="00582402"/>
    <w:rsid w:val="00582974"/>
    <w:rsid w:val="0058357C"/>
    <w:rsid w:val="00583A4D"/>
    <w:rsid w:val="0058420A"/>
    <w:rsid w:val="0058478B"/>
    <w:rsid w:val="00585026"/>
    <w:rsid w:val="00585984"/>
    <w:rsid w:val="005859A4"/>
    <w:rsid w:val="005872EF"/>
    <w:rsid w:val="00587389"/>
    <w:rsid w:val="00590322"/>
    <w:rsid w:val="00591024"/>
    <w:rsid w:val="00591261"/>
    <w:rsid w:val="00591999"/>
    <w:rsid w:val="00591AC8"/>
    <w:rsid w:val="00591D6B"/>
    <w:rsid w:val="00591F52"/>
    <w:rsid w:val="00592226"/>
    <w:rsid w:val="005932E1"/>
    <w:rsid w:val="005938A0"/>
    <w:rsid w:val="00593C40"/>
    <w:rsid w:val="005946D8"/>
    <w:rsid w:val="00597B86"/>
    <w:rsid w:val="00597C14"/>
    <w:rsid w:val="005A0823"/>
    <w:rsid w:val="005A21E2"/>
    <w:rsid w:val="005A24D6"/>
    <w:rsid w:val="005A2E6A"/>
    <w:rsid w:val="005A303B"/>
    <w:rsid w:val="005A3AED"/>
    <w:rsid w:val="005A4178"/>
    <w:rsid w:val="005A5335"/>
    <w:rsid w:val="005A5E3E"/>
    <w:rsid w:val="005A673D"/>
    <w:rsid w:val="005A6B61"/>
    <w:rsid w:val="005A723E"/>
    <w:rsid w:val="005A7A7B"/>
    <w:rsid w:val="005B02FB"/>
    <w:rsid w:val="005B1529"/>
    <w:rsid w:val="005B163C"/>
    <w:rsid w:val="005B1ADF"/>
    <w:rsid w:val="005B1E35"/>
    <w:rsid w:val="005B22C1"/>
    <w:rsid w:val="005B38C1"/>
    <w:rsid w:val="005B4D7C"/>
    <w:rsid w:val="005B5223"/>
    <w:rsid w:val="005C0CA9"/>
    <w:rsid w:val="005C2478"/>
    <w:rsid w:val="005C25E1"/>
    <w:rsid w:val="005C3132"/>
    <w:rsid w:val="005C5A32"/>
    <w:rsid w:val="005C6088"/>
    <w:rsid w:val="005C6783"/>
    <w:rsid w:val="005C6A2C"/>
    <w:rsid w:val="005D12EC"/>
    <w:rsid w:val="005D1806"/>
    <w:rsid w:val="005D2019"/>
    <w:rsid w:val="005D24B3"/>
    <w:rsid w:val="005D27E2"/>
    <w:rsid w:val="005D284E"/>
    <w:rsid w:val="005D59AB"/>
    <w:rsid w:val="005D6271"/>
    <w:rsid w:val="005D66E1"/>
    <w:rsid w:val="005D71A8"/>
    <w:rsid w:val="005D72EA"/>
    <w:rsid w:val="005E0B14"/>
    <w:rsid w:val="005E1335"/>
    <w:rsid w:val="005E1D63"/>
    <w:rsid w:val="005E2716"/>
    <w:rsid w:val="005E295C"/>
    <w:rsid w:val="005E3061"/>
    <w:rsid w:val="005E311D"/>
    <w:rsid w:val="005E34A9"/>
    <w:rsid w:val="005E382F"/>
    <w:rsid w:val="005E3BC6"/>
    <w:rsid w:val="005E5A83"/>
    <w:rsid w:val="005E6097"/>
    <w:rsid w:val="005E6E91"/>
    <w:rsid w:val="005E71D2"/>
    <w:rsid w:val="005E7B0C"/>
    <w:rsid w:val="005F0357"/>
    <w:rsid w:val="005F249A"/>
    <w:rsid w:val="005F2642"/>
    <w:rsid w:val="005F2C87"/>
    <w:rsid w:val="005F3391"/>
    <w:rsid w:val="005F45FB"/>
    <w:rsid w:val="005F4CDA"/>
    <w:rsid w:val="005F4F57"/>
    <w:rsid w:val="005F5D56"/>
    <w:rsid w:val="005F6000"/>
    <w:rsid w:val="005F608E"/>
    <w:rsid w:val="005F6233"/>
    <w:rsid w:val="005F6482"/>
    <w:rsid w:val="005F6633"/>
    <w:rsid w:val="005F6C24"/>
    <w:rsid w:val="005F718B"/>
    <w:rsid w:val="005F7A6A"/>
    <w:rsid w:val="005F7AC3"/>
    <w:rsid w:val="0060007E"/>
    <w:rsid w:val="00601254"/>
    <w:rsid w:val="00601AEF"/>
    <w:rsid w:val="00601E84"/>
    <w:rsid w:val="00602956"/>
    <w:rsid w:val="00602B5D"/>
    <w:rsid w:val="00604332"/>
    <w:rsid w:val="0060738F"/>
    <w:rsid w:val="00612792"/>
    <w:rsid w:val="006129AB"/>
    <w:rsid w:val="00613C7C"/>
    <w:rsid w:val="0061452C"/>
    <w:rsid w:val="0061496E"/>
    <w:rsid w:val="00614995"/>
    <w:rsid w:val="00614A31"/>
    <w:rsid w:val="006151C3"/>
    <w:rsid w:val="00615DA7"/>
    <w:rsid w:val="00615EF2"/>
    <w:rsid w:val="00616443"/>
    <w:rsid w:val="00616794"/>
    <w:rsid w:val="00616D25"/>
    <w:rsid w:val="00617D02"/>
    <w:rsid w:val="00620C40"/>
    <w:rsid w:val="006211F6"/>
    <w:rsid w:val="006228B7"/>
    <w:rsid w:val="00622E7E"/>
    <w:rsid w:val="00622FE3"/>
    <w:rsid w:val="00624385"/>
    <w:rsid w:val="00624AA3"/>
    <w:rsid w:val="0062560A"/>
    <w:rsid w:val="0062570F"/>
    <w:rsid w:val="00626126"/>
    <w:rsid w:val="006262FB"/>
    <w:rsid w:val="0062641D"/>
    <w:rsid w:val="00627075"/>
    <w:rsid w:val="0062728D"/>
    <w:rsid w:val="0062767B"/>
    <w:rsid w:val="00630390"/>
    <w:rsid w:val="0063055C"/>
    <w:rsid w:val="006305EA"/>
    <w:rsid w:val="006309E3"/>
    <w:rsid w:val="00630C23"/>
    <w:rsid w:val="00632AA4"/>
    <w:rsid w:val="0063405B"/>
    <w:rsid w:val="0063672F"/>
    <w:rsid w:val="00640A23"/>
    <w:rsid w:val="0064206D"/>
    <w:rsid w:val="00643C8B"/>
    <w:rsid w:val="006454C4"/>
    <w:rsid w:val="0064624E"/>
    <w:rsid w:val="006464DB"/>
    <w:rsid w:val="00646AA3"/>
    <w:rsid w:val="00650DF0"/>
    <w:rsid w:val="0065162E"/>
    <w:rsid w:val="0065239D"/>
    <w:rsid w:val="00652814"/>
    <w:rsid w:val="006528DE"/>
    <w:rsid w:val="00652E77"/>
    <w:rsid w:val="00653FA2"/>
    <w:rsid w:val="00654C64"/>
    <w:rsid w:val="006550E1"/>
    <w:rsid w:val="00656039"/>
    <w:rsid w:val="0065615A"/>
    <w:rsid w:val="006568D9"/>
    <w:rsid w:val="0065704A"/>
    <w:rsid w:val="00660D15"/>
    <w:rsid w:val="00661433"/>
    <w:rsid w:val="00662D7D"/>
    <w:rsid w:val="0066361E"/>
    <w:rsid w:val="0066389F"/>
    <w:rsid w:val="0066402E"/>
    <w:rsid w:val="0066510B"/>
    <w:rsid w:val="00665AA3"/>
    <w:rsid w:val="006665EC"/>
    <w:rsid w:val="00667835"/>
    <w:rsid w:val="00670A4E"/>
    <w:rsid w:val="00670C1A"/>
    <w:rsid w:val="006719AC"/>
    <w:rsid w:val="00672C82"/>
    <w:rsid w:val="00673410"/>
    <w:rsid w:val="00676D9C"/>
    <w:rsid w:val="00676F7F"/>
    <w:rsid w:val="006778EA"/>
    <w:rsid w:val="00677CD1"/>
    <w:rsid w:val="006806C8"/>
    <w:rsid w:val="00681B46"/>
    <w:rsid w:val="00683493"/>
    <w:rsid w:val="00683A97"/>
    <w:rsid w:val="00683E05"/>
    <w:rsid w:val="00683F95"/>
    <w:rsid w:val="00684344"/>
    <w:rsid w:val="0068469D"/>
    <w:rsid w:val="006858BC"/>
    <w:rsid w:val="006861BE"/>
    <w:rsid w:val="006868C0"/>
    <w:rsid w:val="00687EA1"/>
    <w:rsid w:val="0069036E"/>
    <w:rsid w:val="0069131D"/>
    <w:rsid w:val="006929FF"/>
    <w:rsid w:val="00693948"/>
    <w:rsid w:val="0069481E"/>
    <w:rsid w:val="00694DA1"/>
    <w:rsid w:val="00696BED"/>
    <w:rsid w:val="00697700"/>
    <w:rsid w:val="00697AA0"/>
    <w:rsid w:val="006A0D38"/>
    <w:rsid w:val="006A17DD"/>
    <w:rsid w:val="006A1E18"/>
    <w:rsid w:val="006A236C"/>
    <w:rsid w:val="006A3054"/>
    <w:rsid w:val="006A34C0"/>
    <w:rsid w:val="006A5DBC"/>
    <w:rsid w:val="006A6296"/>
    <w:rsid w:val="006A797B"/>
    <w:rsid w:val="006A7DCF"/>
    <w:rsid w:val="006B037C"/>
    <w:rsid w:val="006B11A7"/>
    <w:rsid w:val="006B1297"/>
    <w:rsid w:val="006B2CCE"/>
    <w:rsid w:val="006B2ED5"/>
    <w:rsid w:val="006B39EB"/>
    <w:rsid w:val="006B4265"/>
    <w:rsid w:val="006B59D1"/>
    <w:rsid w:val="006B615A"/>
    <w:rsid w:val="006B703C"/>
    <w:rsid w:val="006B740E"/>
    <w:rsid w:val="006B7707"/>
    <w:rsid w:val="006C00D1"/>
    <w:rsid w:val="006C20C5"/>
    <w:rsid w:val="006C2383"/>
    <w:rsid w:val="006C25D0"/>
    <w:rsid w:val="006C26C8"/>
    <w:rsid w:val="006C29DA"/>
    <w:rsid w:val="006C2AE2"/>
    <w:rsid w:val="006C311F"/>
    <w:rsid w:val="006C32E3"/>
    <w:rsid w:val="006C3B81"/>
    <w:rsid w:val="006C41BB"/>
    <w:rsid w:val="006C53EB"/>
    <w:rsid w:val="006C5F83"/>
    <w:rsid w:val="006C5FAE"/>
    <w:rsid w:val="006C64B3"/>
    <w:rsid w:val="006C7B3F"/>
    <w:rsid w:val="006C7DEC"/>
    <w:rsid w:val="006D0342"/>
    <w:rsid w:val="006D1C8C"/>
    <w:rsid w:val="006D2EC9"/>
    <w:rsid w:val="006D30E3"/>
    <w:rsid w:val="006D458B"/>
    <w:rsid w:val="006D5224"/>
    <w:rsid w:val="006D7BAF"/>
    <w:rsid w:val="006D7C3D"/>
    <w:rsid w:val="006E00CB"/>
    <w:rsid w:val="006E1114"/>
    <w:rsid w:val="006E2499"/>
    <w:rsid w:val="006E2573"/>
    <w:rsid w:val="006E3339"/>
    <w:rsid w:val="006E4F4E"/>
    <w:rsid w:val="006E5B3B"/>
    <w:rsid w:val="006E647C"/>
    <w:rsid w:val="006E6530"/>
    <w:rsid w:val="006E7C01"/>
    <w:rsid w:val="006E7DCC"/>
    <w:rsid w:val="006F0054"/>
    <w:rsid w:val="006F0D66"/>
    <w:rsid w:val="006F2840"/>
    <w:rsid w:val="006F2F5D"/>
    <w:rsid w:val="006F3A51"/>
    <w:rsid w:val="006F7023"/>
    <w:rsid w:val="006F7066"/>
    <w:rsid w:val="006F70A1"/>
    <w:rsid w:val="00700ECF"/>
    <w:rsid w:val="00701A6E"/>
    <w:rsid w:val="007024B9"/>
    <w:rsid w:val="00702E88"/>
    <w:rsid w:val="007035C8"/>
    <w:rsid w:val="00703C94"/>
    <w:rsid w:val="00704104"/>
    <w:rsid w:val="007041D6"/>
    <w:rsid w:val="00704A47"/>
    <w:rsid w:val="0070516F"/>
    <w:rsid w:val="00705749"/>
    <w:rsid w:val="007057BF"/>
    <w:rsid w:val="00705DD4"/>
    <w:rsid w:val="007068E1"/>
    <w:rsid w:val="00711812"/>
    <w:rsid w:val="00711B6C"/>
    <w:rsid w:val="00712982"/>
    <w:rsid w:val="00713C02"/>
    <w:rsid w:val="0071400E"/>
    <w:rsid w:val="00715887"/>
    <w:rsid w:val="007163CD"/>
    <w:rsid w:val="00716771"/>
    <w:rsid w:val="007177ED"/>
    <w:rsid w:val="00721B65"/>
    <w:rsid w:val="00721BA8"/>
    <w:rsid w:val="00721E9D"/>
    <w:rsid w:val="00721FA4"/>
    <w:rsid w:val="007222D5"/>
    <w:rsid w:val="00722C14"/>
    <w:rsid w:val="007231BF"/>
    <w:rsid w:val="007236E1"/>
    <w:rsid w:val="00723AB4"/>
    <w:rsid w:val="00723EFE"/>
    <w:rsid w:val="007247D9"/>
    <w:rsid w:val="0072492C"/>
    <w:rsid w:val="00724D5B"/>
    <w:rsid w:val="007251E6"/>
    <w:rsid w:val="00725556"/>
    <w:rsid w:val="007260CD"/>
    <w:rsid w:val="00727137"/>
    <w:rsid w:val="00727B68"/>
    <w:rsid w:val="00730AE9"/>
    <w:rsid w:val="0073148E"/>
    <w:rsid w:val="007314C6"/>
    <w:rsid w:val="007343C4"/>
    <w:rsid w:val="00734495"/>
    <w:rsid w:val="00734533"/>
    <w:rsid w:val="007364D0"/>
    <w:rsid w:val="00737064"/>
    <w:rsid w:val="00737173"/>
    <w:rsid w:val="00737231"/>
    <w:rsid w:val="007372C4"/>
    <w:rsid w:val="00737380"/>
    <w:rsid w:val="0073761C"/>
    <w:rsid w:val="00741312"/>
    <w:rsid w:val="00741E86"/>
    <w:rsid w:val="00742139"/>
    <w:rsid w:val="00743B81"/>
    <w:rsid w:val="0074756E"/>
    <w:rsid w:val="00747B36"/>
    <w:rsid w:val="00750184"/>
    <w:rsid w:val="00751C3B"/>
    <w:rsid w:val="007521FD"/>
    <w:rsid w:val="00752270"/>
    <w:rsid w:val="00752A5B"/>
    <w:rsid w:val="00752F44"/>
    <w:rsid w:val="00753109"/>
    <w:rsid w:val="00753991"/>
    <w:rsid w:val="00753D6E"/>
    <w:rsid w:val="00754B6D"/>
    <w:rsid w:val="007554F8"/>
    <w:rsid w:val="007563A3"/>
    <w:rsid w:val="007569A2"/>
    <w:rsid w:val="00757261"/>
    <w:rsid w:val="007575AA"/>
    <w:rsid w:val="007607F7"/>
    <w:rsid w:val="00761162"/>
    <w:rsid w:val="00761C57"/>
    <w:rsid w:val="007622E8"/>
    <w:rsid w:val="0076263C"/>
    <w:rsid w:val="00762BC8"/>
    <w:rsid w:val="007645A1"/>
    <w:rsid w:val="00764777"/>
    <w:rsid w:val="00765366"/>
    <w:rsid w:val="007661EE"/>
    <w:rsid w:val="00766AD9"/>
    <w:rsid w:val="00767735"/>
    <w:rsid w:val="00770053"/>
    <w:rsid w:val="00770369"/>
    <w:rsid w:val="00770B13"/>
    <w:rsid w:val="00770C40"/>
    <w:rsid w:val="00770E3D"/>
    <w:rsid w:val="00773433"/>
    <w:rsid w:val="00773B88"/>
    <w:rsid w:val="007740C3"/>
    <w:rsid w:val="00774D01"/>
    <w:rsid w:val="0077505A"/>
    <w:rsid w:val="00775675"/>
    <w:rsid w:val="00775F2E"/>
    <w:rsid w:val="00776143"/>
    <w:rsid w:val="00780C3D"/>
    <w:rsid w:val="00783488"/>
    <w:rsid w:val="007834D1"/>
    <w:rsid w:val="007840D4"/>
    <w:rsid w:val="00784638"/>
    <w:rsid w:val="00785F81"/>
    <w:rsid w:val="00786715"/>
    <w:rsid w:val="00786DB9"/>
    <w:rsid w:val="0078743E"/>
    <w:rsid w:val="00787868"/>
    <w:rsid w:val="00790334"/>
    <w:rsid w:val="00790C1B"/>
    <w:rsid w:val="00790DB9"/>
    <w:rsid w:val="007936AF"/>
    <w:rsid w:val="00793C58"/>
    <w:rsid w:val="00796438"/>
    <w:rsid w:val="007969E6"/>
    <w:rsid w:val="0079765D"/>
    <w:rsid w:val="00797783"/>
    <w:rsid w:val="007A04C3"/>
    <w:rsid w:val="007A0621"/>
    <w:rsid w:val="007A0E7E"/>
    <w:rsid w:val="007A0F14"/>
    <w:rsid w:val="007A106F"/>
    <w:rsid w:val="007A211F"/>
    <w:rsid w:val="007A2247"/>
    <w:rsid w:val="007A2B44"/>
    <w:rsid w:val="007A2B45"/>
    <w:rsid w:val="007A2CB2"/>
    <w:rsid w:val="007A2EC8"/>
    <w:rsid w:val="007A3195"/>
    <w:rsid w:val="007A36EA"/>
    <w:rsid w:val="007A4E4C"/>
    <w:rsid w:val="007A52D1"/>
    <w:rsid w:val="007A57B2"/>
    <w:rsid w:val="007A6D9A"/>
    <w:rsid w:val="007A7298"/>
    <w:rsid w:val="007B021C"/>
    <w:rsid w:val="007B167F"/>
    <w:rsid w:val="007B1ABF"/>
    <w:rsid w:val="007B1B42"/>
    <w:rsid w:val="007B3A72"/>
    <w:rsid w:val="007B3D09"/>
    <w:rsid w:val="007B3F83"/>
    <w:rsid w:val="007B4BBD"/>
    <w:rsid w:val="007B5CF9"/>
    <w:rsid w:val="007B79A4"/>
    <w:rsid w:val="007B79C0"/>
    <w:rsid w:val="007B7CC9"/>
    <w:rsid w:val="007C0D3E"/>
    <w:rsid w:val="007C176E"/>
    <w:rsid w:val="007C2080"/>
    <w:rsid w:val="007C2E40"/>
    <w:rsid w:val="007C30D2"/>
    <w:rsid w:val="007C4481"/>
    <w:rsid w:val="007C4482"/>
    <w:rsid w:val="007C50F1"/>
    <w:rsid w:val="007C5156"/>
    <w:rsid w:val="007C5BC1"/>
    <w:rsid w:val="007C6B7F"/>
    <w:rsid w:val="007C76EB"/>
    <w:rsid w:val="007C7BA1"/>
    <w:rsid w:val="007C7F79"/>
    <w:rsid w:val="007D07FB"/>
    <w:rsid w:val="007D0FC6"/>
    <w:rsid w:val="007D11D7"/>
    <w:rsid w:val="007D1BDF"/>
    <w:rsid w:val="007D1EDC"/>
    <w:rsid w:val="007D2443"/>
    <w:rsid w:val="007D2626"/>
    <w:rsid w:val="007D3442"/>
    <w:rsid w:val="007D3F0F"/>
    <w:rsid w:val="007D460A"/>
    <w:rsid w:val="007D59D8"/>
    <w:rsid w:val="007D5B3C"/>
    <w:rsid w:val="007D5CBF"/>
    <w:rsid w:val="007D615D"/>
    <w:rsid w:val="007D6759"/>
    <w:rsid w:val="007D6A57"/>
    <w:rsid w:val="007D6F18"/>
    <w:rsid w:val="007D728D"/>
    <w:rsid w:val="007D7695"/>
    <w:rsid w:val="007D7D52"/>
    <w:rsid w:val="007D7E71"/>
    <w:rsid w:val="007E01B1"/>
    <w:rsid w:val="007E126A"/>
    <w:rsid w:val="007E2B13"/>
    <w:rsid w:val="007E410C"/>
    <w:rsid w:val="007E456B"/>
    <w:rsid w:val="007E4EDC"/>
    <w:rsid w:val="007E61B5"/>
    <w:rsid w:val="007F082F"/>
    <w:rsid w:val="007F0C8A"/>
    <w:rsid w:val="007F12FC"/>
    <w:rsid w:val="007F177A"/>
    <w:rsid w:val="007F2067"/>
    <w:rsid w:val="007F23F9"/>
    <w:rsid w:val="007F27E6"/>
    <w:rsid w:val="007F376A"/>
    <w:rsid w:val="007F4289"/>
    <w:rsid w:val="007F4325"/>
    <w:rsid w:val="007F48DE"/>
    <w:rsid w:val="007F4AC5"/>
    <w:rsid w:val="007F5499"/>
    <w:rsid w:val="007F5BB3"/>
    <w:rsid w:val="007F6C56"/>
    <w:rsid w:val="007F792F"/>
    <w:rsid w:val="007F7BC0"/>
    <w:rsid w:val="00802223"/>
    <w:rsid w:val="008029FA"/>
    <w:rsid w:val="00802DEC"/>
    <w:rsid w:val="00802F6F"/>
    <w:rsid w:val="00803178"/>
    <w:rsid w:val="00803761"/>
    <w:rsid w:val="00803CDD"/>
    <w:rsid w:val="00805898"/>
    <w:rsid w:val="00805E29"/>
    <w:rsid w:val="008064DD"/>
    <w:rsid w:val="00806CD3"/>
    <w:rsid w:val="0081024F"/>
    <w:rsid w:val="00810D0C"/>
    <w:rsid w:val="00811889"/>
    <w:rsid w:val="00811D41"/>
    <w:rsid w:val="00812905"/>
    <w:rsid w:val="00813AEF"/>
    <w:rsid w:val="00813B34"/>
    <w:rsid w:val="00814140"/>
    <w:rsid w:val="00814EAD"/>
    <w:rsid w:val="00815A9A"/>
    <w:rsid w:val="00815C16"/>
    <w:rsid w:val="00815ECD"/>
    <w:rsid w:val="0081658D"/>
    <w:rsid w:val="00821B49"/>
    <w:rsid w:val="00821F3D"/>
    <w:rsid w:val="0082404C"/>
    <w:rsid w:val="00824110"/>
    <w:rsid w:val="00825698"/>
    <w:rsid w:val="008265A3"/>
    <w:rsid w:val="00827884"/>
    <w:rsid w:val="008301B1"/>
    <w:rsid w:val="00831055"/>
    <w:rsid w:val="008311A1"/>
    <w:rsid w:val="00831A55"/>
    <w:rsid w:val="0083202F"/>
    <w:rsid w:val="00832F06"/>
    <w:rsid w:val="00834335"/>
    <w:rsid w:val="008348DA"/>
    <w:rsid w:val="00834CED"/>
    <w:rsid w:val="00835F33"/>
    <w:rsid w:val="0083647E"/>
    <w:rsid w:val="00837D06"/>
    <w:rsid w:val="00840024"/>
    <w:rsid w:val="0084014E"/>
    <w:rsid w:val="00840996"/>
    <w:rsid w:val="00841233"/>
    <w:rsid w:val="008414C7"/>
    <w:rsid w:val="008426E0"/>
    <w:rsid w:val="00844C0F"/>
    <w:rsid w:val="00844DC0"/>
    <w:rsid w:val="00844E95"/>
    <w:rsid w:val="00845027"/>
    <w:rsid w:val="008453E2"/>
    <w:rsid w:val="00845C28"/>
    <w:rsid w:val="00845CA7"/>
    <w:rsid w:val="00846B0E"/>
    <w:rsid w:val="00846E91"/>
    <w:rsid w:val="008472D8"/>
    <w:rsid w:val="00847BBC"/>
    <w:rsid w:val="00847D8E"/>
    <w:rsid w:val="00852218"/>
    <w:rsid w:val="00853548"/>
    <w:rsid w:val="00856A59"/>
    <w:rsid w:val="0085715B"/>
    <w:rsid w:val="00860112"/>
    <w:rsid w:val="00860DD8"/>
    <w:rsid w:val="00861364"/>
    <w:rsid w:val="00861561"/>
    <w:rsid w:val="008615D3"/>
    <w:rsid w:val="0086226F"/>
    <w:rsid w:val="00862589"/>
    <w:rsid w:val="008647DB"/>
    <w:rsid w:val="00865FF1"/>
    <w:rsid w:val="00866D3F"/>
    <w:rsid w:val="0087024E"/>
    <w:rsid w:val="00870E95"/>
    <w:rsid w:val="008725EB"/>
    <w:rsid w:val="00872FD6"/>
    <w:rsid w:val="00874289"/>
    <w:rsid w:val="0087481C"/>
    <w:rsid w:val="008753F2"/>
    <w:rsid w:val="00875916"/>
    <w:rsid w:val="008759C2"/>
    <w:rsid w:val="00875B84"/>
    <w:rsid w:val="00875E55"/>
    <w:rsid w:val="00876272"/>
    <w:rsid w:val="008767F7"/>
    <w:rsid w:val="00876ACE"/>
    <w:rsid w:val="00876F24"/>
    <w:rsid w:val="00877461"/>
    <w:rsid w:val="00877698"/>
    <w:rsid w:val="008779BD"/>
    <w:rsid w:val="00880235"/>
    <w:rsid w:val="00881245"/>
    <w:rsid w:val="008827DC"/>
    <w:rsid w:val="00882D4D"/>
    <w:rsid w:val="00882FBE"/>
    <w:rsid w:val="008835C0"/>
    <w:rsid w:val="00883BBA"/>
    <w:rsid w:val="00884E9E"/>
    <w:rsid w:val="0088501D"/>
    <w:rsid w:val="0088604B"/>
    <w:rsid w:val="0088623F"/>
    <w:rsid w:val="008864FB"/>
    <w:rsid w:val="00887FE1"/>
    <w:rsid w:val="0089000A"/>
    <w:rsid w:val="0089019E"/>
    <w:rsid w:val="00890A6F"/>
    <w:rsid w:val="00890BF7"/>
    <w:rsid w:val="00890E18"/>
    <w:rsid w:val="008919C5"/>
    <w:rsid w:val="00891F32"/>
    <w:rsid w:val="0089384F"/>
    <w:rsid w:val="008940B3"/>
    <w:rsid w:val="00894130"/>
    <w:rsid w:val="008942A4"/>
    <w:rsid w:val="008948A9"/>
    <w:rsid w:val="0089525B"/>
    <w:rsid w:val="0089540E"/>
    <w:rsid w:val="00897F21"/>
    <w:rsid w:val="008A0AE8"/>
    <w:rsid w:val="008A1FBA"/>
    <w:rsid w:val="008A21AD"/>
    <w:rsid w:val="008A2418"/>
    <w:rsid w:val="008A31A6"/>
    <w:rsid w:val="008A3C0A"/>
    <w:rsid w:val="008A40BD"/>
    <w:rsid w:val="008A75EF"/>
    <w:rsid w:val="008A7F92"/>
    <w:rsid w:val="008B0603"/>
    <w:rsid w:val="008B087E"/>
    <w:rsid w:val="008B3F3D"/>
    <w:rsid w:val="008B48FB"/>
    <w:rsid w:val="008B5A3F"/>
    <w:rsid w:val="008B606E"/>
    <w:rsid w:val="008B64A5"/>
    <w:rsid w:val="008C0719"/>
    <w:rsid w:val="008C0725"/>
    <w:rsid w:val="008C21A5"/>
    <w:rsid w:val="008C3174"/>
    <w:rsid w:val="008C4EA3"/>
    <w:rsid w:val="008C52E4"/>
    <w:rsid w:val="008C579E"/>
    <w:rsid w:val="008C5ED4"/>
    <w:rsid w:val="008C6279"/>
    <w:rsid w:val="008C6CF0"/>
    <w:rsid w:val="008C6FB0"/>
    <w:rsid w:val="008C7176"/>
    <w:rsid w:val="008C7B79"/>
    <w:rsid w:val="008D12F4"/>
    <w:rsid w:val="008D2367"/>
    <w:rsid w:val="008D2A0D"/>
    <w:rsid w:val="008D2CE6"/>
    <w:rsid w:val="008D33E8"/>
    <w:rsid w:val="008D4096"/>
    <w:rsid w:val="008D4349"/>
    <w:rsid w:val="008D450A"/>
    <w:rsid w:val="008D631A"/>
    <w:rsid w:val="008D656F"/>
    <w:rsid w:val="008E08CE"/>
    <w:rsid w:val="008E1039"/>
    <w:rsid w:val="008E1E78"/>
    <w:rsid w:val="008E34C9"/>
    <w:rsid w:val="008E3D1B"/>
    <w:rsid w:val="008E431C"/>
    <w:rsid w:val="008E492F"/>
    <w:rsid w:val="008E590E"/>
    <w:rsid w:val="008E6735"/>
    <w:rsid w:val="008E6A25"/>
    <w:rsid w:val="008E7F1B"/>
    <w:rsid w:val="008F2AB9"/>
    <w:rsid w:val="008F2E42"/>
    <w:rsid w:val="008F48D7"/>
    <w:rsid w:val="008F4AB0"/>
    <w:rsid w:val="008F553D"/>
    <w:rsid w:val="008F59AD"/>
    <w:rsid w:val="008F61AF"/>
    <w:rsid w:val="008F6CC3"/>
    <w:rsid w:val="008F7BF4"/>
    <w:rsid w:val="0090162D"/>
    <w:rsid w:val="00901A25"/>
    <w:rsid w:val="00901AA0"/>
    <w:rsid w:val="00901FAF"/>
    <w:rsid w:val="00901FFF"/>
    <w:rsid w:val="00902E52"/>
    <w:rsid w:val="009049B7"/>
    <w:rsid w:val="009066B7"/>
    <w:rsid w:val="009066D5"/>
    <w:rsid w:val="00906A66"/>
    <w:rsid w:val="009106D1"/>
    <w:rsid w:val="00911019"/>
    <w:rsid w:val="00913CC9"/>
    <w:rsid w:val="00914197"/>
    <w:rsid w:val="00914F48"/>
    <w:rsid w:val="009150B4"/>
    <w:rsid w:val="00915E95"/>
    <w:rsid w:val="0091650A"/>
    <w:rsid w:val="00916730"/>
    <w:rsid w:val="00916DAF"/>
    <w:rsid w:val="00917419"/>
    <w:rsid w:val="0092026C"/>
    <w:rsid w:val="009207AC"/>
    <w:rsid w:val="00920824"/>
    <w:rsid w:val="00920A0C"/>
    <w:rsid w:val="00921B31"/>
    <w:rsid w:val="00921D26"/>
    <w:rsid w:val="00922345"/>
    <w:rsid w:val="0092354F"/>
    <w:rsid w:val="00924231"/>
    <w:rsid w:val="00925B0F"/>
    <w:rsid w:val="00927517"/>
    <w:rsid w:val="0092783B"/>
    <w:rsid w:val="00930382"/>
    <w:rsid w:val="009303F9"/>
    <w:rsid w:val="009305FE"/>
    <w:rsid w:val="00931B07"/>
    <w:rsid w:val="00932872"/>
    <w:rsid w:val="00932A87"/>
    <w:rsid w:val="0093341C"/>
    <w:rsid w:val="00933A69"/>
    <w:rsid w:val="0093426D"/>
    <w:rsid w:val="00934FB6"/>
    <w:rsid w:val="009373A1"/>
    <w:rsid w:val="0094082F"/>
    <w:rsid w:val="00940844"/>
    <w:rsid w:val="00944042"/>
    <w:rsid w:val="00944855"/>
    <w:rsid w:val="00946143"/>
    <w:rsid w:val="00947ECC"/>
    <w:rsid w:val="00950B35"/>
    <w:rsid w:val="009510F1"/>
    <w:rsid w:val="00952458"/>
    <w:rsid w:val="0095432D"/>
    <w:rsid w:val="00954B28"/>
    <w:rsid w:val="00955711"/>
    <w:rsid w:val="00955E16"/>
    <w:rsid w:val="0095677E"/>
    <w:rsid w:val="0096061A"/>
    <w:rsid w:val="00961385"/>
    <w:rsid w:val="00961D5A"/>
    <w:rsid w:val="00961D68"/>
    <w:rsid w:val="00964523"/>
    <w:rsid w:val="0096456A"/>
    <w:rsid w:val="009645D6"/>
    <w:rsid w:val="00965224"/>
    <w:rsid w:val="00965805"/>
    <w:rsid w:val="009707FF"/>
    <w:rsid w:val="00971751"/>
    <w:rsid w:val="00971D5D"/>
    <w:rsid w:val="009731A8"/>
    <w:rsid w:val="0097431E"/>
    <w:rsid w:val="009747BA"/>
    <w:rsid w:val="00974E75"/>
    <w:rsid w:val="00974E8D"/>
    <w:rsid w:val="00976589"/>
    <w:rsid w:val="00976D49"/>
    <w:rsid w:val="009772C0"/>
    <w:rsid w:val="00977B27"/>
    <w:rsid w:val="00977BB9"/>
    <w:rsid w:val="00977F6D"/>
    <w:rsid w:val="00977FFD"/>
    <w:rsid w:val="0098010E"/>
    <w:rsid w:val="009826C2"/>
    <w:rsid w:val="009831C4"/>
    <w:rsid w:val="009833E6"/>
    <w:rsid w:val="00983D51"/>
    <w:rsid w:val="00984325"/>
    <w:rsid w:val="0098576D"/>
    <w:rsid w:val="00985A02"/>
    <w:rsid w:val="00985A68"/>
    <w:rsid w:val="009867C4"/>
    <w:rsid w:val="00986EC1"/>
    <w:rsid w:val="0098770A"/>
    <w:rsid w:val="00987D4B"/>
    <w:rsid w:val="00987E02"/>
    <w:rsid w:val="00990CD8"/>
    <w:rsid w:val="00991050"/>
    <w:rsid w:val="00991183"/>
    <w:rsid w:val="00991560"/>
    <w:rsid w:val="009920E0"/>
    <w:rsid w:val="0099256C"/>
    <w:rsid w:val="00994190"/>
    <w:rsid w:val="009950FB"/>
    <w:rsid w:val="00995FFB"/>
    <w:rsid w:val="00997FFA"/>
    <w:rsid w:val="009A06F5"/>
    <w:rsid w:val="009A0DF0"/>
    <w:rsid w:val="009A1055"/>
    <w:rsid w:val="009A359F"/>
    <w:rsid w:val="009A36DB"/>
    <w:rsid w:val="009A42A7"/>
    <w:rsid w:val="009A4F22"/>
    <w:rsid w:val="009A5917"/>
    <w:rsid w:val="009A5C09"/>
    <w:rsid w:val="009B1409"/>
    <w:rsid w:val="009B1C6B"/>
    <w:rsid w:val="009B1FBD"/>
    <w:rsid w:val="009B339F"/>
    <w:rsid w:val="009B3ADF"/>
    <w:rsid w:val="009B50DD"/>
    <w:rsid w:val="009B5379"/>
    <w:rsid w:val="009B568C"/>
    <w:rsid w:val="009B59E1"/>
    <w:rsid w:val="009B5CF3"/>
    <w:rsid w:val="009B7C1E"/>
    <w:rsid w:val="009B7FFE"/>
    <w:rsid w:val="009C004B"/>
    <w:rsid w:val="009C08D6"/>
    <w:rsid w:val="009C211F"/>
    <w:rsid w:val="009C2C39"/>
    <w:rsid w:val="009C3861"/>
    <w:rsid w:val="009C3C9B"/>
    <w:rsid w:val="009C3FA2"/>
    <w:rsid w:val="009C44A4"/>
    <w:rsid w:val="009C4803"/>
    <w:rsid w:val="009C5ACA"/>
    <w:rsid w:val="009C69FA"/>
    <w:rsid w:val="009C6CC5"/>
    <w:rsid w:val="009C6E75"/>
    <w:rsid w:val="009C7621"/>
    <w:rsid w:val="009C7CD8"/>
    <w:rsid w:val="009D13F9"/>
    <w:rsid w:val="009D15EC"/>
    <w:rsid w:val="009D1B55"/>
    <w:rsid w:val="009D1E72"/>
    <w:rsid w:val="009D239D"/>
    <w:rsid w:val="009D33A2"/>
    <w:rsid w:val="009D4FFA"/>
    <w:rsid w:val="009D5436"/>
    <w:rsid w:val="009D601E"/>
    <w:rsid w:val="009E1F12"/>
    <w:rsid w:val="009E2579"/>
    <w:rsid w:val="009E2752"/>
    <w:rsid w:val="009E2FFD"/>
    <w:rsid w:val="009E3625"/>
    <w:rsid w:val="009E3D1E"/>
    <w:rsid w:val="009E4B02"/>
    <w:rsid w:val="009E7399"/>
    <w:rsid w:val="009E7C36"/>
    <w:rsid w:val="009F0123"/>
    <w:rsid w:val="009F0FD2"/>
    <w:rsid w:val="009F2DA8"/>
    <w:rsid w:val="009F2FDA"/>
    <w:rsid w:val="009F324C"/>
    <w:rsid w:val="009F32C7"/>
    <w:rsid w:val="009F4295"/>
    <w:rsid w:val="009F4553"/>
    <w:rsid w:val="009F4EA8"/>
    <w:rsid w:val="009F57ED"/>
    <w:rsid w:val="009F701B"/>
    <w:rsid w:val="009F75FF"/>
    <w:rsid w:val="009F76CE"/>
    <w:rsid w:val="009F7AB9"/>
    <w:rsid w:val="009F7C3C"/>
    <w:rsid w:val="00A000DB"/>
    <w:rsid w:val="00A00B1E"/>
    <w:rsid w:val="00A012D1"/>
    <w:rsid w:val="00A01941"/>
    <w:rsid w:val="00A01BB1"/>
    <w:rsid w:val="00A02442"/>
    <w:rsid w:val="00A04651"/>
    <w:rsid w:val="00A04FEE"/>
    <w:rsid w:val="00A051D9"/>
    <w:rsid w:val="00A05BC7"/>
    <w:rsid w:val="00A06E18"/>
    <w:rsid w:val="00A07718"/>
    <w:rsid w:val="00A10298"/>
    <w:rsid w:val="00A10E2E"/>
    <w:rsid w:val="00A115FE"/>
    <w:rsid w:val="00A11B64"/>
    <w:rsid w:val="00A123EB"/>
    <w:rsid w:val="00A14444"/>
    <w:rsid w:val="00A1654C"/>
    <w:rsid w:val="00A16E12"/>
    <w:rsid w:val="00A2089D"/>
    <w:rsid w:val="00A20AAC"/>
    <w:rsid w:val="00A20B45"/>
    <w:rsid w:val="00A218D9"/>
    <w:rsid w:val="00A23688"/>
    <w:rsid w:val="00A23E74"/>
    <w:rsid w:val="00A24B1B"/>
    <w:rsid w:val="00A2542F"/>
    <w:rsid w:val="00A25694"/>
    <w:rsid w:val="00A25FB7"/>
    <w:rsid w:val="00A260F0"/>
    <w:rsid w:val="00A262D1"/>
    <w:rsid w:val="00A270C8"/>
    <w:rsid w:val="00A30188"/>
    <w:rsid w:val="00A304E4"/>
    <w:rsid w:val="00A32B65"/>
    <w:rsid w:val="00A32BF9"/>
    <w:rsid w:val="00A33AB4"/>
    <w:rsid w:val="00A34B58"/>
    <w:rsid w:val="00A35A84"/>
    <w:rsid w:val="00A36174"/>
    <w:rsid w:val="00A37192"/>
    <w:rsid w:val="00A37D51"/>
    <w:rsid w:val="00A40227"/>
    <w:rsid w:val="00A417EB"/>
    <w:rsid w:val="00A428A4"/>
    <w:rsid w:val="00A4399E"/>
    <w:rsid w:val="00A43A09"/>
    <w:rsid w:val="00A43A22"/>
    <w:rsid w:val="00A43C26"/>
    <w:rsid w:val="00A44137"/>
    <w:rsid w:val="00A44E6D"/>
    <w:rsid w:val="00A45DC8"/>
    <w:rsid w:val="00A460A3"/>
    <w:rsid w:val="00A46D16"/>
    <w:rsid w:val="00A4719A"/>
    <w:rsid w:val="00A477AB"/>
    <w:rsid w:val="00A4793F"/>
    <w:rsid w:val="00A50B33"/>
    <w:rsid w:val="00A51636"/>
    <w:rsid w:val="00A51E4D"/>
    <w:rsid w:val="00A52FE3"/>
    <w:rsid w:val="00A531B8"/>
    <w:rsid w:val="00A5429B"/>
    <w:rsid w:val="00A544E2"/>
    <w:rsid w:val="00A54A7E"/>
    <w:rsid w:val="00A55263"/>
    <w:rsid w:val="00A554B9"/>
    <w:rsid w:val="00A55DF4"/>
    <w:rsid w:val="00A56527"/>
    <w:rsid w:val="00A60058"/>
    <w:rsid w:val="00A60370"/>
    <w:rsid w:val="00A603DE"/>
    <w:rsid w:val="00A60D22"/>
    <w:rsid w:val="00A61E02"/>
    <w:rsid w:val="00A622DA"/>
    <w:rsid w:val="00A6250E"/>
    <w:rsid w:val="00A63E66"/>
    <w:rsid w:val="00A64D68"/>
    <w:rsid w:val="00A656CD"/>
    <w:rsid w:val="00A673ED"/>
    <w:rsid w:val="00A7037A"/>
    <w:rsid w:val="00A71C0F"/>
    <w:rsid w:val="00A764A9"/>
    <w:rsid w:val="00A7727A"/>
    <w:rsid w:val="00A80289"/>
    <w:rsid w:val="00A80496"/>
    <w:rsid w:val="00A80C8A"/>
    <w:rsid w:val="00A80E62"/>
    <w:rsid w:val="00A810B5"/>
    <w:rsid w:val="00A81579"/>
    <w:rsid w:val="00A82056"/>
    <w:rsid w:val="00A82105"/>
    <w:rsid w:val="00A83420"/>
    <w:rsid w:val="00A83454"/>
    <w:rsid w:val="00A839D3"/>
    <w:rsid w:val="00A83BAF"/>
    <w:rsid w:val="00A83EDB"/>
    <w:rsid w:val="00A8429B"/>
    <w:rsid w:val="00A84DA3"/>
    <w:rsid w:val="00A874C3"/>
    <w:rsid w:val="00A87BA4"/>
    <w:rsid w:val="00A87E82"/>
    <w:rsid w:val="00A90983"/>
    <w:rsid w:val="00A915E6"/>
    <w:rsid w:val="00A916E9"/>
    <w:rsid w:val="00A91C2A"/>
    <w:rsid w:val="00A91C8A"/>
    <w:rsid w:val="00A92B46"/>
    <w:rsid w:val="00A93552"/>
    <w:rsid w:val="00A93A13"/>
    <w:rsid w:val="00A94B63"/>
    <w:rsid w:val="00A968CB"/>
    <w:rsid w:val="00A96FE2"/>
    <w:rsid w:val="00A97249"/>
    <w:rsid w:val="00A977BC"/>
    <w:rsid w:val="00A97840"/>
    <w:rsid w:val="00AA0D3D"/>
    <w:rsid w:val="00AA1116"/>
    <w:rsid w:val="00AA1762"/>
    <w:rsid w:val="00AA1D0A"/>
    <w:rsid w:val="00AA3470"/>
    <w:rsid w:val="00AA36A7"/>
    <w:rsid w:val="00AA6AD6"/>
    <w:rsid w:val="00AA7FC5"/>
    <w:rsid w:val="00AB00AA"/>
    <w:rsid w:val="00AB1FF1"/>
    <w:rsid w:val="00AB2257"/>
    <w:rsid w:val="00AB25F9"/>
    <w:rsid w:val="00AB2A54"/>
    <w:rsid w:val="00AB2B3C"/>
    <w:rsid w:val="00AB2DDB"/>
    <w:rsid w:val="00AB3051"/>
    <w:rsid w:val="00AB3179"/>
    <w:rsid w:val="00AB36F1"/>
    <w:rsid w:val="00AB453E"/>
    <w:rsid w:val="00AB4A07"/>
    <w:rsid w:val="00AB51D7"/>
    <w:rsid w:val="00AB55A4"/>
    <w:rsid w:val="00AB6A7D"/>
    <w:rsid w:val="00AB7431"/>
    <w:rsid w:val="00AC15EE"/>
    <w:rsid w:val="00AC1989"/>
    <w:rsid w:val="00AC1CDE"/>
    <w:rsid w:val="00AC2582"/>
    <w:rsid w:val="00AC2A37"/>
    <w:rsid w:val="00AC2E6A"/>
    <w:rsid w:val="00AC3B39"/>
    <w:rsid w:val="00AC3CCC"/>
    <w:rsid w:val="00AC453A"/>
    <w:rsid w:val="00AC4DFE"/>
    <w:rsid w:val="00AC4E27"/>
    <w:rsid w:val="00AC74BE"/>
    <w:rsid w:val="00AC766F"/>
    <w:rsid w:val="00AC7C46"/>
    <w:rsid w:val="00AD0453"/>
    <w:rsid w:val="00AD09CE"/>
    <w:rsid w:val="00AD0E7F"/>
    <w:rsid w:val="00AD0EF4"/>
    <w:rsid w:val="00AD1C29"/>
    <w:rsid w:val="00AD1D74"/>
    <w:rsid w:val="00AD1DC1"/>
    <w:rsid w:val="00AD1F91"/>
    <w:rsid w:val="00AD2131"/>
    <w:rsid w:val="00AD22C7"/>
    <w:rsid w:val="00AD2397"/>
    <w:rsid w:val="00AD2F02"/>
    <w:rsid w:val="00AD4A36"/>
    <w:rsid w:val="00AD4D9A"/>
    <w:rsid w:val="00AD553D"/>
    <w:rsid w:val="00AD5F48"/>
    <w:rsid w:val="00AD67B0"/>
    <w:rsid w:val="00AD6D0D"/>
    <w:rsid w:val="00AD7EAB"/>
    <w:rsid w:val="00AE1A43"/>
    <w:rsid w:val="00AE238A"/>
    <w:rsid w:val="00AE2515"/>
    <w:rsid w:val="00AE2597"/>
    <w:rsid w:val="00AE2F9A"/>
    <w:rsid w:val="00AE3151"/>
    <w:rsid w:val="00AE5975"/>
    <w:rsid w:val="00AE7456"/>
    <w:rsid w:val="00AE7780"/>
    <w:rsid w:val="00AE7CBA"/>
    <w:rsid w:val="00AF0095"/>
    <w:rsid w:val="00AF0D8A"/>
    <w:rsid w:val="00AF2357"/>
    <w:rsid w:val="00AF241F"/>
    <w:rsid w:val="00AF24AB"/>
    <w:rsid w:val="00AF32E5"/>
    <w:rsid w:val="00AF5408"/>
    <w:rsid w:val="00AF5F78"/>
    <w:rsid w:val="00AF6AF3"/>
    <w:rsid w:val="00AF7416"/>
    <w:rsid w:val="00AF747A"/>
    <w:rsid w:val="00B005A1"/>
    <w:rsid w:val="00B007E0"/>
    <w:rsid w:val="00B00994"/>
    <w:rsid w:val="00B00ACA"/>
    <w:rsid w:val="00B0141C"/>
    <w:rsid w:val="00B01EBB"/>
    <w:rsid w:val="00B027F3"/>
    <w:rsid w:val="00B04583"/>
    <w:rsid w:val="00B0485E"/>
    <w:rsid w:val="00B04EF7"/>
    <w:rsid w:val="00B05095"/>
    <w:rsid w:val="00B050C6"/>
    <w:rsid w:val="00B06673"/>
    <w:rsid w:val="00B06A35"/>
    <w:rsid w:val="00B10449"/>
    <w:rsid w:val="00B104F1"/>
    <w:rsid w:val="00B10660"/>
    <w:rsid w:val="00B1070A"/>
    <w:rsid w:val="00B10CE8"/>
    <w:rsid w:val="00B10DF8"/>
    <w:rsid w:val="00B127B3"/>
    <w:rsid w:val="00B1298C"/>
    <w:rsid w:val="00B13308"/>
    <w:rsid w:val="00B1340F"/>
    <w:rsid w:val="00B13CB1"/>
    <w:rsid w:val="00B13F3A"/>
    <w:rsid w:val="00B14A99"/>
    <w:rsid w:val="00B15269"/>
    <w:rsid w:val="00B15BC6"/>
    <w:rsid w:val="00B15E5A"/>
    <w:rsid w:val="00B160BF"/>
    <w:rsid w:val="00B20B8D"/>
    <w:rsid w:val="00B21B6C"/>
    <w:rsid w:val="00B23D81"/>
    <w:rsid w:val="00B244E1"/>
    <w:rsid w:val="00B24711"/>
    <w:rsid w:val="00B2540A"/>
    <w:rsid w:val="00B25A0A"/>
    <w:rsid w:val="00B26283"/>
    <w:rsid w:val="00B30B9A"/>
    <w:rsid w:val="00B3147C"/>
    <w:rsid w:val="00B31E65"/>
    <w:rsid w:val="00B33C63"/>
    <w:rsid w:val="00B34267"/>
    <w:rsid w:val="00B3577B"/>
    <w:rsid w:val="00B35B61"/>
    <w:rsid w:val="00B36ADD"/>
    <w:rsid w:val="00B37CA7"/>
    <w:rsid w:val="00B421C5"/>
    <w:rsid w:val="00B421E6"/>
    <w:rsid w:val="00B42247"/>
    <w:rsid w:val="00B42B3F"/>
    <w:rsid w:val="00B43EB2"/>
    <w:rsid w:val="00B43FE1"/>
    <w:rsid w:val="00B44F0B"/>
    <w:rsid w:val="00B4600F"/>
    <w:rsid w:val="00B46052"/>
    <w:rsid w:val="00B46EBF"/>
    <w:rsid w:val="00B47195"/>
    <w:rsid w:val="00B50327"/>
    <w:rsid w:val="00B50E94"/>
    <w:rsid w:val="00B50F08"/>
    <w:rsid w:val="00B51379"/>
    <w:rsid w:val="00B51D59"/>
    <w:rsid w:val="00B53632"/>
    <w:rsid w:val="00B53B1F"/>
    <w:rsid w:val="00B53B83"/>
    <w:rsid w:val="00B542D1"/>
    <w:rsid w:val="00B54AF7"/>
    <w:rsid w:val="00B56B25"/>
    <w:rsid w:val="00B57461"/>
    <w:rsid w:val="00B601CC"/>
    <w:rsid w:val="00B602C3"/>
    <w:rsid w:val="00B61655"/>
    <w:rsid w:val="00B61824"/>
    <w:rsid w:val="00B61F84"/>
    <w:rsid w:val="00B6234C"/>
    <w:rsid w:val="00B648A2"/>
    <w:rsid w:val="00B65D6B"/>
    <w:rsid w:val="00B66BD6"/>
    <w:rsid w:val="00B67C48"/>
    <w:rsid w:val="00B7112F"/>
    <w:rsid w:val="00B714F7"/>
    <w:rsid w:val="00B7150A"/>
    <w:rsid w:val="00B7161B"/>
    <w:rsid w:val="00B71EE1"/>
    <w:rsid w:val="00B71F0A"/>
    <w:rsid w:val="00B72BCB"/>
    <w:rsid w:val="00B7363B"/>
    <w:rsid w:val="00B73BEE"/>
    <w:rsid w:val="00B779D0"/>
    <w:rsid w:val="00B77A27"/>
    <w:rsid w:val="00B77E8F"/>
    <w:rsid w:val="00B80017"/>
    <w:rsid w:val="00B825FC"/>
    <w:rsid w:val="00B82E78"/>
    <w:rsid w:val="00B8599E"/>
    <w:rsid w:val="00B8601F"/>
    <w:rsid w:val="00B86180"/>
    <w:rsid w:val="00B87289"/>
    <w:rsid w:val="00B8752C"/>
    <w:rsid w:val="00B87BB9"/>
    <w:rsid w:val="00B87BE1"/>
    <w:rsid w:val="00B87D31"/>
    <w:rsid w:val="00B9121E"/>
    <w:rsid w:val="00B92D4E"/>
    <w:rsid w:val="00B94359"/>
    <w:rsid w:val="00B944C0"/>
    <w:rsid w:val="00B94A71"/>
    <w:rsid w:val="00B95FB4"/>
    <w:rsid w:val="00B9604A"/>
    <w:rsid w:val="00B966A5"/>
    <w:rsid w:val="00B966DD"/>
    <w:rsid w:val="00B9747B"/>
    <w:rsid w:val="00B97C45"/>
    <w:rsid w:val="00BA223F"/>
    <w:rsid w:val="00BA263D"/>
    <w:rsid w:val="00BA31EA"/>
    <w:rsid w:val="00BA3535"/>
    <w:rsid w:val="00BA3ACC"/>
    <w:rsid w:val="00BA42BF"/>
    <w:rsid w:val="00BA51D9"/>
    <w:rsid w:val="00BA59F8"/>
    <w:rsid w:val="00BA717A"/>
    <w:rsid w:val="00BA7233"/>
    <w:rsid w:val="00BA7603"/>
    <w:rsid w:val="00BA7741"/>
    <w:rsid w:val="00BA7839"/>
    <w:rsid w:val="00BA792E"/>
    <w:rsid w:val="00BB1E8E"/>
    <w:rsid w:val="00BB260D"/>
    <w:rsid w:val="00BB29AB"/>
    <w:rsid w:val="00BB4C1C"/>
    <w:rsid w:val="00BB55C4"/>
    <w:rsid w:val="00BB5BBD"/>
    <w:rsid w:val="00BB60C9"/>
    <w:rsid w:val="00BB65D0"/>
    <w:rsid w:val="00BB6F83"/>
    <w:rsid w:val="00BB7306"/>
    <w:rsid w:val="00BC204F"/>
    <w:rsid w:val="00BC3358"/>
    <w:rsid w:val="00BC366D"/>
    <w:rsid w:val="00BC3EE8"/>
    <w:rsid w:val="00BC4473"/>
    <w:rsid w:val="00BC476F"/>
    <w:rsid w:val="00BC4E71"/>
    <w:rsid w:val="00BC5EFD"/>
    <w:rsid w:val="00BC657B"/>
    <w:rsid w:val="00BD0B1F"/>
    <w:rsid w:val="00BD0F80"/>
    <w:rsid w:val="00BD1AA9"/>
    <w:rsid w:val="00BD1B2F"/>
    <w:rsid w:val="00BD1F43"/>
    <w:rsid w:val="00BD2660"/>
    <w:rsid w:val="00BD2F61"/>
    <w:rsid w:val="00BD3748"/>
    <w:rsid w:val="00BD3C3C"/>
    <w:rsid w:val="00BD490B"/>
    <w:rsid w:val="00BD4CAD"/>
    <w:rsid w:val="00BD4FB7"/>
    <w:rsid w:val="00BD5770"/>
    <w:rsid w:val="00BD636E"/>
    <w:rsid w:val="00BD6899"/>
    <w:rsid w:val="00BD7638"/>
    <w:rsid w:val="00BD7D0F"/>
    <w:rsid w:val="00BE003C"/>
    <w:rsid w:val="00BE06C1"/>
    <w:rsid w:val="00BE0CB0"/>
    <w:rsid w:val="00BE1433"/>
    <w:rsid w:val="00BE1A08"/>
    <w:rsid w:val="00BE1C87"/>
    <w:rsid w:val="00BE48DF"/>
    <w:rsid w:val="00BE6C2B"/>
    <w:rsid w:val="00BF01D0"/>
    <w:rsid w:val="00BF0C48"/>
    <w:rsid w:val="00BF14A9"/>
    <w:rsid w:val="00BF1B2D"/>
    <w:rsid w:val="00BF20A1"/>
    <w:rsid w:val="00BF21D8"/>
    <w:rsid w:val="00BF2422"/>
    <w:rsid w:val="00BF3550"/>
    <w:rsid w:val="00BF40DE"/>
    <w:rsid w:val="00BF4FF4"/>
    <w:rsid w:val="00BF582C"/>
    <w:rsid w:val="00BF69AC"/>
    <w:rsid w:val="00BF6AFF"/>
    <w:rsid w:val="00BF770B"/>
    <w:rsid w:val="00C00167"/>
    <w:rsid w:val="00C00B4D"/>
    <w:rsid w:val="00C01388"/>
    <w:rsid w:val="00C01C2A"/>
    <w:rsid w:val="00C01D26"/>
    <w:rsid w:val="00C03349"/>
    <w:rsid w:val="00C049BF"/>
    <w:rsid w:val="00C04BD3"/>
    <w:rsid w:val="00C04E5A"/>
    <w:rsid w:val="00C05273"/>
    <w:rsid w:val="00C06383"/>
    <w:rsid w:val="00C07263"/>
    <w:rsid w:val="00C07BB1"/>
    <w:rsid w:val="00C07E29"/>
    <w:rsid w:val="00C113BC"/>
    <w:rsid w:val="00C11495"/>
    <w:rsid w:val="00C11CD3"/>
    <w:rsid w:val="00C12669"/>
    <w:rsid w:val="00C128C8"/>
    <w:rsid w:val="00C138A9"/>
    <w:rsid w:val="00C17C69"/>
    <w:rsid w:val="00C20576"/>
    <w:rsid w:val="00C20F53"/>
    <w:rsid w:val="00C21A5B"/>
    <w:rsid w:val="00C21C09"/>
    <w:rsid w:val="00C2385B"/>
    <w:rsid w:val="00C249A8"/>
    <w:rsid w:val="00C25009"/>
    <w:rsid w:val="00C25233"/>
    <w:rsid w:val="00C25C8D"/>
    <w:rsid w:val="00C2668E"/>
    <w:rsid w:val="00C268A7"/>
    <w:rsid w:val="00C273E5"/>
    <w:rsid w:val="00C278E4"/>
    <w:rsid w:val="00C2791C"/>
    <w:rsid w:val="00C27ACD"/>
    <w:rsid w:val="00C27B5A"/>
    <w:rsid w:val="00C27D8E"/>
    <w:rsid w:val="00C30A6F"/>
    <w:rsid w:val="00C3322C"/>
    <w:rsid w:val="00C33308"/>
    <w:rsid w:val="00C334A9"/>
    <w:rsid w:val="00C33563"/>
    <w:rsid w:val="00C33683"/>
    <w:rsid w:val="00C33BD5"/>
    <w:rsid w:val="00C33D17"/>
    <w:rsid w:val="00C34064"/>
    <w:rsid w:val="00C34794"/>
    <w:rsid w:val="00C34BE7"/>
    <w:rsid w:val="00C357ED"/>
    <w:rsid w:val="00C360A5"/>
    <w:rsid w:val="00C40A7B"/>
    <w:rsid w:val="00C40C03"/>
    <w:rsid w:val="00C41AEE"/>
    <w:rsid w:val="00C4287E"/>
    <w:rsid w:val="00C4289F"/>
    <w:rsid w:val="00C43287"/>
    <w:rsid w:val="00C43BC4"/>
    <w:rsid w:val="00C43BC9"/>
    <w:rsid w:val="00C43C56"/>
    <w:rsid w:val="00C44580"/>
    <w:rsid w:val="00C453F2"/>
    <w:rsid w:val="00C45BB2"/>
    <w:rsid w:val="00C45D6E"/>
    <w:rsid w:val="00C46EC8"/>
    <w:rsid w:val="00C46F8C"/>
    <w:rsid w:val="00C47864"/>
    <w:rsid w:val="00C50A6B"/>
    <w:rsid w:val="00C5139F"/>
    <w:rsid w:val="00C51C58"/>
    <w:rsid w:val="00C520F6"/>
    <w:rsid w:val="00C52312"/>
    <w:rsid w:val="00C52652"/>
    <w:rsid w:val="00C52D0A"/>
    <w:rsid w:val="00C535C1"/>
    <w:rsid w:val="00C538C5"/>
    <w:rsid w:val="00C53E36"/>
    <w:rsid w:val="00C5454C"/>
    <w:rsid w:val="00C54634"/>
    <w:rsid w:val="00C5468B"/>
    <w:rsid w:val="00C54AE4"/>
    <w:rsid w:val="00C54B24"/>
    <w:rsid w:val="00C5522D"/>
    <w:rsid w:val="00C56AC0"/>
    <w:rsid w:val="00C56E6E"/>
    <w:rsid w:val="00C57095"/>
    <w:rsid w:val="00C578B2"/>
    <w:rsid w:val="00C57947"/>
    <w:rsid w:val="00C57A89"/>
    <w:rsid w:val="00C60537"/>
    <w:rsid w:val="00C60C61"/>
    <w:rsid w:val="00C60D00"/>
    <w:rsid w:val="00C60EF8"/>
    <w:rsid w:val="00C637EA"/>
    <w:rsid w:val="00C64A69"/>
    <w:rsid w:val="00C658D0"/>
    <w:rsid w:val="00C65B77"/>
    <w:rsid w:val="00C65EE0"/>
    <w:rsid w:val="00C65F76"/>
    <w:rsid w:val="00C66C44"/>
    <w:rsid w:val="00C679EA"/>
    <w:rsid w:val="00C71876"/>
    <w:rsid w:val="00C71DCA"/>
    <w:rsid w:val="00C72C35"/>
    <w:rsid w:val="00C7425B"/>
    <w:rsid w:val="00C743AD"/>
    <w:rsid w:val="00C767C6"/>
    <w:rsid w:val="00C76AAB"/>
    <w:rsid w:val="00C771B8"/>
    <w:rsid w:val="00C775D1"/>
    <w:rsid w:val="00C77CDB"/>
    <w:rsid w:val="00C813E5"/>
    <w:rsid w:val="00C8164E"/>
    <w:rsid w:val="00C818D7"/>
    <w:rsid w:val="00C822CA"/>
    <w:rsid w:val="00C8285C"/>
    <w:rsid w:val="00C83D1B"/>
    <w:rsid w:val="00C85590"/>
    <w:rsid w:val="00C86216"/>
    <w:rsid w:val="00C86EA5"/>
    <w:rsid w:val="00C86EC0"/>
    <w:rsid w:val="00C8749E"/>
    <w:rsid w:val="00C90D5F"/>
    <w:rsid w:val="00C912F9"/>
    <w:rsid w:val="00C917B8"/>
    <w:rsid w:val="00C9211A"/>
    <w:rsid w:val="00C928FA"/>
    <w:rsid w:val="00C92EF1"/>
    <w:rsid w:val="00C94334"/>
    <w:rsid w:val="00C9509D"/>
    <w:rsid w:val="00C954A0"/>
    <w:rsid w:val="00C95E8E"/>
    <w:rsid w:val="00C96B5D"/>
    <w:rsid w:val="00C96D51"/>
    <w:rsid w:val="00CA0207"/>
    <w:rsid w:val="00CA0230"/>
    <w:rsid w:val="00CA0831"/>
    <w:rsid w:val="00CA11D0"/>
    <w:rsid w:val="00CA2D01"/>
    <w:rsid w:val="00CA3695"/>
    <w:rsid w:val="00CA369A"/>
    <w:rsid w:val="00CA3F56"/>
    <w:rsid w:val="00CA42DB"/>
    <w:rsid w:val="00CA4C5A"/>
    <w:rsid w:val="00CA4E3D"/>
    <w:rsid w:val="00CA5DA6"/>
    <w:rsid w:val="00CA6033"/>
    <w:rsid w:val="00CA6A3E"/>
    <w:rsid w:val="00CA77FA"/>
    <w:rsid w:val="00CA7B90"/>
    <w:rsid w:val="00CA7DAC"/>
    <w:rsid w:val="00CB00D4"/>
    <w:rsid w:val="00CB0171"/>
    <w:rsid w:val="00CB08E8"/>
    <w:rsid w:val="00CB0FCB"/>
    <w:rsid w:val="00CB1051"/>
    <w:rsid w:val="00CB11DD"/>
    <w:rsid w:val="00CB157D"/>
    <w:rsid w:val="00CB1AAB"/>
    <w:rsid w:val="00CB2A4C"/>
    <w:rsid w:val="00CB3C6B"/>
    <w:rsid w:val="00CB4DE2"/>
    <w:rsid w:val="00CB5BD8"/>
    <w:rsid w:val="00CB60C4"/>
    <w:rsid w:val="00CB6141"/>
    <w:rsid w:val="00CB6B43"/>
    <w:rsid w:val="00CC0C85"/>
    <w:rsid w:val="00CC0D96"/>
    <w:rsid w:val="00CC0F3B"/>
    <w:rsid w:val="00CC2B2B"/>
    <w:rsid w:val="00CC5250"/>
    <w:rsid w:val="00CC53B0"/>
    <w:rsid w:val="00CC63AD"/>
    <w:rsid w:val="00CC6A1B"/>
    <w:rsid w:val="00CC7854"/>
    <w:rsid w:val="00CD14CA"/>
    <w:rsid w:val="00CD1D3A"/>
    <w:rsid w:val="00CD2F47"/>
    <w:rsid w:val="00CD375D"/>
    <w:rsid w:val="00CD38A7"/>
    <w:rsid w:val="00CD3C5E"/>
    <w:rsid w:val="00CD630D"/>
    <w:rsid w:val="00CD6418"/>
    <w:rsid w:val="00CD66BF"/>
    <w:rsid w:val="00CD7EB9"/>
    <w:rsid w:val="00CE05E1"/>
    <w:rsid w:val="00CE0F05"/>
    <w:rsid w:val="00CE2199"/>
    <w:rsid w:val="00CE30C1"/>
    <w:rsid w:val="00CE3BA0"/>
    <w:rsid w:val="00CE6029"/>
    <w:rsid w:val="00CE67A9"/>
    <w:rsid w:val="00CE6CCE"/>
    <w:rsid w:val="00CF0B64"/>
    <w:rsid w:val="00CF0B87"/>
    <w:rsid w:val="00CF121C"/>
    <w:rsid w:val="00CF1802"/>
    <w:rsid w:val="00CF1893"/>
    <w:rsid w:val="00CF307B"/>
    <w:rsid w:val="00CF30A0"/>
    <w:rsid w:val="00CF3188"/>
    <w:rsid w:val="00CF3D0A"/>
    <w:rsid w:val="00CF3FF7"/>
    <w:rsid w:val="00CF66BB"/>
    <w:rsid w:val="00CF77D5"/>
    <w:rsid w:val="00D01A60"/>
    <w:rsid w:val="00D041F7"/>
    <w:rsid w:val="00D05BFF"/>
    <w:rsid w:val="00D05E6E"/>
    <w:rsid w:val="00D06493"/>
    <w:rsid w:val="00D06DD2"/>
    <w:rsid w:val="00D06F16"/>
    <w:rsid w:val="00D071D3"/>
    <w:rsid w:val="00D07281"/>
    <w:rsid w:val="00D07B21"/>
    <w:rsid w:val="00D1240F"/>
    <w:rsid w:val="00D126D6"/>
    <w:rsid w:val="00D13464"/>
    <w:rsid w:val="00D13C1A"/>
    <w:rsid w:val="00D14B06"/>
    <w:rsid w:val="00D15431"/>
    <w:rsid w:val="00D15A7C"/>
    <w:rsid w:val="00D16F91"/>
    <w:rsid w:val="00D171D0"/>
    <w:rsid w:val="00D17D8B"/>
    <w:rsid w:val="00D2165C"/>
    <w:rsid w:val="00D21D2F"/>
    <w:rsid w:val="00D21DD4"/>
    <w:rsid w:val="00D238A6"/>
    <w:rsid w:val="00D241C3"/>
    <w:rsid w:val="00D246CC"/>
    <w:rsid w:val="00D2584B"/>
    <w:rsid w:val="00D26251"/>
    <w:rsid w:val="00D2631D"/>
    <w:rsid w:val="00D26437"/>
    <w:rsid w:val="00D26660"/>
    <w:rsid w:val="00D26ADF"/>
    <w:rsid w:val="00D26B01"/>
    <w:rsid w:val="00D27763"/>
    <w:rsid w:val="00D30586"/>
    <w:rsid w:val="00D30607"/>
    <w:rsid w:val="00D34711"/>
    <w:rsid w:val="00D35B0A"/>
    <w:rsid w:val="00D35CB1"/>
    <w:rsid w:val="00D35F02"/>
    <w:rsid w:val="00D3687D"/>
    <w:rsid w:val="00D36BC2"/>
    <w:rsid w:val="00D37354"/>
    <w:rsid w:val="00D40434"/>
    <w:rsid w:val="00D435ED"/>
    <w:rsid w:val="00D448C0"/>
    <w:rsid w:val="00D45436"/>
    <w:rsid w:val="00D455F2"/>
    <w:rsid w:val="00D468A8"/>
    <w:rsid w:val="00D4751F"/>
    <w:rsid w:val="00D50235"/>
    <w:rsid w:val="00D507E2"/>
    <w:rsid w:val="00D50953"/>
    <w:rsid w:val="00D51144"/>
    <w:rsid w:val="00D51CAD"/>
    <w:rsid w:val="00D51FC6"/>
    <w:rsid w:val="00D5223E"/>
    <w:rsid w:val="00D52B55"/>
    <w:rsid w:val="00D536D0"/>
    <w:rsid w:val="00D54B2B"/>
    <w:rsid w:val="00D54D66"/>
    <w:rsid w:val="00D55DE2"/>
    <w:rsid w:val="00D55F0D"/>
    <w:rsid w:val="00D562BC"/>
    <w:rsid w:val="00D563D3"/>
    <w:rsid w:val="00D567B6"/>
    <w:rsid w:val="00D56E99"/>
    <w:rsid w:val="00D57330"/>
    <w:rsid w:val="00D57982"/>
    <w:rsid w:val="00D60F20"/>
    <w:rsid w:val="00D6306C"/>
    <w:rsid w:val="00D63BB8"/>
    <w:rsid w:val="00D63D2F"/>
    <w:rsid w:val="00D643E2"/>
    <w:rsid w:val="00D65EFF"/>
    <w:rsid w:val="00D6624E"/>
    <w:rsid w:val="00D70C46"/>
    <w:rsid w:val="00D720E8"/>
    <w:rsid w:val="00D7225B"/>
    <w:rsid w:val="00D723E4"/>
    <w:rsid w:val="00D726CA"/>
    <w:rsid w:val="00D73065"/>
    <w:rsid w:val="00D73561"/>
    <w:rsid w:val="00D73C0E"/>
    <w:rsid w:val="00D73EB8"/>
    <w:rsid w:val="00D74DFC"/>
    <w:rsid w:val="00D74EDF"/>
    <w:rsid w:val="00D75207"/>
    <w:rsid w:val="00D752F9"/>
    <w:rsid w:val="00D75F55"/>
    <w:rsid w:val="00D77373"/>
    <w:rsid w:val="00D777C2"/>
    <w:rsid w:val="00D7786C"/>
    <w:rsid w:val="00D812B8"/>
    <w:rsid w:val="00D8330D"/>
    <w:rsid w:val="00D839C3"/>
    <w:rsid w:val="00D843CE"/>
    <w:rsid w:val="00D8526B"/>
    <w:rsid w:val="00D85395"/>
    <w:rsid w:val="00D85A1A"/>
    <w:rsid w:val="00D85A82"/>
    <w:rsid w:val="00D85B7F"/>
    <w:rsid w:val="00D85D67"/>
    <w:rsid w:val="00D861E1"/>
    <w:rsid w:val="00D8644C"/>
    <w:rsid w:val="00D905B2"/>
    <w:rsid w:val="00D92BE1"/>
    <w:rsid w:val="00D92CDB"/>
    <w:rsid w:val="00D93B02"/>
    <w:rsid w:val="00D95B2F"/>
    <w:rsid w:val="00D95FB3"/>
    <w:rsid w:val="00D96E0E"/>
    <w:rsid w:val="00D970FD"/>
    <w:rsid w:val="00D97D1B"/>
    <w:rsid w:val="00DA28DD"/>
    <w:rsid w:val="00DA301C"/>
    <w:rsid w:val="00DA3808"/>
    <w:rsid w:val="00DA3A9E"/>
    <w:rsid w:val="00DA434F"/>
    <w:rsid w:val="00DA5065"/>
    <w:rsid w:val="00DA78F7"/>
    <w:rsid w:val="00DB0522"/>
    <w:rsid w:val="00DB145F"/>
    <w:rsid w:val="00DB14A7"/>
    <w:rsid w:val="00DB2212"/>
    <w:rsid w:val="00DB2C42"/>
    <w:rsid w:val="00DB332A"/>
    <w:rsid w:val="00DB35F9"/>
    <w:rsid w:val="00DB37A4"/>
    <w:rsid w:val="00DB39A2"/>
    <w:rsid w:val="00DB4B57"/>
    <w:rsid w:val="00DB5A1E"/>
    <w:rsid w:val="00DB6516"/>
    <w:rsid w:val="00DC01C7"/>
    <w:rsid w:val="00DC01D5"/>
    <w:rsid w:val="00DC0784"/>
    <w:rsid w:val="00DC109A"/>
    <w:rsid w:val="00DC206D"/>
    <w:rsid w:val="00DC2B1F"/>
    <w:rsid w:val="00DC59E8"/>
    <w:rsid w:val="00DC6244"/>
    <w:rsid w:val="00DD0E89"/>
    <w:rsid w:val="00DD1176"/>
    <w:rsid w:val="00DD18AB"/>
    <w:rsid w:val="00DD1EFD"/>
    <w:rsid w:val="00DD39C1"/>
    <w:rsid w:val="00DD4F77"/>
    <w:rsid w:val="00DD5F1B"/>
    <w:rsid w:val="00DD640D"/>
    <w:rsid w:val="00DD669C"/>
    <w:rsid w:val="00DD6DA2"/>
    <w:rsid w:val="00DD71C7"/>
    <w:rsid w:val="00DD7376"/>
    <w:rsid w:val="00DD7D48"/>
    <w:rsid w:val="00DE0A52"/>
    <w:rsid w:val="00DE183A"/>
    <w:rsid w:val="00DE1AA9"/>
    <w:rsid w:val="00DE1C98"/>
    <w:rsid w:val="00DE2403"/>
    <w:rsid w:val="00DE2F65"/>
    <w:rsid w:val="00DE4A04"/>
    <w:rsid w:val="00DE55D4"/>
    <w:rsid w:val="00DE56F3"/>
    <w:rsid w:val="00DE6FE7"/>
    <w:rsid w:val="00DE76C3"/>
    <w:rsid w:val="00DF00F2"/>
    <w:rsid w:val="00DF0F96"/>
    <w:rsid w:val="00DF1029"/>
    <w:rsid w:val="00DF1064"/>
    <w:rsid w:val="00DF18DD"/>
    <w:rsid w:val="00DF2F15"/>
    <w:rsid w:val="00DF4A5F"/>
    <w:rsid w:val="00DF675B"/>
    <w:rsid w:val="00DF6E9A"/>
    <w:rsid w:val="00DF72EE"/>
    <w:rsid w:val="00DF742B"/>
    <w:rsid w:val="00DF7BBC"/>
    <w:rsid w:val="00E00B46"/>
    <w:rsid w:val="00E01966"/>
    <w:rsid w:val="00E0213D"/>
    <w:rsid w:val="00E02288"/>
    <w:rsid w:val="00E03B28"/>
    <w:rsid w:val="00E04EA6"/>
    <w:rsid w:val="00E0622A"/>
    <w:rsid w:val="00E069D1"/>
    <w:rsid w:val="00E06D66"/>
    <w:rsid w:val="00E07917"/>
    <w:rsid w:val="00E07B55"/>
    <w:rsid w:val="00E119E7"/>
    <w:rsid w:val="00E12C66"/>
    <w:rsid w:val="00E13B9C"/>
    <w:rsid w:val="00E14003"/>
    <w:rsid w:val="00E14126"/>
    <w:rsid w:val="00E142A5"/>
    <w:rsid w:val="00E17097"/>
    <w:rsid w:val="00E200E6"/>
    <w:rsid w:val="00E22E67"/>
    <w:rsid w:val="00E23306"/>
    <w:rsid w:val="00E236C0"/>
    <w:rsid w:val="00E24E7B"/>
    <w:rsid w:val="00E25229"/>
    <w:rsid w:val="00E269C9"/>
    <w:rsid w:val="00E272A4"/>
    <w:rsid w:val="00E279E9"/>
    <w:rsid w:val="00E30EF9"/>
    <w:rsid w:val="00E324DC"/>
    <w:rsid w:val="00E330EE"/>
    <w:rsid w:val="00E3414C"/>
    <w:rsid w:val="00E34CE1"/>
    <w:rsid w:val="00E36833"/>
    <w:rsid w:val="00E36E8B"/>
    <w:rsid w:val="00E373F5"/>
    <w:rsid w:val="00E404E7"/>
    <w:rsid w:val="00E40C1D"/>
    <w:rsid w:val="00E412AC"/>
    <w:rsid w:val="00E416BC"/>
    <w:rsid w:val="00E41C8C"/>
    <w:rsid w:val="00E41D9E"/>
    <w:rsid w:val="00E43355"/>
    <w:rsid w:val="00E43386"/>
    <w:rsid w:val="00E433C7"/>
    <w:rsid w:val="00E43EA8"/>
    <w:rsid w:val="00E4451A"/>
    <w:rsid w:val="00E4489A"/>
    <w:rsid w:val="00E44A40"/>
    <w:rsid w:val="00E44B84"/>
    <w:rsid w:val="00E4530D"/>
    <w:rsid w:val="00E4531F"/>
    <w:rsid w:val="00E46509"/>
    <w:rsid w:val="00E46AC5"/>
    <w:rsid w:val="00E46FF3"/>
    <w:rsid w:val="00E51698"/>
    <w:rsid w:val="00E5291D"/>
    <w:rsid w:val="00E52CB8"/>
    <w:rsid w:val="00E5401D"/>
    <w:rsid w:val="00E5441D"/>
    <w:rsid w:val="00E54CA7"/>
    <w:rsid w:val="00E564CD"/>
    <w:rsid w:val="00E56DC7"/>
    <w:rsid w:val="00E57739"/>
    <w:rsid w:val="00E6009F"/>
    <w:rsid w:val="00E60F3A"/>
    <w:rsid w:val="00E61329"/>
    <w:rsid w:val="00E61AD8"/>
    <w:rsid w:val="00E65BB9"/>
    <w:rsid w:val="00E65F01"/>
    <w:rsid w:val="00E66273"/>
    <w:rsid w:val="00E66CDB"/>
    <w:rsid w:val="00E67344"/>
    <w:rsid w:val="00E67669"/>
    <w:rsid w:val="00E67CBA"/>
    <w:rsid w:val="00E71C7F"/>
    <w:rsid w:val="00E72E76"/>
    <w:rsid w:val="00E72ED7"/>
    <w:rsid w:val="00E731CC"/>
    <w:rsid w:val="00E7443F"/>
    <w:rsid w:val="00E75374"/>
    <w:rsid w:val="00E75FB4"/>
    <w:rsid w:val="00E7707F"/>
    <w:rsid w:val="00E80380"/>
    <w:rsid w:val="00E81061"/>
    <w:rsid w:val="00E81B50"/>
    <w:rsid w:val="00E81E58"/>
    <w:rsid w:val="00E82006"/>
    <w:rsid w:val="00E8215B"/>
    <w:rsid w:val="00E841B8"/>
    <w:rsid w:val="00E84555"/>
    <w:rsid w:val="00E90C03"/>
    <w:rsid w:val="00E9176F"/>
    <w:rsid w:val="00E9244D"/>
    <w:rsid w:val="00E93973"/>
    <w:rsid w:val="00E94CD8"/>
    <w:rsid w:val="00E94DFB"/>
    <w:rsid w:val="00E9555D"/>
    <w:rsid w:val="00E95EAD"/>
    <w:rsid w:val="00E95FCF"/>
    <w:rsid w:val="00E968FB"/>
    <w:rsid w:val="00E9799C"/>
    <w:rsid w:val="00EA0E2C"/>
    <w:rsid w:val="00EA0E71"/>
    <w:rsid w:val="00EA2274"/>
    <w:rsid w:val="00EA60AA"/>
    <w:rsid w:val="00EA6A50"/>
    <w:rsid w:val="00EA6EA3"/>
    <w:rsid w:val="00EA7106"/>
    <w:rsid w:val="00EA7453"/>
    <w:rsid w:val="00EA77F5"/>
    <w:rsid w:val="00EB0234"/>
    <w:rsid w:val="00EB0DD0"/>
    <w:rsid w:val="00EB1175"/>
    <w:rsid w:val="00EB1DE4"/>
    <w:rsid w:val="00EB2798"/>
    <w:rsid w:val="00EB3476"/>
    <w:rsid w:val="00EB556A"/>
    <w:rsid w:val="00EB5FF0"/>
    <w:rsid w:val="00EB72F9"/>
    <w:rsid w:val="00EB7967"/>
    <w:rsid w:val="00EC159B"/>
    <w:rsid w:val="00EC1828"/>
    <w:rsid w:val="00EC4594"/>
    <w:rsid w:val="00EC4A3C"/>
    <w:rsid w:val="00EC650D"/>
    <w:rsid w:val="00EC6856"/>
    <w:rsid w:val="00EC69DB"/>
    <w:rsid w:val="00EC7D48"/>
    <w:rsid w:val="00ED0030"/>
    <w:rsid w:val="00ED010A"/>
    <w:rsid w:val="00ED0D7B"/>
    <w:rsid w:val="00ED156A"/>
    <w:rsid w:val="00ED195B"/>
    <w:rsid w:val="00ED1A00"/>
    <w:rsid w:val="00ED2099"/>
    <w:rsid w:val="00ED2760"/>
    <w:rsid w:val="00ED2C33"/>
    <w:rsid w:val="00ED317D"/>
    <w:rsid w:val="00ED3635"/>
    <w:rsid w:val="00ED38EC"/>
    <w:rsid w:val="00ED7394"/>
    <w:rsid w:val="00ED7B52"/>
    <w:rsid w:val="00EE07DC"/>
    <w:rsid w:val="00EE168B"/>
    <w:rsid w:val="00EE17F1"/>
    <w:rsid w:val="00EE2C4E"/>
    <w:rsid w:val="00EE4A23"/>
    <w:rsid w:val="00EE4C83"/>
    <w:rsid w:val="00EE4D28"/>
    <w:rsid w:val="00EE4E33"/>
    <w:rsid w:val="00EE592E"/>
    <w:rsid w:val="00EE6975"/>
    <w:rsid w:val="00EE740A"/>
    <w:rsid w:val="00EE7FBD"/>
    <w:rsid w:val="00EF00EF"/>
    <w:rsid w:val="00EF03C8"/>
    <w:rsid w:val="00EF05BD"/>
    <w:rsid w:val="00EF0844"/>
    <w:rsid w:val="00EF167A"/>
    <w:rsid w:val="00EF1856"/>
    <w:rsid w:val="00EF21F1"/>
    <w:rsid w:val="00EF2917"/>
    <w:rsid w:val="00EF4150"/>
    <w:rsid w:val="00EF42F7"/>
    <w:rsid w:val="00EF4377"/>
    <w:rsid w:val="00EF4713"/>
    <w:rsid w:val="00EF4DFE"/>
    <w:rsid w:val="00EF6BB2"/>
    <w:rsid w:val="00EF6DDB"/>
    <w:rsid w:val="00F00845"/>
    <w:rsid w:val="00F029F0"/>
    <w:rsid w:val="00F03228"/>
    <w:rsid w:val="00F0370E"/>
    <w:rsid w:val="00F03A6C"/>
    <w:rsid w:val="00F0419D"/>
    <w:rsid w:val="00F04635"/>
    <w:rsid w:val="00F04EF8"/>
    <w:rsid w:val="00F050BD"/>
    <w:rsid w:val="00F05511"/>
    <w:rsid w:val="00F06719"/>
    <w:rsid w:val="00F07638"/>
    <w:rsid w:val="00F07B95"/>
    <w:rsid w:val="00F13106"/>
    <w:rsid w:val="00F14B54"/>
    <w:rsid w:val="00F14B8D"/>
    <w:rsid w:val="00F14BDE"/>
    <w:rsid w:val="00F1630B"/>
    <w:rsid w:val="00F165A7"/>
    <w:rsid w:val="00F16E26"/>
    <w:rsid w:val="00F17624"/>
    <w:rsid w:val="00F17FD0"/>
    <w:rsid w:val="00F225FD"/>
    <w:rsid w:val="00F2401B"/>
    <w:rsid w:val="00F2546C"/>
    <w:rsid w:val="00F25BAB"/>
    <w:rsid w:val="00F26D30"/>
    <w:rsid w:val="00F30689"/>
    <w:rsid w:val="00F3115F"/>
    <w:rsid w:val="00F31A7B"/>
    <w:rsid w:val="00F31D87"/>
    <w:rsid w:val="00F325FC"/>
    <w:rsid w:val="00F35314"/>
    <w:rsid w:val="00F4040B"/>
    <w:rsid w:val="00F405A4"/>
    <w:rsid w:val="00F41142"/>
    <w:rsid w:val="00F41318"/>
    <w:rsid w:val="00F4191A"/>
    <w:rsid w:val="00F41A42"/>
    <w:rsid w:val="00F41ABE"/>
    <w:rsid w:val="00F4237E"/>
    <w:rsid w:val="00F4533A"/>
    <w:rsid w:val="00F4550D"/>
    <w:rsid w:val="00F45922"/>
    <w:rsid w:val="00F473DA"/>
    <w:rsid w:val="00F478B6"/>
    <w:rsid w:val="00F50956"/>
    <w:rsid w:val="00F50CC8"/>
    <w:rsid w:val="00F51507"/>
    <w:rsid w:val="00F51CDD"/>
    <w:rsid w:val="00F53180"/>
    <w:rsid w:val="00F531C1"/>
    <w:rsid w:val="00F531F7"/>
    <w:rsid w:val="00F53A33"/>
    <w:rsid w:val="00F53D17"/>
    <w:rsid w:val="00F5434C"/>
    <w:rsid w:val="00F55D38"/>
    <w:rsid w:val="00F566A0"/>
    <w:rsid w:val="00F61B8D"/>
    <w:rsid w:val="00F64F36"/>
    <w:rsid w:val="00F6596E"/>
    <w:rsid w:val="00F65FE6"/>
    <w:rsid w:val="00F7035C"/>
    <w:rsid w:val="00F711A9"/>
    <w:rsid w:val="00F72A39"/>
    <w:rsid w:val="00F75C89"/>
    <w:rsid w:val="00F7638E"/>
    <w:rsid w:val="00F76744"/>
    <w:rsid w:val="00F767E0"/>
    <w:rsid w:val="00F7722C"/>
    <w:rsid w:val="00F77681"/>
    <w:rsid w:val="00F80039"/>
    <w:rsid w:val="00F803FA"/>
    <w:rsid w:val="00F8063C"/>
    <w:rsid w:val="00F80683"/>
    <w:rsid w:val="00F80957"/>
    <w:rsid w:val="00F80AAA"/>
    <w:rsid w:val="00F81350"/>
    <w:rsid w:val="00F833CC"/>
    <w:rsid w:val="00F834A2"/>
    <w:rsid w:val="00F8372F"/>
    <w:rsid w:val="00F83852"/>
    <w:rsid w:val="00F842C7"/>
    <w:rsid w:val="00F8470D"/>
    <w:rsid w:val="00F8522C"/>
    <w:rsid w:val="00F860AA"/>
    <w:rsid w:val="00F8789C"/>
    <w:rsid w:val="00F87D62"/>
    <w:rsid w:val="00F87FF2"/>
    <w:rsid w:val="00F90232"/>
    <w:rsid w:val="00F90B89"/>
    <w:rsid w:val="00F912AD"/>
    <w:rsid w:val="00F92E6D"/>
    <w:rsid w:val="00F93A11"/>
    <w:rsid w:val="00F94653"/>
    <w:rsid w:val="00F9475D"/>
    <w:rsid w:val="00F94D90"/>
    <w:rsid w:val="00F9513C"/>
    <w:rsid w:val="00F95829"/>
    <w:rsid w:val="00F9591C"/>
    <w:rsid w:val="00F959DF"/>
    <w:rsid w:val="00F95B3E"/>
    <w:rsid w:val="00F9629E"/>
    <w:rsid w:val="00F975BB"/>
    <w:rsid w:val="00F97DCD"/>
    <w:rsid w:val="00FA0818"/>
    <w:rsid w:val="00FA1215"/>
    <w:rsid w:val="00FA1344"/>
    <w:rsid w:val="00FA1A7A"/>
    <w:rsid w:val="00FA3025"/>
    <w:rsid w:val="00FA3247"/>
    <w:rsid w:val="00FA4AE5"/>
    <w:rsid w:val="00FA4B2B"/>
    <w:rsid w:val="00FA5D7D"/>
    <w:rsid w:val="00FA5E06"/>
    <w:rsid w:val="00FA710D"/>
    <w:rsid w:val="00FB0A8B"/>
    <w:rsid w:val="00FB1B6E"/>
    <w:rsid w:val="00FB2A83"/>
    <w:rsid w:val="00FB2FDC"/>
    <w:rsid w:val="00FB3042"/>
    <w:rsid w:val="00FB328D"/>
    <w:rsid w:val="00FB4A59"/>
    <w:rsid w:val="00FB4DE0"/>
    <w:rsid w:val="00FB4EBB"/>
    <w:rsid w:val="00FB6DC2"/>
    <w:rsid w:val="00FB7C06"/>
    <w:rsid w:val="00FC12CD"/>
    <w:rsid w:val="00FC148E"/>
    <w:rsid w:val="00FC30F8"/>
    <w:rsid w:val="00FC34D0"/>
    <w:rsid w:val="00FD0223"/>
    <w:rsid w:val="00FD0323"/>
    <w:rsid w:val="00FD0E0E"/>
    <w:rsid w:val="00FD181A"/>
    <w:rsid w:val="00FD371F"/>
    <w:rsid w:val="00FD4F5B"/>
    <w:rsid w:val="00FD5C35"/>
    <w:rsid w:val="00FD6EE7"/>
    <w:rsid w:val="00FD79ED"/>
    <w:rsid w:val="00FD7F32"/>
    <w:rsid w:val="00FE01A2"/>
    <w:rsid w:val="00FE0226"/>
    <w:rsid w:val="00FE06CC"/>
    <w:rsid w:val="00FE089E"/>
    <w:rsid w:val="00FE1F5C"/>
    <w:rsid w:val="00FE290D"/>
    <w:rsid w:val="00FE4E70"/>
    <w:rsid w:val="00FE4F54"/>
    <w:rsid w:val="00FE5B56"/>
    <w:rsid w:val="00FE6206"/>
    <w:rsid w:val="00FE7082"/>
    <w:rsid w:val="00FE75B1"/>
    <w:rsid w:val="00FE7EDD"/>
    <w:rsid w:val="00FF0BA0"/>
    <w:rsid w:val="00FF1BE3"/>
    <w:rsid w:val="00FF235F"/>
    <w:rsid w:val="00FF2F20"/>
    <w:rsid w:val="00FF376B"/>
    <w:rsid w:val="00FF4478"/>
    <w:rsid w:val="00FF4766"/>
    <w:rsid w:val="00FF4786"/>
    <w:rsid w:val="00FF5277"/>
    <w:rsid w:val="00FF5F18"/>
    <w:rsid w:val="00FF7352"/>
    <w:rsid w:val="00FF76AE"/>
    <w:rsid w:val="00FF7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EDEBD50-52CD-4E85-9527-FC309D24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48E"/>
  </w:style>
  <w:style w:type="paragraph" w:styleId="Nagwek1">
    <w:name w:val="heading 1"/>
    <w:basedOn w:val="Normalny"/>
    <w:next w:val="Normalny"/>
    <w:link w:val="Nagwek1Znak"/>
    <w:uiPriority w:val="9"/>
    <w:qFormat/>
    <w:rsid w:val="00683F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Tekstpodstawowy"/>
    <w:link w:val="Nagwek2Znak"/>
    <w:qFormat/>
    <w:rsid w:val="00570A4A"/>
    <w:pPr>
      <w:keepNext/>
      <w:tabs>
        <w:tab w:val="left" w:pos="426"/>
        <w:tab w:val="left" w:pos="1440"/>
      </w:tabs>
      <w:suppressAutoHyphens/>
      <w:spacing w:after="0" w:line="240" w:lineRule="auto"/>
      <w:jc w:val="both"/>
      <w:outlineLvl w:val="1"/>
    </w:pPr>
    <w:rPr>
      <w:rFonts w:ascii="Times New Roman" w:eastAsia="Times New Roman" w:hAnsi="Times New Roman" w:cs="Times New Roman"/>
      <w:b/>
      <w:bCs/>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83F95"/>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1"/>
    <w:rsid w:val="00CF0B64"/>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TekstpodstawowyZnak1">
    <w:name w:val="Tekst podstawowy Znak1"/>
    <w:link w:val="Tekstpodstawowy"/>
    <w:rsid w:val="00CF0B64"/>
    <w:rPr>
      <w:rFonts w:ascii="Times New Roman" w:eastAsia="Times New Roman" w:hAnsi="Times New Roman" w:cs="Times New Roman"/>
      <w:sz w:val="24"/>
      <w:szCs w:val="24"/>
      <w:lang w:val="x-none" w:eastAsia="ar-SA"/>
    </w:rPr>
  </w:style>
  <w:style w:type="character" w:customStyle="1" w:styleId="Nagwek2Znak">
    <w:name w:val="Nagłówek 2 Znak"/>
    <w:basedOn w:val="Domylnaczcionkaakapitu"/>
    <w:link w:val="Nagwek2"/>
    <w:rsid w:val="00570A4A"/>
    <w:rPr>
      <w:rFonts w:ascii="Times New Roman" w:eastAsia="Times New Roman" w:hAnsi="Times New Roman" w:cs="Times New Roman"/>
      <w:b/>
      <w:bCs/>
      <w:iCs/>
      <w:sz w:val="24"/>
      <w:szCs w:val="24"/>
      <w:lang w:eastAsia="ar-SA"/>
    </w:rPr>
  </w:style>
  <w:style w:type="paragraph" w:styleId="Nagwek">
    <w:name w:val="header"/>
    <w:basedOn w:val="Normalny"/>
    <w:link w:val="NagwekZnak"/>
    <w:uiPriority w:val="99"/>
    <w:unhideWhenUsed/>
    <w:rsid w:val="004F6B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6BDB"/>
  </w:style>
  <w:style w:type="paragraph" w:styleId="Stopka">
    <w:name w:val="footer"/>
    <w:basedOn w:val="Normalny"/>
    <w:link w:val="StopkaZnak"/>
    <w:uiPriority w:val="99"/>
    <w:unhideWhenUsed/>
    <w:rsid w:val="004F6B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6BDB"/>
  </w:style>
  <w:style w:type="character" w:styleId="Hipercze">
    <w:name w:val="Hyperlink"/>
    <w:basedOn w:val="Domylnaczcionkaakapitu"/>
    <w:uiPriority w:val="99"/>
    <w:unhideWhenUsed/>
    <w:rsid w:val="0046456C"/>
    <w:rPr>
      <w:color w:val="0563C1" w:themeColor="hyperlink"/>
      <w:u w:val="single"/>
    </w:rPr>
  </w:style>
  <w:style w:type="paragraph" w:styleId="Akapitzlist">
    <w:name w:val="List Paragraph"/>
    <w:aliases w:val="Akapit z listą BS,CW_Lista"/>
    <w:basedOn w:val="Normalny"/>
    <w:link w:val="AkapitzlistZnak"/>
    <w:uiPriority w:val="34"/>
    <w:qFormat/>
    <w:rsid w:val="00BA263D"/>
    <w:pPr>
      <w:ind w:left="720"/>
      <w:contextualSpacing/>
    </w:pPr>
  </w:style>
  <w:style w:type="character" w:customStyle="1" w:styleId="TekstpodstawowyZnak">
    <w:name w:val="Tekst podstawowy Znak"/>
    <w:basedOn w:val="Domylnaczcionkaakapitu"/>
    <w:uiPriority w:val="99"/>
    <w:semiHidden/>
    <w:rsid w:val="00CF0B64"/>
  </w:style>
  <w:style w:type="paragraph" w:styleId="Bezodstpw">
    <w:name w:val="No Spacing"/>
    <w:link w:val="BezodstpwZnak"/>
    <w:uiPriority w:val="1"/>
    <w:qFormat/>
    <w:rsid w:val="0007479B"/>
    <w:pPr>
      <w:spacing w:after="0" w:line="240" w:lineRule="auto"/>
    </w:pPr>
  </w:style>
  <w:style w:type="character" w:customStyle="1" w:styleId="BezodstpwZnak">
    <w:name w:val="Bez odstępów Znak"/>
    <w:basedOn w:val="Domylnaczcionkaakapitu"/>
    <w:link w:val="Bezodstpw"/>
    <w:rsid w:val="00B53B83"/>
  </w:style>
  <w:style w:type="table" w:styleId="Tabela-Siatka">
    <w:name w:val="Table Grid"/>
    <w:basedOn w:val="Standardowy"/>
    <w:uiPriority w:val="39"/>
    <w:rsid w:val="0027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71B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1B32"/>
    <w:rPr>
      <w:rFonts w:ascii="Segoe UI" w:hAnsi="Segoe UI" w:cs="Segoe UI"/>
      <w:sz w:val="18"/>
      <w:szCs w:val="18"/>
    </w:rPr>
  </w:style>
  <w:style w:type="paragraph" w:customStyle="1" w:styleId="Styl3Znak">
    <w:name w:val="Styl3 Znak"/>
    <w:basedOn w:val="Normalny"/>
    <w:rsid w:val="00431318"/>
    <w:pPr>
      <w:numPr>
        <w:numId w:val="16"/>
      </w:numPr>
      <w:tabs>
        <w:tab w:val="left" w:pos="993"/>
        <w:tab w:val="left" w:pos="1701"/>
      </w:tabs>
      <w:suppressAutoHyphens/>
      <w:spacing w:after="0" w:line="312" w:lineRule="auto"/>
      <w:ind w:left="0" w:firstLine="0"/>
      <w:jc w:val="both"/>
    </w:pPr>
    <w:rPr>
      <w:rFonts w:ascii="Arial" w:eastAsia="Times New Roman" w:hAnsi="Arial" w:cs="Arial"/>
      <w:szCs w:val="24"/>
      <w:lang w:eastAsia="ar-SA"/>
    </w:rPr>
  </w:style>
  <w:style w:type="paragraph" w:customStyle="1" w:styleId="Styl7Znak">
    <w:name w:val="Styl7 Znak"/>
    <w:basedOn w:val="Normalny"/>
    <w:rsid w:val="00831A55"/>
    <w:pPr>
      <w:numPr>
        <w:numId w:val="18"/>
      </w:numPr>
      <w:tabs>
        <w:tab w:val="left" w:pos="357"/>
      </w:tabs>
      <w:suppressAutoHyphens/>
      <w:spacing w:after="0" w:line="240" w:lineRule="auto"/>
      <w:jc w:val="both"/>
    </w:pPr>
    <w:rPr>
      <w:rFonts w:ascii="Arial" w:eastAsia="Times New Roman" w:hAnsi="Arial" w:cs="Arial"/>
      <w:sz w:val="24"/>
      <w:szCs w:val="24"/>
      <w:lang w:eastAsia="ar-SA"/>
    </w:rPr>
  </w:style>
  <w:style w:type="paragraph" w:customStyle="1" w:styleId="wyltab">
    <w:name w:val="wyl_tab"/>
    <w:basedOn w:val="Normalny"/>
    <w:rsid w:val="00831A55"/>
    <w:pPr>
      <w:numPr>
        <w:numId w:val="19"/>
      </w:numPr>
      <w:suppressAutoHyphens/>
      <w:overflowPunct w:val="0"/>
      <w:autoSpaceDE w:val="0"/>
      <w:spacing w:after="0" w:line="240" w:lineRule="auto"/>
      <w:textAlignment w:val="baseline"/>
    </w:pPr>
    <w:rPr>
      <w:rFonts w:ascii="Arial" w:eastAsia="Times New Roman" w:hAnsi="Arial" w:cs="Arial"/>
      <w:spacing w:val="-3"/>
      <w:szCs w:val="20"/>
      <w:lang w:eastAsia="ar-SA"/>
    </w:rPr>
  </w:style>
  <w:style w:type="paragraph" w:customStyle="1" w:styleId="msonormal0">
    <w:name w:val="msonormal"/>
    <w:basedOn w:val="Normalny"/>
    <w:rsid w:val="00B943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4">
    <w:name w:val="Styl4"/>
    <w:basedOn w:val="Normalny"/>
    <w:rsid w:val="005E295C"/>
    <w:pPr>
      <w:numPr>
        <w:numId w:val="32"/>
      </w:numPr>
      <w:suppressAutoHyphens/>
      <w:spacing w:after="0" w:line="240" w:lineRule="auto"/>
      <w:ind w:left="0" w:firstLine="0"/>
      <w:jc w:val="both"/>
    </w:pPr>
    <w:rPr>
      <w:rFonts w:ascii="Arial" w:eastAsia="Times New Roman" w:hAnsi="Arial" w:cs="Arial"/>
      <w:b/>
      <w:sz w:val="24"/>
      <w:szCs w:val="24"/>
      <w:u w:val="single"/>
      <w:lang w:eastAsia="ar-SA"/>
    </w:rPr>
  </w:style>
  <w:style w:type="paragraph" w:customStyle="1" w:styleId="tekst">
    <w:name w:val="tekst"/>
    <w:basedOn w:val="Normalny"/>
    <w:uiPriority w:val="99"/>
    <w:rsid w:val="0097431E"/>
    <w:pPr>
      <w:suppressLineNumbers/>
      <w:spacing w:before="60" w:after="60" w:line="240" w:lineRule="auto"/>
      <w:jc w:val="both"/>
    </w:pPr>
    <w:rPr>
      <w:rFonts w:ascii="Arial" w:eastAsia="Calibri" w:hAnsi="Arial" w:cs="Arial"/>
      <w:sz w:val="24"/>
      <w:szCs w:val="24"/>
      <w:lang w:eastAsia="pl-PL"/>
    </w:rPr>
  </w:style>
  <w:style w:type="paragraph" w:customStyle="1" w:styleId="Styl8Znak">
    <w:name w:val="Styl8 Znak"/>
    <w:basedOn w:val="Normalny"/>
    <w:rsid w:val="0097431E"/>
    <w:pPr>
      <w:numPr>
        <w:numId w:val="34"/>
      </w:numPr>
      <w:tabs>
        <w:tab w:val="left" w:leader="dot" w:pos="5245"/>
        <w:tab w:val="left" w:leader="dot" w:pos="7938"/>
      </w:tabs>
      <w:suppressAutoHyphens/>
      <w:spacing w:after="0" w:line="240" w:lineRule="auto"/>
      <w:jc w:val="both"/>
    </w:pPr>
    <w:rPr>
      <w:rFonts w:ascii="Arial" w:eastAsia="Times New Roman" w:hAnsi="Arial" w:cs="Arial"/>
      <w:sz w:val="24"/>
      <w:szCs w:val="24"/>
      <w:lang w:eastAsia="ar-SA"/>
    </w:rPr>
  </w:style>
  <w:style w:type="paragraph" w:styleId="NormalnyWeb">
    <w:name w:val="Normal (Web)"/>
    <w:basedOn w:val="Normalny"/>
    <w:uiPriority w:val="99"/>
    <w:semiHidden/>
    <w:unhideWhenUsed/>
    <w:rsid w:val="000B74F6"/>
    <w:pPr>
      <w:spacing w:after="150" w:line="240" w:lineRule="auto"/>
      <w:textAlignment w:val="baseline"/>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263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631D"/>
    <w:rPr>
      <w:sz w:val="20"/>
      <w:szCs w:val="20"/>
    </w:rPr>
  </w:style>
  <w:style w:type="character" w:customStyle="1" w:styleId="AkapitzlistZnak">
    <w:name w:val="Akapit z listą Znak"/>
    <w:aliases w:val="Akapit z listą BS Znak,CW_Lista Znak"/>
    <w:link w:val="Akapitzlist"/>
    <w:uiPriority w:val="99"/>
    <w:rsid w:val="00C520F6"/>
  </w:style>
  <w:style w:type="paragraph" w:styleId="Tytu">
    <w:name w:val="Title"/>
    <w:basedOn w:val="Normalny"/>
    <w:next w:val="Normalny"/>
    <w:link w:val="TytuZnak"/>
    <w:uiPriority w:val="10"/>
    <w:qFormat/>
    <w:rsid w:val="001B09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B097B"/>
    <w:rPr>
      <w:rFonts w:asciiTheme="majorHAnsi" w:eastAsiaTheme="majorEastAsia" w:hAnsiTheme="majorHAnsi" w:cstheme="majorBidi"/>
      <w:spacing w:val="-10"/>
      <w:kern w:val="28"/>
      <w:sz w:val="56"/>
      <w:szCs w:val="56"/>
    </w:rPr>
  </w:style>
  <w:style w:type="character" w:customStyle="1" w:styleId="InternetLink">
    <w:name w:val="Internet Link"/>
    <w:rsid w:val="00F2401B"/>
    <w:rPr>
      <w:color w:val="0000FF"/>
      <w:u w:val="single"/>
    </w:rPr>
  </w:style>
  <w:style w:type="paragraph" w:customStyle="1" w:styleId="Default">
    <w:name w:val="Default"/>
    <w:rsid w:val="0016614F"/>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ust">
    <w:name w:val="ust"/>
    <w:uiPriority w:val="99"/>
    <w:rsid w:val="0054067D"/>
    <w:pPr>
      <w:spacing w:before="60" w:after="60" w:line="240" w:lineRule="auto"/>
      <w:ind w:left="426" w:hanging="284"/>
      <w:jc w:val="both"/>
    </w:pPr>
    <w:rPr>
      <w:rFonts w:ascii="Arial" w:eastAsia="Calibri" w:hAnsi="Arial" w:cs="Arial"/>
      <w:sz w:val="24"/>
      <w:szCs w:val="24"/>
      <w:lang w:eastAsia="pl-PL"/>
    </w:rPr>
  </w:style>
  <w:style w:type="paragraph" w:styleId="Tekstpodstawowywcity">
    <w:name w:val="Body Text Indent"/>
    <w:basedOn w:val="Normalny"/>
    <w:link w:val="TekstpodstawowywcityZnak"/>
    <w:unhideWhenUsed/>
    <w:rsid w:val="00E9397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E93973"/>
    <w:rPr>
      <w:rFonts w:ascii="Times New Roman" w:eastAsia="Times New Roman" w:hAnsi="Times New Roman" w:cs="Times New Roman"/>
      <w:sz w:val="24"/>
      <w:szCs w:val="24"/>
      <w:lang w:eastAsia="pl-PL"/>
    </w:rPr>
  </w:style>
  <w:style w:type="paragraph" w:customStyle="1" w:styleId="Tekstpodstawowy23">
    <w:name w:val="Tekst podstawowy 23"/>
    <w:basedOn w:val="Normalny"/>
    <w:rsid w:val="00E9397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semiHidden/>
    <w:unhideWhenUsed/>
    <w:rsid w:val="00F946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94653"/>
    <w:rPr>
      <w:sz w:val="20"/>
      <w:szCs w:val="20"/>
    </w:rPr>
  </w:style>
  <w:style w:type="character" w:customStyle="1" w:styleId="Znakiprzypiswdolnych">
    <w:name w:val="Znaki przypisów dolnych"/>
    <w:rsid w:val="00F94653"/>
    <w:rPr>
      <w:vertAlign w:val="superscript"/>
    </w:rPr>
  </w:style>
  <w:style w:type="character" w:styleId="Odwoanieprzypisukocowego">
    <w:name w:val="endnote reference"/>
    <w:basedOn w:val="Domylnaczcionkaakapitu"/>
    <w:uiPriority w:val="99"/>
    <w:semiHidden/>
    <w:unhideWhenUsed/>
    <w:rsid w:val="007A57B2"/>
    <w:rPr>
      <w:vertAlign w:val="superscript"/>
    </w:rPr>
  </w:style>
  <w:style w:type="character" w:styleId="Tekstzastpczy">
    <w:name w:val="Placeholder Text"/>
    <w:basedOn w:val="Domylnaczcionkaakapitu"/>
    <w:uiPriority w:val="99"/>
    <w:semiHidden/>
    <w:rsid w:val="007A57B2"/>
    <w:rPr>
      <w:color w:val="808080"/>
    </w:rPr>
  </w:style>
  <w:style w:type="paragraph" w:customStyle="1" w:styleId="TableParagraph">
    <w:name w:val="Table Paragraph"/>
    <w:basedOn w:val="Normalny"/>
    <w:uiPriority w:val="1"/>
    <w:qFormat/>
    <w:rsid w:val="004540B6"/>
    <w:pPr>
      <w:widowControl w:val="0"/>
      <w:autoSpaceDE w:val="0"/>
      <w:autoSpaceDN w:val="0"/>
      <w:spacing w:after="0" w:line="240" w:lineRule="auto"/>
      <w:ind w:left="360" w:hanging="360"/>
    </w:pPr>
    <w:rPr>
      <w:rFonts w:ascii="Avenir-Light" w:eastAsia="Avenir-Light" w:hAnsi="Avenir-Light" w:cs="Avenir-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0036">
      <w:bodyDiv w:val="1"/>
      <w:marLeft w:val="0"/>
      <w:marRight w:val="0"/>
      <w:marTop w:val="0"/>
      <w:marBottom w:val="0"/>
      <w:divBdr>
        <w:top w:val="none" w:sz="0" w:space="0" w:color="auto"/>
        <w:left w:val="none" w:sz="0" w:space="0" w:color="auto"/>
        <w:bottom w:val="none" w:sz="0" w:space="0" w:color="auto"/>
        <w:right w:val="none" w:sz="0" w:space="0" w:color="auto"/>
      </w:divBdr>
    </w:div>
    <w:div w:id="292756437">
      <w:bodyDiv w:val="1"/>
      <w:marLeft w:val="0"/>
      <w:marRight w:val="0"/>
      <w:marTop w:val="0"/>
      <w:marBottom w:val="0"/>
      <w:divBdr>
        <w:top w:val="none" w:sz="0" w:space="0" w:color="auto"/>
        <w:left w:val="none" w:sz="0" w:space="0" w:color="auto"/>
        <w:bottom w:val="none" w:sz="0" w:space="0" w:color="auto"/>
        <w:right w:val="none" w:sz="0" w:space="0" w:color="auto"/>
      </w:divBdr>
    </w:div>
    <w:div w:id="652873356">
      <w:bodyDiv w:val="1"/>
      <w:marLeft w:val="0"/>
      <w:marRight w:val="0"/>
      <w:marTop w:val="0"/>
      <w:marBottom w:val="0"/>
      <w:divBdr>
        <w:top w:val="none" w:sz="0" w:space="0" w:color="auto"/>
        <w:left w:val="none" w:sz="0" w:space="0" w:color="auto"/>
        <w:bottom w:val="none" w:sz="0" w:space="0" w:color="auto"/>
        <w:right w:val="none" w:sz="0" w:space="0" w:color="auto"/>
      </w:divBdr>
    </w:div>
    <w:div w:id="807666424">
      <w:bodyDiv w:val="1"/>
      <w:marLeft w:val="0"/>
      <w:marRight w:val="0"/>
      <w:marTop w:val="0"/>
      <w:marBottom w:val="0"/>
      <w:divBdr>
        <w:top w:val="none" w:sz="0" w:space="0" w:color="auto"/>
        <w:left w:val="none" w:sz="0" w:space="0" w:color="auto"/>
        <w:bottom w:val="none" w:sz="0" w:space="0" w:color="auto"/>
        <w:right w:val="none" w:sz="0" w:space="0" w:color="auto"/>
      </w:divBdr>
    </w:div>
    <w:div w:id="1071925711">
      <w:bodyDiv w:val="1"/>
      <w:marLeft w:val="0"/>
      <w:marRight w:val="0"/>
      <w:marTop w:val="0"/>
      <w:marBottom w:val="0"/>
      <w:divBdr>
        <w:top w:val="none" w:sz="0" w:space="0" w:color="auto"/>
        <w:left w:val="none" w:sz="0" w:space="0" w:color="auto"/>
        <w:bottom w:val="none" w:sz="0" w:space="0" w:color="auto"/>
        <w:right w:val="none" w:sz="0" w:space="0" w:color="auto"/>
      </w:divBdr>
    </w:div>
    <w:div w:id="1169059392">
      <w:bodyDiv w:val="1"/>
      <w:marLeft w:val="0"/>
      <w:marRight w:val="0"/>
      <w:marTop w:val="0"/>
      <w:marBottom w:val="0"/>
      <w:divBdr>
        <w:top w:val="none" w:sz="0" w:space="0" w:color="auto"/>
        <w:left w:val="none" w:sz="0" w:space="0" w:color="auto"/>
        <w:bottom w:val="none" w:sz="0" w:space="0" w:color="auto"/>
        <w:right w:val="none" w:sz="0" w:space="0" w:color="auto"/>
      </w:divBdr>
      <w:divsChild>
        <w:div w:id="1224292277">
          <w:marLeft w:val="0"/>
          <w:marRight w:val="0"/>
          <w:marTop w:val="0"/>
          <w:marBottom w:val="0"/>
          <w:divBdr>
            <w:top w:val="none" w:sz="0" w:space="0" w:color="auto"/>
            <w:left w:val="none" w:sz="0" w:space="0" w:color="auto"/>
            <w:bottom w:val="none" w:sz="0" w:space="0" w:color="auto"/>
            <w:right w:val="none" w:sz="0" w:space="0" w:color="auto"/>
          </w:divBdr>
          <w:divsChild>
            <w:div w:id="2006980134">
              <w:marLeft w:val="0"/>
              <w:marRight w:val="0"/>
              <w:marTop w:val="0"/>
              <w:marBottom w:val="0"/>
              <w:divBdr>
                <w:top w:val="none" w:sz="0" w:space="0" w:color="auto"/>
                <w:left w:val="none" w:sz="0" w:space="0" w:color="auto"/>
                <w:bottom w:val="none" w:sz="0" w:space="0" w:color="auto"/>
                <w:right w:val="none" w:sz="0" w:space="0" w:color="auto"/>
              </w:divBdr>
              <w:divsChild>
                <w:div w:id="992948721">
                  <w:marLeft w:val="-150"/>
                  <w:marRight w:val="-150"/>
                  <w:marTop w:val="0"/>
                  <w:marBottom w:val="0"/>
                  <w:divBdr>
                    <w:top w:val="none" w:sz="0" w:space="0" w:color="auto"/>
                    <w:left w:val="none" w:sz="0" w:space="0" w:color="auto"/>
                    <w:bottom w:val="none" w:sz="0" w:space="0" w:color="auto"/>
                    <w:right w:val="none" w:sz="0" w:space="0" w:color="auto"/>
                  </w:divBdr>
                  <w:divsChild>
                    <w:div w:id="641082062">
                      <w:marLeft w:val="0"/>
                      <w:marRight w:val="0"/>
                      <w:marTop w:val="0"/>
                      <w:marBottom w:val="0"/>
                      <w:divBdr>
                        <w:top w:val="none" w:sz="0" w:space="0" w:color="auto"/>
                        <w:left w:val="none" w:sz="0" w:space="0" w:color="auto"/>
                        <w:bottom w:val="none" w:sz="0" w:space="0" w:color="auto"/>
                        <w:right w:val="none" w:sz="0" w:space="0" w:color="auto"/>
                      </w:divBdr>
                      <w:divsChild>
                        <w:div w:id="305478951">
                          <w:marLeft w:val="-150"/>
                          <w:marRight w:val="-150"/>
                          <w:marTop w:val="0"/>
                          <w:marBottom w:val="0"/>
                          <w:divBdr>
                            <w:top w:val="none" w:sz="0" w:space="0" w:color="auto"/>
                            <w:left w:val="none" w:sz="0" w:space="0" w:color="auto"/>
                            <w:bottom w:val="none" w:sz="0" w:space="0" w:color="auto"/>
                            <w:right w:val="none" w:sz="0" w:space="0" w:color="auto"/>
                          </w:divBdr>
                          <w:divsChild>
                            <w:div w:id="354306707">
                              <w:marLeft w:val="0"/>
                              <w:marRight w:val="0"/>
                              <w:marTop w:val="0"/>
                              <w:marBottom w:val="0"/>
                              <w:divBdr>
                                <w:top w:val="none" w:sz="0" w:space="0" w:color="auto"/>
                                <w:left w:val="none" w:sz="0" w:space="0" w:color="auto"/>
                                <w:bottom w:val="none" w:sz="0" w:space="0" w:color="auto"/>
                                <w:right w:val="none" w:sz="0" w:space="0" w:color="auto"/>
                              </w:divBdr>
                              <w:divsChild>
                                <w:div w:id="949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897430">
      <w:bodyDiv w:val="1"/>
      <w:marLeft w:val="0"/>
      <w:marRight w:val="0"/>
      <w:marTop w:val="0"/>
      <w:marBottom w:val="0"/>
      <w:divBdr>
        <w:top w:val="none" w:sz="0" w:space="0" w:color="auto"/>
        <w:left w:val="none" w:sz="0" w:space="0" w:color="auto"/>
        <w:bottom w:val="none" w:sz="0" w:space="0" w:color="auto"/>
        <w:right w:val="none" w:sz="0" w:space="0" w:color="auto"/>
      </w:divBdr>
    </w:div>
    <w:div w:id="1430665141">
      <w:bodyDiv w:val="1"/>
      <w:marLeft w:val="0"/>
      <w:marRight w:val="0"/>
      <w:marTop w:val="0"/>
      <w:marBottom w:val="0"/>
      <w:divBdr>
        <w:top w:val="none" w:sz="0" w:space="0" w:color="auto"/>
        <w:left w:val="none" w:sz="0" w:space="0" w:color="auto"/>
        <w:bottom w:val="none" w:sz="0" w:space="0" w:color="auto"/>
        <w:right w:val="none" w:sz="0" w:space="0" w:color="auto"/>
      </w:divBdr>
    </w:div>
    <w:div w:id="1585217053">
      <w:bodyDiv w:val="1"/>
      <w:marLeft w:val="0"/>
      <w:marRight w:val="0"/>
      <w:marTop w:val="0"/>
      <w:marBottom w:val="0"/>
      <w:divBdr>
        <w:top w:val="none" w:sz="0" w:space="0" w:color="auto"/>
        <w:left w:val="none" w:sz="0" w:space="0" w:color="auto"/>
        <w:bottom w:val="none" w:sz="0" w:space="0" w:color="auto"/>
        <w:right w:val="none" w:sz="0" w:space="0" w:color="auto"/>
      </w:divBdr>
    </w:div>
    <w:div w:id="1814983793">
      <w:bodyDiv w:val="1"/>
      <w:marLeft w:val="0"/>
      <w:marRight w:val="0"/>
      <w:marTop w:val="0"/>
      <w:marBottom w:val="0"/>
      <w:divBdr>
        <w:top w:val="none" w:sz="0" w:space="0" w:color="auto"/>
        <w:left w:val="none" w:sz="0" w:space="0" w:color="auto"/>
        <w:bottom w:val="none" w:sz="0" w:space="0" w:color="auto"/>
        <w:right w:val="none" w:sz="0" w:space="0" w:color="auto"/>
      </w:divBdr>
    </w:div>
    <w:div w:id="20280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poznan.pl" TargetMode="External"/><Relationship Id="rId13" Type="http://schemas.openxmlformats.org/officeDocument/2006/relationships/hyperlink" Target="https://www.java.com/pl/download/manual.js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p.ezamawiajacy.p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ec.europa.eu/growth/tools-databases/espd/filter?lang=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napierala@up.poznan.pl" TargetMode="External"/><Relationship Id="rId5" Type="http://schemas.openxmlformats.org/officeDocument/2006/relationships/webSettings" Target="webSettings.xml"/><Relationship Id="rId15" Type="http://schemas.openxmlformats.org/officeDocument/2006/relationships/hyperlink" Target="http://espd.uzp.gov.pl" TargetMode="External"/><Relationship Id="rId10" Type="http://schemas.openxmlformats.org/officeDocument/2006/relationships/hyperlink" Target="https://upp.ezamawiajac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poznan.pl" TargetMode="External"/><Relationship Id="rId14" Type="http://schemas.openxmlformats.org/officeDocument/2006/relationships/hyperlink" Target="http://www.elektronicznypodpis.pl/informacje/aplika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E284C-C87B-488B-80EE-029AD4E0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75</Pages>
  <Words>21691</Words>
  <Characters>130147</Characters>
  <Application>Microsoft Office Word</Application>
  <DocSecurity>0</DocSecurity>
  <Lines>1084</Lines>
  <Paragraphs>303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Wawrzyniak</dc:creator>
  <cp:keywords/>
  <dc:description/>
  <cp:lastModifiedBy>Agnieszka Nowak</cp:lastModifiedBy>
  <cp:revision>10</cp:revision>
  <cp:lastPrinted>2020-02-06T10:28:00Z</cp:lastPrinted>
  <dcterms:created xsi:type="dcterms:W3CDTF">2020-01-29T13:10:00Z</dcterms:created>
  <dcterms:modified xsi:type="dcterms:W3CDTF">2020-02-11T07:46:00Z</dcterms:modified>
</cp:coreProperties>
</file>