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D1" w:rsidRPr="00ED4DD3" w:rsidRDefault="008456D1" w:rsidP="00545680">
      <w:pPr>
        <w:pStyle w:val="Bezodstpw"/>
        <w:rPr>
          <w:rFonts w:ascii="Times New Roman" w:eastAsia="Verdana,Bold" w:hAnsi="Times New Roman" w:cs="Times New Roman"/>
          <w:sz w:val="24"/>
          <w:szCs w:val="24"/>
        </w:rPr>
      </w:pPr>
    </w:p>
    <w:p w:rsidR="003853E8" w:rsidRPr="00ED4DD3" w:rsidRDefault="003853E8" w:rsidP="004002D9">
      <w:pPr>
        <w:pStyle w:val="Tytu"/>
        <w:rPr>
          <w:rFonts w:ascii="Times New Roman" w:hAnsi="Times New Roman" w:cs="Times New Roman"/>
          <w:sz w:val="24"/>
          <w:szCs w:val="24"/>
        </w:rPr>
      </w:pPr>
      <w:r w:rsidRPr="00ED4DD3">
        <w:rPr>
          <w:rFonts w:ascii="Times New Roman" w:hAnsi="Times New Roman" w:cs="Times New Roman"/>
          <w:sz w:val="24"/>
          <w:szCs w:val="24"/>
        </w:rPr>
        <w:t>SPECYFIKACJA</w:t>
      </w:r>
    </w:p>
    <w:p w:rsidR="003853E8" w:rsidRPr="00ED4DD3" w:rsidRDefault="003853E8" w:rsidP="004002D9">
      <w:pPr>
        <w:pStyle w:val="Tytu"/>
        <w:rPr>
          <w:rFonts w:ascii="Times New Roman" w:hAnsi="Times New Roman" w:cs="Times New Roman"/>
          <w:sz w:val="24"/>
          <w:szCs w:val="24"/>
        </w:rPr>
      </w:pPr>
      <w:r w:rsidRPr="00ED4DD3">
        <w:rPr>
          <w:rFonts w:ascii="Times New Roman" w:hAnsi="Times New Roman" w:cs="Times New Roman"/>
          <w:sz w:val="24"/>
          <w:szCs w:val="24"/>
        </w:rPr>
        <w:t>ISTOTNYCH WARUNKÓW ZAMÓWIENIA</w:t>
      </w:r>
    </w:p>
    <w:p w:rsidR="00D057DA" w:rsidRPr="00ED4DD3" w:rsidRDefault="00D057DA" w:rsidP="004002D9">
      <w:pPr>
        <w:spacing w:line="360" w:lineRule="auto"/>
        <w:jc w:val="center"/>
        <w:rPr>
          <w:rFonts w:ascii="Times New Roman" w:hAnsi="Times New Roman" w:cs="Times New Roman"/>
          <w:b/>
          <w:spacing w:val="20"/>
        </w:rPr>
      </w:pPr>
    </w:p>
    <w:p w:rsidR="00951ADD" w:rsidRPr="00ED4DD3" w:rsidRDefault="00951ADD" w:rsidP="004002D9">
      <w:pPr>
        <w:spacing w:line="360" w:lineRule="auto"/>
        <w:jc w:val="center"/>
        <w:rPr>
          <w:rFonts w:ascii="Times New Roman" w:hAnsi="Times New Roman" w:cs="Times New Roman"/>
          <w:b/>
          <w:spacing w:val="20"/>
        </w:rPr>
      </w:pPr>
    </w:p>
    <w:p w:rsidR="00951ADD" w:rsidRPr="00ED4DD3" w:rsidRDefault="00951ADD" w:rsidP="004002D9">
      <w:pPr>
        <w:spacing w:line="360" w:lineRule="auto"/>
        <w:jc w:val="center"/>
        <w:rPr>
          <w:rFonts w:ascii="Times New Roman" w:hAnsi="Times New Roman" w:cs="Times New Roman"/>
          <w:b/>
          <w:spacing w:val="20"/>
        </w:rPr>
      </w:pPr>
    </w:p>
    <w:p w:rsidR="00951ADD" w:rsidRPr="00ED4DD3" w:rsidRDefault="00951ADD" w:rsidP="004002D9">
      <w:pPr>
        <w:spacing w:line="360" w:lineRule="auto"/>
        <w:jc w:val="center"/>
        <w:rPr>
          <w:rFonts w:ascii="Times New Roman" w:hAnsi="Times New Roman" w:cs="Times New Roman"/>
          <w:b/>
          <w:spacing w:val="20"/>
        </w:rPr>
      </w:pPr>
    </w:p>
    <w:p w:rsidR="00E77EF4" w:rsidRPr="00ED4DD3" w:rsidRDefault="00951ADD" w:rsidP="004002D9">
      <w:pPr>
        <w:pStyle w:val="Nagwek3"/>
        <w:numPr>
          <w:ilvl w:val="0"/>
          <w:numId w:val="0"/>
        </w:numPr>
        <w:ind w:left="360"/>
        <w:jc w:val="center"/>
        <w:rPr>
          <w:rFonts w:ascii="Times New Roman" w:hAnsi="Times New Roman" w:cs="Times New Roman"/>
          <w:b/>
          <w:color w:val="auto"/>
          <w:sz w:val="28"/>
          <w:szCs w:val="24"/>
        </w:rPr>
      </w:pPr>
      <w:r w:rsidRPr="00ED4DD3">
        <w:rPr>
          <w:rFonts w:ascii="Times New Roman" w:hAnsi="Times New Roman" w:cs="Times New Roman"/>
          <w:b/>
          <w:color w:val="auto"/>
          <w:spacing w:val="20"/>
          <w:sz w:val="28"/>
          <w:szCs w:val="24"/>
        </w:rPr>
        <w:t>S</w:t>
      </w:r>
      <w:r w:rsidR="00504894" w:rsidRPr="00ED4DD3">
        <w:rPr>
          <w:rFonts w:ascii="Times New Roman" w:hAnsi="Times New Roman" w:cs="Times New Roman"/>
          <w:b/>
          <w:color w:val="auto"/>
          <w:spacing w:val="20"/>
          <w:sz w:val="28"/>
          <w:szCs w:val="24"/>
        </w:rPr>
        <w:t>ukcesywn</w:t>
      </w:r>
      <w:r w:rsidRPr="00ED4DD3">
        <w:rPr>
          <w:rFonts w:ascii="Times New Roman" w:hAnsi="Times New Roman" w:cs="Times New Roman"/>
          <w:b/>
          <w:color w:val="auto"/>
          <w:spacing w:val="20"/>
          <w:sz w:val="28"/>
          <w:szCs w:val="24"/>
        </w:rPr>
        <w:t>a</w:t>
      </w:r>
      <w:r w:rsidR="00504894" w:rsidRPr="00ED4DD3">
        <w:rPr>
          <w:rFonts w:ascii="Times New Roman" w:hAnsi="Times New Roman" w:cs="Times New Roman"/>
          <w:b/>
          <w:color w:val="auto"/>
          <w:spacing w:val="20"/>
          <w:sz w:val="28"/>
          <w:szCs w:val="24"/>
        </w:rPr>
        <w:t xml:space="preserve"> </w:t>
      </w:r>
      <w:r w:rsidR="00D057DA" w:rsidRPr="00ED4DD3">
        <w:rPr>
          <w:rFonts w:ascii="Times New Roman" w:hAnsi="Times New Roman" w:cs="Times New Roman"/>
          <w:b/>
          <w:color w:val="auto"/>
          <w:spacing w:val="20"/>
          <w:sz w:val="28"/>
          <w:szCs w:val="24"/>
        </w:rPr>
        <w:t>dostaw</w:t>
      </w:r>
      <w:r w:rsidRPr="00ED4DD3">
        <w:rPr>
          <w:rFonts w:ascii="Times New Roman" w:hAnsi="Times New Roman" w:cs="Times New Roman"/>
          <w:b/>
          <w:color w:val="auto"/>
          <w:spacing w:val="20"/>
          <w:sz w:val="28"/>
          <w:szCs w:val="24"/>
        </w:rPr>
        <w:t>a</w:t>
      </w:r>
      <w:r w:rsidR="00D057DA" w:rsidRPr="00ED4DD3">
        <w:rPr>
          <w:rFonts w:ascii="Times New Roman" w:hAnsi="Times New Roman" w:cs="Times New Roman"/>
          <w:b/>
          <w:color w:val="auto"/>
          <w:spacing w:val="20"/>
          <w:sz w:val="28"/>
          <w:szCs w:val="24"/>
        </w:rPr>
        <w:t xml:space="preserve"> </w:t>
      </w:r>
      <w:r w:rsidR="00504894" w:rsidRPr="00ED4DD3">
        <w:rPr>
          <w:rFonts w:ascii="Times New Roman" w:hAnsi="Times New Roman" w:cs="Times New Roman"/>
          <w:b/>
          <w:color w:val="auto"/>
          <w:spacing w:val="20"/>
          <w:sz w:val="28"/>
          <w:szCs w:val="24"/>
        </w:rPr>
        <w:t xml:space="preserve">materiałów </w:t>
      </w:r>
      <w:r w:rsidR="00860CF3" w:rsidRPr="00ED4DD3">
        <w:rPr>
          <w:rFonts w:ascii="Times New Roman" w:hAnsi="Times New Roman" w:cs="Times New Roman"/>
          <w:b/>
          <w:color w:val="auto"/>
          <w:spacing w:val="20"/>
          <w:sz w:val="28"/>
          <w:szCs w:val="24"/>
        </w:rPr>
        <w:t>elektrycz</w:t>
      </w:r>
      <w:r w:rsidR="00504894" w:rsidRPr="00ED4DD3">
        <w:rPr>
          <w:rFonts w:ascii="Times New Roman" w:hAnsi="Times New Roman" w:cs="Times New Roman"/>
          <w:b/>
          <w:color w:val="auto"/>
          <w:spacing w:val="20"/>
          <w:sz w:val="28"/>
          <w:szCs w:val="24"/>
        </w:rPr>
        <w:t xml:space="preserve">nych niezbędnych do prowadzenia remontów obiektów </w:t>
      </w:r>
      <w:r w:rsidR="00222805" w:rsidRPr="00ED4DD3">
        <w:rPr>
          <w:rFonts w:ascii="Times New Roman" w:hAnsi="Times New Roman" w:cs="Times New Roman"/>
          <w:b/>
          <w:color w:val="auto"/>
          <w:spacing w:val="20"/>
          <w:sz w:val="28"/>
          <w:szCs w:val="24"/>
        </w:rPr>
        <w:t>Uniwersytetu Przyrodniczego w Poznaniu</w:t>
      </w:r>
    </w:p>
    <w:p w:rsidR="00E77EF4" w:rsidRPr="00ED4DD3" w:rsidRDefault="00E77EF4" w:rsidP="004002D9">
      <w:pPr>
        <w:rPr>
          <w:rFonts w:ascii="Times New Roman" w:hAnsi="Times New Roman" w:cs="Times New Roman"/>
        </w:rPr>
      </w:pPr>
    </w:p>
    <w:p w:rsidR="00951ADD" w:rsidRPr="00ED4DD3" w:rsidRDefault="00951ADD" w:rsidP="004002D9">
      <w:pPr>
        <w:rPr>
          <w:rFonts w:ascii="Times New Roman" w:hAnsi="Times New Roman" w:cs="Times New Roman"/>
        </w:rPr>
      </w:pPr>
    </w:p>
    <w:p w:rsidR="00951ADD" w:rsidRPr="00ED4DD3" w:rsidRDefault="00951ADD" w:rsidP="004468A7">
      <w:pPr>
        <w:spacing w:after="0"/>
        <w:rPr>
          <w:rFonts w:ascii="Times New Roman" w:hAnsi="Times New Roman" w:cs="Times New Roman"/>
        </w:rPr>
      </w:pPr>
    </w:p>
    <w:p w:rsidR="00951ADD" w:rsidRPr="00ED4DD3" w:rsidRDefault="00951ADD" w:rsidP="004468A7">
      <w:pPr>
        <w:spacing w:after="0"/>
        <w:jc w:val="center"/>
        <w:rPr>
          <w:rFonts w:ascii="Times New Roman" w:hAnsi="Times New Roman" w:cs="Times New Roman"/>
        </w:rPr>
      </w:pPr>
      <w:r w:rsidRPr="00ED4DD3">
        <w:rPr>
          <w:rFonts w:ascii="Times New Roman" w:hAnsi="Times New Roman" w:cs="Times New Roman"/>
        </w:rPr>
        <w:t xml:space="preserve">CPV: </w:t>
      </w:r>
      <w:r w:rsidR="004468A7" w:rsidRPr="00ED4DD3">
        <w:rPr>
          <w:rFonts w:ascii="Times New Roman" w:hAnsi="Times New Roman" w:cs="Times New Roman"/>
        </w:rPr>
        <w:t>31.68.20.00-0</w:t>
      </w:r>
    </w:p>
    <w:p w:rsidR="004468A7" w:rsidRPr="00ED4DD3" w:rsidRDefault="004468A7" w:rsidP="004468A7">
      <w:pPr>
        <w:spacing w:after="0"/>
        <w:jc w:val="center"/>
        <w:rPr>
          <w:rFonts w:ascii="Times New Roman" w:hAnsi="Times New Roman" w:cs="Times New Roman"/>
        </w:rPr>
      </w:pPr>
      <w:r w:rsidRPr="00ED4DD3">
        <w:rPr>
          <w:rFonts w:ascii="Times New Roman" w:hAnsi="Times New Roman" w:cs="Times New Roman"/>
        </w:rPr>
        <w:t xml:space="preserve">          31.68.00.00-6</w:t>
      </w:r>
    </w:p>
    <w:p w:rsidR="004468A7" w:rsidRPr="00ED4DD3" w:rsidRDefault="004468A7" w:rsidP="004468A7">
      <w:pPr>
        <w:spacing w:after="0"/>
        <w:jc w:val="center"/>
        <w:rPr>
          <w:rFonts w:ascii="Times New Roman" w:hAnsi="Times New Roman" w:cs="Times New Roman"/>
        </w:rPr>
      </w:pPr>
      <w:r w:rsidRPr="00ED4DD3">
        <w:rPr>
          <w:rFonts w:ascii="Times New Roman" w:hAnsi="Times New Roman" w:cs="Times New Roman"/>
        </w:rPr>
        <w:t xml:space="preserve">          31.68.10.00-3</w:t>
      </w:r>
    </w:p>
    <w:p w:rsidR="00951ADD" w:rsidRPr="00ED4DD3" w:rsidRDefault="00951ADD" w:rsidP="004002D9">
      <w:pPr>
        <w:rPr>
          <w:rFonts w:ascii="Times New Roman" w:hAnsi="Times New Roman" w:cs="Times New Roman"/>
        </w:rPr>
      </w:pPr>
    </w:p>
    <w:p w:rsidR="003B00DE" w:rsidRPr="00ED4DD3" w:rsidRDefault="003B00DE" w:rsidP="004002D9">
      <w:pPr>
        <w:jc w:val="center"/>
        <w:rPr>
          <w:rFonts w:ascii="Times New Roman" w:hAnsi="Times New Roman" w:cs="Times New Roman"/>
          <w:b/>
        </w:rPr>
      </w:pPr>
    </w:p>
    <w:p w:rsidR="003B00DE" w:rsidRPr="00ED4DD3" w:rsidRDefault="003B00DE" w:rsidP="004002D9">
      <w:pPr>
        <w:pStyle w:val="Stopka"/>
        <w:tabs>
          <w:tab w:val="clear" w:pos="4536"/>
          <w:tab w:val="clear" w:pos="9072"/>
        </w:tabs>
        <w:jc w:val="center"/>
        <w:rPr>
          <w:rFonts w:ascii="Times New Roman" w:hAnsi="Times New Roman" w:cs="Times New Roman"/>
        </w:rPr>
      </w:pPr>
    </w:p>
    <w:p w:rsidR="004468A7" w:rsidRPr="00ED4DD3" w:rsidRDefault="00420B0C" w:rsidP="004468A7">
      <w:pPr>
        <w:jc w:val="center"/>
        <w:rPr>
          <w:rFonts w:ascii="Times New Roman" w:hAnsi="Times New Roman" w:cs="Times New Roman"/>
        </w:rPr>
      </w:pPr>
      <w:r w:rsidRPr="00ED4DD3">
        <w:rPr>
          <w:rFonts w:ascii="Times New Roman" w:hAnsi="Times New Roman" w:cs="Times New Roman"/>
        </w:rPr>
        <w:t xml:space="preserve">Postępowanie o udzielenie zamówienia prowadzone jest w trybie </w:t>
      </w:r>
      <w:r w:rsidRPr="00ED4DD3">
        <w:rPr>
          <w:rFonts w:ascii="Times New Roman" w:hAnsi="Times New Roman" w:cs="Times New Roman"/>
          <w:b/>
        </w:rPr>
        <w:t>przetargu nieograniczonego</w:t>
      </w:r>
      <w:r w:rsidRPr="00ED4DD3">
        <w:rPr>
          <w:rFonts w:ascii="Times New Roman" w:hAnsi="Times New Roman" w:cs="Times New Roman"/>
        </w:rPr>
        <w:t xml:space="preserve"> na podstawie ustawy z dnia 29 stycznia 2004 roku Prawo Zamówień Publicznych</w:t>
      </w:r>
      <w:r w:rsidR="00B51657" w:rsidRPr="00ED4DD3">
        <w:rPr>
          <w:rFonts w:ascii="Times New Roman" w:hAnsi="Times New Roman" w:cs="Times New Roman"/>
        </w:rPr>
        <w:t xml:space="preserve"> (</w:t>
      </w:r>
      <w:proofErr w:type="spellStart"/>
      <w:r w:rsidR="00FA52F5" w:rsidRPr="00ED4DD3">
        <w:rPr>
          <w:rFonts w:ascii="Times New Roman" w:hAnsi="Times New Roman" w:cs="Times New Roman"/>
        </w:rPr>
        <w:t>t.j</w:t>
      </w:r>
      <w:proofErr w:type="spellEnd"/>
      <w:r w:rsidR="00FA52F5" w:rsidRPr="00ED4DD3">
        <w:rPr>
          <w:rFonts w:ascii="Times New Roman" w:hAnsi="Times New Roman" w:cs="Times New Roman"/>
        </w:rPr>
        <w:t xml:space="preserve">. </w:t>
      </w:r>
      <w:r w:rsidR="00B51657" w:rsidRPr="00ED4DD3">
        <w:rPr>
          <w:rFonts w:ascii="Times New Roman" w:hAnsi="Times New Roman" w:cs="Times New Roman"/>
        </w:rPr>
        <w:t>Dz.U. z 201</w:t>
      </w:r>
      <w:r w:rsidR="00C326F9" w:rsidRPr="00ED4DD3">
        <w:rPr>
          <w:rFonts w:ascii="Times New Roman" w:hAnsi="Times New Roman" w:cs="Times New Roman"/>
        </w:rPr>
        <w:t>9 r., poz. 1843</w:t>
      </w:r>
      <w:r w:rsidR="00A2795C" w:rsidRPr="00ED4DD3">
        <w:rPr>
          <w:rFonts w:ascii="Times New Roman" w:hAnsi="Times New Roman" w:cs="Times New Roman"/>
        </w:rPr>
        <w:t xml:space="preserve"> z </w:t>
      </w:r>
      <w:proofErr w:type="spellStart"/>
      <w:r w:rsidR="00A2795C" w:rsidRPr="00ED4DD3">
        <w:rPr>
          <w:rFonts w:ascii="Times New Roman" w:hAnsi="Times New Roman" w:cs="Times New Roman"/>
        </w:rPr>
        <w:t>późn</w:t>
      </w:r>
      <w:proofErr w:type="spellEnd"/>
      <w:r w:rsidR="00A2795C" w:rsidRPr="00ED4DD3">
        <w:rPr>
          <w:rFonts w:ascii="Times New Roman" w:hAnsi="Times New Roman" w:cs="Times New Roman"/>
        </w:rPr>
        <w:t>. zm.</w:t>
      </w:r>
      <w:r w:rsidR="00B51657" w:rsidRPr="00ED4DD3">
        <w:rPr>
          <w:rFonts w:ascii="Times New Roman" w:hAnsi="Times New Roman" w:cs="Times New Roman"/>
        </w:rPr>
        <w:t>)</w:t>
      </w:r>
      <w:r w:rsidR="004468A7" w:rsidRPr="00ED4DD3">
        <w:rPr>
          <w:rFonts w:ascii="Times New Roman" w:hAnsi="Times New Roman" w:cs="Times New Roman"/>
        </w:rPr>
        <w:t xml:space="preserve"> </w:t>
      </w:r>
      <w:r w:rsidR="00B51657" w:rsidRPr="00ED4DD3">
        <w:rPr>
          <w:rFonts w:ascii="Times New Roman" w:hAnsi="Times New Roman" w:cs="Times New Roman"/>
        </w:rPr>
        <w:t>–</w:t>
      </w:r>
      <w:r w:rsidR="004468A7" w:rsidRPr="00ED4DD3">
        <w:rPr>
          <w:rFonts w:ascii="Times New Roman" w:hAnsi="Times New Roman" w:cs="Times New Roman"/>
        </w:rPr>
        <w:t xml:space="preserve"> </w:t>
      </w:r>
      <w:r w:rsidRPr="00ED4DD3">
        <w:rPr>
          <w:rFonts w:ascii="Times New Roman" w:hAnsi="Times New Roman" w:cs="Times New Roman"/>
        </w:rPr>
        <w:t xml:space="preserve">zwanej dalej w skrócie </w:t>
      </w:r>
      <w:proofErr w:type="spellStart"/>
      <w:r w:rsidRPr="00ED4DD3">
        <w:rPr>
          <w:rFonts w:ascii="Times New Roman" w:hAnsi="Times New Roman" w:cs="Times New Roman"/>
        </w:rPr>
        <w:t>Pzp</w:t>
      </w:r>
      <w:proofErr w:type="spellEnd"/>
      <w:r w:rsidRPr="00ED4DD3">
        <w:rPr>
          <w:rFonts w:ascii="Times New Roman" w:hAnsi="Times New Roman" w:cs="Times New Roman"/>
        </w:rPr>
        <w:t xml:space="preserve">. </w:t>
      </w:r>
    </w:p>
    <w:p w:rsidR="004468A7" w:rsidRPr="00ED4DD3" w:rsidRDefault="004468A7" w:rsidP="004468A7">
      <w:pPr>
        <w:jc w:val="center"/>
        <w:rPr>
          <w:rFonts w:ascii="Times New Roman" w:eastAsia="Times New Roman" w:hAnsi="Times New Roman" w:cs="Times New Roman"/>
          <w:b/>
          <w:lang w:eastAsia="pl-PL"/>
        </w:rPr>
      </w:pPr>
      <w:r w:rsidRPr="00ED4DD3">
        <w:rPr>
          <w:rFonts w:ascii="Times New Roman" w:eastAsia="Times New Roman" w:hAnsi="Times New Roman" w:cs="Times New Roman"/>
          <w:b/>
          <w:iCs/>
          <w:lang w:eastAsia="pl-PL"/>
        </w:rPr>
        <w:t>Wartość zamówienia po</w:t>
      </w:r>
      <w:r w:rsidR="003B256C" w:rsidRPr="00ED4DD3">
        <w:rPr>
          <w:rFonts w:ascii="Times New Roman" w:eastAsia="Times New Roman" w:hAnsi="Times New Roman" w:cs="Times New Roman"/>
          <w:b/>
          <w:iCs/>
          <w:lang w:eastAsia="pl-PL"/>
        </w:rPr>
        <w:t>ni</w:t>
      </w:r>
      <w:r w:rsidR="00475407" w:rsidRPr="00ED4DD3">
        <w:rPr>
          <w:rFonts w:ascii="Times New Roman" w:eastAsia="Times New Roman" w:hAnsi="Times New Roman" w:cs="Times New Roman"/>
          <w:b/>
          <w:iCs/>
          <w:lang w:eastAsia="pl-PL"/>
        </w:rPr>
        <w:t>żej 2</w:t>
      </w:r>
      <w:r w:rsidRPr="00ED4DD3">
        <w:rPr>
          <w:rFonts w:ascii="Times New Roman" w:eastAsia="Times New Roman" w:hAnsi="Times New Roman" w:cs="Times New Roman"/>
          <w:b/>
          <w:iCs/>
          <w:lang w:eastAsia="pl-PL"/>
        </w:rPr>
        <w:t>1</w:t>
      </w:r>
      <w:r w:rsidR="00475407" w:rsidRPr="00ED4DD3">
        <w:rPr>
          <w:rFonts w:ascii="Times New Roman" w:eastAsia="Times New Roman" w:hAnsi="Times New Roman" w:cs="Times New Roman"/>
          <w:b/>
          <w:iCs/>
          <w:lang w:eastAsia="pl-PL"/>
        </w:rPr>
        <w:t>4</w:t>
      </w:r>
      <w:r w:rsidRPr="00ED4DD3">
        <w:rPr>
          <w:rFonts w:ascii="Times New Roman" w:eastAsia="Times New Roman" w:hAnsi="Times New Roman" w:cs="Times New Roman"/>
          <w:b/>
          <w:iCs/>
          <w:lang w:eastAsia="pl-PL"/>
        </w:rPr>
        <w:t> 000 euro</w:t>
      </w:r>
    </w:p>
    <w:p w:rsidR="00420B0C" w:rsidRPr="00ED4DD3" w:rsidRDefault="00420B0C" w:rsidP="004002D9">
      <w:pPr>
        <w:jc w:val="both"/>
        <w:rPr>
          <w:rFonts w:ascii="Times New Roman" w:hAnsi="Times New Roman" w:cs="Times New Roman"/>
        </w:rPr>
      </w:pPr>
    </w:p>
    <w:p w:rsidR="00951ADD" w:rsidRPr="00ED4DD3" w:rsidRDefault="00951ADD" w:rsidP="004002D9">
      <w:pPr>
        <w:jc w:val="both"/>
        <w:rPr>
          <w:rFonts w:ascii="Times New Roman" w:hAnsi="Times New Roman" w:cs="Times New Roman"/>
        </w:rPr>
      </w:pPr>
    </w:p>
    <w:p w:rsidR="00951ADD" w:rsidRPr="00ED4DD3" w:rsidRDefault="00951ADD" w:rsidP="004002D9">
      <w:pPr>
        <w:jc w:val="both"/>
        <w:rPr>
          <w:rFonts w:ascii="Times New Roman" w:hAnsi="Times New Roman" w:cs="Times New Roman"/>
        </w:rPr>
      </w:pPr>
    </w:p>
    <w:p w:rsidR="00B12EA0" w:rsidRPr="00ED4DD3" w:rsidRDefault="00B12EA0" w:rsidP="004002D9">
      <w:pPr>
        <w:jc w:val="center"/>
        <w:rPr>
          <w:rFonts w:ascii="Times New Roman" w:hAnsi="Times New Roman" w:cs="Times New Roman"/>
        </w:rPr>
      </w:pPr>
      <w:r w:rsidRPr="00ED4DD3">
        <w:rPr>
          <w:rFonts w:ascii="Times New Roman" w:hAnsi="Times New Roman" w:cs="Times New Roman"/>
        </w:rPr>
        <w:t>Zatwierdzam</w:t>
      </w:r>
    </w:p>
    <w:p w:rsidR="00B12EA0" w:rsidRPr="00ED4DD3" w:rsidRDefault="00475407" w:rsidP="004002D9">
      <w:pPr>
        <w:spacing w:after="0" w:line="240" w:lineRule="auto"/>
        <w:jc w:val="center"/>
        <w:rPr>
          <w:rFonts w:ascii="Times New Roman" w:hAnsi="Times New Roman" w:cs="Times New Roman"/>
        </w:rPr>
      </w:pPr>
      <w:r w:rsidRPr="00ED4DD3">
        <w:rPr>
          <w:rFonts w:ascii="Times New Roman" w:hAnsi="Times New Roman" w:cs="Times New Roman"/>
        </w:rPr>
        <w:t>KANCLERZ Uniwersytetu Przyrodniczego w Poznaniu</w:t>
      </w:r>
    </w:p>
    <w:p w:rsidR="00475407" w:rsidRPr="00ED4DD3" w:rsidRDefault="00475407" w:rsidP="004002D9">
      <w:pPr>
        <w:spacing w:after="0" w:line="240" w:lineRule="auto"/>
        <w:jc w:val="center"/>
        <w:rPr>
          <w:rFonts w:ascii="Times New Roman" w:hAnsi="Times New Roman" w:cs="Times New Roman"/>
        </w:rPr>
      </w:pPr>
    </w:p>
    <w:p w:rsidR="00475407" w:rsidRPr="00ED4DD3" w:rsidRDefault="00475407" w:rsidP="004002D9">
      <w:pPr>
        <w:spacing w:after="0" w:line="240" w:lineRule="auto"/>
        <w:jc w:val="center"/>
        <w:rPr>
          <w:rFonts w:ascii="Times New Roman" w:hAnsi="Times New Roman" w:cs="Times New Roman"/>
        </w:rPr>
      </w:pPr>
    </w:p>
    <w:p w:rsidR="00475407" w:rsidRPr="00ED4DD3" w:rsidRDefault="00475407" w:rsidP="004002D9">
      <w:pPr>
        <w:spacing w:after="0" w:line="240" w:lineRule="auto"/>
        <w:jc w:val="center"/>
        <w:rPr>
          <w:rFonts w:ascii="Times New Roman" w:hAnsi="Times New Roman" w:cs="Times New Roman"/>
        </w:rPr>
      </w:pPr>
    </w:p>
    <w:p w:rsidR="00475407" w:rsidRPr="00ED4DD3" w:rsidRDefault="00475407" w:rsidP="004002D9">
      <w:pPr>
        <w:spacing w:after="0" w:line="240" w:lineRule="auto"/>
        <w:jc w:val="center"/>
        <w:rPr>
          <w:rFonts w:ascii="Times New Roman" w:hAnsi="Times New Roman" w:cs="Times New Roman"/>
        </w:rPr>
      </w:pPr>
    </w:p>
    <w:p w:rsidR="00475407" w:rsidRPr="00ED4DD3" w:rsidRDefault="00475407" w:rsidP="004002D9">
      <w:pPr>
        <w:spacing w:after="0" w:line="240" w:lineRule="auto"/>
        <w:jc w:val="center"/>
        <w:rPr>
          <w:rFonts w:ascii="Times New Roman" w:hAnsi="Times New Roman" w:cs="Times New Roman"/>
        </w:rPr>
      </w:pPr>
      <w:r w:rsidRPr="00ED4DD3">
        <w:rPr>
          <w:rFonts w:ascii="Times New Roman" w:hAnsi="Times New Roman" w:cs="Times New Roman"/>
        </w:rPr>
        <w:t>mgr inż. Marek Klimecki</w:t>
      </w:r>
    </w:p>
    <w:p w:rsidR="00B12EA0" w:rsidRPr="00ED4DD3" w:rsidRDefault="00B12EA0" w:rsidP="004002D9">
      <w:pPr>
        <w:spacing w:after="0" w:line="240" w:lineRule="auto"/>
        <w:rPr>
          <w:rFonts w:ascii="Times New Roman" w:hAnsi="Times New Roman" w:cs="Times New Roman"/>
          <w:b/>
          <w:spacing w:val="20"/>
        </w:rPr>
      </w:pPr>
      <w:r w:rsidRPr="00ED4DD3">
        <w:rPr>
          <w:rFonts w:ascii="Times New Roman" w:hAnsi="Times New Roman" w:cs="Times New Roman"/>
          <w:b/>
          <w:spacing w:val="20"/>
        </w:rPr>
        <w:br w:type="page"/>
      </w:r>
    </w:p>
    <w:p w:rsidR="003669AE" w:rsidRPr="00ED4DD3" w:rsidRDefault="003669AE" w:rsidP="004002D9">
      <w:pPr>
        <w:spacing w:after="0" w:line="240" w:lineRule="auto"/>
        <w:jc w:val="center"/>
        <w:rPr>
          <w:rFonts w:ascii="Times New Roman" w:hAnsi="Times New Roman" w:cs="Times New Roman"/>
          <w:b/>
          <w:spacing w:val="20"/>
        </w:rPr>
      </w:pPr>
    </w:p>
    <w:p w:rsidR="001D40E0" w:rsidRPr="00ED4DD3" w:rsidRDefault="001D40E0" w:rsidP="004002D9">
      <w:pPr>
        <w:pStyle w:val="Nagwek1"/>
        <w:shd w:val="pct20" w:color="auto" w:fill="auto"/>
        <w:rPr>
          <w:rFonts w:ascii="Times New Roman" w:eastAsia="Verdana,Bold" w:hAnsi="Times New Roman" w:cs="Times New Roman"/>
          <w:sz w:val="24"/>
          <w:szCs w:val="24"/>
        </w:rPr>
      </w:pPr>
      <w:bookmarkStart w:id="0" w:name="_Toc450733358"/>
      <w:bookmarkStart w:id="1" w:name="_Toc459798920"/>
      <w:r w:rsidRPr="00ED4DD3">
        <w:rPr>
          <w:rFonts w:ascii="Times New Roman" w:hAnsi="Times New Roman" w:cs="Times New Roman"/>
          <w:sz w:val="24"/>
          <w:szCs w:val="24"/>
        </w:rPr>
        <w:t>Rozdział I</w:t>
      </w:r>
      <w:bookmarkEnd w:id="0"/>
      <w:bookmarkEnd w:id="1"/>
    </w:p>
    <w:p w:rsidR="001D40E0" w:rsidRPr="00ED4DD3" w:rsidRDefault="001D40E0" w:rsidP="004002D9">
      <w:pPr>
        <w:pStyle w:val="Nagwek2"/>
        <w:shd w:val="pct20" w:color="auto" w:fill="auto"/>
        <w:rPr>
          <w:rFonts w:ascii="Times New Roman" w:hAnsi="Times New Roman" w:cs="Times New Roman"/>
          <w:sz w:val="24"/>
          <w:szCs w:val="24"/>
        </w:rPr>
      </w:pPr>
      <w:bookmarkStart w:id="2" w:name="_Toc459798921"/>
      <w:r w:rsidRPr="00ED4DD3">
        <w:rPr>
          <w:rFonts w:ascii="Times New Roman" w:hAnsi="Times New Roman" w:cs="Times New Roman"/>
          <w:sz w:val="24"/>
          <w:szCs w:val="24"/>
        </w:rPr>
        <w:t xml:space="preserve">Nazwa i adres </w:t>
      </w:r>
      <w:r w:rsidR="00D23BDE" w:rsidRPr="00ED4DD3">
        <w:rPr>
          <w:rFonts w:ascii="Times New Roman" w:hAnsi="Times New Roman" w:cs="Times New Roman"/>
          <w:sz w:val="24"/>
          <w:szCs w:val="24"/>
        </w:rPr>
        <w:t>z</w:t>
      </w:r>
      <w:r w:rsidRPr="00ED4DD3">
        <w:rPr>
          <w:rFonts w:ascii="Times New Roman" w:hAnsi="Times New Roman" w:cs="Times New Roman"/>
          <w:sz w:val="24"/>
          <w:szCs w:val="24"/>
        </w:rPr>
        <w:t>amawiającego</w:t>
      </w:r>
      <w:bookmarkEnd w:id="2"/>
    </w:p>
    <w:p w:rsidR="001D40E0" w:rsidRPr="00ED4DD3" w:rsidRDefault="001D40E0" w:rsidP="004002D9">
      <w:pPr>
        <w:pStyle w:val="Nagwek2"/>
        <w:rPr>
          <w:rFonts w:ascii="Times New Roman" w:hAnsi="Times New Roman" w:cs="Times New Roman"/>
          <w:sz w:val="24"/>
          <w:szCs w:val="24"/>
        </w:rPr>
      </w:pPr>
    </w:p>
    <w:p w:rsidR="005A70FC" w:rsidRPr="00ED4DD3" w:rsidRDefault="005A70FC" w:rsidP="004002D9">
      <w:pPr>
        <w:spacing w:after="0"/>
        <w:ind w:left="-454" w:firstLine="351"/>
        <w:rPr>
          <w:rFonts w:ascii="Times New Roman" w:hAnsi="Times New Roman" w:cs="Times New Roman"/>
        </w:rPr>
      </w:pPr>
      <w:r w:rsidRPr="00ED4DD3">
        <w:rPr>
          <w:rFonts w:ascii="Times New Roman" w:hAnsi="Times New Roman" w:cs="Times New Roman"/>
          <w:b/>
        </w:rPr>
        <w:t xml:space="preserve">Uniwersytet Przyrodniczy w Poznaniu </w:t>
      </w:r>
    </w:p>
    <w:p w:rsidR="005A70FC" w:rsidRPr="00ED4DD3" w:rsidRDefault="005A70FC" w:rsidP="004002D9">
      <w:pPr>
        <w:spacing w:after="0"/>
        <w:ind w:left="-454" w:firstLine="351"/>
        <w:rPr>
          <w:rFonts w:ascii="Times New Roman" w:hAnsi="Times New Roman" w:cs="Times New Roman"/>
        </w:rPr>
      </w:pPr>
      <w:r w:rsidRPr="00ED4DD3">
        <w:rPr>
          <w:rFonts w:ascii="Times New Roman" w:hAnsi="Times New Roman" w:cs="Times New Roman"/>
        </w:rPr>
        <w:t xml:space="preserve">ul. Wojska Polskiego 28 </w:t>
      </w:r>
    </w:p>
    <w:p w:rsidR="00951ADD" w:rsidRPr="00ED4DD3" w:rsidRDefault="005A70FC" w:rsidP="004002D9">
      <w:pPr>
        <w:spacing w:after="0"/>
        <w:ind w:left="-113"/>
        <w:rPr>
          <w:rFonts w:ascii="Times New Roman" w:hAnsi="Times New Roman" w:cs="Times New Roman"/>
        </w:rPr>
      </w:pPr>
      <w:r w:rsidRPr="00ED4DD3">
        <w:rPr>
          <w:rFonts w:ascii="Times New Roman" w:hAnsi="Times New Roman" w:cs="Times New Roman"/>
        </w:rPr>
        <w:t xml:space="preserve">60-637 Poznań </w:t>
      </w:r>
    </w:p>
    <w:p w:rsidR="00951ADD" w:rsidRPr="00ED4DD3" w:rsidRDefault="00951ADD" w:rsidP="004002D9">
      <w:pPr>
        <w:spacing w:after="0"/>
        <w:ind w:left="-113"/>
        <w:rPr>
          <w:rFonts w:ascii="Times New Roman" w:hAnsi="Times New Roman" w:cs="Times New Roman"/>
        </w:rPr>
      </w:pPr>
      <w:r w:rsidRPr="00ED4DD3">
        <w:rPr>
          <w:rFonts w:ascii="Times New Roman" w:hAnsi="Times New Roman" w:cs="Times New Roman"/>
        </w:rPr>
        <w:t>tel. 61 848 70 43</w:t>
      </w:r>
    </w:p>
    <w:p w:rsidR="00951ADD" w:rsidRPr="00ED4DD3" w:rsidRDefault="00951ADD" w:rsidP="004002D9">
      <w:pPr>
        <w:spacing w:after="0"/>
        <w:ind w:left="-113"/>
        <w:rPr>
          <w:rFonts w:ascii="Times New Roman" w:hAnsi="Times New Roman" w:cs="Times New Roman"/>
        </w:rPr>
      </w:pPr>
      <w:r w:rsidRPr="00ED4DD3">
        <w:rPr>
          <w:rFonts w:ascii="Times New Roman" w:hAnsi="Times New Roman" w:cs="Times New Roman"/>
        </w:rPr>
        <w:t>fax. 61 895 50 43</w:t>
      </w:r>
    </w:p>
    <w:p w:rsidR="00951ADD" w:rsidRPr="00ED4DD3" w:rsidRDefault="005A70FC" w:rsidP="004002D9">
      <w:pPr>
        <w:spacing w:after="0"/>
        <w:ind w:left="-113"/>
        <w:rPr>
          <w:rFonts w:ascii="Times New Roman" w:hAnsi="Times New Roman" w:cs="Times New Roman"/>
        </w:rPr>
      </w:pPr>
      <w:r w:rsidRPr="00ED4DD3">
        <w:rPr>
          <w:rFonts w:ascii="Times New Roman" w:hAnsi="Times New Roman" w:cs="Times New Roman"/>
        </w:rPr>
        <w:t xml:space="preserve">Strona internetowa: </w:t>
      </w:r>
      <w:r w:rsidRPr="00ED4DD3">
        <w:rPr>
          <w:rFonts w:ascii="Times New Roman" w:hAnsi="Times New Roman" w:cs="Times New Roman"/>
          <w:u w:val="single"/>
        </w:rPr>
        <w:t>www</w:t>
      </w:r>
      <w:hyperlink r:id="rId9" w:history="1">
        <w:r w:rsidRPr="00ED4DD3">
          <w:rPr>
            <w:rStyle w:val="Hipercze"/>
            <w:rFonts w:ascii="Times New Roman" w:hAnsi="Times New Roman" w:cs="Times New Roman"/>
            <w:color w:val="auto"/>
          </w:rPr>
          <w:t>.up.poznan.pl</w:t>
        </w:r>
      </w:hyperlink>
      <w:r w:rsidRPr="00ED4DD3">
        <w:rPr>
          <w:rFonts w:ascii="Times New Roman" w:hAnsi="Times New Roman" w:cs="Times New Roman"/>
        </w:rPr>
        <w:t xml:space="preserve">, e-mail: </w:t>
      </w:r>
      <w:hyperlink r:id="rId10" w:history="1">
        <w:r w:rsidRPr="00ED4DD3">
          <w:rPr>
            <w:rStyle w:val="Hipercze"/>
            <w:rFonts w:ascii="Times New Roman" w:hAnsi="Times New Roman" w:cs="Times New Roman"/>
            <w:color w:val="auto"/>
          </w:rPr>
          <w:t>zampub@up.poznan.pl</w:t>
        </w:r>
      </w:hyperlink>
      <w:r w:rsidRPr="00ED4DD3">
        <w:rPr>
          <w:rFonts w:ascii="Times New Roman" w:hAnsi="Times New Roman" w:cs="Times New Roman"/>
        </w:rPr>
        <w:t>,</w:t>
      </w:r>
    </w:p>
    <w:p w:rsidR="005A70FC" w:rsidRPr="00ED4DD3" w:rsidRDefault="005A70FC" w:rsidP="004002D9">
      <w:pPr>
        <w:spacing w:after="0"/>
        <w:ind w:left="-113"/>
        <w:rPr>
          <w:rFonts w:ascii="Times New Roman" w:hAnsi="Times New Roman" w:cs="Times New Roman"/>
        </w:rPr>
      </w:pPr>
      <w:r w:rsidRPr="00ED4DD3">
        <w:rPr>
          <w:rFonts w:ascii="Times New Roman" w:hAnsi="Times New Roman" w:cs="Times New Roman"/>
        </w:rPr>
        <w:t xml:space="preserve">Godziny urzędowania Zamawiającego: </w:t>
      </w:r>
      <w:r w:rsidR="00AB670C">
        <w:rPr>
          <w:rFonts w:ascii="Times New Roman" w:hAnsi="Times New Roman" w:cs="Times New Roman"/>
        </w:rPr>
        <w:t xml:space="preserve">od </w:t>
      </w:r>
      <w:r w:rsidRPr="00ED4DD3">
        <w:rPr>
          <w:rFonts w:ascii="Times New Roman" w:hAnsi="Times New Roman" w:cs="Times New Roman"/>
        </w:rPr>
        <w:t>poniedziałk</w:t>
      </w:r>
      <w:r w:rsidR="00AB670C">
        <w:rPr>
          <w:rFonts w:ascii="Times New Roman" w:hAnsi="Times New Roman" w:cs="Times New Roman"/>
        </w:rPr>
        <w:t xml:space="preserve">u do </w:t>
      </w:r>
      <w:r w:rsidRPr="00ED4DD3">
        <w:rPr>
          <w:rFonts w:ascii="Times New Roman" w:hAnsi="Times New Roman" w:cs="Times New Roman"/>
        </w:rPr>
        <w:t>piątk</w:t>
      </w:r>
      <w:r w:rsidR="00AB670C">
        <w:rPr>
          <w:rFonts w:ascii="Times New Roman" w:hAnsi="Times New Roman" w:cs="Times New Roman"/>
        </w:rPr>
        <w:t xml:space="preserve">u, w godzinach od </w:t>
      </w:r>
      <w:r w:rsidRPr="00ED4DD3">
        <w:rPr>
          <w:rFonts w:ascii="Times New Roman" w:hAnsi="Times New Roman" w:cs="Times New Roman"/>
        </w:rPr>
        <w:t>7</w:t>
      </w:r>
      <w:r w:rsidRPr="00ED4DD3">
        <w:rPr>
          <w:rFonts w:ascii="Times New Roman" w:hAnsi="Times New Roman" w:cs="Times New Roman"/>
          <w:vertAlign w:val="superscript"/>
        </w:rPr>
        <w:t>00</w:t>
      </w:r>
      <w:r w:rsidR="00AB670C">
        <w:rPr>
          <w:rFonts w:ascii="Times New Roman" w:hAnsi="Times New Roman" w:cs="Times New Roman"/>
        </w:rPr>
        <w:t xml:space="preserve">do </w:t>
      </w:r>
      <w:r w:rsidRPr="00ED4DD3">
        <w:rPr>
          <w:rFonts w:ascii="Times New Roman" w:hAnsi="Times New Roman" w:cs="Times New Roman"/>
        </w:rPr>
        <w:t>15</w:t>
      </w:r>
      <w:r w:rsidRPr="00ED4DD3">
        <w:rPr>
          <w:rFonts w:ascii="Times New Roman" w:hAnsi="Times New Roman" w:cs="Times New Roman"/>
          <w:vertAlign w:val="superscript"/>
        </w:rPr>
        <w:t>00</w:t>
      </w:r>
    </w:p>
    <w:p w:rsidR="005A70FC" w:rsidRPr="00ED4DD3" w:rsidRDefault="005A70FC" w:rsidP="004002D9">
      <w:pPr>
        <w:spacing w:after="0"/>
        <w:rPr>
          <w:rFonts w:ascii="Times New Roman" w:hAnsi="Times New Roman" w:cs="Times New Roman"/>
          <w:vertAlign w:val="superscript"/>
        </w:rPr>
      </w:pPr>
    </w:p>
    <w:p w:rsidR="005A70FC" w:rsidRPr="00ED4DD3" w:rsidRDefault="005A70FC" w:rsidP="004002D9">
      <w:pPr>
        <w:spacing w:after="0"/>
        <w:rPr>
          <w:rFonts w:ascii="Times New Roman" w:hAnsi="Times New Roman" w:cs="Times New Roman"/>
        </w:rPr>
      </w:pPr>
      <w:r w:rsidRPr="00ED4DD3">
        <w:rPr>
          <w:rFonts w:ascii="Times New Roman" w:hAnsi="Times New Roman" w:cs="Times New Roman"/>
        </w:rPr>
        <w:t>REGON: 000001844</w:t>
      </w:r>
    </w:p>
    <w:p w:rsidR="005A70FC" w:rsidRPr="00ED4DD3" w:rsidRDefault="005A70FC" w:rsidP="004002D9">
      <w:pPr>
        <w:spacing w:after="0"/>
        <w:rPr>
          <w:rFonts w:ascii="Times New Roman" w:hAnsi="Times New Roman" w:cs="Times New Roman"/>
          <w:b/>
          <w:bCs/>
          <w:caps/>
          <w:kern w:val="1"/>
        </w:rPr>
      </w:pPr>
      <w:r w:rsidRPr="00ED4DD3">
        <w:rPr>
          <w:rFonts w:ascii="Times New Roman" w:hAnsi="Times New Roman" w:cs="Times New Roman"/>
        </w:rPr>
        <w:t xml:space="preserve"> NIP: 777-00-04-960</w:t>
      </w:r>
      <w:r w:rsidRPr="00ED4DD3">
        <w:rPr>
          <w:rFonts w:ascii="Times New Roman" w:hAnsi="Times New Roman" w:cs="Times New Roman"/>
        </w:rPr>
        <w:tab/>
      </w:r>
    </w:p>
    <w:p w:rsidR="00482427" w:rsidRPr="00ED4DD3" w:rsidRDefault="00482427" w:rsidP="004002D9">
      <w:pPr>
        <w:autoSpaceDE w:val="0"/>
        <w:autoSpaceDN w:val="0"/>
        <w:adjustRightInd w:val="0"/>
        <w:spacing w:after="0" w:line="240" w:lineRule="auto"/>
        <w:rPr>
          <w:rFonts w:ascii="Times New Roman" w:hAnsi="Times New Roman" w:cs="Times New Roman"/>
          <w:b/>
          <w:bCs/>
        </w:rPr>
      </w:pPr>
    </w:p>
    <w:p w:rsidR="002E3B2D" w:rsidRPr="00ED4DD3" w:rsidRDefault="002E3B2D" w:rsidP="004002D9">
      <w:pPr>
        <w:pStyle w:val="Nagwek1"/>
        <w:shd w:val="pct20" w:color="auto" w:fill="auto"/>
        <w:rPr>
          <w:rFonts w:ascii="Times New Roman" w:eastAsia="Verdana,Bold" w:hAnsi="Times New Roman" w:cs="Times New Roman"/>
          <w:sz w:val="24"/>
          <w:szCs w:val="24"/>
        </w:rPr>
      </w:pPr>
      <w:bookmarkStart w:id="3" w:name="_Toc450733360"/>
      <w:bookmarkStart w:id="4" w:name="_Toc459798922"/>
      <w:r w:rsidRPr="00ED4DD3">
        <w:rPr>
          <w:rFonts w:ascii="Times New Roman" w:eastAsia="Verdana,Bold" w:hAnsi="Times New Roman" w:cs="Times New Roman"/>
          <w:sz w:val="24"/>
          <w:szCs w:val="24"/>
        </w:rPr>
        <w:t>Rozdział II</w:t>
      </w:r>
      <w:bookmarkEnd w:id="3"/>
      <w:bookmarkEnd w:id="4"/>
    </w:p>
    <w:p w:rsidR="002E3B2D" w:rsidRPr="00ED4DD3" w:rsidRDefault="002E3B2D" w:rsidP="004002D9">
      <w:pPr>
        <w:pStyle w:val="Nagwek2"/>
        <w:shd w:val="pct20" w:color="auto" w:fill="auto"/>
        <w:rPr>
          <w:rFonts w:ascii="Times New Roman" w:eastAsia="Verdana,Bold" w:hAnsi="Times New Roman" w:cs="Times New Roman"/>
          <w:sz w:val="24"/>
          <w:szCs w:val="24"/>
        </w:rPr>
      </w:pPr>
      <w:bookmarkStart w:id="5" w:name="_Toc459798923"/>
      <w:r w:rsidRPr="00ED4DD3">
        <w:rPr>
          <w:rFonts w:ascii="Times New Roman" w:eastAsia="Verdana,Bold" w:hAnsi="Times New Roman" w:cs="Times New Roman"/>
          <w:sz w:val="24"/>
          <w:szCs w:val="24"/>
        </w:rPr>
        <w:t>Ogólne informacje o postępowaniu, tryb udzielenia zamówienia</w:t>
      </w:r>
      <w:bookmarkEnd w:id="5"/>
    </w:p>
    <w:p w:rsidR="002E3B2D" w:rsidRPr="00ED4DD3" w:rsidRDefault="002E3B2D" w:rsidP="004002D9">
      <w:pPr>
        <w:autoSpaceDE w:val="0"/>
        <w:autoSpaceDN w:val="0"/>
        <w:adjustRightInd w:val="0"/>
        <w:spacing w:after="0" w:line="360" w:lineRule="auto"/>
        <w:jc w:val="center"/>
        <w:rPr>
          <w:rFonts w:ascii="Times New Roman" w:eastAsia="Verdana,Bold" w:hAnsi="Times New Roman" w:cs="Times New Roman"/>
          <w:b/>
          <w:bCs/>
        </w:rPr>
      </w:pPr>
    </w:p>
    <w:p w:rsidR="00951ADD" w:rsidRPr="00ED4DD3" w:rsidRDefault="00951ADD" w:rsidP="004002D9">
      <w:pPr>
        <w:pStyle w:val="Nagwek3"/>
        <w:numPr>
          <w:ilvl w:val="0"/>
          <w:numId w:val="0"/>
        </w:numPr>
        <w:ind w:left="360"/>
        <w:jc w:val="both"/>
        <w:rPr>
          <w:rFonts w:ascii="Times New Roman" w:hAnsi="Times New Roman" w:cs="Times New Roman"/>
          <w:color w:val="auto"/>
          <w:szCs w:val="24"/>
          <w:u w:val="none"/>
        </w:rPr>
      </w:pPr>
      <w:r w:rsidRPr="00ED4DD3">
        <w:rPr>
          <w:rFonts w:ascii="Times New Roman" w:hAnsi="Times New Roman" w:cs="Times New Roman"/>
          <w:color w:val="auto"/>
          <w:szCs w:val="24"/>
          <w:u w:val="none"/>
        </w:rPr>
        <w:t xml:space="preserve">1. </w:t>
      </w:r>
      <w:r w:rsidR="00586A87" w:rsidRPr="00ED4DD3">
        <w:rPr>
          <w:rFonts w:ascii="Times New Roman" w:hAnsi="Times New Roman" w:cs="Times New Roman"/>
          <w:color w:val="auto"/>
          <w:szCs w:val="24"/>
          <w:u w:val="none"/>
        </w:rPr>
        <w:t>Działając w oparciu o ustawę z dnia 29.01.2004</w:t>
      </w:r>
      <w:r w:rsidR="00914F94" w:rsidRPr="00ED4DD3">
        <w:rPr>
          <w:rFonts w:ascii="Times New Roman" w:hAnsi="Times New Roman" w:cs="Times New Roman"/>
          <w:color w:val="auto"/>
          <w:szCs w:val="24"/>
          <w:u w:val="none"/>
        </w:rPr>
        <w:t xml:space="preserve"> r. Prawo zamówień publicznych </w:t>
      </w:r>
      <w:r w:rsidR="00586A87" w:rsidRPr="00ED4DD3">
        <w:rPr>
          <w:rFonts w:ascii="Times New Roman" w:hAnsi="Times New Roman" w:cs="Times New Roman"/>
          <w:color w:val="auto"/>
          <w:szCs w:val="24"/>
          <w:u w:val="none"/>
        </w:rPr>
        <w:t>(</w:t>
      </w:r>
      <w:r w:rsidR="00D5265D" w:rsidRPr="00ED4DD3">
        <w:rPr>
          <w:rFonts w:ascii="Times New Roman" w:hAnsi="Times New Roman" w:cs="Times New Roman"/>
          <w:color w:val="auto"/>
        </w:rPr>
        <w:t>Dz.U. z 2019</w:t>
      </w:r>
      <w:r w:rsidR="00AB6B73" w:rsidRPr="00ED4DD3">
        <w:rPr>
          <w:rFonts w:ascii="Times New Roman" w:hAnsi="Times New Roman" w:cs="Times New Roman"/>
          <w:color w:val="auto"/>
        </w:rPr>
        <w:t xml:space="preserve"> r., poz. </w:t>
      </w:r>
      <w:r w:rsidR="00D5265D" w:rsidRPr="00ED4DD3">
        <w:rPr>
          <w:rFonts w:ascii="Times New Roman" w:hAnsi="Times New Roman" w:cs="Times New Roman"/>
          <w:color w:val="auto"/>
        </w:rPr>
        <w:t>1843</w:t>
      </w:r>
      <w:r w:rsidR="00A2795C" w:rsidRPr="00ED4DD3">
        <w:rPr>
          <w:rFonts w:ascii="Times New Roman" w:hAnsi="Times New Roman" w:cs="Times New Roman"/>
          <w:color w:val="auto"/>
        </w:rPr>
        <w:t xml:space="preserve"> z </w:t>
      </w:r>
      <w:proofErr w:type="spellStart"/>
      <w:r w:rsidR="00A2795C" w:rsidRPr="00ED4DD3">
        <w:rPr>
          <w:rFonts w:ascii="Times New Roman" w:hAnsi="Times New Roman" w:cs="Times New Roman"/>
          <w:color w:val="auto"/>
        </w:rPr>
        <w:t>późn</w:t>
      </w:r>
      <w:proofErr w:type="spellEnd"/>
      <w:r w:rsidR="00A2795C" w:rsidRPr="00ED4DD3">
        <w:rPr>
          <w:rFonts w:ascii="Times New Roman" w:hAnsi="Times New Roman" w:cs="Times New Roman"/>
          <w:color w:val="auto"/>
        </w:rPr>
        <w:t xml:space="preserve">. </w:t>
      </w:r>
      <w:proofErr w:type="spellStart"/>
      <w:r w:rsidR="00A2795C" w:rsidRPr="00ED4DD3">
        <w:rPr>
          <w:rFonts w:ascii="Times New Roman" w:hAnsi="Times New Roman" w:cs="Times New Roman"/>
          <w:color w:val="auto"/>
        </w:rPr>
        <w:t>zm</w:t>
      </w:r>
      <w:proofErr w:type="spellEnd"/>
      <w:r w:rsidR="00914F94" w:rsidRPr="00ED4DD3">
        <w:rPr>
          <w:rFonts w:ascii="Times New Roman" w:hAnsi="Times New Roman" w:cs="Times New Roman"/>
          <w:color w:val="auto"/>
        </w:rPr>
        <w:t xml:space="preserve">) </w:t>
      </w:r>
      <w:r w:rsidR="00586A87" w:rsidRPr="00ED4DD3">
        <w:rPr>
          <w:rFonts w:ascii="Times New Roman" w:hAnsi="Times New Roman" w:cs="Times New Roman"/>
          <w:color w:val="auto"/>
          <w:szCs w:val="24"/>
          <w:u w:val="none"/>
        </w:rPr>
        <w:t xml:space="preserve">zwanej dalej „ustawą </w:t>
      </w:r>
      <w:proofErr w:type="spellStart"/>
      <w:r w:rsidR="00586A87" w:rsidRPr="00ED4DD3">
        <w:rPr>
          <w:rFonts w:ascii="Times New Roman" w:hAnsi="Times New Roman" w:cs="Times New Roman"/>
          <w:color w:val="auto"/>
          <w:szCs w:val="24"/>
          <w:u w:val="none"/>
        </w:rPr>
        <w:t>Pzp</w:t>
      </w:r>
      <w:proofErr w:type="spellEnd"/>
      <w:r w:rsidR="00586A87" w:rsidRPr="00ED4DD3">
        <w:rPr>
          <w:rFonts w:ascii="Times New Roman" w:hAnsi="Times New Roman" w:cs="Times New Roman"/>
          <w:color w:val="auto"/>
          <w:szCs w:val="24"/>
          <w:u w:val="none"/>
        </w:rPr>
        <w:t xml:space="preserve">” Zamawiający zaprasza do wzięcia udziału w postępowaniu o udzielenie zamówienia publicznego.  </w:t>
      </w:r>
    </w:p>
    <w:p w:rsidR="001D2D18" w:rsidRPr="00ED4DD3" w:rsidRDefault="00951ADD" w:rsidP="004002D9">
      <w:pPr>
        <w:pStyle w:val="Nagwek3"/>
        <w:numPr>
          <w:ilvl w:val="0"/>
          <w:numId w:val="0"/>
        </w:numPr>
        <w:ind w:left="360"/>
        <w:jc w:val="both"/>
        <w:rPr>
          <w:rFonts w:ascii="Times New Roman" w:hAnsi="Times New Roman" w:cs="Times New Roman"/>
          <w:color w:val="auto"/>
          <w:szCs w:val="24"/>
          <w:u w:val="none"/>
        </w:rPr>
      </w:pPr>
      <w:r w:rsidRPr="00ED4DD3">
        <w:rPr>
          <w:rFonts w:ascii="Times New Roman" w:hAnsi="Times New Roman" w:cs="Times New Roman"/>
          <w:color w:val="auto"/>
          <w:szCs w:val="24"/>
          <w:u w:val="none"/>
        </w:rPr>
        <w:t xml:space="preserve">2. Postępowanie prowadzone jest w trybie przetargu nieograniczonego zgodnie z art. 39 w/w Ustawy. </w:t>
      </w:r>
      <w:r w:rsidR="001D2D18" w:rsidRPr="00ED4DD3">
        <w:rPr>
          <w:rFonts w:ascii="Times New Roman" w:hAnsi="Times New Roman" w:cs="Times New Roman"/>
          <w:color w:val="auto"/>
          <w:szCs w:val="24"/>
          <w:u w:val="none"/>
        </w:rPr>
        <w:t>W zakresie nieuregulowanym niniejszą Specyfikacją Istotnych Warunków Zamówienia, zwaną dalej SIWZ zastosowanie mają przepisy ustawy PZP.</w:t>
      </w:r>
    </w:p>
    <w:p w:rsidR="00475407" w:rsidRPr="00ED4DD3" w:rsidRDefault="00951ADD" w:rsidP="00475407">
      <w:pPr>
        <w:pStyle w:val="Nagwek3"/>
        <w:numPr>
          <w:ilvl w:val="0"/>
          <w:numId w:val="0"/>
        </w:numPr>
        <w:ind w:left="340"/>
        <w:jc w:val="both"/>
        <w:rPr>
          <w:rFonts w:ascii="Times New Roman" w:hAnsi="Times New Roman" w:cs="Times New Roman"/>
          <w:color w:val="auto"/>
          <w:szCs w:val="24"/>
          <w:u w:val="none"/>
        </w:rPr>
      </w:pPr>
      <w:r w:rsidRPr="00ED4DD3">
        <w:rPr>
          <w:rFonts w:ascii="Times New Roman" w:hAnsi="Times New Roman" w:cs="Times New Roman"/>
          <w:color w:val="auto"/>
          <w:szCs w:val="24"/>
          <w:u w:val="none"/>
        </w:rPr>
        <w:t xml:space="preserve">3. </w:t>
      </w:r>
      <w:r w:rsidR="001D2D18" w:rsidRPr="00ED4DD3">
        <w:rPr>
          <w:rFonts w:ascii="Times New Roman" w:hAnsi="Times New Roman" w:cs="Times New Roman"/>
          <w:color w:val="auto"/>
          <w:szCs w:val="24"/>
          <w:u w:val="none"/>
        </w:rPr>
        <w:t>Wartość zamówienia nie przekroczy równowartości kwoty określonej w przepisach wykonawczych wydanych na podstawie art. 11 ust. 8 ustawy PZP.</w:t>
      </w:r>
    </w:p>
    <w:p w:rsidR="00475407" w:rsidRPr="00ED4DD3" w:rsidRDefault="003F3AF2" w:rsidP="00475407">
      <w:pPr>
        <w:pStyle w:val="Nagwek3"/>
        <w:numPr>
          <w:ilvl w:val="0"/>
          <w:numId w:val="0"/>
        </w:numPr>
        <w:ind w:left="340"/>
        <w:jc w:val="both"/>
        <w:rPr>
          <w:rFonts w:ascii="Times New Roman" w:hAnsi="Times New Roman" w:cs="Times New Roman"/>
          <w:color w:val="auto"/>
          <w:szCs w:val="24"/>
          <w:u w:val="none"/>
        </w:rPr>
      </w:pPr>
      <w:r w:rsidRPr="00ED4DD3">
        <w:rPr>
          <w:rFonts w:ascii="Times New Roman" w:hAnsi="Times New Roman" w:cs="Times New Roman"/>
          <w:color w:val="auto"/>
          <w:szCs w:val="24"/>
          <w:u w:val="none"/>
        </w:rPr>
        <w:t xml:space="preserve">4. </w:t>
      </w:r>
      <w:r w:rsidR="00475407" w:rsidRPr="00ED4DD3">
        <w:rPr>
          <w:rFonts w:ascii="Times New Roman" w:hAnsi="Times New Roman" w:cs="Times New Roman"/>
          <w:color w:val="auto"/>
          <w:szCs w:val="24"/>
          <w:u w:val="none"/>
        </w:rPr>
        <w:t xml:space="preserve">Zamawiający </w:t>
      </w:r>
      <w:r w:rsidRPr="00ED4DD3">
        <w:rPr>
          <w:rFonts w:ascii="Times New Roman" w:hAnsi="Times New Roman" w:cs="Times New Roman"/>
          <w:color w:val="auto"/>
          <w:szCs w:val="24"/>
          <w:u w:val="none"/>
        </w:rPr>
        <w:t xml:space="preserve">w niniejszym postępowaniu nie skorzysta z możliwości, o której mowa w art. 24aa ustawy </w:t>
      </w:r>
      <w:proofErr w:type="spellStart"/>
      <w:r w:rsidRPr="00ED4DD3">
        <w:rPr>
          <w:rFonts w:ascii="Times New Roman" w:hAnsi="Times New Roman" w:cs="Times New Roman"/>
          <w:color w:val="auto"/>
          <w:szCs w:val="24"/>
          <w:u w:val="none"/>
        </w:rPr>
        <w:t>Pzp</w:t>
      </w:r>
      <w:proofErr w:type="spellEnd"/>
      <w:r w:rsidRPr="00ED4DD3">
        <w:rPr>
          <w:rFonts w:ascii="Times New Roman" w:hAnsi="Times New Roman" w:cs="Times New Roman"/>
          <w:color w:val="auto"/>
          <w:szCs w:val="24"/>
          <w:u w:val="none"/>
        </w:rPr>
        <w:t>.</w:t>
      </w:r>
    </w:p>
    <w:p w:rsidR="00475407" w:rsidRPr="00ED4DD3" w:rsidRDefault="00475407" w:rsidP="00475407">
      <w:pPr>
        <w:rPr>
          <w:rFonts w:ascii="Times New Roman" w:hAnsi="Times New Roman" w:cs="Times New Roman"/>
          <w:lang w:eastAsia="zh-CN"/>
        </w:rPr>
      </w:pPr>
    </w:p>
    <w:p w:rsidR="00586A87" w:rsidRPr="00ED4DD3" w:rsidRDefault="00586A87" w:rsidP="004002D9">
      <w:pPr>
        <w:pStyle w:val="Nagwek3"/>
        <w:numPr>
          <w:ilvl w:val="0"/>
          <w:numId w:val="0"/>
        </w:numPr>
        <w:ind w:left="340"/>
        <w:rPr>
          <w:rFonts w:ascii="Times New Roman" w:hAnsi="Times New Roman" w:cs="Times New Roman"/>
          <w:color w:val="auto"/>
          <w:szCs w:val="24"/>
        </w:rPr>
      </w:pPr>
    </w:p>
    <w:p w:rsidR="00586A87" w:rsidRPr="00ED4DD3" w:rsidRDefault="00586A87" w:rsidP="004002D9">
      <w:pPr>
        <w:pStyle w:val="Nagwek3"/>
        <w:numPr>
          <w:ilvl w:val="0"/>
          <w:numId w:val="0"/>
        </w:numPr>
        <w:ind w:left="360"/>
        <w:rPr>
          <w:rFonts w:ascii="Times New Roman" w:hAnsi="Times New Roman" w:cs="Times New Roman"/>
          <w:color w:val="auto"/>
          <w:szCs w:val="24"/>
        </w:rPr>
      </w:pPr>
    </w:p>
    <w:p w:rsidR="00796400" w:rsidRPr="00ED4DD3" w:rsidRDefault="00796400" w:rsidP="004002D9">
      <w:pPr>
        <w:spacing w:after="0" w:line="240" w:lineRule="auto"/>
        <w:contextualSpacing/>
        <w:jc w:val="both"/>
        <w:rPr>
          <w:rFonts w:ascii="Times New Roman" w:hAnsi="Times New Roman" w:cs="Times New Roman"/>
        </w:rPr>
      </w:pPr>
    </w:p>
    <w:p w:rsidR="00796400" w:rsidRPr="00ED4DD3" w:rsidRDefault="00796400" w:rsidP="004002D9">
      <w:pPr>
        <w:pStyle w:val="Nagwek1"/>
        <w:shd w:val="pct20" w:color="auto" w:fill="auto"/>
        <w:tabs>
          <w:tab w:val="clear" w:pos="0"/>
        </w:tabs>
        <w:ind w:left="0" w:hanging="142"/>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III</w:t>
      </w:r>
    </w:p>
    <w:p w:rsidR="00796400" w:rsidRPr="00ED4DD3" w:rsidRDefault="00796400" w:rsidP="004002D9">
      <w:pPr>
        <w:pStyle w:val="Nagwek2"/>
        <w:shd w:val="pct20" w:color="auto" w:fill="auto"/>
        <w:tabs>
          <w:tab w:val="clear" w:pos="0"/>
        </w:tabs>
        <w:ind w:left="-142" w:firstLine="0"/>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Opis przedmiotu zamówienia</w:t>
      </w:r>
    </w:p>
    <w:p w:rsidR="00932777" w:rsidRPr="00ED4DD3" w:rsidRDefault="00932777" w:rsidP="004002D9">
      <w:pPr>
        <w:suppressAutoHyphens/>
        <w:spacing w:after="0" w:line="240" w:lineRule="auto"/>
        <w:ind w:left="360"/>
        <w:jc w:val="both"/>
        <w:rPr>
          <w:rFonts w:ascii="Times New Roman" w:hAnsi="Times New Roman" w:cs="Times New Roman"/>
          <w:bCs/>
        </w:rPr>
      </w:pPr>
    </w:p>
    <w:p w:rsidR="003835B2" w:rsidRPr="00ED4DD3" w:rsidRDefault="003835B2" w:rsidP="004002D9">
      <w:pPr>
        <w:shd w:val="clear" w:color="auto" w:fill="FFFFFF"/>
        <w:spacing w:line="240" w:lineRule="auto"/>
        <w:jc w:val="both"/>
        <w:rPr>
          <w:rFonts w:ascii="Times New Roman" w:hAnsi="Times New Roman" w:cs="Times New Roman"/>
          <w:b/>
        </w:rPr>
      </w:pPr>
      <w:r w:rsidRPr="00ED4DD3">
        <w:rPr>
          <w:rFonts w:ascii="Times New Roman" w:hAnsi="Times New Roman" w:cs="Times New Roman"/>
          <w:bCs/>
        </w:rPr>
        <w:t>1) P</w:t>
      </w:r>
      <w:r w:rsidRPr="00ED4DD3">
        <w:rPr>
          <w:rFonts w:ascii="Times New Roman" w:hAnsi="Times New Roman" w:cs="Times New Roman"/>
        </w:rPr>
        <w:t xml:space="preserve">rzedmiotem zamówienia jest sukcesywna dostawa </w:t>
      </w:r>
      <w:r w:rsidRPr="00ED4DD3">
        <w:rPr>
          <w:rFonts w:ascii="Times New Roman" w:hAnsi="Times New Roman" w:cs="Times New Roman"/>
          <w:b/>
        </w:rPr>
        <w:t xml:space="preserve">materiałów </w:t>
      </w:r>
      <w:r w:rsidR="00917A94" w:rsidRPr="00ED4DD3">
        <w:rPr>
          <w:rFonts w:ascii="Times New Roman" w:hAnsi="Times New Roman" w:cs="Times New Roman"/>
          <w:b/>
        </w:rPr>
        <w:t>elektrycz</w:t>
      </w:r>
      <w:r w:rsidRPr="00ED4DD3">
        <w:rPr>
          <w:rFonts w:ascii="Times New Roman" w:hAnsi="Times New Roman" w:cs="Times New Roman"/>
          <w:b/>
        </w:rPr>
        <w:t xml:space="preserve">nych </w:t>
      </w:r>
      <w:r w:rsidR="001803D8" w:rsidRPr="00ED4DD3">
        <w:rPr>
          <w:rFonts w:ascii="Times New Roman" w:hAnsi="Times New Roman" w:cs="Times New Roman"/>
          <w:b/>
        </w:rPr>
        <w:t xml:space="preserve">i oświetleniowych </w:t>
      </w:r>
      <w:r w:rsidRPr="00ED4DD3">
        <w:rPr>
          <w:rFonts w:ascii="Times New Roman" w:hAnsi="Times New Roman" w:cs="Times New Roman"/>
          <w:b/>
        </w:rPr>
        <w:t xml:space="preserve">niezbędnych do prowadzenia remontów obiektów Uczelni </w:t>
      </w:r>
      <w:r w:rsidRPr="00ED4DD3">
        <w:rPr>
          <w:rFonts w:ascii="Times New Roman" w:hAnsi="Times New Roman" w:cs="Times New Roman"/>
        </w:rPr>
        <w:t>przez Wykonawcę własnym transportem na własne ryzyko i koszt do Działu Technicznego lub innych jednostek organizacyjnych Zamawiającego</w:t>
      </w:r>
      <w:r w:rsidRPr="00ED4DD3">
        <w:rPr>
          <w:rFonts w:ascii="Times New Roman" w:hAnsi="Times New Roman" w:cs="Times New Roman"/>
          <w:bCs/>
        </w:rPr>
        <w:t xml:space="preserve">. </w:t>
      </w:r>
    </w:p>
    <w:p w:rsidR="003835B2" w:rsidRPr="00ED4DD3" w:rsidRDefault="003835B2" w:rsidP="004002D9">
      <w:pPr>
        <w:spacing w:line="240" w:lineRule="auto"/>
        <w:jc w:val="both"/>
        <w:rPr>
          <w:rFonts w:ascii="Times New Roman" w:hAnsi="Times New Roman" w:cs="Times New Roman"/>
        </w:rPr>
      </w:pPr>
      <w:r w:rsidRPr="00ED4DD3">
        <w:rPr>
          <w:rFonts w:ascii="Times New Roman" w:hAnsi="Times New Roman" w:cs="Times New Roman"/>
        </w:rPr>
        <w:t xml:space="preserve">2) Szczegółowy opis przedmiotu zamówienia znajduje się w </w:t>
      </w:r>
      <w:r w:rsidRPr="00ED4DD3">
        <w:rPr>
          <w:rFonts w:ascii="Times New Roman" w:hAnsi="Times New Roman" w:cs="Times New Roman"/>
          <w:b/>
          <w:bCs/>
        </w:rPr>
        <w:t xml:space="preserve">załączniku nr 2 </w:t>
      </w:r>
      <w:r w:rsidRPr="00ED4DD3">
        <w:rPr>
          <w:rFonts w:ascii="Times New Roman" w:hAnsi="Times New Roman" w:cs="Times New Roman"/>
        </w:rPr>
        <w:t xml:space="preserve">do niniejszej SIWZ </w:t>
      </w:r>
      <w:r w:rsidRPr="00ED4DD3">
        <w:rPr>
          <w:rFonts w:ascii="Times New Roman" w:hAnsi="Times New Roman" w:cs="Times New Roman"/>
          <w:b/>
          <w:bCs/>
        </w:rPr>
        <w:t xml:space="preserve">– </w:t>
      </w:r>
      <w:r w:rsidRPr="00ED4DD3">
        <w:rPr>
          <w:rFonts w:ascii="Times New Roman" w:hAnsi="Times New Roman" w:cs="Times New Roman"/>
          <w:b/>
          <w:bCs/>
          <w:u w:val="single"/>
        </w:rPr>
        <w:t>Formularz cenowy + opis przedmiotu zamówienia</w:t>
      </w:r>
      <w:r w:rsidRPr="00ED4DD3">
        <w:rPr>
          <w:rFonts w:ascii="Times New Roman" w:hAnsi="Times New Roman" w:cs="Times New Roman"/>
          <w:b/>
          <w:bCs/>
        </w:rPr>
        <w:t>.</w:t>
      </w:r>
      <w:r w:rsidRPr="00ED4DD3">
        <w:rPr>
          <w:rFonts w:ascii="Times New Roman" w:hAnsi="Times New Roman" w:cs="Times New Roman"/>
        </w:rPr>
        <w:t xml:space="preserve"> Zamawiający będzie zamawiał ilości materiałów stosownie do bieżących potrzeb w zakresie ilości i typów.</w:t>
      </w:r>
    </w:p>
    <w:p w:rsidR="003835B2" w:rsidRPr="00ED4DD3" w:rsidRDefault="003835B2" w:rsidP="004002D9">
      <w:pPr>
        <w:spacing w:line="240" w:lineRule="auto"/>
        <w:jc w:val="both"/>
        <w:rPr>
          <w:rFonts w:ascii="Times New Roman" w:hAnsi="Times New Roman" w:cs="Times New Roman"/>
        </w:rPr>
      </w:pPr>
      <w:r w:rsidRPr="00ED4DD3">
        <w:rPr>
          <w:rFonts w:ascii="Times New Roman" w:hAnsi="Times New Roman" w:cs="Times New Roman"/>
        </w:rPr>
        <w:t xml:space="preserve">3) Zamawiający przewiduje </w:t>
      </w:r>
      <w:r w:rsidRPr="00ED4DD3">
        <w:rPr>
          <w:rFonts w:ascii="Times New Roman" w:hAnsi="Times New Roman" w:cs="Times New Roman"/>
          <w:b/>
          <w:u w:val="single"/>
        </w:rPr>
        <w:t>prawo opcji</w:t>
      </w:r>
      <w:r w:rsidRPr="00ED4DD3">
        <w:rPr>
          <w:rFonts w:ascii="Times New Roman" w:hAnsi="Times New Roman" w:cs="Times New Roman"/>
        </w:rPr>
        <w:t xml:space="preserve"> polegające na tym, iż ostatecznie zamówiona ilość poszczególnych materiałów będzie zależeć od bieżącego zapotrzebowania Zamawiającego, jednak zsumowana wartość brutto zamówionych materiałów nie może przekroczyć maksymalnej wartości brutto zawartej umowy.</w:t>
      </w:r>
      <w:r w:rsidR="000454E6" w:rsidRPr="00ED4DD3">
        <w:rPr>
          <w:rFonts w:ascii="Times New Roman" w:hAnsi="Times New Roman" w:cs="Times New Roman"/>
        </w:rPr>
        <w:t xml:space="preserve"> Za</w:t>
      </w:r>
      <w:r w:rsidR="003F4734" w:rsidRPr="00ED4DD3">
        <w:rPr>
          <w:rFonts w:ascii="Times New Roman" w:hAnsi="Times New Roman" w:cs="Times New Roman"/>
        </w:rPr>
        <w:t>ma</w:t>
      </w:r>
      <w:r w:rsidR="000454E6" w:rsidRPr="00ED4DD3">
        <w:rPr>
          <w:rFonts w:ascii="Times New Roman" w:hAnsi="Times New Roman" w:cs="Times New Roman"/>
        </w:rPr>
        <w:t xml:space="preserve">wiana ilość danego typu materiału może </w:t>
      </w:r>
      <w:r w:rsidR="000454E6" w:rsidRPr="00ED4DD3">
        <w:rPr>
          <w:rFonts w:ascii="Times New Roman" w:hAnsi="Times New Roman" w:cs="Times New Roman"/>
        </w:rPr>
        <w:lastRenderedPageBreak/>
        <w:t>być mniejsza lub większa od podanej w załączniku nr 2.</w:t>
      </w:r>
      <w:r w:rsidR="00F92DB8" w:rsidRPr="00ED4DD3">
        <w:rPr>
          <w:rFonts w:ascii="Times New Roman" w:hAnsi="Times New Roman" w:cs="Times New Roman"/>
          <w:bCs/>
        </w:rPr>
        <w:t xml:space="preserve"> Zamawiający zobowiązuje się do wykorzystania co najmniej 60% </w:t>
      </w:r>
      <w:r w:rsidR="00F92DB8" w:rsidRPr="00ED4DD3">
        <w:rPr>
          <w:rFonts w:ascii="Times New Roman" w:hAnsi="Times New Roman" w:cs="Times New Roman"/>
        </w:rPr>
        <w:t>ceny brutto zawartej umowy.</w:t>
      </w:r>
    </w:p>
    <w:p w:rsidR="003835B2" w:rsidRPr="00ED4DD3" w:rsidRDefault="003835B2" w:rsidP="004002D9">
      <w:pPr>
        <w:shd w:val="clear" w:color="auto" w:fill="FFFFFF"/>
        <w:spacing w:line="240" w:lineRule="auto"/>
        <w:jc w:val="both"/>
        <w:rPr>
          <w:rFonts w:ascii="Times New Roman" w:hAnsi="Times New Roman" w:cs="Times New Roman"/>
        </w:rPr>
      </w:pPr>
      <w:r w:rsidRPr="00ED4DD3">
        <w:rPr>
          <w:rFonts w:ascii="Times New Roman" w:hAnsi="Times New Roman" w:cs="Times New Roman"/>
        </w:rPr>
        <w:t xml:space="preserve">4) Jakość oferowanych materiałów </w:t>
      </w:r>
      <w:r w:rsidRPr="00ED4DD3">
        <w:rPr>
          <w:rFonts w:ascii="Times New Roman" w:hAnsi="Times New Roman" w:cs="Times New Roman"/>
          <w:b/>
        </w:rPr>
        <w:t>nie może być niższa</w:t>
      </w:r>
      <w:r w:rsidRPr="00ED4DD3">
        <w:rPr>
          <w:rFonts w:ascii="Times New Roman" w:hAnsi="Times New Roman" w:cs="Times New Roman"/>
        </w:rPr>
        <w:t xml:space="preserve"> </w:t>
      </w:r>
      <w:r w:rsidR="00475407" w:rsidRPr="00ED4DD3">
        <w:rPr>
          <w:rFonts w:ascii="Times New Roman" w:hAnsi="Times New Roman" w:cs="Times New Roman"/>
        </w:rPr>
        <w:t xml:space="preserve">od </w:t>
      </w:r>
      <w:r w:rsidRPr="00ED4DD3">
        <w:rPr>
          <w:rFonts w:ascii="Times New Roman" w:hAnsi="Times New Roman" w:cs="Times New Roman"/>
        </w:rPr>
        <w:t xml:space="preserve">materiałów podanych w formularzu </w:t>
      </w:r>
      <w:r w:rsidR="00475407" w:rsidRPr="00ED4DD3">
        <w:rPr>
          <w:rFonts w:ascii="Times New Roman" w:hAnsi="Times New Roman" w:cs="Times New Roman"/>
        </w:rPr>
        <w:t>cenowym.</w:t>
      </w:r>
      <w:r w:rsidRPr="00ED4DD3">
        <w:rPr>
          <w:rFonts w:ascii="Times New Roman" w:hAnsi="Times New Roman" w:cs="Times New Roman"/>
        </w:rPr>
        <w:t xml:space="preserve"> Nazwy własne producenta zostały podane przykładowo z uwagi na konieczność zachowania norm, parametrów i standardów. </w:t>
      </w:r>
    </w:p>
    <w:p w:rsidR="003835B2" w:rsidRPr="00ED4DD3" w:rsidRDefault="003835B2" w:rsidP="004002D9">
      <w:pPr>
        <w:shd w:val="clear" w:color="auto" w:fill="FFFFFF"/>
        <w:spacing w:line="240" w:lineRule="auto"/>
        <w:jc w:val="both"/>
        <w:rPr>
          <w:rFonts w:ascii="Times New Roman" w:hAnsi="Times New Roman" w:cs="Times New Roman"/>
          <w:b/>
        </w:rPr>
      </w:pPr>
      <w:r w:rsidRPr="00ED4DD3">
        <w:rPr>
          <w:rFonts w:ascii="Times New Roman" w:hAnsi="Times New Roman" w:cs="Times New Roman"/>
        </w:rPr>
        <w:t xml:space="preserve">5) Zamawiający dopuszcza składanie materiałów równoważnych dla każdej pozycji z załącznika nr 2 do niniejszej SIWZ. W takiej sytuacji  Wykonawca w załączniku nr 2  pozostawia nazwę pozycji materiałowej wskazanej przez Zamawiającego i pod tą pozycją wpisuje nazwy proponowanego  materiału równoważnego i załącza do oferty stosowny dokument, którym w rozumieniu Zamawiającego jest aprobata techniczna, certyfikat bądź inny równoważny dokument określający parametry materiału proponowanego przez Wykonawcę. Z załączonego dokumentu w sposób niebudzący wątpliwości winno wynikać, iż oferowane materiały  wpisane w załączniku nr 2 spełniają wszystkie wymagania zawarte w SIWZ. </w:t>
      </w:r>
      <w:r w:rsidRPr="00ED4DD3">
        <w:rPr>
          <w:rFonts w:ascii="Times New Roman" w:hAnsi="Times New Roman" w:cs="Times New Roman"/>
          <w:u w:val="single"/>
        </w:rPr>
        <w:t>Brak załączenia do oferty formularza cenowego (załącznik nr 2) z wszystkimi wymaganymi przez Zamawiającego materiałami spowoduje odrzucenie oferty. Formularze cenowe nie podlegają</w:t>
      </w:r>
      <w:r w:rsidRPr="00ED4DD3">
        <w:rPr>
          <w:rFonts w:ascii="Times New Roman" w:hAnsi="Times New Roman" w:cs="Times New Roman"/>
        </w:rPr>
        <w:t xml:space="preserve"> </w:t>
      </w:r>
      <w:r w:rsidRPr="00ED4DD3">
        <w:rPr>
          <w:rFonts w:ascii="Times New Roman" w:hAnsi="Times New Roman" w:cs="Times New Roman"/>
          <w:u w:val="single"/>
        </w:rPr>
        <w:t xml:space="preserve">uzupełnieniu na podstawie art. 26 ust. 3 ustawy </w:t>
      </w:r>
      <w:proofErr w:type="spellStart"/>
      <w:r w:rsidRPr="00ED4DD3">
        <w:rPr>
          <w:rFonts w:ascii="Times New Roman" w:hAnsi="Times New Roman" w:cs="Times New Roman"/>
          <w:u w:val="single"/>
        </w:rPr>
        <w:t>Pzp</w:t>
      </w:r>
      <w:proofErr w:type="spellEnd"/>
      <w:r w:rsidRPr="00ED4DD3">
        <w:rPr>
          <w:rFonts w:ascii="Times New Roman" w:hAnsi="Times New Roman" w:cs="Times New Roman"/>
          <w:u w:val="single"/>
        </w:rPr>
        <w:t>.</w:t>
      </w:r>
      <w:r w:rsidRPr="00ED4DD3">
        <w:rPr>
          <w:rFonts w:ascii="Times New Roman" w:hAnsi="Times New Roman" w:cs="Times New Roman"/>
          <w:b/>
        </w:rPr>
        <w:t xml:space="preserve"> </w:t>
      </w:r>
    </w:p>
    <w:p w:rsidR="003835B2" w:rsidRPr="00ED4DD3" w:rsidRDefault="003835B2" w:rsidP="004002D9">
      <w:pPr>
        <w:shd w:val="clear" w:color="auto" w:fill="FFFFFF"/>
        <w:spacing w:line="240" w:lineRule="auto"/>
        <w:jc w:val="both"/>
        <w:rPr>
          <w:rFonts w:ascii="Times New Roman" w:hAnsi="Times New Roman" w:cs="Times New Roman"/>
        </w:rPr>
      </w:pPr>
      <w:r w:rsidRPr="00ED4DD3">
        <w:rPr>
          <w:rFonts w:ascii="Times New Roman" w:hAnsi="Times New Roman" w:cs="Times New Roman"/>
        </w:rPr>
        <w:t xml:space="preserve">6) Zaproponowanie materiałów o  parametrach gorszych  niż określone w specyfikacji Zamawiającego będzie skutkowało odrzuceniem oferty, zgodnie z art. 89 ust. 1 pkt 2 ustawy </w:t>
      </w:r>
      <w:proofErr w:type="spellStart"/>
      <w:r w:rsidRPr="00ED4DD3">
        <w:rPr>
          <w:rFonts w:ascii="Times New Roman" w:hAnsi="Times New Roman" w:cs="Times New Roman"/>
        </w:rPr>
        <w:t>Pzp</w:t>
      </w:r>
      <w:proofErr w:type="spellEnd"/>
      <w:r w:rsidRPr="00ED4DD3">
        <w:rPr>
          <w:rFonts w:ascii="Times New Roman" w:hAnsi="Times New Roman" w:cs="Times New Roman"/>
        </w:rPr>
        <w:t xml:space="preserve"> jako sprzecznej z SIWZ.</w:t>
      </w:r>
    </w:p>
    <w:p w:rsidR="003835B2" w:rsidRPr="00ED4DD3" w:rsidRDefault="003835B2" w:rsidP="004002D9">
      <w:pPr>
        <w:spacing w:line="240" w:lineRule="auto"/>
        <w:ind w:left="5"/>
        <w:jc w:val="both"/>
        <w:rPr>
          <w:rFonts w:ascii="Times New Roman" w:hAnsi="Times New Roman" w:cs="Times New Roman"/>
        </w:rPr>
      </w:pPr>
      <w:r w:rsidRPr="00ED4DD3">
        <w:rPr>
          <w:rFonts w:ascii="Times New Roman" w:hAnsi="Times New Roman" w:cs="Times New Roman"/>
          <w:bCs/>
        </w:rPr>
        <w:t>7)</w:t>
      </w:r>
      <w:r w:rsidRPr="00ED4DD3">
        <w:rPr>
          <w:rFonts w:ascii="Times New Roman" w:hAnsi="Times New Roman" w:cs="Times New Roman"/>
          <w:b/>
          <w:bCs/>
        </w:rPr>
        <w:t xml:space="preserve"> Dostawa </w:t>
      </w:r>
      <w:r w:rsidRPr="00ED4DD3">
        <w:rPr>
          <w:rFonts w:ascii="Times New Roman" w:hAnsi="Times New Roman" w:cs="Times New Roman"/>
        </w:rPr>
        <w:t xml:space="preserve">odbywać się będzie </w:t>
      </w:r>
      <w:r w:rsidRPr="00ED4DD3">
        <w:rPr>
          <w:rFonts w:ascii="Times New Roman" w:hAnsi="Times New Roman" w:cs="Times New Roman"/>
          <w:b/>
          <w:u w:val="single"/>
        </w:rPr>
        <w:t>wraz z wniesieniem, transportem na koszt i ryzyko wykonawcy.</w:t>
      </w:r>
      <w:r w:rsidRPr="00ED4DD3">
        <w:rPr>
          <w:rFonts w:ascii="Times New Roman" w:hAnsi="Times New Roman" w:cs="Times New Roman"/>
        </w:rPr>
        <w:t xml:space="preserve"> Odbiorcą materiałów </w:t>
      </w:r>
      <w:r w:rsidR="00A83DA6" w:rsidRPr="00ED4DD3">
        <w:rPr>
          <w:rFonts w:ascii="Times New Roman" w:hAnsi="Times New Roman" w:cs="Times New Roman"/>
        </w:rPr>
        <w:t>elektrycznych i oświetleniowych</w:t>
      </w:r>
      <w:r w:rsidRPr="00ED4DD3">
        <w:rPr>
          <w:rFonts w:ascii="Times New Roman" w:hAnsi="Times New Roman" w:cs="Times New Roman"/>
        </w:rPr>
        <w:t xml:space="preserve"> będzie Dział Techniczny (magazynek ul. Wojska Polskiego </w:t>
      </w:r>
      <w:smartTag w:uri="urn:schemas-microsoft-com:office:smarttags" w:element="metricconverter">
        <w:smartTagPr>
          <w:attr w:name="ProductID" w:val="71 G"/>
        </w:smartTagPr>
        <w:r w:rsidRPr="00ED4DD3">
          <w:rPr>
            <w:rFonts w:ascii="Times New Roman" w:hAnsi="Times New Roman" w:cs="Times New Roman"/>
          </w:rPr>
          <w:t>71 G</w:t>
        </w:r>
      </w:smartTag>
      <w:r w:rsidRPr="00ED4DD3">
        <w:rPr>
          <w:rFonts w:ascii="Times New Roman" w:hAnsi="Times New Roman" w:cs="Times New Roman"/>
        </w:rPr>
        <w:t xml:space="preserve">), katedry lub inne jednostki organizacyjne Uczelni. Zamawiający wymaga, aby każdorazowe dostawy materiałów </w:t>
      </w:r>
      <w:r w:rsidR="00A83DA6" w:rsidRPr="00ED4DD3">
        <w:rPr>
          <w:rFonts w:ascii="Times New Roman" w:hAnsi="Times New Roman" w:cs="Times New Roman"/>
        </w:rPr>
        <w:t>elektrycznych i oświetleniowych</w:t>
      </w:r>
      <w:r w:rsidRPr="00ED4DD3">
        <w:rPr>
          <w:rFonts w:ascii="Times New Roman" w:hAnsi="Times New Roman" w:cs="Times New Roman"/>
        </w:rPr>
        <w:t xml:space="preserve"> odbywały się w dni robocze Zamawiającego (poniedziałek - piątek) w godzinach od 8:00 do 14:00. </w:t>
      </w:r>
    </w:p>
    <w:p w:rsidR="003835B2" w:rsidRPr="00ED4DD3" w:rsidRDefault="003835B2" w:rsidP="004002D9">
      <w:pPr>
        <w:spacing w:after="0" w:line="240" w:lineRule="auto"/>
        <w:ind w:left="6"/>
        <w:jc w:val="both"/>
        <w:rPr>
          <w:rFonts w:ascii="Times New Roman" w:hAnsi="Times New Roman" w:cs="Times New Roman"/>
        </w:rPr>
      </w:pPr>
      <w:r w:rsidRPr="00ED4DD3">
        <w:rPr>
          <w:rFonts w:ascii="Times New Roman" w:hAnsi="Times New Roman" w:cs="Times New Roman"/>
        </w:rPr>
        <w:t>8)</w:t>
      </w:r>
      <w:r w:rsidRPr="00ED4DD3">
        <w:rPr>
          <w:rFonts w:ascii="Times New Roman" w:hAnsi="Times New Roman" w:cs="Times New Roman"/>
          <w:b/>
        </w:rPr>
        <w:t xml:space="preserve"> </w:t>
      </w:r>
      <w:r w:rsidRPr="00ED4DD3">
        <w:rPr>
          <w:rFonts w:ascii="Times New Roman" w:hAnsi="Times New Roman" w:cs="Times New Roman"/>
        </w:rPr>
        <w:t xml:space="preserve"> Wykonawca </w:t>
      </w:r>
      <w:r w:rsidRPr="00ED4DD3">
        <w:rPr>
          <w:rFonts w:ascii="Times New Roman" w:hAnsi="Times New Roman" w:cs="Times New Roman"/>
          <w:b/>
          <w:bCs/>
        </w:rPr>
        <w:t>zobowiązany</w:t>
      </w:r>
      <w:r w:rsidRPr="00ED4DD3">
        <w:rPr>
          <w:rFonts w:ascii="Times New Roman" w:hAnsi="Times New Roman" w:cs="Times New Roman"/>
        </w:rPr>
        <w:t xml:space="preserve"> jest do:</w:t>
      </w:r>
    </w:p>
    <w:p w:rsidR="003835B2" w:rsidRPr="00ED4DD3" w:rsidRDefault="003835B2" w:rsidP="004002D9">
      <w:pPr>
        <w:spacing w:after="0" w:line="240" w:lineRule="auto"/>
        <w:ind w:left="346"/>
        <w:jc w:val="both"/>
        <w:rPr>
          <w:rFonts w:ascii="Times New Roman" w:hAnsi="Times New Roman" w:cs="Times New Roman"/>
        </w:rPr>
      </w:pPr>
      <w:r w:rsidRPr="00ED4DD3">
        <w:rPr>
          <w:rFonts w:ascii="Times New Roman" w:hAnsi="Times New Roman" w:cs="Times New Roman"/>
        </w:rPr>
        <w:t xml:space="preserve">a) samodzielnej dostawy materiałów </w:t>
      </w:r>
      <w:r w:rsidR="00585A55" w:rsidRPr="00ED4DD3">
        <w:rPr>
          <w:rFonts w:ascii="Times New Roman" w:hAnsi="Times New Roman" w:cs="Times New Roman"/>
        </w:rPr>
        <w:t>elektrycznych</w:t>
      </w:r>
      <w:r w:rsidR="00A83DA6" w:rsidRPr="00ED4DD3">
        <w:rPr>
          <w:rFonts w:ascii="Times New Roman" w:hAnsi="Times New Roman" w:cs="Times New Roman"/>
        </w:rPr>
        <w:t xml:space="preserve"> i oświetleniowych</w:t>
      </w:r>
      <w:r w:rsidR="00585A55" w:rsidRPr="00ED4DD3">
        <w:rPr>
          <w:rFonts w:ascii="Times New Roman" w:hAnsi="Times New Roman" w:cs="Times New Roman"/>
        </w:rPr>
        <w:t xml:space="preserve"> </w:t>
      </w:r>
      <w:r w:rsidRPr="00ED4DD3">
        <w:rPr>
          <w:rFonts w:ascii="Times New Roman" w:hAnsi="Times New Roman" w:cs="Times New Roman"/>
        </w:rPr>
        <w:t xml:space="preserve">na wskazany adres, przy czym jej koszt należy wliczyć w łączną wartość oferowanych artykułów, </w:t>
      </w:r>
    </w:p>
    <w:p w:rsidR="003835B2" w:rsidRPr="00ED4DD3" w:rsidRDefault="003835B2" w:rsidP="004002D9">
      <w:pPr>
        <w:spacing w:after="0" w:line="240" w:lineRule="auto"/>
        <w:ind w:left="346"/>
        <w:jc w:val="both"/>
        <w:rPr>
          <w:rFonts w:ascii="Times New Roman" w:hAnsi="Times New Roman" w:cs="Times New Roman"/>
        </w:rPr>
      </w:pPr>
      <w:r w:rsidRPr="00ED4DD3">
        <w:rPr>
          <w:rFonts w:ascii="Times New Roman" w:hAnsi="Times New Roman" w:cs="Times New Roman"/>
        </w:rPr>
        <w:t xml:space="preserve">b) powiadomienia (telefon, fax) odbiorców o dostawie co najmniej na 24 godziny wcześniej; </w:t>
      </w:r>
    </w:p>
    <w:p w:rsidR="00B62506" w:rsidRPr="00ED4DD3" w:rsidRDefault="003835B2" w:rsidP="00B62506">
      <w:pPr>
        <w:spacing w:after="0" w:line="240" w:lineRule="auto"/>
        <w:ind w:left="346"/>
        <w:jc w:val="both"/>
        <w:rPr>
          <w:rFonts w:ascii="Times New Roman" w:hAnsi="Times New Roman" w:cs="Times New Roman"/>
        </w:rPr>
      </w:pPr>
      <w:r w:rsidRPr="00ED4DD3">
        <w:rPr>
          <w:rFonts w:ascii="Times New Roman" w:hAnsi="Times New Roman" w:cs="Times New Roman"/>
        </w:rPr>
        <w:t>c) przygotowania i przesyłania drogą elektroniczną do dnia 10 każdego miesiąca miesięcznego zes</w:t>
      </w:r>
      <w:r w:rsidR="00B62506" w:rsidRPr="00ED4DD3">
        <w:rPr>
          <w:rFonts w:ascii="Times New Roman" w:hAnsi="Times New Roman" w:cs="Times New Roman"/>
        </w:rPr>
        <w:t>tawienia zakupionych materiałów;</w:t>
      </w:r>
    </w:p>
    <w:p w:rsidR="00B62506" w:rsidRPr="00ED4DD3" w:rsidRDefault="00B62506" w:rsidP="00B62506">
      <w:pPr>
        <w:spacing w:after="0" w:line="240" w:lineRule="auto"/>
        <w:ind w:left="346"/>
        <w:jc w:val="both"/>
        <w:rPr>
          <w:rFonts w:ascii="Times New Roman" w:hAnsi="Times New Roman" w:cs="Times New Roman"/>
        </w:rPr>
      </w:pPr>
      <w:r w:rsidRPr="00ED4DD3">
        <w:rPr>
          <w:rFonts w:ascii="Times New Roman" w:hAnsi="Times New Roman" w:cs="Times New Roman"/>
        </w:rPr>
        <w:t xml:space="preserve">d) </w:t>
      </w:r>
      <w:r w:rsidRPr="00ED4DD3">
        <w:rPr>
          <w:rFonts w:ascii="Times New Roman" w:hAnsi="Times New Roman" w:cs="Times New Roman"/>
          <w:b/>
        </w:rPr>
        <w:t>odbioru od Zamawiającego zużytych źródeł światła.</w:t>
      </w:r>
    </w:p>
    <w:p w:rsidR="00B62506" w:rsidRPr="00ED4DD3" w:rsidRDefault="00B62506" w:rsidP="00B62506">
      <w:pPr>
        <w:spacing w:after="0" w:line="240" w:lineRule="auto"/>
        <w:ind w:left="346"/>
        <w:jc w:val="both"/>
        <w:rPr>
          <w:rFonts w:ascii="Times New Roman" w:hAnsi="Times New Roman" w:cs="Times New Roman"/>
        </w:rPr>
      </w:pPr>
      <w:r w:rsidRPr="00ED4DD3">
        <w:rPr>
          <w:rFonts w:ascii="Times New Roman" w:hAnsi="Times New Roman" w:cs="Times New Roman"/>
        </w:rPr>
        <w:t xml:space="preserve"> </w:t>
      </w:r>
    </w:p>
    <w:p w:rsidR="003835B2" w:rsidRPr="00ED4DD3" w:rsidRDefault="003835B2" w:rsidP="00B62506">
      <w:pPr>
        <w:spacing w:after="0" w:line="240" w:lineRule="auto"/>
        <w:ind w:left="346"/>
        <w:jc w:val="both"/>
        <w:rPr>
          <w:rFonts w:ascii="Times New Roman" w:hAnsi="Times New Roman" w:cs="Times New Roman"/>
        </w:rPr>
      </w:pPr>
      <w:r w:rsidRPr="00ED4DD3">
        <w:rPr>
          <w:rFonts w:ascii="Times New Roman" w:hAnsi="Times New Roman" w:cs="Times New Roman"/>
        </w:rPr>
        <w:t>9). Zamówienie będzie zawierać:</w:t>
      </w:r>
    </w:p>
    <w:p w:rsidR="003835B2" w:rsidRPr="00ED4DD3" w:rsidRDefault="003835B2" w:rsidP="00336E86">
      <w:pPr>
        <w:numPr>
          <w:ilvl w:val="0"/>
          <w:numId w:val="42"/>
        </w:numPr>
        <w:tabs>
          <w:tab w:val="clear" w:pos="360"/>
          <w:tab w:val="num" w:pos="706"/>
        </w:tabs>
        <w:spacing w:after="0" w:line="240" w:lineRule="auto"/>
        <w:ind w:left="686"/>
        <w:jc w:val="both"/>
        <w:rPr>
          <w:rFonts w:ascii="Times New Roman" w:hAnsi="Times New Roman" w:cs="Times New Roman"/>
        </w:rPr>
      </w:pPr>
      <w:r w:rsidRPr="00ED4DD3">
        <w:rPr>
          <w:rFonts w:ascii="Times New Roman" w:hAnsi="Times New Roman" w:cs="Times New Roman"/>
        </w:rPr>
        <w:t xml:space="preserve">wykaz pozycji – przedmiotowo oraz ilościowo, </w:t>
      </w:r>
    </w:p>
    <w:p w:rsidR="003835B2" w:rsidRPr="00ED4DD3" w:rsidRDefault="003835B2" w:rsidP="00336E86">
      <w:pPr>
        <w:numPr>
          <w:ilvl w:val="0"/>
          <w:numId w:val="42"/>
        </w:numPr>
        <w:tabs>
          <w:tab w:val="clear" w:pos="360"/>
          <w:tab w:val="num" w:pos="706"/>
        </w:tabs>
        <w:spacing w:after="0" w:line="240" w:lineRule="auto"/>
        <w:ind w:left="686"/>
        <w:jc w:val="both"/>
        <w:rPr>
          <w:rFonts w:ascii="Times New Roman" w:hAnsi="Times New Roman" w:cs="Times New Roman"/>
        </w:rPr>
      </w:pPr>
      <w:r w:rsidRPr="00ED4DD3">
        <w:rPr>
          <w:rFonts w:ascii="Times New Roman" w:hAnsi="Times New Roman" w:cs="Times New Roman"/>
        </w:rPr>
        <w:t xml:space="preserve">adres odbiorcy, </w:t>
      </w:r>
    </w:p>
    <w:p w:rsidR="00123591" w:rsidRPr="00ED4DD3" w:rsidRDefault="003835B2" w:rsidP="00336E86">
      <w:pPr>
        <w:numPr>
          <w:ilvl w:val="0"/>
          <w:numId w:val="42"/>
        </w:numPr>
        <w:tabs>
          <w:tab w:val="clear" w:pos="360"/>
          <w:tab w:val="num" w:pos="706"/>
        </w:tabs>
        <w:spacing w:line="240" w:lineRule="auto"/>
        <w:ind w:left="686"/>
        <w:jc w:val="both"/>
        <w:rPr>
          <w:rFonts w:ascii="Times New Roman" w:hAnsi="Times New Roman" w:cs="Times New Roman"/>
        </w:rPr>
      </w:pPr>
      <w:r w:rsidRPr="00ED4DD3">
        <w:rPr>
          <w:rFonts w:ascii="Times New Roman" w:hAnsi="Times New Roman" w:cs="Times New Roman"/>
        </w:rPr>
        <w:t xml:space="preserve">nazwisko i telefon osoby upoważnionej do odbioru dostawy </w:t>
      </w:r>
    </w:p>
    <w:tbl>
      <w:tblPr>
        <w:tblW w:w="798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95"/>
        <w:gridCol w:w="968"/>
        <w:gridCol w:w="2168"/>
        <w:gridCol w:w="1182"/>
      </w:tblGrid>
      <w:tr w:rsidR="00544180" w:rsidRPr="00ED4DD3" w:rsidTr="00123591">
        <w:tc>
          <w:tcPr>
            <w:tcW w:w="571" w:type="dxa"/>
          </w:tcPr>
          <w:p w:rsidR="00123591" w:rsidRPr="00ED4DD3" w:rsidRDefault="00123591" w:rsidP="00123591">
            <w:pPr>
              <w:spacing w:after="0" w:line="240" w:lineRule="auto"/>
              <w:jc w:val="center"/>
              <w:rPr>
                <w:rFonts w:ascii="Times New Roman" w:hAnsi="Times New Roman" w:cs="Times New Roman"/>
                <w:b/>
                <w:sz w:val="20"/>
                <w:szCs w:val="20"/>
              </w:rPr>
            </w:pPr>
            <w:r w:rsidRPr="00ED4DD3">
              <w:rPr>
                <w:rFonts w:ascii="Times New Roman" w:hAnsi="Times New Roman" w:cs="Times New Roman"/>
                <w:b/>
                <w:sz w:val="20"/>
                <w:szCs w:val="20"/>
              </w:rPr>
              <w:t>Lp.</w:t>
            </w:r>
          </w:p>
        </w:tc>
        <w:tc>
          <w:tcPr>
            <w:tcW w:w="3095" w:type="dxa"/>
          </w:tcPr>
          <w:p w:rsidR="00123591" w:rsidRPr="00ED4DD3" w:rsidRDefault="00123591" w:rsidP="00123591">
            <w:pPr>
              <w:spacing w:after="0" w:line="240" w:lineRule="auto"/>
              <w:jc w:val="center"/>
              <w:rPr>
                <w:rFonts w:ascii="Times New Roman" w:hAnsi="Times New Roman" w:cs="Times New Roman"/>
                <w:b/>
                <w:sz w:val="20"/>
                <w:szCs w:val="20"/>
              </w:rPr>
            </w:pPr>
            <w:r w:rsidRPr="00ED4DD3">
              <w:rPr>
                <w:rFonts w:ascii="Times New Roman" w:hAnsi="Times New Roman" w:cs="Times New Roman"/>
                <w:b/>
                <w:sz w:val="20"/>
                <w:szCs w:val="20"/>
              </w:rPr>
              <w:t>Materiał</w:t>
            </w:r>
          </w:p>
        </w:tc>
        <w:tc>
          <w:tcPr>
            <w:tcW w:w="968" w:type="dxa"/>
          </w:tcPr>
          <w:p w:rsidR="00123591" w:rsidRPr="00ED4DD3" w:rsidRDefault="00123591" w:rsidP="00123591">
            <w:pPr>
              <w:spacing w:after="0" w:line="240" w:lineRule="auto"/>
              <w:jc w:val="center"/>
              <w:rPr>
                <w:rFonts w:ascii="Times New Roman" w:hAnsi="Times New Roman" w:cs="Times New Roman"/>
                <w:b/>
                <w:sz w:val="20"/>
                <w:szCs w:val="20"/>
              </w:rPr>
            </w:pPr>
            <w:r w:rsidRPr="00ED4DD3">
              <w:rPr>
                <w:rFonts w:ascii="Times New Roman" w:hAnsi="Times New Roman" w:cs="Times New Roman"/>
                <w:b/>
                <w:sz w:val="20"/>
                <w:szCs w:val="20"/>
              </w:rPr>
              <w:t>Ilość</w:t>
            </w:r>
          </w:p>
        </w:tc>
        <w:tc>
          <w:tcPr>
            <w:tcW w:w="2168" w:type="dxa"/>
          </w:tcPr>
          <w:p w:rsidR="00123591" w:rsidRPr="00ED4DD3" w:rsidRDefault="00123591" w:rsidP="00123591">
            <w:pPr>
              <w:spacing w:after="0" w:line="240" w:lineRule="auto"/>
              <w:jc w:val="center"/>
              <w:rPr>
                <w:rFonts w:ascii="Times New Roman" w:hAnsi="Times New Roman" w:cs="Times New Roman"/>
                <w:b/>
                <w:sz w:val="20"/>
                <w:szCs w:val="20"/>
              </w:rPr>
            </w:pPr>
            <w:r w:rsidRPr="00ED4DD3">
              <w:rPr>
                <w:rFonts w:ascii="Times New Roman" w:hAnsi="Times New Roman" w:cs="Times New Roman"/>
                <w:b/>
                <w:sz w:val="20"/>
                <w:szCs w:val="20"/>
              </w:rPr>
              <w:t>Obiekt</w:t>
            </w:r>
          </w:p>
        </w:tc>
        <w:tc>
          <w:tcPr>
            <w:tcW w:w="1182" w:type="dxa"/>
          </w:tcPr>
          <w:p w:rsidR="00123591" w:rsidRPr="00ED4DD3" w:rsidRDefault="00123591" w:rsidP="00123591">
            <w:pPr>
              <w:spacing w:after="0" w:line="240" w:lineRule="auto"/>
              <w:jc w:val="center"/>
              <w:rPr>
                <w:rFonts w:ascii="Times New Roman" w:hAnsi="Times New Roman" w:cs="Times New Roman"/>
                <w:b/>
                <w:sz w:val="20"/>
                <w:szCs w:val="20"/>
              </w:rPr>
            </w:pPr>
            <w:r w:rsidRPr="00ED4DD3">
              <w:rPr>
                <w:rFonts w:ascii="Times New Roman" w:hAnsi="Times New Roman" w:cs="Times New Roman"/>
                <w:b/>
                <w:sz w:val="20"/>
                <w:szCs w:val="20"/>
              </w:rPr>
              <w:t>Pozycja w arkuszu ofertowym</w:t>
            </w:r>
          </w:p>
        </w:tc>
      </w:tr>
      <w:tr w:rsidR="00544180" w:rsidRPr="00ED4DD3" w:rsidTr="00123591">
        <w:tc>
          <w:tcPr>
            <w:tcW w:w="571" w:type="dxa"/>
          </w:tcPr>
          <w:p w:rsidR="00123591" w:rsidRPr="00ED4DD3" w:rsidRDefault="00123591" w:rsidP="00123591">
            <w:pPr>
              <w:spacing w:before="100" w:beforeAutospacing="1" w:after="0" w:line="240" w:lineRule="auto"/>
              <w:jc w:val="both"/>
              <w:rPr>
                <w:rFonts w:ascii="Times New Roman" w:hAnsi="Times New Roman" w:cs="Times New Roman"/>
                <w:sz w:val="20"/>
                <w:szCs w:val="20"/>
              </w:rPr>
            </w:pPr>
            <w:r w:rsidRPr="00ED4DD3">
              <w:rPr>
                <w:rFonts w:ascii="Times New Roman" w:hAnsi="Times New Roman" w:cs="Times New Roman"/>
                <w:sz w:val="20"/>
                <w:szCs w:val="20"/>
              </w:rPr>
              <w:t>A.</w:t>
            </w:r>
          </w:p>
        </w:tc>
        <w:tc>
          <w:tcPr>
            <w:tcW w:w="3095" w:type="dxa"/>
            <w:vAlign w:val="center"/>
          </w:tcPr>
          <w:p w:rsidR="00123591" w:rsidRPr="00ED4DD3" w:rsidRDefault="00123591" w:rsidP="00123591">
            <w:pPr>
              <w:spacing w:after="0" w:line="240" w:lineRule="auto"/>
              <w:rPr>
                <w:rFonts w:ascii="Times New Roman" w:hAnsi="Times New Roman" w:cs="Times New Roman"/>
              </w:rPr>
            </w:pPr>
          </w:p>
        </w:tc>
        <w:tc>
          <w:tcPr>
            <w:tcW w:w="968" w:type="dxa"/>
            <w:vAlign w:val="center"/>
          </w:tcPr>
          <w:p w:rsidR="00123591" w:rsidRPr="00ED4DD3" w:rsidRDefault="00123591" w:rsidP="00123591">
            <w:pPr>
              <w:spacing w:after="0" w:line="240" w:lineRule="auto"/>
              <w:jc w:val="center"/>
              <w:rPr>
                <w:rFonts w:ascii="Times New Roman" w:hAnsi="Times New Roman" w:cs="Times New Roman"/>
              </w:rPr>
            </w:pPr>
          </w:p>
        </w:tc>
        <w:tc>
          <w:tcPr>
            <w:tcW w:w="2168" w:type="dxa"/>
            <w:vAlign w:val="center"/>
          </w:tcPr>
          <w:p w:rsidR="00123591" w:rsidRPr="00ED4DD3" w:rsidRDefault="00123591" w:rsidP="00123591">
            <w:pPr>
              <w:spacing w:after="0" w:line="240" w:lineRule="auto"/>
              <w:jc w:val="center"/>
              <w:rPr>
                <w:rFonts w:ascii="Times New Roman" w:hAnsi="Times New Roman" w:cs="Times New Roman"/>
              </w:rPr>
            </w:pPr>
          </w:p>
        </w:tc>
        <w:tc>
          <w:tcPr>
            <w:tcW w:w="1182" w:type="dxa"/>
          </w:tcPr>
          <w:p w:rsidR="00123591" w:rsidRPr="00ED4DD3" w:rsidRDefault="00123591" w:rsidP="00123591">
            <w:pPr>
              <w:spacing w:after="0" w:line="240" w:lineRule="auto"/>
              <w:jc w:val="center"/>
              <w:rPr>
                <w:rFonts w:ascii="Times New Roman" w:hAnsi="Times New Roman" w:cs="Times New Roman"/>
              </w:rPr>
            </w:pPr>
          </w:p>
        </w:tc>
      </w:tr>
      <w:tr w:rsidR="00544180" w:rsidRPr="00ED4DD3" w:rsidTr="00123591">
        <w:tc>
          <w:tcPr>
            <w:tcW w:w="571" w:type="dxa"/>
          </w:tcPr>
          <w:p w:rsidR="00123591" w:rsidRPr="00ED4DD3" w:rsidRDefault="00123591" w:rsidP="00123591">
            <w:pPr>
              <w:spacing w:before="100" w:beforeAutospacing="1" w:after="0" w:line="240" w:lineRule="auto"/>
              <w:jc w:val="both"/>
              <w:rPr>
                <w:rFonts w:ascii="Times New Roman" w:hAnsi="Times New Roman" w:cs="Times New Roman"/>
                <w:sz w:val="20"/>
                <w:szCs w:val="20"/>
              </w:rPr>
            </w:pPr>
          </w:p>
        </w:tc>
        <w:tc>
          <w:tcPr>
            <w:tcW w:w="3095" w:type="dxa"/>
            <w:vAlign w:val="center"/>
          </w:tcPr>
          <w:p w:rsidR="00123591" w:rsidRPr="00ED4DD3" w:rsidRDefault="00123591" w:rsidP="00123591">
            <w:pPr>
              <w:spacing w:after="0" w:line="240" w:lineRule="auto"/>
              <w:rPr>
                <w:rFonts w:ascii="Times New Roman" w:hAnsi="Times New Roman" w:cs="Times New Roman"/>
              </w:rPr>
            </w:pPr>
          </w:p>
        </w:tc>
        <w:tc>
          <w:tcPr>
            <w:tcW w:w="968" w:type="dxa"/>
            <w:vAlign w:val="center"/>
          </w:tcPr>
          <w:p w:rsidR="00123591" w:rsidRPr="00ED4DD3" w:rsidRDefault="00123591" w:rsidP="00123591">
            <w:pPr>
              <w:spacing w:after="0" w:line="240" w:lineRule="auto"/>
              <w:jc w:val="center"/>
              <w:rPr>
                <w:rFonts w:ascii="Times New Roman" w:hAnsi="Times New Roman" w:cs="Times New Roman"/>
              </w:rPr>
            </w:pPr>
          </w:p>
        </w:tc>
        <w:tc>
          <w:tcPr>
            <w:tcW w:w="2168" w:type="dxa"/>
            <w:vAlign w:val="center"/>
          </w:tcPr>
          <w:p w:rsidR="00123591" w:rsidRPr="00ED4DD3" w:rsidRDefault="00123591" w:rsidP="00123591">
            <w:pPr>
              <w:spacing w:after="0" w:line="240" w:lineRule="auto"/>
              <w:jc w:val="center"/>
              <w:rPr>
                <w:rFonts w:ascii="Times New Roman" w:hAnsi="Times New Roman" w:cs="Times New Roman"/>
              </w:rPr>
            </w:pPr>
          </w:p>
        </w:tc>
        <w:tc>
          <w:tcPr>
            <w:tcW w:w="1182" w:type="dxa"/>
          </w:tcPr>
          <w:p w:rsidR="00123591" w:rsidRPr="00ED4DD3" w:rsidRDefault="00123591" w:rsidP="00123591">
            <w:pPr>
              <w:spacing w:after="0" w:line="240" w:lineRule="auto"/>
              <w:jc w:val="center"/>
              <w:rPr>
                <w:rFonts w:ascii="Times New Roman" w:hAnsi="Times New Roman" w:cs="Times New Roman"/>
              </w:rPr>
            </w:pPr>
          </w:p>
        </w:tc>
      </w:tr>
      <w:tr w:rsidR="00544180" w:rsidRPr="00ED4DD3" w:rsidTr="00123591">
        <w:tc>
          <w:tcPr>
            <w:tcW w:w="571" w:type="dxa"/>
          </w:tcPr>
          <w:p w:rsidR="00123591" w:rsidRPr="00ED4DD3" w:rsidRDefault="00123591" w:rsidP="00123591">
            <w:pPr>
              <w:spacing w:before="100" w:beforeAutospacing="1" w:after="0" w:line="240" w:lineRule="auto"/>
              <w:jc w:val="both"/>
              <w:rPr>
                <w:rFonts w:ascii="Times New Roman" w:hAnsi="Times New Roman" w:cs="Times New Roman"/>
                <w:sz w:val="20"/>
                <w:szCs w:val="20"/>
              </w:rPr>
            </w:pPr>
          </w:p>
        </w:tc>
        <w:tc>
          <w:tcPr>
            <w:tcW w:w="3095" w:type="dxa"/>
            <w:vAlign w:val="center"/>
          </w:tcPr>
          <w:p w:rsidR="00123591" w:rsidRPr="00ED4DD3" w:rsidRDefault="00123591" w:rsidP="00123591">
            <w:pPr>
              <w:spacing w:after="0" w:line="240" w:lineRule="auto"/>
              <w:rPr>
                <w:rFonts w:ascii="Times New Roman" w:hAnsi="Times New Roman" w:cs="Times New Roman"/>
              </w:rPr>
            </w:pPr>
          </w:p>
        </w:tc>
        <w:tc>
          <w:tcPr>
            <w:tcW w:w="968" w:type="dxa"/>
            <w:vAlign w:val="center"/>
          </w:tcPr>
          <w:p w:rsidR="00123591" w:rsidRPr="00ED4DD3" w:rsidRDefault="00123591" w:rsidP="00123591">
            <w:pPr>
              <w:spacing w:after="0" w:line="240" w:lineRule="auto"/>
              <w:jc w:val="center"/>
              <w:rPr>
                <w:rFonts w:ascii="Times New Roman" w:hAnsi="Times New Roman" w:cs="Times New Roman"/>
              </w:rPr>
            </w:pPr>
          </w:p>
        </w:tc>
        <w:tc>
          <w:tcPr>
            <w:tcW w:w="2168" w:type="dxa"/>
            <w:vAlign w:val="center"/>
          </w:tcPr>
          <w:p w:rsidR="00123591" w:rsidRPr="00ED4DD3" w:rsidRDefault="00123591" w:rsidP="00123591">
            <w:pPr>
              <w:spacing w:after="0" w:line="240" w:lineRule="auto"/>
              <w:jc w:val="center"/>
              <w:rPr>
                <w:rFonts w:ascii="Times New Roman" w:hAnsi="Times New Roman" w:cs="Times New Roman"/>
              </w:rPr>
            </w:pPr>
          </w:p>
        </w:tc>
        <w:tc>
          <w:tcPr>
            <w:tcW w:w="1182" w:type="dxa"/>
          </w:tcPr>
          <w:p w:rsidR="00123591" w:rsidRPr="00ED4DD3" w:rsidRDefault="00123591" w:rsidP="00123591">
            <w:pPr>
              <w:spacing w:after="0" w:line="240" w:lineRule="auto"/>
              <w:jc w:val="center"/>
              <w:rPr>
                <w:rFonts w:ascii="Times New Roman" w:hAnsi="Times New Roman" w:cs="Times New Roman"/>
              </w:rPr>
            </w:pPr>
          </w:p>
        </w:tc>
      </w:tr>
      <w:tr w:rsidR="00544180" w:rsidRPr="00ED4DD3" w:rsidTr="00123591">
        <w:tc>
          <w:tcPr>
            <w:tcW w:w="571" w:type="dxa"/>
          </w:tcPr>
          <w:p w:rsidR="00123591" w:rsidRPr="00ED4DD3" w:rsidRDefault="00123591" w:rsidP="00123591">
            <w:pPr>
              <w:spacing w:before="100" w:beforeAutospacing="1" w:after="0" w:line="240" w:lineRule="auto"/>
              <w:jc w:val="both"/>
              <w:rPr>
                <w:rFonts w:ascii="Times New Roman" w:hAnsi="Times New Roman" w:cs="Times New Roman"/>
                <w:b/>
                <w:sz w:val="20"/>
                <w:szCs w:val="20"/>
              </w:rPr>
            </w:pPr>
            <w:r w:rsidRPr="00ED4DD3">
              <w:rPr>
                <w:rFonts w:ascii="Times New Roman" w:hAnsi="Times New Roman" w:cs="Times New Roman"/>
                <w:b/>
                <w:sz w:val="20"/>
                <w:szCs w:val="20"/>
              </w:rPr>
              <w:t>B.</w:t>
            </w:r>
          </w:p>
        </w:tc>
        <w:tc>
          <w:tcPr>
            <w:tcW w:w="3095" w:type="dxa"/>
            <w:vAlign w:val="center"/>
          </w:tcPr>
          <w:p w:rsidR="00123591" w:rsidRPr="00ED4DD3" w:rsidRDefault="00123591" w:rsidP="00123591">
            <w:pPr>
              <w:spacing w:after="0" w:line="240" w:lineRule="auto"/>
              <w:rPr>
                <w:rFonts w:ascii="Times New Roman" w:hAnsi="Times New Roman" w:cs="Times New Roman"/>
              </w:rPr>
            </w:pPr>
          </w:p>
        </w:tc>
        <w:tc>
          <w:tcPr>
            <w:tcW w:w="968" w:type="dxa"/>
            <w:vAlign w:val="center"/>
          </w:tcPr>
          <w:p w:rsidR="00123591" w:rsidRPr="00ED4DD3" w:rsidRDefault="00123591" w:rsidP="00123591">
            <w:pPr>
              <w:spacing w:after="0" w:line="240" w:lineRule="auto"/>
              <w:jc w:val="center"/>
              <w:rPr>
                <w:rFonts w:ascii="Times New Roman" w:hAnsi="Times New Roman" w:cs="Times New Roman"/>
              </w:rPr>
            </w:pPr>
          </w:p>
        </w:tc>
        <w:tc>
          <w:tcPr>
            <w:tcW w:w="2168" w:type="dxa"/>
            <w:vAlign w:val="center"/>
          </w:tcPr>
          <w:p w:rsidR="00123591" w:rsidRPr="00ED4DD3" w:rsidRDefault="00123591" w:rsidP="00123591">
            <w:pPr>
              <w:spacing w:after="0" w:line="240" w:lineRule="auto"/>
              <w:jc w:val="center"/>
              <w:rPr>
                <w:rFonts w:ascii="Times New Roman" w:hAnsi="Times New Roman" w:cs="Times New Roman"/>
              </w:rPr>
            </w:pPr>
          </w:p>
        </w:tc>
        <w:tc>
          <w:tcPr>
            <w:tcW w:w="1182" w:type="dxa"/>
          </w:tcPr>
          <w:p w:rsidR="00123591" w:rsidRPr="00ED4DD3" w:rsidRDefault="00123591" w:rsidP="00123591">
            <w:pPr>
              <w:spacing w:after="0" w:line="240" w:lineRule="auto"/>
              <w:jc w:val="center"/>
              <w:rPr>
                <w:rFonts w:ascii="Times New Roman" w:hAnsi="Times New Roman" w:cs="Times New Roman"/>
              </w:rPr>
            </w:pPr>
          </w:p>
        </w:tc>
      </w:tr>
      <w:tr w:rsidR="00544180" w:rsidRPr="00ED4DD3" w:rsidTr="00123591">
        <w:tc>
          <w:tcPr>
            <w:tcW w:w="571" w:type="dxa"/>
          </w:tcPr>
          <w:p w:rsidR="00123591" w:rsidRPr="00ED4DD3" w:rsidRDefault="00123591" w:rsidP="00123591">
            <w:pPr>
              <w:spacing w:before="100" w:beforeAutospacing="1" w:after="0" w:line="240" w:lineRule="auto"/>
              <w:jc w:val="both"/>
              <w:rPr>
                <w:rFonts w:ascii="Times New Roman" w:hAnsi="Times New Roman" w:cs="Times New Roman"/>
                <w:b/>
              </w:rPr>
            </w:pPr>
          </w:p>
        </w:tc>
        <w:tc>
          <w:tcPr>
            <w:tcW w:w="3095" w:type="dxa"/>
            <w:vAlign w:val="center"/>
          </w:tcPr>
          <w:p w:rsidR="00123591" w:rsidRPr="00ED4DD3" w:rsidRDefault="00123591" w:rsidP="00123591">
            <w:pPr>
              <w:spacing w:after="0" w:line="240" w:lineRule="auto"/>
              <w:rPr>
                <w:rFonts w:ascii="Times New Roman" w:hAnsi="Times New Roman" w:cs="Times New Roman"/>
              </w:rPr>
            </w:pPr>
          </w:p>
        </w:tc>
        <w:tc>
          <w:tcPr>
            <w:tcW w:w="968" w:type="dxa"/>
            <w:vAlign w:val="center"/>
          </w:tcPr>
          <w:p w:rsidR="00123591" w:rsidRPr="00ED4DD3" w:rsidRDefault="00123591" w:rsidP="00123591">
            <w:pPr>
              <w:spacing w:after="0" w:line="240" w:lineRule="auto"/>
              <w:jc w:val="center"/>
              <w:rPr>
                <w:rFonts w:ascii="Times New Roman" w:hAnsi="Times New Roman" w:cs="Times New Roman"/>
              </w:rPr>
            </w:pPr>
          </w:p>
        </w:tc>
        <w:tc>
          <w:tcPr>
            <w:tcW w:w="2168" w:type="dxa"/>
            <w:vAlign w:val="center"/>
          </w:tcPr>
          <w:p w:rsidR="00123591" w:rsidRPr="00ED4DD3" w:rsidRDefault="00123591" w:rsidP="00123591">
            <w:pPr>
              <w:spacing w:after="0" w:line="240" w:lineRule="auto"/>
              <w:jc w:val="center"/>
              <w:rPr>
                <w:rFonts w:ascii="Times New Roman" w:hAnsi="Times New Roman" w:cs="Times New Roman"/>
              </w:rPr>
            </w:pPr>
          </w:p>
        </w:tc>
        <w:tc>
          <w:tcPr>
            <w:tcW w:w="1182" w:type="dxa"/>
          </w:tcPr>
          <w:p w:rsidR="00123591" w:rsidRPr="00ED4DD3" w:rsidRDefault="00123591" w:rsidP="00123591">
            <w:pPr>
              <w:spacing w:after="0" w:line="240" w:lineRule="auto"/>
              <w:jc w:val="center"/>
              <w:rPr>
                <w:rFonts w:ascii="Times New Roman" w:hAnsi="Times New Roman" w:cs="Times New Roman"/>
              </w:rPr>
            </w:pPr>
          </w:p>
        </w:tc>
      </w:tr>
    </w:tbl>
    <w:p w:rsidR="00123591" w:rsidRPr="00ED4DD3" w:rsidRDefault="00123591" w:rsidP="00123591">
      <w:pPr>
        <w:spacing w:line="240" w:lineRule="auto"/>
        <w:jc w:val="both"/>
        <w:rPr>
          <w:rFonts w:ascii="Times New Roman" w:hAnsi="Times New Roman" w:cs="Times New Roman"/>
        </w:rPr>
      </w:pPr>
    </w:p>
    <w:p w:rsidR="003835B2" w:rsidRPr="00ED4DD3" w:rsidRDefault="003835B2" w:rsidP="00C17F35">
      <w:pPr>
        <w:spacing w:before="120" w:after="120" w:line="240" w:lineRule="auto"/>
        <w:ind w:left="6"/>
        <w:jc w:val="both"/>
        <w:rPr>
          <w:rFonts w:ascii="Times New Roman" w:hAnsi="Times New Roman" w:cs="Times New Roman"/>
        </w:rPr>
      </w:pPr>
      <w:r w:rsidRPr="00ED4DD3">
        <w:rPr>
          <w:rFonts w:ascii="Times New Roman" w:hAnsi="Times New Roman" w:cs="Times New Roman"/>
        </w:rPr>
        <w:lastRenderedPageBreak/>
        <w:t>10)</w:t>
      </w:r>
      <w:r w:rsidRPr="00ED4DD3">
        <w:rPr>
          <w:rFonts w:ascii="Times New Roman" w:hAnsi="Times New Roman" w:cs="Times New Roman"/>
          <w:b/>
        </w:rPr>
        <w:t xml:space="preserve"> </w:t>
      </w:r>
      <w:r w:rsidRPr="00ED4DD3">
        <w:rPr>
          <w:rFonts w:ascii="Times New Roman" w:hAnsi="Times New Roman" w:cs="Times New Roman"/>
        </w:rPr>
        <w:t>Zamówienie kierowane będzie przez Dział Techniczny</w:t>
      </w:r>
      <w:r w:rsidR="00FA52F5" w:rsidRPr="00ED4DD3">
        <w:rPr>
          <w:rFonts w:ascii="Times New Roman" w:hAnsi="Times New Roman" w:cs="Times New Roman"/>
        </w:rPr>
        <w:t xml:space="preserve"> </w:t>
      </w:r>
      <w:r w:rsidR="004914E9" w:rsidRPr="00ED4DD3">
        <w:rPr>
          <w:rFonts w:ascii="Times New Roman" w:hAnsi="Times New Roman" w:cs="Times New Roman"/>
        </w:rPr>
        <w:t>Uniwersytetu</w:t>
      </w:r>
      <w:r w:rsidR="00475407" w:rsidRPr="00ED4DD3">
        <w:rPr>
          <w:rFonts w:ascii="Times New Roman" w:hAnsi="Times New Roman" w:cs="Times New Roman"/>
        </w:rPr>
        <w:t xml:space="preserve"> Przyrodniczego w Poznaniu </w:t>
      </w:r>
      <w:r w:rsidR="00F92DB8" w:rsidRPr="00ED4DD3">
        <w:rPr>
          <w:rFonts w:ascii="Times New Roman" w:hAnsi="Times New Roman" w:cs="Times New Roman"/>
        </w:rPr>
        <w:t>faxem lub pocztą elektroniczną.</w:t>
      </w:r>
      <w:r w:rsidRPr="00ED4DD3">
        <w:rPr>
          <w:rFonts w:ascii="Times New Roman" w:hAnsi="Times New Roman" w:cs="Times New Roman"/>
        </w:rPr>
        <w:t xml:space="preserve"> Zamówienie musi być podpisane </w:t>
      </w:r>
      <w:r w:rsidR="00C17F35" w:rsidRPr="00ED4DD3">
        <w:rPr>
          <w:rFonts w:ascii="Times New Roman" w:hAnsi="Times New Roman" w:cs="Times New Roman"/>
        </w:rPr>
        <w:t>(opcjonalnie) przez: Kanclerza, Kierownika Działu Technicznego, Z-</w:t>
      </w:r>
      <w:proofErr w:type="spellStart"/>
      <w:r w:rsidR="00C17F35" w:rsidRPr="00ED4DD3">
        <w:rPr>
          <w:rFonts w:ascii="Times New Roman" w:hAnsi="Times New Roman" w:cs="Times New Roman"/>
        </w:rPr>
        <w:t>cę</w:t>
      </w:r>
      <w:proofErr w:type="spellEnd"/>
      <w:r w:rsidR="00C17F35" w:rsidRPr="00ED4DD3">
        <w:rPr>
          <w:rFonts w:ascii="Times New Roman" w:hAnsi="Times New Roman" w:cs="Times New Roman"/>
        </w:rPr>
        <w:t xml:space="preserve"> Kierownika Działu Technicznego. </w:t>
      </w:r>
    </w:p>
    <w:p w:rsidR="003835B2" w:rsidRPr="00ED4DD3" w:rsidRDefault="003835B2" w:rsidP="004002D9">
      <w:pPr>
        <w:spacing w:before="120" w:line="240" w:lineRule="auto"/>
        <w:jc w:val="both"/>
        <w:rPr>
          <w:rFonts w:ascii="Times New Roman" w:hAnsi="Times New Roman" w:cs="Times New Roman"/>
        </w:rPr>
      </w:pPr>
      <w:r w:rsidRPr="00ED4DD3">
        <w:rPr>
          <w:rFonts w:ascii="Times New Roman" w:hAnsi="Times New Roman" w:cs="Times New Roman"/>
          <w:bCs/>
        </w:rPr>
        <w:t>1</w:t>
      </w:r>
      <w:r w:rsidR="001803D8" w:rsidRPr="00ED4DD3">
        <w:rPr>
          <w:rFonts w:ascii="Times New Roman" w:hAnsi="Times New Roman" w:cs="Times New Roman"/>
          <w:bCs/>
        </w:rPr>
        <w:t>1</w:t>
      </w:r>
      <w:r w:rsidRPr="00ED4DD3">
        <w:rPr>
          <w:rFonts w:ascii="Times New Roman" w:hAnsi="Times New Roman" w:cs="Times New Roman"/>
          <w:bCs/>
        </w:rPr>
        <w:t xml:space="preserve">) </w:t>
      </w:r>
      <w:r w:rsidRPr="00ED4DD3">
        <w:rPr>
          <w:rFonts w:ascii="Times New Roman" w:hAnsi="Times New Roman" w:cs="Times New Roman"/>
          <w:b/>
          <w:bCs/>
        </w:rPr>
        <w:t xml:space="preserve">Termin realizacji dostawy - </w:t>
      </w:r>
      <w:r w:rsidRPr="00ED4DD3">
        <w:rPr>
          <w:rFonts w:ascii="Times New Roman" w:hAnsi="Times New Roman" w:cs="Times New Roman"/>
        </w:rPr>
        <w:t xml:space="preserve">maksymalnie do </w:t>
      </w:r>
      <w:r w:rsidR="00555ED5" w:rsidRPr="00ED4DD3">
        <w:rPr>
          <w:rFonts w:ascii="Times New Roman" w:hAnsi="Times New Roman" w:cs="Times New Roman"/>
        </w:rPr>
        <w:t>7</w:t>
      </w:r>
      <w:r w:rsidRPr="00ED4DD3">
        <w:rPr>
          <w:rFonts w:ascii="Times New Roman" w:hAnsi="Times New Roman" w:cs="Times New Roman"/>
        </w:rPr>
        <w:t xml:space="preserve"> dni roboczych od daty złożenia zamówienia przez Zamawiającego. Zamówienia będą składane Wykonawcy drogą faksowa lub e-mailową. </w:t>
      </w:r>
    </w:p>
    <w:p w:rsidR="00A77D69" w:rsidRPr="00ED4DD3" w:rsidRDefault="003835B2" w:rsidP="00544180">
      <w:pPr>
        <w:spacing w:before="120"/>
        <w:jc w:val="both"/>
        <w:rPr>
          <w:rFonts w:ascii="Times New Roman" w:hAnsi="Times New Roman" w:cs="Times New Roman"/>
          <w:bCs/>
          <w:iCs/>
        </w:rPr>
      </w:pPr>
      <w:r w:rsidRPr="00ED4DD3">
        <w:rPr>
          <w:rFonts w:ascii="Times New Roman" w:hAnsi="Times New Roman" w:cs="Times New Roman"/>
        </w:rPr>
        <w:t>1</w:t>
      </w:r>
      <w:r w:rsidR="001803D8" w:rsidRPr="00ED4DD3">
        <w:rPr>
          <w:rFonts w:ascii="Times New Roman" w:hAnsi="Times New Roman" w:cs="Times New Roman"/>
        </w:rPr>
        <w:t>2</w:t>
      </w:r>
      <w:r w:rsidRPr="00ED4DD3">
        <w:rPr>
          <w:rFonts w:ascii="Times New Roman" w:hAnsi="Times New Roman" w:cs="Times New Roman"/>
        </w:rPr>
        <w:t>) Faktury należy wystawiać, po dostarczeniu materiałów, zgodnie ze składanymi zamówieniami.</w:t>
      </w:r>
      <w:r w:rsidR="00CB2E28" w:rsidRPr="00ED4DD3">
        <w:rPr>
          <w:rFonts w:ascii="Times New Roman" w:hAnsi="Times New Roman" w:cs="Times New Roman"/>
          <w:b/>
          <w:iCs/>
          <w:lang w:eastAsia="pl-PL"/>
        </w:rPr>
        <w:t xml:space="preserve"> </w:t>
      </w:r>
      <w:r w:rsidR="00CB2E28" w:rsidRPr="00ED4DD3">
        <w:rPr>
          <w:rFonts w:ascii="Times New Roman" w:hAnsi="Times New Roman" w:cs="Times New Roman"/>
          <w:bCs/>
          <w:iCs/>
        </w:rPr>
        <w:t>Termin płatności nastąpi do 30 dni od daty doręczenia prawidłowo wystawionej faktury</w:t>
      </w:r>
      <w:r w:rsidR="00CE04F5" w:rsidRPr="00ED4DD3">
        <w:rPr>
          <w:rFonts w:ascii="Times New Roman" w:hAnsi="Times New Roman" w:cs="Times New Roman"/>
          <w:bCs/>
          <w:iCs/>
        </w:rPr>
        <w:t xml:space="preserve"> VAT</w:t>
      </w:r>
      <w:r w:rsidR="00CB2E28" w:rsidRPr="00ED4DD3">
        <w:rPr>
          <w:rFonts w:ascii="Times New Roman" w:hAnsi="Times New Roman" w:cs="Times New Roman"/>
          <w:bCs/>
          <w:iCs/>
        </w:rPr>
        <w:t>.</w:t>
      </w:r>
    </w:p>
    <w:p w:rsidR="003835B2" w:rsidRPr="00ED4DD3" w:rsidRDefault="00A77D69" w:rsidP="004002D9">
      <w:pPr>
        <w:rPr>
          <w:rFonts w:ascii="Times New Roman" w:hAnsi="Times New Roman" w:cs="Times New Roman"/>
          <w:b/>
        </w:rPr>
      </w:pPr>
      <w:r w:rsidRPr="00ED4DD3">
        <w:rPr>
          <w:rFonts w:ascii="Times New Roman" w:hAnsi="Times New Roman" w:cs="Times New Roman"/>
        </w:rPr>
        <w:t>1</w:t>
      </w:r>
      <w:r w:rsidR="001803D8" w:rsidRPr="00ED4DD3">
        <w:rPr>
          <w:rFonts w:ascii="Times New Roman" w:hAnsi="Times New Roman" w:cs="Times New Roman"/>
        </w:rPr>
        <w:t>3</w:t>
      </w:r>
      <w:r w:rsidRPr="00ED4DD3">
        <w:rPr>
          <w:rFonts w:ascii="Times New Roman" w:hAnsi="Times New Roman" w:cs="Times New Roman"/>
        </w:rPr>
        <w:t>)</w:t>
      </w:r>
      <w:r w:rsidR="003835B2" w:rsidRPr="00ED4DD3">
        <w:rPr>
          <w:rFonts w:ascii="Times New Roman" w:hAnsi="Times New Roman" w:cs="Times New Roman"/>
        </w:rPr>
        <w:t xml:space="preserve">  Zamawiający nie dopuszcza składanie ofert częściowych</w:t>
      </w:r>
      <w:r w:rsidR="003835B2" w:rsidRPr="00ED4DD3">
        <w:rPr>
          <w:rFonts w:ascii="Times New Roman" w:hAnsi="Times New Roman" w:cs="Times New Roman"/>
          <w:b/>
        </w:rPr>
        <w:t xml:space="preserve">  </w:t>
      </w:r>
    </w:p>
    <w:p w:rsidR="00C3180F" w:rsidRPr="00ED4DD3" w:rsidRDefault="001803D8" w:rsidP="00C3180F">
      <w:pPr>
        <w:keepNext/>
        <w:spacing w:after="0" w:line="240" w:lineRule="auto"/>
        <w:contextualSpacing/>
        <w:jc w:val="both"/>
        <w:outlineLvl w:val="3"/>
        <w:rPr>
          <w:rFonts w:ascii="Times New Roman" w:hAnsi="Times New Roman" w:cs="Times New Roman"/>
          <w:bCs/>
          <w:sz w:val="22"/>
          <w:szCs w:val="22"/>
        </w:rPr>
      </w:pPr>
      <w:r w:rsidRPr="00ED4DD3">
        <w:rPr>
          <w:rFonts w:ascii="Times New Roman" w:hAnsi="Times New Roman" w:cs="Times New Roman"/>
        </w:rPr>
        <w:t>14</w:t>
      </w:r>
      <w:r w:rsidR="00A77D69" w:rsidRPr="00ED4DD3">
        <w:rPr>
          <w:rFonts w:ascii="Times New Roman" w:hAnsi="Times New Roman" w:cs="Times New Roman"/>
        </w:rPr>
        <w:t xml:space="preserve">) </w:t>
      </w:r>
      <w:r w:rsidR="003835B2" w:rsidRPr="00ED4DD3">
        <w:rPr>
          <w:rFonts w:ascii="Times New Roman" w:hAnsi="Times New Roman" w:cs="Times New Roman"/>
        </w:rPr>
        <w:t>Zamawiający przewiduje udzielenie zamówień</w:t>
      </w:r>
      <w:r w:rsidR="00A77ACD" w:rsidRPr="00ED4DD3">
        <w:rPr>
          <w:rFonts w:ascii="Times New Roman" w:hAnsi="Times New Roman" w:cs="Times New Roman"/>
        </w:rPr>
        <w:t>,</w:t>
      </w:r>
      <w:r w:rsidR="003835B2" w:rsidRPr="00ED4DD3">
        <w:rPr>
          <w:rFonts w:ascii="Times New Roman" w:hAnsi="Times New Roman" w:cs="Times New Roman"/>
        </w:rPr>
        <w:t xml:space="preserve"> o których mowa w </w:t>
      </w:r>
      <w:r w:rsidR="00F92DB8" w:rsidRPr="00ED4DD3">
        <w:rPr>
          <w:rFonts w:ascii="Times New Roman" w:hAnsi="Times New Roman" w:cs="Times New Roman"/>
        </w:rPr>
        <w:t xml:space="preserve">art. 67 ust 1 pkt. 7 ustawy </w:t>
      </w:r>
      <w:proofErr w:type="spellStart"/>
      <w:r w:rsidR="00F92DB8" w:rsidRPr="00ED4DD3">
        <w:rPr>
          <w:rFonts w:ascii="Times New Roman" w:hAnsi="Times New Roman" w:cs="Times New Roman"/>
        </w:rPr>
        <w:t>Pzp</w:t>
      </w:r>
      <w:proofErr w:type="spellEnd"/>
      <w:r w:rsidR="00F92DB8" w:rsidRPr="00ED4DD3">
        <w:rPr>
          <w:rFonts w:ascii="Times New Roman" w:hAnsi="Times New Roman" w:cs="Times New Roman"/>
        </w:rPr>
        <w:t>.</w:t>
      </w:r>
      <w:r w:rsidR="00A77ACD" w:rsidRPr="00ED4DD3">
        <w:rPr>
          <w:rFonts w:ascii="Times New Roman" w:hAnsi="Times New Roman" w:cs="Times New Roman"/>
          <w:bCs/>
          <w:sz w:val="22"/>
          <w:szCs w:val="22"/>
        </w:rPr>
        <w:t xml:space="preserve"> </w:t>
      </w:r>
    </w:p>
    <w:p w:rsidR="00A77D69" w:rsidRPr="00ED4DD3" w:rsidRDefault="00A77ACD" w:rsidP="00544180">
      <w:pPr>
        <w:keepNext/>
        <w:spacing w:after="0" w:line="240" w:lineRule="auto"/>
        <w:contextualSpacing/>
        <w:jc w:val="both"/>
        <w:outlineLvl w:val="3"/>
        <w:rPr>
          <w:rFonts w:ascii="Times New Roman" w:hAnsi="Times New Roman" w:cs="Times New Roman"/>
          <w:bCs/>
          <w:szCs w:val="22"/>
        </w:rPr>
      </w:pPr>
      <w:r w:rsidRPr="00ED4DD3">
        <w:rPr>
          <w:rFonts w:ascii="Times New Roman" w:hAnsi="Times New Roman" w:cs="Times New Roman"/>
          <w:bCs/>
          <w:szCs w:val="22"/>
        </w:rPr>
        <w:t>Zamawiający dopuszcza możliwość</w:t>
      </w:r>
      <w:r w:rsidR="00C3180F" w:rsidRPr="00ED4DD3">
        <w:rPr>
          <w:rFonts w:ascii="Times New Roman" w:hAnsi="Times New Roman" w:cs="Times New Roman"/>
          <w:bCs/>
          <w:szCs w:val="22"/>
        </w:rPr>
        <w:t xml:space="preserve"> zwiększenia bieżących dostaw zgodnie z wykazem zamieszczonym w szczegółowym opisie przedmiotu zamówienia w załączniku nr 2 do SIWZ </w:t>
      </w:r>
      <w:r w:rsidRPr="00ED4DD3">
        <w:rPr>
          <w:rFonts w:ascii="Times New Roman" w:hAnsi="Times New Roman" w:cs="Times New Roman"/>
          <w:bCs/>
          <w:szCs w:val="22"/>
        </w:rPr>
        <w:t xml:space="preserve">do </w:t>
      </w:r>
      <w:r w:rsidR="00C3180F" w:rsidRPr="00ED4DD3">
        <w:rPr>
          <w:rFonts w:ascii="Times New Roman" w:hAnsi="Times New Roman" w:cs="Times New Roman"/>
          <w:bCs/>
          <w:szCs w:val="22"/>
        </w:rPr>
        <w:t>50% wartości umowy</w:t>
      </w:r>
      <w:r w:rsidRPr="00ED4DD3">
        <w:rPr>
          <w:rFonts w:ascii="Times New Roman" w:hAnsi="Times New Roman" w:cs="Times New Roman"/>
          <w:bCs/>
          <w:szCs w:val="22"/>
        </w:rPr>
        <w:t>.</w:t>
      </w:r>
    </w:p>
    <w:p w:rsidR="00544180" w:rsidRPr="00ED4DD3" w:rsidRDefault="00544180" w:rsidP="00544180">
      <w:pPr>
        <w:keepNext/>
        <w:spacing w:after="0" w:line="240" w:lineRule="auto"/>
        <w:contextualSpacing/>
        <w:jc w:val="both"/>
        <w:outlineLvl w:val="3"/>
        <w:rPr>
          <w:rFonts w:ascii="Times New Roman" w:hAnsi="Times New Roman" w:cs="Times New Roman"/>
          <w:bCs/>
          <w:sz w:val="22"/>
          <w:szCs w:val="22"/>
        </w:rPr>
      </w:pPr>
    </w:p>
    <w:p w:rsidR="003835B2" w:rsidRPr="00ED4DD3" w:rsidRDefault="00A77D69" w:rsidP="004002D9">
      <w:pPr>
        <w:pStyle w:val="Zwykytekst"/>
        <w:jc w:val="both"/>
        <w:rPr>
          <w:rFonts w:ascii="Times New Roman" w:hAnsi="Times New Roman" w:cs="Times New Roman"/>
          <w:sz w:val="24"/>
          <w:szCs w:val="24"/>
        </w:rPr>
      </w:pPr>
      <w:r w:rsidRPr="00ED4DD3">
        <w:rPr>
          <w:rFonts w:ascii="Times New Roman" w:hAnsi="Times New Roman" w:cs="Times New Roman"/>
          <w:sz w:val="24"/>
          <w:szCs w:val="24"/>
        </w:rPr>
        <w:t>1</w:t>
      </w:r>
      <w:r w:rsidR="001803D8" w:rsidRPr="00ED4DD3">
        <w:rPr>
          <w:rFonts w:ascii="Times New Roman" w:hAnsi="Times New Roman" w:cs="Times New Roman"/>
          <w:sz w:val="24"/>
          <w:szCs w:val="24"/>
        </w:rPr>
        <w:t>5</w:t>
      </w:r>
      <w:r w:rsidRPr="00ED4DD3">
        <w:rPr>
          <w:rFonts w:ascii="Times New Roman" w:hAnsi="Times New Roman" w:cs="Times New Roman"/>
          <w:sz w:val="24"/>
          <w:szCs w:val="24"/>
        </w:rPr>
        <w:t xml:space="preserve">) </w:t>
      </w:r>
      <w:r w:rsidR="003835B2" w:rsidRPr="00ED4DD3">
        <w:rPr>
          <w:rFonts w:ascii="Times New Roman" w:hAnsi="Times New Roman" w:cs="Times New Roman"/>
          <w:sz w:val="24"/>
          <w:szCs w:val="24"/>
        </w:rPr>
        <w:t>Zamawiający nie dopuszcza składania ofert wariantowych.</w:t>
      </w:r>
    </w:p>
    <w:p w:rsidR="003835B2" w:rsidRPr="00ED4DD3" w:rsidRDefault="003835B2" w:rsidP="004002D9">
      <w:pPr>
        <w:pStyle w:val="Zwykytekst"/>
        <w:jc w:val="both"/>
        <w:rPr>
          <w:rFonts w:ascii="Times New Roman" w:hAnsi="Times New Roman" w:cs="Times New Roman"/>
          <w:b/>
          <w:sz w:val="24"/>
          <w:szCs w:val="24"/>
        </w:rPr>
      </w:pPr>
    </w:p>
    <w:p w:rsidR="003835B2" w:rsidRPr="00ED4DD3" w:rsidRDefault="00A77D69" w:rsidP="004002D9">
      <w:pPr>
        <w:pStyle w:val="Zwykytekst"/>
        <w:jc w:val="both"/>
        <w:rPr>
          <w:rFonts w:ascii="Times New Roman" w:hAnsi="Times New Roman" w:cs="Times New Roman"/>
          <w:sz w:val="24"/>
          <w:szCs w:val="24"/>
        </w:rPr>
      </w:pPr>
      <w:r w:rsidRPr="00ED4DD3">
        <w:rPr>
          <w:rFonts w:ascii="Times New Roman" w:hAnsi="Times New Roman" w:cs="Times New Roman"/>
          <w:sz w:val="24"/>
          <w:szCs w:val="24"/>
        </w:rPr>
        <w:t>1</w:t>
      </w:r>
      <w:r w:rsidR="001803D8" w:rsidRPr="00ED4DD3">
        <w:rPr>
          <w:rFonts w:ascii="Times New Roman" w:hAnsi="Times New Roman" w:cs="Times New Roman"/>
          <w:sz w:val="24"/>
          <w:szCs w:val="24"/>
        </w:rPr>
        <w:t>6</w:t>
      </w:r>
      <w:r w:rsidRPr="00ED4DD3">
        <w:rPr>
          <w:rFonts w:ascii="Times New Roman" w:hAnsi="Times New Roman" w:cs="Times New Roman"/>
          <w:sz w:val="24"/>
          <w:szCs w:val="24"/>
        </w:rPr>
        <w:t xml:space="preserve">) </w:t>
      </w:r>
      <w:r w:rsidR="003835B2" w:rsidRPr="00ED4DD3">
        <w:rPr>
          <w:rFonts w:ascii="Times New Roman" w:hAnsi="Times New Roman" w:cs="Times New Roman"/>
          <w:sz w:val="24"/>
          <w:szCs w:val="24"/>
        </w:rPr>
        <w:t>Zamawiający nie przewiduje możliwości zawarcia umowy ramowej, oraz nie przewiduje dynamicznego systemu zakupów.</w:t>
      </w:r>
    </w:p>
    <w:p w:rsidR="003835B2" w:rsidRPr="00ED4DD3" w:rsidRDefault="003835B2" w:rsidP="004002D9">
      <w:pPr>
        <w:pStyle w:val="Zwykytekst"/>
        <w:jc w:val="both"/>
        <w:rPr>
          <w:rFonts w:ascii="Times New Roman" w:hAnsi="Times New Roman" w:cs="Times New Roman"/>
          <w:sz w:val="24"/>
          <w:szCs w:val="24"/>
        </w:rPr>
      </w:pPr>
    </w:p>
    <w:p w:rsidR="003835B2" w:rsidRPr="00ED4DD3" w:rsidRDefault="00A77D69" w:rsidP="004002D9">
      <w:pPr>
        <w:pStyle w:val="Zwykytekst"/>
        <w:jc w:val="both"/>
        <w:rPr>
          <w:rFonts w:ascii="Times New Roman" w:hAnsi="Times New Roman" w:cs="Times New Roman"/>
          <w:sz w:val="24"/>
          <w:szCs w:val="24"/>
        </w:rPr>
      </w:pPr>
      <w:r w:rsidRPr="00ED4DD3">
        <w:rPr>
          <w:rFonts w:ascii="Times New Roman" w:hAnsi="Times New Roman" w:cs="Times New Roman"/>
          <w:sz w:val="24"/>
          <w:szCs w:val="24"/>
        </w:rPr>
        <w:t>1</w:t>
      </w:r>
      <w:r w:rsidR="001803D8" w:rsidRPr="00ED4DD3">
        <w:rPr>
          <w:rFonts w:ascii="Times New Roman" w:hAnsi="Times New Roman" w:cs="Times New Roman"/>
          <w:sz w:val="24"/>
          <w:szCs w:val="24"/>
        </w:rPr>
        <w:t>7</w:t>
      </w:r>
      <w:r w:rsidRPr="00ED4DD3">
        <w:rPr>
          <w:rFonts w:ascii="Times New Roman" w:hAnsi="Times New Roman" w:cs="Times New Roman"/>
          <w:sz w:val="24"/>
          <w:szCs w:val="24"/>
        </w:rPr>
        <w:t xml:space="preserve">) </w:t>
      </w:r>
      <w:r w:rsidR="003835B2" w:rsidRPr="00ED4DD3">
        <w:rPr>
          <w:rFonts w:ascii="Times New Roman" w:hAnsi="Times New Roman" w:cs="Times New Roman"/>
          <w:sz w:val="24"/>
          <w:szCs w:val="24"/>
        </w:rPr>
        <w:t>Zamawiający nie przewiduje możliwości przeprowadzenia aukcji elektronicznej.</w:t>
      </w:r>
    </w:p>
    <w:p w:rsidR="00932777" w:rsidRPr="00ED4DD3" w:rsidRDefault="00932777" w:rsidP="004002D9">
      <w:pPr>
        <w:suppressAutoHyphens/>
        <w:spacing w:after="0" w:line="240" w:lineRule="auto"/>
        <w:ind w:left="360"/>
        <w:jc w:val="both"/>
        <w:rPr>
          <w:rFonts w:ascii="Times New Roman" w:hAnsi="Times New Roman" w:cs="Times New Roman"/>
          <w:bCs/>
        </w:rPr>
      </w:pPr>
    </w:p>
    <w:p w:rsidR="0061669B" w:rsidRPr="00ED4DD3" w:rsidRDefault="0061669B" w:rsidP="004002D9">
      <w:pPr>
        <w:pStyle w:val="Akapitzlist"/>
        <w:spacing w:after="0"/>
        <w:ind w:left="454"/>
        <w:rPr>
          <w:rFonts w:ascii="Times New Roman" w:hAnsi="Times New Roman" w:cs="Times New Roman"/>
          <w:b/>
        </w:rPr>
      </w:pPr>
    </w:p>
    <w:p w:rsidR="007C3D3C" w:rsidRPr="00ED4DD3" w:rsidRDefault="007C3D3C" w:rsidP="004002D9">
      <w:pPr>
        <w:autoSpaceDE w:val="0"/>
        <w:autoSpaceDN w:val="0"/>
        <w:adjustRightInd w:val="0"/>
        <w:spacing w:after="0"/>
        <w:ind w:left="426" w:hanging="426"/>
        <w:jc w:val="both"/>
        <w:rPr>
          <w:rFonts w:ascii="Times New Roman" w:hAnsi="Times New Roman" w:cs="Times New Roman"/>
          <w:lang w:eastAsia="pl-PL"/>
        </w:rPr>
      </w:pPr>
    </w:p>
    <w:p w:rsidR="001F2DF9" w:rsidRPr="00ED4DD3" w:rsidRDefault="001F2DF9" w:rsidP="004002D9">
      <w:pPr>
        <w:pStyle w:val="Nagwek1"/>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IV</w:t>
      </w:r>
    </w:p>
    <w:p w:rsidR="001F2DF9" w:rsidRPr="00ED4DD3" w:rsidRDefault="001F2DF9" w:rsidP="004002D9">
      <w:pPr>
        <w:pStyle w:val="Nagwek2"/>
        <w:shd w:val="pct20" w:color="auto" w:fill="auto"/>
        <w:rPr>
          <w:rFonts w:ascii="Times New Roman" w:hAnsi="Times New Roman" w:cs="Times New Roman"/>
          <w:sz w:val="24"/>
          <w:szCs w:val="24"/>
        </w:rPr>
      </w:pPr>
      <w:r w:rsidRPr="00ED4DD3">
        <w:rPr>
          <w:rFonts w:ascii="Times New Roman" w:eastAsia="Verdana,Bold" w:hAnsi="Times New Roman" w:cs="Times New Roman"/>
          <w:sz w:val="24"/>
          <w:szCs w:val="24"/>
        </w:rPr>
        <w:t xml:space="preserve">Termin wykonania zamówienia </w:t>
      </w:r>
    </w:p>
    <w:p w:rsidR="001F2DF9" w:rsidRPr="00ED4DD3" w:rsidRDefault="001F2DF9" w:rsidP="004002D9">
      <w:pPr>
        <w:spacing w:after="0"/>
        <w:rPr>
          <w:rFonts w:ascii="Times New Roman" w:hAnsi="Times New Roman" w:cs="Times New Roman"/>
          <w:lang w:eastAsia="zh-CN"/>
        </w:rPr>
      </w:pPr>
    </w:p>
    <w:p w:rsidR="0047525C" w:rsidRPr="00ED4DD3" w:rsidRDefault="0047525C" w:rsidP="004002D9">
      <w:pPr>
        <w:spacing w:before="120"/>
        <w:jc w:val="both"/>
        <w:rPr>
          <w:rFonts w:ascii="Times New Roman" w:hAnsi="Times New Roman" w:cs="Times New Roman"/>
          <w:b/>
        </w:rPr>
      </w:pPr>
      <w:r w:rsidRPr="00ED4DD3">
        <w:rPr>
          <w:rFonts w:ascii="Times New Roman" w:hAnsi="Times New Roman" w:cs="Times New Roman"/>
        </w:rPr>
        <w:t xml:space="preserve">Wymagany termin wykonania zamówienia </w:t>
      </w:r>
      <w:r w:rsidRPr="00ED4DD3">
        <w:rPr>
          <w:rFonts w:ascii="Times New Roman" w:hAnsi="Times New Roman" w:cs="Times New Roman"/>
          <w:b/>
          <w:bCs/>
        </w:rPr>
        <w:t xml:space="preserve">od </w:t>
      </w:r>
      <w:r w:rsidR="000A2083" w:rsidRPr="00ED4DD3">
        <w:rPr>
          <w:rFonts w:ascii="Times New Roman" w:hAnsi="Times New Roman" w:cs="Times New Roman"/>
          <w:b/>
        </w:rPr>
        <w:t xml:space="preserve">daty zawarcia umowy </w:t>
      </w:r>
      <w:r w:rsidR="001803D8" w:rsidRPr="00ED4DD3">
        <w:rPr>
          <w:rFonts w:ascii="Times New Roman" w:hAnsi="Times New Roman" w:cs="Times New Roman"/>
          <w:b/>
        </w:rPr>
        <w:t>przez okres 12 miesięcy</w:t>
      </w:r>
      <w:r w:rsidRPr="00ED4DD3">
        <w:rPr>
          <w:rFonts w:ascii="Times New Roman" w:hAnsi="Times New Roman" w:cs="Times New Roman"/>
          <w:b/>
        </w:rPr>
        <w:t>.</w:t>
      </w:r>
    </w:p>
    <w:p w:rsidR="009453C2" w:rsidRPr="00ED4DD3" w:rsidRDefault="009453C2" w:rsidP="004002D9">
      <w:pPr>
        <w:pStyle w:val="Nagwek1"/>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V</w:t>
      </w:r>
    </w:p>
    <w:p w:rsidR="009453C2" w:rsidRPr="00ED4DD3" w:rsidRDefault="009453C2" w:rsidP="004002D9">
      <w:pPr>
        <w:pStyle w:val="Nagwek2"/>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Warunki udziału w postępowaniu</w:t>
      </w:r>
    </w:p>
    <w:p w:rsidR="009453C2" w:rsidRPr="00ED4DD3" w:rsidRDefault="009453C2" w:rsidP="004002D9">
      <w:pPr>
        <w:autoSpaceDE w:val="0"/>
        <w:autoSpaceDN w:val="0"/>
        <w:adjustRightInd w:val="0"/>
        <w:spacing w:after="0" w:line="360" w:lineRule="auto"/>
        <w:jc w:val="center"/>
        <w:rPr>
          <w:rFonts w:ascii="Times New Roman" w:eastAsia="Verdana,Bold" w:hAnsi="Times New Roman" w:cs="Times New Roman"/>
          <w:b/>
          <w:bCs/>
        </w:rPr>
      </w:pPr>
    </w:p>
    <w:p w:rsidR="009453C2" w:rsidRPr="00ED4DD3" w:rsidRDefault="009453C2" w:rsidP="004002D9">
      <w:pPr>
        <w:pStyle w:val="Akapitzlist"/>
        <w:numPr>
          <w:ilvl w:val="0"/>
          <w:numId w:val="5"/>
        </w:numPr>
        <w:autoSpaceDE w:val="0"/>
        <w:autoSpaceDN w:val="0"/>
        <w:adjustRightInd w:val="0"/>
        <w:spacing w:after="0"/>
        <w:ind w:left="426" w:hanging="426"/>
        <w:jc w:val="both"/>
        <w:rPr>
          <w:rFonts w:ascii="Times New Roman" w:hAnsi="Times New Roman" w:cs="Times New Roman"/>
        </w:rPr>
      </w:pPr>
      <w:r w:rsidRPr="00ED4DD3">
        <w:rPr>
          <w:rFonts w:ascii="Times New Roman" w:hAnsi="Times New Roman" w:cs="Times New Roman"/>
        </w:rPr>
        <w:t>O udzielenie zamówienia mogą ubiegać się wykonawcy, którzy:</w:t>
      </w:r>
    </w:p>
    <w:p w:rsidR="009453C2" w:rsidRPr="00ED4DD3" w:rsidRDefault="002D674B" w:rsidP="004002D9">
      <w:pPr>
        <w:pStyle w:val="Nagwek2"/>
        <w:keepNext w:val="0"/>
        <w:numPr>
          <w:ilvl w:val="0"/>
          <w:numId w:val="15"/>
        </w:numPr>
        <w:suppressAutoHyphens w:val="0"/>
        <w:autoSpaceDE w:val="0"/>
        <w:autoSpaceDN w:val="0"/>
        <w:adjustRightInd w:val="0"/>
        <w:spacing w:before="60"/>
        <w:ind w:left="700"/>
        <w:jc w:val="both"/>
        <w:rPr>
          <w:rFonts w:ascii="Times New Roman" w:hAnsi="Times New Roman" w:cs="Times New Roman"/>
          <w:sz w:val="24"/>
          <w:szCs w:val="24"/>
        </w:rPr>
      </w:pPr>
      <w:r w:rsidRPr="00ED4DD3">
        <w:rPr>
          <w:rFonts w:ascii="Times New Roman" w:hAnsi="Times New Roman" w:cs="Times New Roman"/>
          <w:b w:val="0"/>
          <w:sz w:val="24"/>
          <w:szCs w:val="24"/>
        </w:rPr>
        <w:t xml:space="preserve">nie podlegają wykluczeniu na podstawie art. 24 ust. 1 pkt. 12- 23 ustawy </w:t>
      </w:r>
      <w:proofErr w:type="spellStart"/>
      <w:r w:rsidRPr="00ED4DD3">
        <w:rPr>
          <w:rFonts w:ascii="Times New Roman" w:hAnsi="Times New Roman" w:cs="Times New Roman"/>
          <w:b w:val="0"/>
          <w:sz w:val="24"/>
          <w:szCs w:val="24"/>
        </w:rPr>
        <w:t>Pzp</w:t>
      </w:r>
      <w:proofErr w:type="spellEnd"/>
      <w:r w:rsidRPr="00ED4DD3">
        <w:rPr>
          <w:rFonts w:ascii="Times New Roman" w:hAnsi="Times New Roman" w:cs="Times New Roman"/>
          <w:b w:val="0"/>
          <w:sz w:val="24"/>
          <w:szCs w:val="24"/>
        </w:rPr>
        <w:t xml:space="preserve"> w zw. z art. 24 ust. 7 oraz art. 24 ust. 5</w:t>
      </w:r>
      <w:r w:rsidR="00AB6B73" w:rsidRPr="00ED4DD3">
        <w:rPr>
          <w:rFonts w:ascii="Times New Roman" w:hAnsi="Times New Roman" w:cs="Times New Roman"/>
          <w:b w:val="0"/>
          <w:sz w:val="24"/>
          <w:szCs w:val="24"/>
        </w:rPr>
        <w:t xml:space="preserve"> pkt. 1</w:t>
      </w:r>
      <w:r w:rsidR="005C4D96" w:rsidRPr="00ED4DD3">
        <w:rPr>
          <w:rFonts w:ascii="Times New Roman" w:hAnsi="Times New Roman" w:cs="Times New Roman"/>
          <w:b w:val="0"/>
          <w:sz w:val="24"/>
          <w:szCs w:val="24"/>
        </w:rPr>
        <w:t>, 2 i 4</w:t>
      </w:r>
      <w:r w:rsidRPr="00ED4DD3">
        <w:rPr>
          <w:rFonts w:ascii="Times New Roman" w:hAnsi="Times New Roman" w:cs="Times New Roman"/>
          <w:b w:val="0"/>
          <w:sz w:val="24"/>
          <w:szCs w:val="24"/>
        </w:rPr>
        <w:t xml:space="preserve"> ustawy Prawo zamówień publicznych </w:t>
      </w:r>
      <w:r w:rsidR="001C262E" w:rsidRPr="00ED4DD3">
        <w:rPr>
          <w:rFonts w:ascii="Times New Roman" w:hAnsi="Times New Roman" w:cs="Times New Roman"/>
          <w:sz w:val="24"/>
          <w:szCs w:val="24"/>
        </w:rPr>
        <w:t xml:space="preserve">- </w:t>
      </w:r>
      <w:r w:rsidR="009453C2" w:rsidRPr="00ED4DD3">
        <w:rPr>
          <w:rFonts w:ascii="Times New Roman" w:hAnsi="Times New Roman" w:cs="Times New Roman"/>
          <w:sz w:val="24"/>
          <w:szCs w:val="24"/>
        </w:rPr>
        <w:t xml:space="preserve">załącznik nr </w:t>
      </w:r>
      <w:r w:rsidR="00AB6B73" w:rsidRPr="00ED4DD3">
        <w:rPr>
          <w:rFonts w:ascii="Times New Roman" w:hAnsi="Times New Roman" w:cs="Times New Roman"/>
          <w:sz w:val="24"/>
          <w:szCs w:val="24"/>
        </w:rPr>
        <w:t>3</w:t>
      </w:r>
      <w:r w:rsidR="001C262E" w:rsidRPr="00ED4DD3">
        <w:rPr>
          <w:rFonts w:ascii="Times New Roman" w:hAnsi="Times New Roman" w:cs="Times New Roman"/>
          <w:sz w:val="24"/>
          <w:szCs w:val="24"/>
        </w:rPr>
        <w:t>,</w:t>
      </w:r>
    </w:p>
    <w:p w:rsidR="009453C2" w:rsidRPr="00ED4DD3" w:rsidRDefault="009453C2" w:rsidP="004002D9">
      <w:pPr>
        <w:pStyle w:val="Akapitzlist"/>
        <w:numPr>
          <w:ilvl w:val="0"/>
          <w:numId w:val="15"/>
        </w:numPr>
        <w:autoSpaceDE w:val="0"/>
        <w:autoSpaceDN w:val="0"/>
        <w:adjustRightInd w:val="0"/>
        <w:spacing w:after="0"/>
        <w:jc w:val="both"/>
        <w:rPr>
          <w:rFonts w:ascii="Times New Roman" w:hAnsi="Times New Roman" w:cs="Times New Roman"/>
        </w:rPr>
      </w:pPr>
      <w:r w:rsidRPr="00ED4DD3">
        <w:rPr>
          <w:rFonts w:ascii="Times New Roman" w:hAnsi="Times New Roman" w:cs="Times New Roman"/>
        </w:rPr>
        <w:t xml:space="preserve">spełniają warunki udziału w postępowaniu dotyczące </w:t>
      </w:r>
    </w:p>
    <w:p w:rsidR="00FA254D" w:rsidRPr="00ED4DD3" w:rsidRDefault="009453C2" w:rsidP="004002D9">
      <w:pPr>
        <w:pStyle w:val="Akapitzlist"/>
        <w:numPr>
          <w:ilvl w:val="0"/>
          <w:numId w:val="27"/>
        </w:numPr>
        <w:autoSpaceDE w:val="0"/>
        <w:autoSpaceDN w:val="0"/>
        <w:adjustRightInd w:val="0"/>
        <w:spacing w:after="0"/>
        <w:ind w:left="1097"/>
        <w:jc w:val="both"/>
        <w:rPr>
          <w:rFonts w:ascii="Times New Roman" w:hAnsi="Times New Roman" w:cs="Times New Roman"/>
        </w:rPr>
      </w:pPr>
      <w:r w:rsidRPr="00ED4DD3">
        <w:rPr>
          <w:rFonts w:ascii="Times New Roman" w:hAnsi="Times New Roman" w:cs="Times New Roman"/>
        </w:rPr>
        <w:t>kompetencji lub uprawnień do prowadzenia określonej działalności zawodowej, o ile wynika to z odrębnych przepisów</w:t>
      </w:r>
      <w:r w:rsidR="00FA254D" w:rsidRPr="00ED4DD3">
        <w:rPr>
          <w:rFonts w:ascii="Times New Roman" w:hAnsi="Times New Roman" w:cs="Times New Roman"/>
        </w:rPr>
        <w:t>.</w:t>
      </w:r>
      <w:r w:rsidR="00AB6B73" w:rsidRPr="00ED4DD3">
        <w:rPr>
          <w:rFonts w:ascii="Times New Roman" w:hAnsi="Times New Roman" w:cs="Times New Roman"/>
        </w:rPr>
        <w:t xml:space="preserve"> Zamawiający nie stawia wymagań w tym zakresie.</w:t>
      </w:r>
    </w:p>
    <w:p w:rsidR="00FA254D" w:rsidRPr="00ED4DD3" w:rsidRDefault="009453C2" w:rsidP="004002D9">
      <w:pPr>
        <w:pStyle w:val="Akapitzlist"/>
        <w:numPr>
          <w:ilvl w:val="0"/>
          <w:numId w:val="27"/>
        </w:numPr>
        <w:autoSpaceDE w:val="0"/>
        <w:autoSpaceDN w:val="0"/>
        <w:adjustRightInd w:val="0"/>
        <w:spacing w:after="0"/>
        <w:ind w:left="1097"/>
        <w:jc w:val="both"/>
        <w:rPr>
          <w:rFonts w:ascii="Times New Roman" w:hAnsi="Times New Roman" w:cs="Times New Roman"/>
        </w:rPr>
      </w:pPr>
      <w:r w:rsidRPr="00ED4DD3">
        <w:rPr>
          <w:rFonts w:ascii="Times New Roman" w:hAnsi="Times New Roman" w:cs="Times New Roman"/>
        </w:rPr>
        <w:t>sytuacji ekonomicznej lub finansowej</w:t>
      </w:r>
      <w:r w:rsidR="009B50C7" w:rsidRPr="00ED4DD3">
        <w:rPr>
          <w:rFonts w:ascii="Times New Roman" w:hAnsi="Times New Roman" w:cs="Times New Roman"/>
        </w:rPr>
        <w:t xml:space="preserve">. </w:t>
      </w:r>
      <w:r w:rsidR="00AB6B73" w:rsidRPr="00ED4DD3">
        <w:rPr>
          <w:rFonts w:ascii="Times New Roman" w:hAnsi="Times New Roman" w:cs="Times New Roman"/>
        </w:rPr>
        <w:t>Zamawiający nie stawia wymagań w tym zakresie.</w:t>
      </w:r>
    </w:p>
    <w:p w:rsidR="00FA254D" w:rsidRPr="00ED4DD3" w:rsidRDefault="009453C2" w:rsidP="004002D9">
      <w:pPr>
        <w:pStyle w:val="Akapitzlist"/>
        <w:numPr>
          <w:ilvl w:val="0"/>
          <w:numId w:val="27"/>
        </w:numPr>
        <w:spacing w:after="0"/>
        <w:ind w:left="1097"/>
        <w:rPr>
          <w:rFonts w:ascii="Times New Roman" w:hAnsi="Times New Roman" w:cs="Times New Roman"/>
        </w:rPr>
      </w:pPr>
      <w:r w:rsidRPr="00ED4DD3">
        <w:rPr>
          <w:rFonts w:ascii="Times New Roman" w:hAnsi="Times New Roman" w:cs="Times New Roman"/>
        </w:rPr>
        <w:lastRenderedPageBreak/>
        <w:t>zdolności technicznej lub zawodowej</w:t>
      </w:r>
      <w:r w:rsidR="009B50C7" w:rsidRPr="00ED4DD3">
        <w:rPr>
          <w:rFonts w:ascii="Times New Roman" w:hAnsi="Times New Roman" w:cs="Times New Roman"/>
        </w:rPr>
        <w:t>.</w:t>
      </w:r>
      <w:r w:rsidR="00F056F6" w:rsidRPr="00ED4DD3">
        <w:rPr>
          <w:rFonts w:ascii="Times New Roman" w:hAnsi="Times New Roman" w:cs="Times New Roman"/>
        </w:rPr>
        <w:t xml:space="preserve"> </w:t>
      </w:r>
      <w:r w:rsidR="00AB6B73" w:rsidRPr="00ED4DD3">
        <w:rPr>
          <w:rFonts w:ascii="Times New Roman" w:hAnsi="Times New Roman" w:cs="Times New Roman"/>
        </w:rPr>
        <w:t>Zamawiający nie stawia wymagań w tym zakresie</w:t>
      </w:r>
      <w:r w:rsidR="00F056F6" w:rsidRPr="00ED4DD3">
        <w:rPr>
          <w:rFonts w:ascii="Times New Roman" w:hAnsi="Times New Roman" w:cs="Times New Roman"/>
        </w:rPr>
        <w:t>.</w:t>
      </w:r>
    </w:p>
    <w:p w:rsidR="00C9694F" w:rsidRPr="00ED4DD3" w:rsidRDefault="00C9694F" w:rsidP="004002D9">
      <w:pPr>
        <w:pStyle w:val="Akapitzlist"/>
        <w:numPr>
          <w:ilvl w:val="0"/>
          <w:numId w:val="16"/>
        </w:numPr>
        <w:spacing w:after="0" w:line="240" w:lineRule="auto"/>
        <w:ind w:left="357" w:hanging="357"/>
        <w:jc w:val="both"/>
        <w:rPr>
          <w:rFonts w:ascii="Times New Roman" w:hAnsi="Times New Roman" w:cs="Times New Roman"/>
        </w:rPr>
      </w:pPr>
      <w:r w:rsidRPr="00ED4DD3">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148AA" w:rsidRPr="00ED4DD3" w:rsidRDefault="00383383" w:rsidP="004002D9">
      <w:pPr>
        <w:pStyle w:val="Akapitzlist"/>
        <w:numPr>
          <w:ilvl w:val="0"/>
          <w:numId w:val="16"/>
        </w:numPr>
        <w:spacing w:after="0" w:line="240" w:lineRule="auto"/>
        <w:jc w:val="both"/>
        <w:rPr>
          <w:rFonts w:ascii="Times New Roman" w:hAnsi="Times New Roman" w:cs="Times New Roman"/>
          <w:b/>
        </w:rPr>
      </w:pPr>
      <w:r w:rsidRPr="00ED4DD3">
        <w:rPr>
          <w:rFonts w:ascii="Times New Roman" w:hAnsi="Times New Roman" w:cs="Times New Roman"/>
        </w:rPr>
        <w:t>Dodatkowo zamawiający przewiduje wykluczenie wykonawcy, o których mowa w art. 24 ust. 5</w:t>
      </w:r>
      <w:r w:rsidR="00613D0B" w:rsidRPr="00ED4DD3">
        <w:rPr>
          <w:rFonts w:ascii="Times New Roman" w:hAnsi="Times New Roman" w:cs="Times New Roman"/>
        </w:rPr>
        <w:t xml:space="preserve"> pkt 1</w:t>
      </w:r>
      <w:r w:rsidR="005C4D96" w:rsidRPr="00ED4DD3">
        <w:rPr>
          <w:rFonts w:ascii="Times New Roman" w:hAnsi="Times New Roman" w:cs="Times New Roman"/>
        </w:rPr>
        <w:t>, 2 i 4</w:t>
      </w:r>
      <w:r w:rsidR="00613D0B" w:rsidRPr="00ED4DD3">
        <w:rPr>
          <w:rFonts w:ascii="Times New Roman" w:hAnsi="Times New Roman" w:cs="Times New Roman"/>
        </w:rPr>
        <w:t xml:space="preserve"> </w:t>
      </w:r>
      <w:r w:rsidR="00B6125D" w:rsidRPr="00ED4DD3">
        <w:rPr>
          <w:rFonts w:ascii="Times New Roman" w:hAnsi="Times New Roman" w:cs="Times New Roman"/>
        </w:rPr>
        <w:t xml:space="preserve"> </w:t>
      </w:r>
      <w:r w:rsidR="00613D0B" w:rsidRPr="00ED4DD3">
        <w:rPr>
          <w:rFonts w:ascii="Times New Roman" w:hAnsi="Times New Roman" w:cs="Times New Roman"/>
        </w:rPr>
        <w:t>ustawy:</w:t>
      </w:r>
    </w:p>
    <w:p w:rsidR="005C4D96" w:rsidRPr="00ED4DD3" w:rsidRDefault="00B17F68" w:rsidP="005C4D96">
      <w:pPr>
        <w:pStyle w:val="Akapitzlist"/>
        <w:numPr>
          <w:ilvl w:val="0"/>
          <w:numId w:val="22"/>
        </w:numPr>
        <w:spacing w:after="0" w:line="236" w:lineRule="auto"/>
        <w:ind w:left="700"/>
        <w:jc w:val="both"/>
        <w:rPr>
          <w:rFonts w:ascii="Times New Roman" w:hAnsi="Times New Roman" w:cs="Times New Roman"/>
        </w:rPr>
      </w:pPr>
      <w:r w:rsidRPr="00ED4DD3">
        <w:rPr>
          <w:rFonts w:ascii="Times New Roman" w:eastAsia="Times New Roman" w:hAnsi="Times New Roman" w:cs="Times New Roman"/>
        </w:rPr>
        <w:t>w  stosunku  do  którego  otwarto  likwidacj</w:t>
      </w:r>
      <w:r w:rsidRPr="00ED4DD3">
        <w:rPr>
          <w:rFonts w:ascii="Times New Roman" w:hAnsi="Times New Roman" w:cs="Times New Roman"/>
        </w:rPr>
        <w:t>ę</w:t>
      </w:r>
      <w:r w:rsidRPr="00ED4DD3">
        <w:rPr>
          <w:rFonts w:ascii="Times New Roman" w:eastAsia="Times New Roman" w:hAnsi="Times New Roman" w:cs="Times New Roman"/>
        </w:rPr>
        <w:t>,  w  zatwierdzonym  przez  s</w:t>
      </w:r>
      <w:r w:rsidRPr="00ED4DD3">
        <w:rPr>
          <w:rFonts w:ascii="Times New Roman" w:hAnsi="Times New Roman" w:cs="Times New Roman"/>
        </w:rPr>
        <w:t>ą</w:t>
      </w:r>
      <w:r w:rsidRPr="00ED4DD3">
        <w:rPr>
          <w:rFonts w:ascii="Times New Roman" w:eastAsia="Times New Roman" w:hAnsi="Times New Roman" w:cs="Times New Roman"/>
        </w:rPr>
        <w:t>d  układzie  w  post</w:t>
      </w:r>
      <w:r w:rsidRPr="00ED4DD3">
        <w:rPr>
          <w:rFonts w:ascii="Times New Roman" w:hAnsi="Times New Roman" w:cs="Times New Roman"/>
        </w:rPr>
        <w:t>ę</w:t>
      </w:r>
      <w:r w:rsidRPr="00ED4DD3">
        <w:rPr>
          <w:rFonts w:ascii="Times New Roman" w:eastAsia="Times New Roman" w:hAnsi="Times New Roman" w:cs="Times New Roman"/>
        </w:rPr>
        <w:t>powaniu restrukturyzacyjnym jest przewidziane zaspokojenie wierzycieli przez likwidacj</w:t>
      </w:r>
      <w:r w:rsidRPr="00ED4DD3">
        <w:rPr>
          <w:rFonts w:ascii="Times New Roman" w:hAnsi="Times New Roman" w:cs="Times New Roman"/>
        </w:rPr>
        <w:t>ę</w:t>
      </w:r>
      <w:r w:rsidRPr="00ED4DD3">
        <w:rPr>
          <w:rFonts w:ascii="Times New Roman" w:eastAsia="Times New Roman" w:hAnsi="Times New Roman" w:cs="Times New Roman"/>
        </w:rPr>
        <w:t xml:space="preserve"> jego maj</w:t>
      </w:r>
      <w:r w:rsidRPr="00ED4DD3">
        <w:rPr>
          <w:rFonts w:ascii="Times New Roman" w:hAnsi="Times New Roman" w:cs="Times New Roman"/>
        </w:rPr>
        <w:t>ą</w:t>
      </w:r>
      <w:r w:rsidRPr="00ED4DD3">
        <w:rPr>
          <w:rFonts w:ascii="Times New Roman" w:eastAsia="Times New Roman" w:hAnsi="Times New Roman" w:cs="Times New Roman"/>
        </w:rPr>
        <w:t>tku lub s</w:t>
      </w:r>
      <w:r w:rsidRPr="00ED4DD3">
        <w:rPr>
          <w:rFonts w:ascii="Times New Roman" w:hAnsi="Times New Roman" w:cs="Times New Roman"/>
        </w:rPr>
        <w:t>ą</w:t>
      </w:r>
      <w:r w:rsidRPr="00ED4DD3">
        <w:rPr>
          <w:rFonts w:ascii="Times New Roman" w:eastAsia="Times New Roman" w:hAnsi="Times New Roman" w:cs="Times New Roman"/>
        </w:rPr>
        <w:t>d zarz</w:t>
      </w:r>
      <w:r w:rsidRPr="00ED4DD3">
        <w:rPr>
          <w:rFonts w:ascii="Times New Roman" w:hAnsi="Times New Roman" w:cs="Times New Roman"/>
        </w:rPr>
        <w:t>ą</w:t>
      </w:r>
      <w:r w:rsidRPr="00ED4DD3">
        <w:rPr>
          <w:rFonts w:ascii="Times New Roman" w:eastAsia="Times New Roman" w:hAnsi="Times New Roman" w:cs="Times New Roman"/>
        </w:rPr>
        <w:t>dził likwidacj</w:t>
      </w:r>
      <w:r w:rsidRPr="00ED4DD3">
        <w:rPr>
          <w:rFonts w:ascii="Times New Roman" w:hAnsi="Times New Roman" w:cs="Times New Roman"/>
        </w:rPr>
        <w:t>ę</w:t>
      </w:r>
      <w:r w:rsidRPr="00ED4DD3">
        <w:rPr>
          <w:rFonts w:ascii="Times New Roman" w:eastAsia="Times New Roman" w:hAnsi="Times New Roman" w:cs="Times New Roman"/>
        </w:rPr>
        <w:t xml:space="preserve"> jego maj</w:t>
      </w:r>
      <w:r w:rsidRPr="00ED4DD3">
        <w:rPr>
          <w:rFonts w:ascii="Times New Roman" w:hAnsi="Times New Roman" w:cs="Times New Roman"/>
        </w:rPr>
        <w:t>ą</w:t>
      </w:r>
      <w:r w:rsidRPr="00ED4DD3">
        <w:rPr>
          <w:rFonts w:ascii="Times New Roman" w:eastAsia="Times New Roman" w:hAnsi="Times New Roman" w:cs="Times New Roman"/>
        </w:rPr>
        <w:t>tku w trybie art. 332 ust. 1 ustawy z dnia 15 maja 2015 r. – Prawo restrukturyzacyjne (</w:t>
      </w:r>
      <w:proofErr w:type="spellStart"/>
      <w:r w:rsidR="003F3AF2" w:rsidRPr="00ED4DD3">
        <w:rPr>
          <w:rFonts w:ascii="Times New Roman" w:hAnsi="Times New Roman" w:cs="Times New Roman"/>
        </w:rPr>
        <w:t>t.j</w:t>
      </w:r>
      <w:proofErr w:type="spellEnd"/>
      <w:r w:rsidR="003F3AF2" w:rsidRPr="00ED4DD3">
        <w:rPr>
          <w:rFonts w:ascii="Times New Roman" w:hAnsi="Times New Roman" w:cs="Times New Roman"/>
        </w:rPr>
        <w:t xml:space="preserve">. </w:t>
      </w:r>
      <w:r w:rsidR="003F3AF2" w:rsidRPr="00ED4DD3">
        <w:rPr>
          <w:rFonts w:ascii="Times New Roman" w:eastAsia="Times New Roman" w:hAnsi="Times New Roman" w:cs="Times New Roman"/>
        </w:rPr>
        <w:t xml:space="preserve">Dz.U. z 2019 r., poz. 243 z </w:t>
      </w:r>
      <w:proofErr w:type="spellStart"/>
      <w:r w:rsidR="003F3AF2" w:rsidRPr="00ED4DD3">
        <w:rPr>
          <w:rFonts w:ascii="Times New Roman" w:eastAsia="Times New Roman" w:hAnsi="Times New Roman" w:cs="Times New Roman"/>
        </w:rPr>
        <w:t>późn</w:t>
      </w:r>
      <w:proofErr w:type="spellEnd"/>
      <w:r w:rsidR="003F3AF2" w:rsidRPr="00ED4DD3">
        <w:rPr>
          <w:rFonts w:ascii="Times New Roman" w:eastAsia="Times New Roman" w:hAnsi="Times New Roman" w:cs="Times New Roman"/>
        </w:rPr>
        <w:t xml:space="preserve"> zm.</w:t>
      </w:r>
      <w:r w:rsidRPr="00ED4DD3">
        <w:rPr>
          <w:rFonts w:ascii="Times New Roman" w:eastAsia="Times New Roman" w:hAnsi="Times New Roman" w:cs="Times New Roman"/>
        </w:rPr>
        <w:t>) lub którego upadło</w:t>
      </w:r>
      <w:r w:rsidRPr="00ED4DD3">
        <w:rPr>
          <w:rFonts w:ascii="Times New Roman" w:hAnsi="Times New Roman" w:cs="Times New Roman"/>
        </w:rPr>
        <w:t>ść</w:t>
      </w:r>
      <w:r w:rsidRPr="00ED4DD3">
        <w:rPr>
          <w:rFonts w:ascii="Times New Roman" w:eastAsia="Times New Roman" w:hAnsi="Times New Roman" w:cs="Times New Roman"/>
        </w:rPr>
        <w:t xml:space="preserve"> ogłoszono, z wyj</w:t>
      </w:r>
      <w:r w:rsidRPr="00ED4DD3">
        <w:rPr>
          <w:rFonts w:ascii="Times New Roman" w:hAnsi="Times New Roman" w:cs="Times New Roman"/>
        </w:rPr>
        <w:t>ą</w:t>
      </w:r>
      <w:r w:rsidRPr="00ED4DD3">
        <w:rPr>
          <w:rFonts w:ascii="Times New Roman" w:eastAsia="Times New Roman" w:hAnsi="Times New Roman" w:cs="Times New Roman"/>
        </w:rPr>
        <w:t>tkiem wykonawcy, który po ogłoszeniu upadło</w:t>
      </w:r>
      <w:r w:rsidRPr="00ED4DD3">
        <w:rPr>
          <w:rFonts w:ascii="Times New Roman" w:hAnsi="Times New Roman" w:cs="Times New Roman"/>
        </w:rPr>
        <w:t>ś</w:t>
      </w:r>
      <w:r w:rsidRPr="00ED4DD3">
        <w:rPr>
          <w:rFonts w:ascii="Times New Roman" w:eastAsia="Times New Roman" w:hAnsi="Times New Roman" w:cs="Times New Roman"/>
        </w:rPr>
        <w:t>ci  zawarł  układ  zatwierdzony  prawomocnym  postanowieniem  s</w:t>
      </w:r>
      <w:r w:rsidRPr="00ED4DD3">
        <w:rPr>
          <w:rFonts w:ascii="Times New Roman" w:hAnsi="Times New Roman" w:cs="Times New Roman"/>
        </w:rPr>
        <w:t>ą</w:t>
      </w:r>
      <w:r w:rsidRPr="00ED4DD3">
        <w:rPr>
          <w:rFonts w:ascii="Times New Roman" w:eastAsia="Times New Roman" w:hAnsi="Times New Roman" w:cs="Times New Roman"/>
        </w:rPr>
        <w:t>du,  je</w:t>
      </w:r>
      <w:r w:rsidRPr="00ED4DD3">
        <w:rPr>
          <w:rFonts w:ascii="Times New Roman" w:hAnsi="Times New Roman" w:cs="Times New Roman"/>
        </w:rPr>
        <w:t>ż</w:t>
      </w:r>
      <w:r w:rsidRPr="00ED4DD3">
        <w:rPr>
          <w:rFonts w:ascii="Times New Roman" w:eastAsia="Times New Roman" w:hAnsi="Times New Roman" w:cs="Times New Roman"/>
        </w:rPr>
        <w:t>eli  układ  nie przewiduje zaspokojenia wierzycieli przez likwidacj</w:t>
      </w:r>
      <w:r w:rsidRPr="00ED4DD3">
        <w:rPr>
          <w:rFonts w:ascii="Times New Roman" w:hAnsi="Times New Roman" w:cs="Times New Roman"/>
        </w:rPr>
        <w:t>ę</w:t>
      </w:r>
      <w:r w:rsidRPr="00ED4DD3">
        <w:rPr>
          <w:rFonts w:ascii="Times New Roman" w:eastAsia="Times New Roman" w:hAnsi="Times New Roman" w:cs="Times New Roman"/>
        </w:rPr>
        <w:t xml:space="preserve"> maj</w:t>
      </w:r>
      <w:r w:rsidRPr="00ED4DD3">
        <w:rPr>
          <w:rFonts w:ascii="Times New Roman" w:hAnsi="Times New Roman" w:cs="Times New Roman"/>
        </w:rPr>
        <w:t>ą</w:t>
      </w:r>
      <w:r w:rsidRPr="00ED4DD3">
        <w:rPr>
          <w:rFonts w:ascii="Times New Roman" w:eastAsia="Times New Roman" w:hAnsi="Times New Roman" w:cs="Times New Roman"/>
        </w:rPr>
        <w:t xml:space="preserve">tku upadłego, chyba </w:t>
      </w:r>
      <w:r w:rsidRPr="00ED4DD3">
        <w:rPr>
          <w:rFonts w:ascii="Times New Roman" w:hAnsi="Times New Roman" w:cs="Times New Roman"/>
        </w:rPr>
        <w:t>ż</w:t>
      </w:r>
      <w:r w:rsidRPr="00ED4DD3">
        <w:rPr>
          <w:rFonts w:ascii="Times New Roman" w:eastAsia="Times New Roman" w:hAnsi="Times New Roman" w:cs="Times New Roman"/>
        </w:rPr>
        <w:t>e s</w:t>
      </w:r>
      <w:r w:rsidRPr="00ED4DD3">
        <w:rPr>
          <w:rFonts w:ascii="Times New Roman" w:hAnsi="Times New Roman" w:cs="Times New Roman"/>
        </w:rPr>
        <w:t>ą</w:t>
      </w:r>
      <w:r w:rsidRPr="00ED4DD3">
        <w:rPr>
          <w:rFonts w:ascii="Times New Roman" w:eastAsia="Times New Roman" w:hAnsi="Times New Roman" w:cs="Times New Roman"/>
        </w:rPr>
        <w:t>d zarz</w:t>
      </w:r>
      <w:r w:rsidRPr="00ED4DD3">
        <w:rPr>
          <w:rFonts w:ascii="Times New Roman" w:hAnsi="Times New Roman" w:cs="Times New Roman"/>
        </w:rPr>
        <w:t>ą</w:t>
      </w:r>
      <w:r w:rsidRPr="00ED4DD3">
        <w:rPr>
          <w:rFonts w:ascii="Times New Roman" w:eastAsia="Times New Roman" w:hAnsi="Times New Roman" w:cs="Times New Roman"/>
        </w:rPr>
        <w:t>dził likwidacj</w:t>
      </w:r>
      <w:r w:rsidRPr="00ED4DD3">
        <w:rPr>
          <w:rFonts w:ascii="Times New Roman" w:hAnsi="Times New Roman" w:cs="Times New Roman"/>
        </w:rPr>
        <w:t>ę</w:t>
      </w:r>
      <w:r w:rsidRPr="00ED4DD3">
        <w:rPr>
          <w:rFonts w:ascii="Times New Roman" w:eastAsia="Times New Roman" w:hAnsi="Times New Roman" w:cs="Times New Roman"/>
        </w:rPr>
        <w:t xml:space="preserve">  jego  maj</w:t>
      </w:r>
      <w:r w:rsidRPr="00ED4DD3">
        <w:rPr>
          <w:rFonts w:ascii="Times New Roman" w:hAnsi="Times New Roman" w:cs="Times New Roman"/>
        </w:rPr>
        <w:t>ą</w:t>
      </w:r>
      <w:r w:rsidRPr="00ED4DD3">
        <w:rPr>
          <w:rFonts w:ascii="Times New Roman" w:eastAsia="Times New Roman" w:hAnsi="Times New Roman" w:cs="Times New Roman"/>
        </w:rPr>
        <w:t>tku  w  trybie  art.  366  ust.  1  ustawy  z  dnia  28  lutego  2003  r. – Prawo upadło</w:t>
      </w:r>
      <w:r w:rsidRPr="00ED4DD3">
        <w:rPr>
          <w:rFonts w:ascii="Times New Roman" w:hAnsi="Times New Roman" w:cs="Times New Roman"/>
        </w:rPr>
        <w:t>ś</w:t>
      </w:r>
      <w:r w:rsidRPr="00ED4DD3">
        <w:rPr>
          <w:rFonts w:ascii="Times New Roman" w:eastAsia="Times New Roman" w:hAnsi="Times New Roman" w:cs="Times New Roman"/>
        </w:rPr>
        <w:t xml:space="preserve">ciowe </w:t>
      </w:r>
      <w:r w:rsidR="003F3AF2" w:rsidRPr="00ED4DD3">
        <w:rPr>
          <w:rFonts w:ascii="Times New Roman" w:eastAsia="Times New Roman" w:hAnsi="Times New Roman" w:cs="Times New Roman"/>
        </w:rPr>
        <w:t>(</w:t>
      </w:r>
      <w:proofErr w:type="spellStart"/>
      <w:r w:rsidR="003F3AF2" w:rsidRPr="00ED4DD3">
        <w:rPr>
          <w:rFonts w:ascii="Times New Roman" w:hAnsi="Times New Roman" w:cs="Times New Roman"/>
        </w:rPr>
        <w:t>t.j</w:t>
      </w:r>
      <w:proofErr w:type="spellEnd"/>
      <w:r w:rsidR="003F3AF2" w:rsidRPr="00ED4DD3">
        <w:rPr>
          <w:rFonts w:ascii="Times New Roman" w:hAnsi="Times New Roman" w:cs="Times New Roman"/>
        </w:rPr>
        <w:t xml:space="preserve">. </w:t>
      </w:r>
      <w:r w:rsidR="003F3AF2" w:rsidRPr="00ED4DD3">
        <w:rPr>
          <w:rFonts w:ascii="Times New Roman" w:eastAsia="Times New Roman" w:hAnsi="Times New Roman" w:cs="Times New Roman"/>
        </w:rPr>
        <w:t xml:space="preserve">Dz.U. z 2019 r., poz. 498 z </w:t>
      </w:r>
      <w:proofErr w:type="spellStart"/>
      <w:r w:rsidR="003F3AF2" w:rsidRPr="00ED4DD3">
        <w:rPr>
          <w:rFonts w:ascii="Times New Roman" w:eastAsia="Times New Roman" w:hAnsi="Times New Roman" w:cs="Times New Roman"/>
        </w:rPr>
        <w:t>późn</w:t>
      </w:r>
      <w:proofErr w:type="spellEnd"/>
      <w:r w:rsidR="003F3AF2" w:rsidRPr="00ED4DD3">
        <w:rPr>
          <w:rFonts w:ascii="Times New Roman" w:eastAsia="Times New Roman" w:hAnsi="Times New Roman" w:cs="Times New Roman"/>
        </w:rPr>
        <w:t xml:space="preserve"> zm.</w:t>
      </w:r>
      <w:r w:rsidRPr="00ED4DD3">
        <w:rPr>
          <w:rFonts w:ascii="Times New Roman" w:eastAsia="Times New Roman" w:hAnsi="Times New Roman" w:cs="Times New Roman"/>
        </w:rPr>
        <w:t>)</w:t>
      </w:r>
      <w:r w:rsidR="00472A9B" w:rsidRPr="00ED4DD3">
        <w:rPr>
          <w:rFonts w:ascii="Times New Roman" w:eastAsia="Times New Roman" w:hAnsi="Times New Roman" w:cs="Times New Roman"/>
        </w:rPr>
        <w:t>.</w:t>
      </w:r>
    </w:p>
    <w:p w:rsidR="005C4D96" w:rsidRPr="00ED4DD3" w:rsidRDefault="005C4D96" w:rsidP="005C4D96">
      <w:pPr>
        <w:pStyle w:val="Akapitzlist"/>
        <w:numPr>
          <w:ilvl w:val="0"/>
          <w:numId w:val="22"/>
        </w:numPr>
        <w:spacing w:after="0" w:line="236" w:lineRule="auto"/>
        <w:ind w:left="700"/>
        <w:jc w:val="both"/>
        <w:rPr>
          <w:rFonts w:ascii="Times New Roman" w:hAnsi="Times New Roman" w:cs="Times New Roman"/>
        </w:rPr>
      </w:pPr>
      <w:r w:rsidRPr="00ED4DD3">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C4D96" w:rsidRPr="00ED4DD3" w:rsidRDefault="005C4D96" w:rsidP="005C4D96">
      <w:pPr>
        <w:pStyle w:val="Akapitzlist"/>
        <w:numPr>
          <w:ilvl w:val="0"/>
          <w:numId w:val="22"/>
        </w:numPr>
        <w:spacing w:after="0" w:line="236" w:lineRule="auto"/>
        <w:ind w:left="700"/>
        <w:jc w:val="both"/>
        <w:rPr>
          <w:rFonts w:ascii="Times New Roman" w:hAnsi="Times New Roman" w:cs="Times New Roman"/>
        </w:rPr>
      </w:pPr>
      <w:r w:rsidRPr="00ED4DD3">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D4DD3">
        <w:rPr>
          <w:rFonts w:ascii="Times New Roman" w:hAnsi="Times New Roman" w:cs="Times New Roman"/>
        </w:rPr>
        <w:t>Pzp</w:t>
      </w:r>
      <w:proofErr w:type="spellEnd"/>
      <w:r w:rsidRPr="00ED4DD3">
        <w:rPr>
          <w:rFonts w:ascii="Times New Roman" w:hAnsi="Times New Roman" w:cs="Times New Roman"/>
        </w:rPr>
        <w:t>, co doprowadziło do rozwiązania umowy lub zasądzenia odszkodowania;</w:t>
      </w:r>
    </w:p>
    <w:p w:rsidR="005C4D96" w:rsidRPr="00ED4DD3" w:rsidRDefault="005C4D96" w:rsidP="005C4D96">
      <w:pPr>
        <w:pStyle w:val="Akapitzlist"/>
        <w:spacing w:after="0" w:line="236" w:lineRule="auto"/>
        <w:ind w:left="700"/>
        <w:jc w:val="both"/>
        <w:rPr>
          <w:rFonts w:ascii="Times New Roman" w:hAnsi="Times New Roman" w:cs="Times New Roman"/>
        </w:rPr>
      </w:pPr>
    </w:p>
    <w:p w:rsidR="00A6302F" w:rsidRPr="00ED4DD3" w:rsidRDefault="00A6302F" w:rsidP="004002D9">
      <w:pPr>
        <w:numPr>
          <w:ilvl w:val="0"/>
          <w:numId w:val="16"/>
        </w:numPr>
        <w:spacing w:after="0" w:line="235" w:lineRule="auto"/>
        <w:jc w:val="both"/>
        <w:rPr>
          <w:rFonts w:ascii="Times New Roman" w:hAnsi="Times New Roman" w:cs="Times New Roman"/>
        </w:rPr>
      </w:pPr>
      <w:r w:rsidRPr="00ED4DD3">
        <w:rPr>
          <w:rFonts w:ascii="Times New Roman" w:eastAsia="Times New Roman" w:hAnsi="Times New Roman" w:cs="Times New Roman"/>
        </w:rPr>
        <w:t>Wykonawca nie podlega wykluczeniu, je</w:t>
      </w:r>
      <w:r w:rsidRPr="00ED4DD3">
        <w:rPr>
          <w:rFonts w:ascii="Times New Roman" w:hAnsi="Times New Roman" w:cs="Times New Roman"/>
        </w:rPr>
        <w:t>ż</w:t>
      </w:r>
      <w:r w:rsidRPr="00ED4DD3">
        <w:rPr>
          <w:rFonts w:ascii="Times New Roman" w:eastAsia="Times New Roman" w:hAnsi="Times New Roman" w:cs="Times New Roman"/>
        </w:rPr>
        <w:t>eli zamawiaj</w:t>
      </w:r>
      <w:r w:rsidRPr="00ED4DD3">
        <w:rPr>
          <w:rFonts w:ascii="Times New Roman" w:hAnsi="Times New Roman" w:cs="Times New Roman"/>
        </w:rPr>
        <w:t>ą</w:t>
      </w:r>
      <w:r w:rsidRPr="00ED4DD3">
        <w:rPr>
          <w:rFonts w:ascii="Times New Roman" w:eastAsia="Times New Roman" w:hAnsi="Times New Roman" w:cs="Times New Roman"/>
        </w:rPr>
        <w:t>cy, uwzgl</w:t>
      </w:r>
      <w:r w:rsidRPr="00ED4DD3">
        <w:rPr>
          <w:rFonts w:ascii="Times New Roman" w:hAnsi="Times New Roman" w:cs="Times New Roman"/>
        </w:rPr>
        <w:t>ę</w:t>
      </w:r>
      <w:r w:rsidRPr="00ED4DD3">
        <w:rPr>
          <w:rFonts w:ascii="Times New Roman" w:eastAsia="Times New Roman" w:hAnsi="Times New Roman" w:cs="Times New Roman"/>
        </w:rPr>
        <w:t>dniaj</w:t>
      </w:r>
      <w:r w:rsidRPr="00ED4DD3">
        <w:rPr>
          <w:rFonts w:ascii="Times New Roman" w:hAnsi="Times New Roman" w:cs="Times New Roman"/>
        </w:rPr>
        <w:t>ą</w:t>
      </w:r>
      <w:r w:rsidRPr="00ED4DD3">
        <w:rPr>
          <w:rFonts w:ascii="Times New Roman" w:eastAsia="Times New Roman" w:hAnsi="Times New Roman" w:cs="Times New Roman"/>
        </w:rPr>
        <w:t>c wag</w:t>
      </w:r>
      <w:r w:rsidRPr="00ED4DD3">
        <w:rPr>
          <w:rFonts w:ascii="Times New Roman" w:hAnsi="Times New Roman" w:cs="Times New Roman"/>
        </w:rPr>
        <w:t>ę</w:t>
      </w:r>
      <w:r w:rsidRPr="00ED4DD3">
        <w:rPr>
          <w:rFonts w:ascii="Times New Roman" w:eastAsia="Times New Roman" w:hAnsi="Times New Roman" w:cs="Times New Roman"/>
        </w:rPr>
        <w:t xml:space="preserve">  i szczególne okoliczno</w:t>
      </w:r>
      <w:r w:rsidRPr="00ED4DD3">
        <w:rPr>
          <w:rFonts w:ascii="Times New Roman" w:hAnsi="Times New Roman" w:cs="Times New Roman"/>
        </w:rPr>
        <w:t>ś</w:t>
      </w:r>
      <w:r w:rsidRPr="00ED4DD3">
        <w:rPr>
          <w:rFonts w:ascii="Times New Roman" w:eastAsia="Times New Roman" w:hAnsi="Times New Roman" w:cs="Times New Roman"/>
        </w:rPr>
        <w:t>ci czynu wykonawcy, uzna za wystarczaj</w:t>
      </w:r>
      <w:r w:rsidRPr="00ED4DD3">
        <w:rPr>
          <w:rFonts w:ascii="Times New Roman" w:hAnsi="Times New Roman" w:cs="Times New Roman"/>
        </w:rPr>
        <w:t>ą</w:t>
      </w:r>
      <w:r w:rsidRPr="00ED4DD3">
        <w:rPr>
          <w:rFonts w:ascii="Times New Roman" w:eastAsia="Times New Roman" w:hAnsi="Times New Roman" w:cs="Times New Roman"/>
        </w:rPr>
        <w:t xml:space="preserve">ce dowody przedstawione przez wykonawcę.      </w:t>
      </w:r>
    </w:p>
    <w:p w:rsidR="005E1FE8" w:rsidRPr="00ED4DD3" w:rsidRDefault="005E1FE8" w:rsidP="004002D9">
      <w:pPr>
        <w:numPr>
          <w:ilvl w:val="0"/>
          <w:numId w:val="16"/>
        </w:numPr>
        <w:spacing w:after="0" w:line="236" w:lineRule="auto"/>
        <w:jc w:val="both"/>
        <w:rPr>
          <w:rFonts w:ascii="Times New Roman" w:hAnsi="Times New Roman" w:cs="Times New Roman"/>
        </w:rPr>
      </w:pPr>
      <w:r w:rsidRPr="00ED4DD3">
        <w:rPr>
          <w:rFonts w:ascii="Times New Roman" w:eastAsia="Times New Roman" w:hAnsi="Times New Roman" w:cs="Times New Roman"/>
        </w:rPr>
        <w:t>Zamawiaj</w:t>
      </w:r>
      <w:r w:rsidRPr="00ED4DD3">
        <w:rPr>
          <w:rFonts w:ascii="Times New Roman" w:hAnsi="Times New Roman" w:cs="Times New Roman"/>
        </w:rPr>
        <w:t>ą</w:t>
      </w:r>
      <w:r w:rsidRPr="00ED4DD3">
        <w:rPr>
          <w:rFonts w:ascii="Times New Roman" w:eastAsia="Times New Roman" w:hAnsi="Times New Roman" w:cs="Times New Roman"/>
        </w:rPr>
        <w:t>cy mo</w:t>
      </w:r>
      <w:r w:rsidRPr="00ED4DD3">
        <w:rPr>
          <w:rFonts w:ascii="Times New Roman" w:hAnsi="Times New Roman" w:cs="Times New Roman"/>
        </w:rPr>
        <w:t>ż</w:t>
      </w:r>
      <w:r w:rsidRPr="00ED4DD3">
        <w:rPr>
          <w:rFonts w:ascii="Times New Roman" w:eastAsia="Times New Roman" w:hAnsi="Times New Roman" w:cs="Times New Roman"/>
        </w:rPr>
        <w:t>e wykluczy</w:t>
      </w:r>
      <w:r w:rsidRPr="00ED4DD3">
        <w:rPr>
          <w:rFonts w:ascii="Times New Roman" w:hAnsi="Times New Roman" w:cs="Times New Roman"/>
        </w:rPr>
        <w:t>ć</w:t>
      </w:r>
      <w:r w:rsidRPr="00ED4DD3">
        <w:rPr>
          <w:rFonts w:ascii="Times New Roman" w:eastAsia="Times New Roman" w:hAnsi="Times New Roman" w:cs="Times New Roman"/>
        </w:rPr>
        <w:t xml:space="preserve"> wykonawc</w:t>
      </w:r>
      <w:r w:rsidRPr="00ED4DD3">
        <w:rPr>
          <w:rFonts w:ascii="Times New Roman" w:hAnsi="Times New Roman" w:cs="Times New Roman"/>
        </w:rPr>
        <w:t>ę</w:t>
      </w:r>
      <w:r w:rsidRPr="00ED4DD3">
        <w:rPr>
          <w:rFonts w:ascii="Times New Roman" w:eastAsia="Times New Roman" w:hAnsi="Times New Roman" w:cs="Times New Roman"/>
        </w:rPr>
        <w:t xml:space="preserve"> na ka</w:t>
      </w:r>
      <w:r w:rsidRPr="00ED4DD3">
        <w:rPr>
          <w:rFonts w:ascii="Times New Roman" w:hAnsi="Times New Roman" w:cs="Times New Roman"/>
        </w:rPr>
        <w:t>ż</w:t>
      </w:r>
      <w:r w:rsidRPr="00ED4DD3">
        <w:rPr>
          <w:rFonts w:ascii="Times New Roman" w:eastAsia="Times New Roman" w:hAnsi="Times New Roman" w:cs="Times New Roman"/>
        </w:rPr>
        <w:t>dym etapie post</w:t>
      </w:r>
      <w:r w:rsidRPr="00ED4DD3">
        <w:rPr>
          <w:rFonts w:ascii="Times New Roman" w:hAnsi="Times New Roman" w:cs="Times New Roman"/>
        </w:rPr>
        <w:t>ę</w:t>
      </w:r>
      <w:r w:rsidRPr="00ED4DD3">
        <w:rPr>
          <w:rFonts w:ascii="Times New Roman" w:eastAsia="Times New Roman" w:hAnsi="Times New Roman" w:cs="Times New Roman"/>
        </w:rPr>
        <w:t>powania o udzielenie zamówienia.</w:t>
      </w:r>
    </w:p>
    <w:p w:rsidR="00D90FA3" w:rsidRPr="00ED4DD3" w:rsidRDefault="005E1FE8" w:rsidP="004002D9">
      <w:pPr>
        <w:spacing w:after="0"/>
        <w:ind w:left="274"/>
        <w:rPr>
          <w:rFonts w:ascii="Times New Roman" w:hAnsi="Times New Roman" w:cs="Times New Roman"/>
          <w:b/>
          <w:bCs/>
          <w:caps/>
          <w:kern w:val="1"/>
        </w:rPr>
      </w:pPr>
      <w:r w:rsidRPr="00ED4DD3">
        <w:rPr>
          <w:rFonts w:ascii="Times New Roman" w:eastAsia="Times New Roman" w:hAnsi="Times New Roman" w:cs="Times New Roman"/>
        </w:rPr>
        <w:t xml:space="preserve"> </w:t>
      </w:r>
    </w:p>
    <w:p w:rsidR="001915EC" w:rsidRPr="00ED4DD3" w:rsidRDefault="001915EC" w:rsidP="004002D9">
      <w:pPr>
        <w:pStyle w:val="Nagwek1"/>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V</w:t>
      </w:r>
      <w:r w:rsidR="00EC4AF2" w:rsidRPr="00ED4DD3">
        <w:rPr>
          <w:rFonts w:ascii="Times New Roman" w:eastAsia="Verdana,Bold" w:hAnsi="Times New Roman" w:cs="Times New Roman"/>
          <w:sz w:val="24"/>
          <w:szCs w:val="24"/>
        </w:rPr>
        <w:t>I</w:t>
      </w:r>
    </w:p>
    <w:p w:rsidR="001915EC" w:rsidRPr="00ED4DD3" w:rsidRDefault="001915EC" w:rsidP="004002D9">
      <w:pPr>
        <w:pStyle w:val="Nagwek2"/>
        <w:shd w:val="pct20" w:color="auto" w:fill="auto"/>
        <w:rPr>
          <w:rFonts w:ascii="Times New Roman" w:hAnsi="Times New Roman" w:cs="Times New Roman"/>
          <w:sz w:val="24"/>
          <w:szCs w:val="24"/>
        </w:rPr>
      </w:pPr>
      <w:r w:rsidRPr="00ED4DD3">
        <w:rPr>
          <w:rFonts w:ascii="Times New Roman" w:hAnsi="Times New Roman" w:cs="Times New Roman"/>
          <w:sz w:val="24"/>
          <w:szCs w:val="24"/>
        </w:rPr>
        <w:t xml:space="preserve">Wykaz oświadczeń </w:t>
      </w:r>
      <w:r w:rsidR="00EC5398" w:rsidRPr="00ED4DD3">
        <w:rPr>
          <w:rFonts w:ascii="Times New Roman" w:hAnsi="Times New Roman" w:cs="Times New Roman"/>
          <w:sz w:val="24"/>
          <w:szCs w:val="24"/>
        </w:rPr>
        <w:t xml:space="preserve">lub </w:t>
      </w:r>
      <w:r w:rsidRPr="00ED4DD3">
        <w:rPr>
          <w:rFonts w:ascii="Times New Roman" w:hAnsi="Times New Roman" w:cs="Times New Roman"/>
          <w:sz w:val="24"/>
          <w:szCs w:val="24"/>
        </w:rPr>
        <w:t xml:space="preserve"> dokumentów, potwierdz</w:t>
      </w:r>
      <w:r w:rsidR="00EC5398" w:rsidRPr="00ED4DD3">
        <w:rPr>
          <w:rFonts w:ascii="Times New Roman" w:hAnsi="Times New Roman" w:cs="Times New Roman"/>
          <w:sz w:val="24"/>
          <w:szCs w:val="24"/>
        </w:rPr>
        <w:t>ających</w:t>
      </w:r>
      <w:r w:rsidRPr="00ED4DD3">
        <w:rPr>
          <w:rFonts w:ascii="Times New Roman" w:hAnsi="Times New Roman" w:cs="Times New Roman"/>
          <w:sz w:val="24"/>
          <w:szCs w:val="24"/>
        </w:rPr>
        <w:t xml:space="preserve"> spełniani</w:t>
      </w:r>
      <w:r w:rsidR="00EC5398" w:rsidRPr="00ED4DD3">
        <w:rPr>
          <w:rFonts w:ascii="Times New Roman" w:hAnsi="Times New Roman" w:cs="Times New Roman"/>
          <w:sz w:val="24"/>
          <w:szCs w:val="24"/>
        </w:rPr>
        <w:t>e</w:t>
      </w:r>
      <w:r w:rsidRPr="00ED4DD3">
        <w:rPr>
          <w:rFonts w:ascii="Times New Roman" w:hAnsi="Times New Roman" w:cs="Times New Roman"/>
          <w:sz w:val="24"/>
          <w:szCs w:val="24"/>
        </w:rPr>
        <w:t xml:space="preserve"> warunków udziału w postępowaniu</w:t>
      </w:r>
      <w:r w:rsidR="00EC5398" w:rsidRPr="00ED4DD3">
        <w:rPr>
          <w:rFonts w:ascii="Times New Roman" w:hAnsi="Times New Roman" w:cs="Times New Roman"/>
          <w:sz w:val="24"/>
          <w:szCs w:val="24"/>
        </w:rPr>
        <w:t xml:space="preserve"> oraz</w:t>
      </w:r>
      <w:r w:rsidRPr="00ED4DD3">
        <w:rPr>
          <w:rFonts w:ascii="Times New Roman" w:hAnsi="Times New Roman" w:cs="Times New Roman"/>
          <w:sz w:val="24"/>
          <w:szCs w:val="24"/>
        </w:rPr>
        <w:t xml:space="preserve"> braku podstaw do wykluczenia </w:t>
      </w:r>
    </w:p>
    <w:p w:rsidR="00D90FA3" w:rsidRPr="00ED4DD3" w:rsidRDefault="00D90FA3" w:rsidP="004002D9">
      <w:pPr>
        <w:jc w:val="both"/>
        <w:rPr>
          <w:rFonts w:ascii="Times New Roman" w:hAnsi="Times New Roman" w:cs="Times New Roman"/>
          <w:b/>
          <w:bCs/>
          <w:caps/>
          <w:kern w:val="1"/>
        </w:rPr>
      </w:pPr>
    </w:p>
    <w:p w:rsidR="00825DF8" w:rsidRPr="00ED4DD3" w:rsidRDefault="00825DF8" w:rsidP="00336E86">
      <w:pPr>
        <w:pStyle w:val="Akapitzlist"/>
        <w:numPr>
          <w:ilvl w:val="3"/>
          <w:numId w:val="40"/>
        </w:numPr>
        <w:spacing w:after="0" w:line="236" w:lineRule="auto"/>
        <w:jc w:val="both"/>
        <w:rPr>
          <w:rFonts w:ascii="Times New Roman" w:hAnsi="Times New Roman" w:cs="Times New Roman"/>
        </w:rPr>
      </w:pPr>
      <w:r w:rsidRPr="00ED4DD3">
        <w:rPr>
          <w:rFonts w:ascii="Times New Roman" w:eastAsia="Times New Roman" w:hAnsi="Times New Roman" w:cs="Times New Roman"/>
        </w:rPr>
        <w:t xml:space="preserve">Zgodnie z art. 25 a. ustawy </w:t>
      </w:r>
      <w:proofErr w:type="spellStart"/>
      <w:r w:rsidRPr="00ED4DD3">
        <w:rPr>
          <w:rFonts w:ascii="Times New Roman" w:eastAsia="Times New Roman" w:hAnsi="Times New Roman" w:cs="Times New Roman"/>
        </w:rPr>
        <w:t>Pzp</w:t>
      </w:r>
      <w:proofErr w:type="spellEnd"/>
      <w:r w:rsidRPr="00ED4DD3">
        <w:rPr>
          <w:rFonts w:ascii="Times New Roman" w:eastAsia="Times New Roman" w:hAnsi="Times New Roman" w:cs="Times New Roman"/>
        </w:rPr>
        <w:t xml:space="preserve"> </w:t>
      </w:r>
      <w:r w:rsidRPr="00ED4DD3">
        <w:rPr>
          <w:rFonts w:ascii="Times New Roman" w:eastAsia="Times New Roman" w:hAnsi="Times New Roman" w:cs="Times New Roman"/>
          <w:b/>
        </w:rPr>
        <w:t>do oferty</w:t>
      </w:r>
      <w:r w:rsidRPr="00ED4DD3">
        <w:rPr>
          <w:rFonts w:ascii="Times New Roman" w:eastAsia="Times New Roman" w:hAnsi="Times New Roman" w:cs="Times New Roman"/>
        </w:rPr>
        <w:t xml:space="preserve"> wykonawca doł</w:t>
      </w:r>
      <w:r w:rsidRPr="00ED4DD3">
        <w:rPr>
          <w:rFonts w:ascii="Times New Roman" w:hAnsi="Times New Roman" w:cs="Times New Roman"/>
        </w:rPr>
        <w:t>ą</w:t>
      </w:r>
      <w:r w:rsidRPr="00ED4DD3">
        <w:rPr>
          <w:rFonts w:ascii="Times New Roman" w:eastAsia="Times New Roman" w:hAnsi="Times New Roman" w:cs="Times New Roman"/>
        </w:rPr>
        <w:t>cza aktualne na dzie</w:t>
      </w:r>
      <w:r w:rsidRPr="00ED4DD3">
        <w:rPr>
          <w:rFonts w:ascii="Times New Roman" w:hAnsi="Times New Roman" w:cs="Times New Roman"/>
        </w:rPr>
        <w:t>ń</w:t>
      </w:r>
      <w:r w:rsidRPr="00ED4DD3">
        <w:rPr>
          <w:rFonts w:ascii="Times New Roman" w:eastAsia="Times New Roman" w:hAnsi="Times New Roman" w:cs="Times New Roman"/>
        </w:rPr>
        <w:t xml:space="preserve"> składania ofert </w:t>
      </w:r>
      <w:r w:rsidRPr="00ED4DD3">
        <w:rPr>
          <w:rFonts w:ascii="Times New Roman" w:eastAsia="Times New Roman" w:hAnsi="Times New Roman" w:cs="Times New Roman"/>
          <w:b/>
        </w:rPr>
        <w:t>o</w:t>
      </w:r>
      <w:r w:rsidRPr="00ED4DD3">
        <w:rPr>
          <w:rFonts w:ascii="Times New Roman" w:hAnsi="Times New Roman" w:cs="Times New Roman"/>
          <w:b/>
        </w:rPr>
        <w:t>ś</w:t>
      </w:r>
      <w:r w:rsidRPr="00ED4DD3">
        <w:rPr>
          <w:rFonts w:ascii="Times New Roman" w:eastAsia="Times New Roman" w:hAnsi="Times New Roman" w:cs="Times New Roman"/>
          <w:b/>
        </w:rPr>
        <w:t xml:space="preserve">wiadczenia wykonawcy składane na podstawie art. 25a. ust. 1 ustawy </w:t>
      </w:r>
      <w:proofErr w:type="spellStart"/>
      <w:r w:rsidRPr="00ED4DD3">
        <w:rPr>
          <w:rFonts w:ascii="Times New Roman" w:eastAsia="Times New Roman" w:hAnsi="Times New Roman" w:cs="Times New Roman"/>
          <w:b/>
        </w:rPr>
        <w:t>Pzp</w:t>
      </w:r>
      <w:proofErr w:type="spellEnd"/>
      <w:r w:rsidRPr="00ED4DD3">
        <w:rPr>
          <w:rFonts w:ascii="Times New Roman" w:eastAsia="Times New Roman" w:hAnsi="Times New Roman" w:cs="Times New Roman"/>
          <w:b/>
        </w:rPr>
        <w:t xml:space="preserve"> dotycz</w:t>
      </w:r>
      <w:r w:rsidRPr="00ED4DD3">
        <w:rPr>
          <w:rFonts w:ascii="Times New Roman" w:hAnsi="Times New Roman" w:cs="Times New Roman"/>
          <w:b/>
        </w:rPr>
        <w:t>ą</w:t>
      </w:r>
      <w:r w:rsidRPr="00ED4DD3">
        <w:rPr>
          <w:rFonts w:ascii="Times New Roman" w:eastAsia="Times New Roman" w:hAnsi="Times New Roman" w:cs="Times New Roman"/>
          <w:b/>
        </w:rPr>
        <w:t>ce braku podstaw do wykluczenia w zakresie wskazanym przez zamawiaj</w:t>
      </w:r>
      <w:r w:rsidRPr="00ED4DD3">
        <w:rPr>
          <w:rFonts w:ascii="Times New Roman" w:hAnsi="Times New Roman" w:cs="Times New Roman"/>
          <w:b/>
        </w:rPr>
        <w:t>ą</w:t>
      </w:r>
      <w:r w:rsidRPr="00ED4DD3">
        <w:rPr>
          <w:rFonts w:ascii="Times New Roman" w:eastAsia="Times New Roman" w:hAnsi="Times New Roman" w:cs="Times New Roman"/>
          <w:b/>
        </w:rPr>
        <w:t>cego.</w:t>
      </w:r>
      <w:r w:rsidRPr="00ED4DD3">
        <w:rPr>
          <w:rFonts w:ascii="Times New Roman" w:eastAsia="Times New Roman" w:hAnsi="Times New Roman" w:cs="Times New Roman"/>
        </w:rPr>
        <w:t xml:space="preserve"> Informacje zawarte w o</w:t>
      </w:r>
      <w:r w:rsidRPr="00ED4DD3">
        <w:rPr>
          <w:rFonts w:ascii="Times New Roman" w:hAnsi="Times New Roman" w:cs="Times New Roman"/>
        </w:rPr>
        <w:t>ś</w:t>
      </w:r>
      <w:r w:rsidRPr="00ED4DD3">
        <w:rPr>
          <w:rFonts w:ascii="Times New Roman" w:eastAsia="Times New Roman" w:hAnsi="Times New Roman" w:cs="Times New Roman"/>
        </w:rPr>
        <w:t>wiadczeniu stanowi</w:t>
      </w:r>
      <w:r w:rsidRPr="00ED4DD3">
        <w:rPr>
          <w:rFonts w:ascii="Times New Roman" w:hAnsi="Times New Roman" w:cs="Times New Roman"/>
        </w:rPr>
        <w:t>ą</w:t>
      </w:r>
      <w:r w:rsidRPr="00ED4DD3">
        <w:rPr>
          <w:rFonts w:ascii="Times New Roman" w:eastAsia="Times New Roman" w:hAnsi="Times New Roman" w:cs="Times New Roman"/>
        </w:rPr>
        <w:t xml:space="preserve"> wst</w:t>
      </w:r>
      <w:r w:rsidRPr="00ED4DD3">
        <w:rPr>
          <w:rFonts w:ascii="Times New Roman" w:hAnsi="Times New Roman" w:cs="Times New Roman"/>
        </w:rPr>
        <w:t>ę</w:t>
      </w:r>
      <w:r w:rsidRPr="00ED4DD3">
        <w:rPr>
          <w:rFonts w:ascii="Times New Roman" w:eastAsia="Times New Roman" w:hAnsi="Times New Roman" w:cs="Times New Roman"/>
        </w:rPr>
        <w:t xml:space="preserve">pne potwierdzenie, </w:t>
      </w:r>
      <w:r w:rsidRPr="00ED4DD3">
        <w:rPr>
          <w:rFonts w:ascii="Times New Roman" w:hAnsi="Times New Roman" w:cs="Times New Roman"/>
        </w:rPr>
        <w:t>ż</w:t>
      </w:r>
      <w:r w:rsidRPr="00ED4DD3">
        <w:rPr>
          <w:rFonts w:ascii="Times New Roman" w:eastAsia="Times New Roman" w:hAnsi="Times New Roman" w:cs="Times New Roman"/>
        </w:rPr>
        <w:t xml:space="preserve">e wykonawca nie podlega wykluczeniu. </w:t>
      </w:r>
    </w:p>
    <w:p w:rsidR="00F056F6" w:rsidRPr="00ED4DD3" w:rsidRDefault="00213E12" w:rsidP="004002D9">
      <w:pPr>
        <w:pStyle w:val="Bezodstpw"/>
        <w:numPr>
          <w:ilvl w:val="3"/>
          <w:numId w:val="11"/>
        </w:numPr>
        <w:shd w:val="clear" w:color="auto" w:fill="FFFFFF" w:themeFill="background1"/>
        <w:autoSpaceDE w:val="0"/>
        <w:autoSpaceDN w:val="0"/>
        <w:adjustRightInd w:val="0"/>
        <w:ind w:left="340"/>
        <w:jc w:val="both"/>
        <w:rPr>
          <w:rFonts w:ascii="Times New Roman" w:hAnsi="Times New Roman" w:cs="Times New Roman"/>
        </w:rPr>
      </w:pPr>
      <w:r w:rsidRPr="00ED4DD3">
        <w:rPr>
          <w:rFonts w:ascii="Times New Roman" w:hAnsi="Times New Roman" w:cs="Times New Roman"/>
          <w:sz w:val="24"/>
          <w:szCs w:val="24"/>
        </w:rPr>
        <w:t>W przypadku wspólnego ubiegania się o zamówienie przez wykonawców, oświadczenie to składa każdy z wykonawców wspólnie ubiegających się o zamówienie. Oświadczeni</w:t>
      </w:r>
      <w:r w:rsidR="00BA3DBF" w:rsidRPr="00ED4DD3">
        <w:rPr>
          <w:rFonts w:ascii="Times New Roman" w:hAnsi="Times New Roman" w:cs="Times New Roman"/>
          <w:sz w:val="24"/>
          <w:szCs w:val="24"/>
        </w:rPr>
        <w:t>e</w:t>
      </w:r>
      <w:r w:rsidRPr="00ED4DD3">
        <w:rPr>
          <w:rFonts w:ascii="Times New Roman" w:hAnsi="Times New Roman" w:cs="Times New Roman"/>
          <w:sz w:val="24"/>
          <w:szCs w:val="24"/>
        </w:rPr>
        <w:t xml:space="preserve"> te </w:t>
      </w:r>
      <w:r w:rsidR="00BA3DBF" w:rsidRPr="00ED4DD3">
        <w:rPr>
          <w:rFonts w:ascii="Times New Roman" w:hAnsi="Times New Roman" w:cs="Times New Roman"/>
          <w:sz w:val="24"/>
          <w:szCs w:val="24"/>
        </w:rPr>
        <w:t>ma</w:t>
      </w:r>
      <w:r w:rsidRPr="00ED4DD3">
        <w:rPr>
          <w:rFonts w:ascii="Times New Roman" w:hAnsi="Times New Roman" w:cs="Times New Roman"/>
          <w:sz w:val="24"/>
          <w:szCs w:val="24"/>
        </w:rPr>
        <w:t xml:space="preserve"> potwierdzać brak podstaw wykluczenia w zakresie, w którym każdy z wykonawców wykazuje brak podstaw wykluczenia.</w:t>
      </w:r>
    </w:p>
    <w:p w:rsidR="00F056F6" w:rsidRPr="00ED4DD3" w:rsidRDefault="00F056F6" w:rsidP="004002D9">
      <w:pPr>
        <w:pStyle w:val="Bezodstpw"/>
        <w:numPr>
          <w:ilvl w:val="3"/>
          <w:numId w:val="11"/>
        </w:numPr>
        <w:shd w:val="clear" w:color="auto" w:fill="FFFFFF" w:themeFill="background1"/>
        <w:autoSpaceDE w:val="0"/>
        <w:autoSpaceDN w:val="0"/>
        <w:adjustRightInd w:val="0"/>
        <w:ind w:left="340"/>
        <w:jc w:val="both"/>
        <w:rPr>
          <w:rFonts w:ascii="Times New Roman" w:hAnsi="Times New Roman" w:cs="Times New Roman"/>
        </w:rPr>
      </w:pPr>
      <w:r w:rsidRPr="00ED4DD3">
        <w:rPr>
          <w:rFonts w:ascii="Times New Roman" w:hAnsi="Times New Roman" w:cs="Times New Roman"/>
          <w:b/>
        </w:rPr>
        <w:t>WYKAZ OŚWIADCZEŃ I DOKUMENTÓW JAKIE MAJĄ DOSTARCZYĆ WYKONAWCY W CELU POTWIERDZENIA</w:t>
      </w:r>
      <w:r w:rsidRPr="00ED4DD3">
        <w:rPr>
          <w:rFonts w:ascii="Times New Roman" w:hAnsi="Times New Roman" w:cs="Times New Roman"/>
        </w:rPr>
        <w:t xml:space="preserve"> </w:t>
      </w:r>
      <w:r w:rsidRPr="00ED4DD3">
        <w:rPr>
          <w:rFonts w:ascii="Times New Roman" w:hAnsi="Times New Roman" w:cs="Times New Roman"/>
          <w:b/>
        </w:rPr>
        <w:t>SPEŁNIANIA WARUNKÓW UDZIAŁU W POSTĘPOWANIU ORAZ BRAKU PODSTAW DO WYKLUCZENIA</w:t>
      </w:r>
      <w:r w:rsidRPr="00ED4DD3">
        <w:rPr>
          <w:rFonts w:ascii="Times New Roman" w:hAnsi="Times New Roman" w:cs="Times New Roman"/>
        </w:rPr>
        <w:t xml:space="preserve"> </w:t>
      </w:r>
    </w:p>
    <w:p w:rsidR="00F056F6" w:rsidRPr="00ED4DD3" w:rsidRDefault="00F056F6" w:rsidP="004002D9">
      <w:pPr>
        <w:pStyle w:val="Bezodstpw"/>
        <w:shd w:val="clear" w:color="auto" w:fill="FFFFFF" w:themeFill="background1"/>
        <w:autoSpaceDE w:val="0"/>
        <w:autoSpaceDN w:val="0"/>
        <w:adjustRightInd w:val="0"/>
        <w:jc w:val="both"/>
        <w:rPr>
          <w:rFonts w:ascii="Times New Roman" w:hAnsi="Times New Roman" w:cs="Times New Roman"/>
        </w:rPr>
      </w:pPr>
      <w:r w:rsidRPr="00ED4DD3">
        <w:rPr>
          <w:rFonts w:ascii="Times New Roman" w:hAnsi="Times New Roman" w:cs="Times New Roman"/>
        </w:rPr>
        <w:t xml:space="preserve">3.1 Do  oferty wykonawca dołącza </w:t>
      </w:r>
      <w:r w:rsidR="00BC1D91" w:rsidRPr="00ED4DD3">
        <w:rPr>
          <w:rFonts w:ascii="Times New Roman" w:hAnsi="Times New Roman" w:cs="Times New Roman"/>
        </w:rPr>
        <w:t>następujące</w:t>
      </w:r>
      <w:r w:rsidRPr="00ED4DD3">
        <w:rPr>
          <w:rFonts w:ascii="Times New Roman" w:hAnsi="Times New Roman" w:cs="Times New Roman"/>
        </w:rPr>
        <w:t xml:space="preserve"> dokumenty: </w:t>
      </w:r>
    </w:p>
    <w:p w:rsidR="0008052F" w:rsidRPr="00ED4DD3" w:rsidRDefault="00F056F6" w:rsidP="004002D9">
      <w:pPr>
        <w:shd w:val="clear" w:color="auto" w:fill="FFFFFF" w:themeFill="background1"/>
        <w:spacing w:after="0" w:line="240" w:lineRule="auto"/>
        <w:ind w:left="340"/>
        <w:jc w:val="both"/>
        <w:rPr>
          <w:rFonts w:ascii="Times New Roman" w:hAnsi="Times New Roman" w:cs="Times New Roman"/>
        </w:rPr>
      </w:pPr>
      <w:r w:rsidRPr="00ED4DD3">
        <w:rPr>
          <w:rFonts w:ascii="Times New Roman" w:hAnsi="Times New Roman" w:cs="Times New Roman"/>
        </w:rPr>
        <w:lastRenderedPageBreak/>
        <w:t>1</w:t>
      </w:r>
      <w:r w:rsidR="00A13391" w:rsidRPr="00ED4DD3">
        <w:rPr>
          <w:rFonts w:ascii="Times New Roman" w:hAnsi="Times New Roman" w:cs="Times New Roman"/>
        </w:rPr>
        <w:t>.</w:t>
      </w:r>
      <w:r w:rsidRPr="00ED4DD3">
        <w:rPr>
          <w:rFonts w:ascii="Times New Roman" w:hAnsi="Times New Roman" w:cs="Times New Roman"/>
        </w:rPr>
        <w:tab/>
        <w:t xml:space="preserve">Wypełniony formularz </w:t>
      </w:r>
      <w:r w:rsidR="005C4D96" w:rsidRPr="00ED4DD3">
        <w:rPr>
          <w:rFonts w:ascii="Times New Roman" w:hAnsi="Times New Roman" w:cs="Times New Roman"/>
        </w:rPr>
        <w:t xml:space="preserve">ofertowy </w:t>
      </w:r>
      <w:r w:rsidRPr="00ED4DD3">
        <w:rPr>
          <w:rFonts w:ascii="Times New Roman" w:hAnsi="Times New Roman" w:cs="Times New Roman"/>
        </w:rPr>
        <w:t>– wg załącznika nr 1</w:t>
      </w:r>
      <w:r w:rsidR="0008052F" w:rsidRPr="00ED4DD3">
        <w:rPr>
          <w:rFonts w:ascii="Times New Roman" w:hAnsi="Times New Roman" w:cs="Times New Roman"/>
        </w:rPr>
        <w:t>.</w:t>
      </w:r>
    </w:p>
    <w:p w:rsidR="00F056F6" w:rsidRPr="00ED4DD3" w:rsidRDefault="0008052F" w:rsidP="004002D9">
      <w:pPr>
        <w:shd w:val="clear" w:color="auto" w:fill="FFFFFF" w:themeFill="background1"/>
        <w:spacing w:after="0" w:line="240" w:lineRule="auto"/>
        <w:ind w:left="340"/>
        <w:jc w:val="both"/>
        <w:rPr>
          <w:rFonts w:ascii="Times New Roman" w:hAnsi="Times New Roman" w:cs="Times New Roman"/>
        </w:rPr>
      </w:pPr>
      <w:r w:rsidRPr="00ED4DD3">
        <w:rPr>
          <w:rFonts w:ascii="Times New Roman" w:hAnsi="Times New Roman" w:cs="Times New Roman"/>
        </w:rPr>
        <w:t xml:space="preserve">2. Wypełniony </w:t>
      </w:r>
      <w:r w:rsidRPr="00ED4DD3">
        <w:rPr>
          <w:rFonts w:ascii="Times New Roman" w:eastAsia="Times New Roman" w:hAnsi="Times New Roman" w:cs="Times New Roman"/>
        </w:rPr>
        <w:t>„FORMULARZ CENOWY” – wg załącznika nr 2.</w:t>
      </w:r>
    </w:p>
    <w:p w:rsidR="00F056F6" w:rsidRPr="00ED4DD3" w:rsidRDefault="0008052F" w:rsidP="004002D9">
      <w:pPr>
        <w:shd w:val="clear" w:color="auto" w:fill="FFFFFF" w:themeFill="background1"/>
        <w:spacing w:after="0" w:line="240" w:lineRule="auto"/>
        <w:ind w:left="340"/>
        <w:jc w:val="both"/>
        <w:rPr>
          <w:rFonts w:ascii="Times New Roman" w:hAnsi="Times New Roman" w:cs="Times New Roman"/>
        </w:rPr>
      </w:pPr>
      <w:r w:rsidRPr="00ED4DD3">
        <w:rPr>
          <w:rFonts w:ascii="Times New Roman" w:hAnsi="Times New Roman" w:cs="Times New Roman"/>
        </w:rPr>
        <w:t>3</w:t>
      </w:r>
      <w:r w:rsidR="00A13391" w:rsidRPr="00ED4DD3">
        <w:rPr>
          <w:rFonts w:ascii="Times New Roman" w:hAnsi="Times New Roman" w:cs="Times New Roman"/>
        </w:rPr>
        <w:t>.</w:t>
      </w:r>
      <w:r w:rsidR="00F056F6" w:rsidRPr="00ED4DD3">
        <w:rPr>
          <w:rFonts w:ascii="Times New Roman" w:hAnsi="Times New Roman" w:cs="Times New Roman"/>
        </w:rPr>
        <w:tab/>
        <w:t xml:space="preserve">Oświadczenie o braku podstaw do wykluczenia z powodu niespełnienia warunków, o których mowa w art. 24  z wykorzystaniem wzoru – załącznik nr </w:t>
      </w:r>
      <w:r w:rsidR="00AB6B73" w:rsidRPr="00ED4DD3">
        <w:rPr>
          <w:rFonts w:ascii="Times New Roman" w:hAnsi="Times New Roman" w:cs="Times New Roman"/>
        </w:rPr>
        <w:t>3</w:t>
      </w:r>
    </w:p>
    <w:p w:rsidR="0008052F" w:rsidRPr="00ED4DD3" w:rsidRDefault="004914E9" w:rsidP="004002D9">
      <w:pPr>
        <w:spacing w:after="0" w:line="236" w:lineRule="auto"/>
        <w:ind w:left="360"/>
        <w:jc w:val="both"/>
        <w:rPr>
          <w:rFonts w:ascii="Times New Roman" w:hAnsi="Times New Roman" w:cs="Times New Roman"/>
        </w:rPr>
      </w:pPr>
      <w:r w:rsidRPr="00ED4DD3">
        <w:rPr>
          <w:rFonts w:ascii="Times New Roman" w:hAnsi="Times New Roman" w:cs="Times New Roman"/>
        </w:rPr>
        <w:t>4</w:t>
      </w:r>
      <w:r w:rsidR="00F056F6" w:rsidRPr="00ED4DD3">
        <w:rPr>
          <w:rFonts w:ascii="Times New Roman" w:hAnsi="Times New Roman" w:cs="Times New Roman"/>
        </w:rPr>
        <w:t>. Pełnomocnictwo jeżeli Wykonawcy wspólnie ubiegają się o zamówienie,  jeżeli Wykonawcę reprezentuje pełnomocnik (jeżeli dotyczy).</w:t>
      </w:r>
      <w:r w:rsidR="00F056F6" w:rsidRPr="00ED4DD3">
        <w:rPr>
          <w:rFonts w:ascii="Times New Roman" w:eastAsia="Times New Roman" w:hAnsi="Times New Roman" w:cs="Times New Roman"/>
        </w:rPr>
        <w:t xml:space="preserve"> </w:t>
      </w:r>
    </w:p>
    <w:p w:rsidR="0008052F" w:rsidRPr="00ED4DD3" w:rsidRDefault="004914E9" w:rsidP="004002D9">
      <w:pPr>
        <w:spacing w:after="0" w:line="236" w:lineRule="auto"/>
        <w:ind w:left="360"/>
        <w:jc w:val="both"/>
        <w:rPr>
          <w:rFonts w:ascii="Times New Roman" w:hAnsi="Times New Roman" w:cs="Times New Roman"/>
        </w:rPr>
      </w:pPr>
      <w:r w:rsidRPr="00ED4DD3">
        <w:rPr>
          <w:rFonts w:ascii="Times New Roman" w:hAnsi="Times New Roman" w:cs="Times New Roman"/>
        </w:rPr>
        <w:t>5</w:t>
      </w:r>
      <w:r w:rsidR="0008052F" w:rsidRPr="00ED4DD3">
        <w:rPr>
          <w:rFonts w:ascii="Times New Roman" w:hAnsi="Times New Roman" w:cs="Times New Roman"/>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08052F" w:rsidRPr="00ED4DD3">
        <w:rPr>
          <w:rFonts w:ascii="Times New Roman" w:hAnsi="Times New Roman" w:cs="Times New Roman"/>
        </w:rPr>
        <w:t>Pzp</w:t>
      </w:r>
      <w:proofErr w:type="spellEnd"/>
    </w:p>
    <w:p w:rsidR="00F056F6" w:rsidRPr="00ED4DD3" w:rsidRDefault="00F056F6" w:rsidP="004002D9">
      <w:pPr>
        <w:shd w:val="clear" w:color="auto" w:fill="FFFFFF" w:themeFill="background1"/>
        <w:spacing w:after="0" w:line="240" w:lineRule="auto"/>
        <w:ind w:left="340"/>
        <w:jc w:val="both"/>
        <w:rPr>
          <w:rFonts w:ascii="Times New Roman" w:hAnsi="Times New Roman" w:cs="Times New Roman"/>
        </w:rPr>
      </w:pPr>
    </w:p>
    <w:p w:rsidR="00F056F6" w:rsidRPr="00ED4DD3" w:rsidRDefault="00F056F6" w:rsidP="004002D9">
      <w:pPr>
        <w:shd w:val="clear" w:color="auto" w:fill="FFFFFF" w:themeFill="background1"/>
        <w:spacing w:after="0" w:line="240" w:lineRule="auto"/>
        <w:jc w:val="both"/>
        <w:rPr>
          <w:rFonts w:ascii="Times New Roman" w:hAnsi="Times New Roman" w:cs="Times New Roman"/>
        </w:rPr>
      </w:pPr>
    </w:p>
    <w:p w:rsidR="00F056F6" w:rsidRPr="00ED4DD3" w:rsidRDefault="00A13391" w:rsidP="004002D9">
      <w:pPr>
        <w:shd w:val="clear" w:color="auto" w:fill="FFFFFF" w:themeFill="background1"/>
        <w:spacing w:after="0" w:line="240" w:lineRule="auto"/>
        <w:jc w:val="both"/>
        <w:rPr>
          <w:rFonts w:ascii="Times New Roman" w:hAnsi="Times New Roman" w:cs="Times New Roman"/>
          <w:b/>
        </w:rPr>
      </w:pPr>
      <w:r w:rsidRPr="00ED4DD3">
        <w:rPr>
          <w:rFonts w:ascii="Times New Roman" w:hAnsi="Times New Roman" w:cs="Times New Roman"/>
        </w:rPr>
        <w:t>3</w:t>
      </w:r>
      <w:r w:rsidR="00F056F6" w:rsidRPr="00ED4DD3">
        <w:rPr>
          <w:rFonts w:ascii="Times New Roman" w:hAnsi="Times New Roman" w:cs="Times New Roman"/>
        </w:rPr>
        <w:t>.</w:t>
      </w:r>
      <w:r w:rsidRPr="00ED4DD3">
        <w:rPr>
          <w:rFonts w:ascii="Times New Roman" w:hAnsi="Times New Roman" w:cs="Times New Roman"/>
        </w:rPr>
        <w:t>2</w:t>
      </w:r>
      <w:r w:rsidR="00BC1D91" w:rsidRPr="00ED4DD3">
        <w:rPr>
          <w:rFonts w:ascii="Times New Roman" w:hAnsi="Times New Roman" w:cs="Times New Roman"/>
        </w:rPr>
        <w:t xml:space="preserve"> </w:t>
      </w:r>
      <w:r w:rsidR="00BC1D91" w:rsidRPr="00ED4DD3">
        <w:rPr>
          <w:rFonts w:ascii="Times New Roman" w:hAnsi="Times New Roman" w:cs="Times New Roman"/>
          <w:b/>
        </w:rPr>
        <w:t xml:space="preserve">Wykonawca, </w:t>
      </w:r>
      <w:r w:rsidR="00BC1D91" w:rsidRPr="00ED4DD3">
        <w:rPr>
          <w:rFonts w:ascii="Times New Roman" w:hAnsi="Times New Roman" w:cs="Times New Roman"/>
          <w:b/>
          <w:u w:val="single" w:color="000000"/>
        </w:rPr>
        <w:t>w terminie 3 dni od dnia zamieszczenia na stronie internetowej</w:t>
      </w:r>
      <w:r w:rsidR="00BC1D91" w:rsidRPr="00ED4DD3">
        <w:rPr>
          <w:rFonts w:ascii="Times New Roman" w:hAnsi="Times New Roman" w:cs="Times New Roman"/>
          <w:b/>
        </w:rPr>
        <w:t xml:space="preserve">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wg załącznika nr </w:t>
      </w:r>
      <w:r w:rsidR="00AB6B73" w:rsidRPr="00ED4DD3">
        <w:rPr>
          <w:rFonts w:ascii="Times New Roman" w:hAnsi="Times New Roman" w:cs="Times New Roman"/>
          <w:b/>
        </w:rPr>
        <w:t>4</w:t>
      </w:r>
      <w:r w:rsidR="00BC1D91" w:rsidRPr="00ED4DD3">
        <w:rPr>
          <w:rFonts w:ascii="Times New Roman" w:hAnsi="Times New Roman" w:cs="Times New Roman"/>
          <w:b/>
        </w:rPr>
        <w:t xml:space="preserve">. </w:t>
      </w:r>
    </w:p>
    <w:p w:rsidR="00D75CE9" w:rsidRPr="00ED4DD3" w:rsidRDefault="00D75CE9" w:rsidP="004002D9">
      <w:pPr>
        <w:pStyle w:val="wyliczany"/>
        <w:numPr>
          <w:ilvl w:val="0"/>
          <w:numId w:val="0"/>
        </w:numPr>
        <w:tabs>
          <w:tab w:val="clear" w:pos="567"/>
          <w:tab w:val="left" w:pos="709"/>
        </w:tabs>
        <w:spacing w:before="0" w:after="0" w:line="240" w:lineRule="auto"/>
        <w:ind w:left="360"/>
        <w:jc w:val="both"/>
        <w:rPr>
          <w:rFonts w:ascii="Times New Roman" w:eastAsia="TimesNewRoman" w:hAnsi="Times New Roman" w:cs="Times New Roman"/>
          <w:sz w:val="24"/>
          <w:szCs w:val="24"/>
        </w:rPr>
      </w:pPr>
      <w:r w:rsidRPr="00ED4DD3">
        <w:rPr>
          <w:rFonts w:ascii="Times New Roman" w:eastAsia="TimesNewRoman" w:hAnsi="Times New Roman" w:cs="Times New Roman"/>
          <w:sz w:val="24"/>
          <w:szCs w:val="24"/>
        </w:rPr>
        <w:t xml:space="preserve">Jeżeli Wykonawca ma siedzibę lub miejsce zamieszkania poza terytorium Rzeczypospolitej Polskiej, zamiast dokumentów, o których mowa w pkt </w:t>
      </w:r>
      <w:r w:rsidR="00A13391" w:rsidRPr="00ED4DD3">
        <w:rPr>
          <w:rFonts w:ascii="Times New Roman" w:eastAsia="TimesNewRoman" w:hAnsi="Times New Roman" w:cs="Times New Roman"/>
          <w:sz w:val="24"/>
          <w:szCs w:val="24"/>
        </w:rPr>
        <w:t>3.</w:t>
      </w:r>
      <w:r w:rsidR="003F4734" w:rsidRPr="00ED4DD3">
        <w:rPr>
          <w:rFonts w:ascii="Times New Roman" w:eastAsia="TimesNewRoman" w:hAnsi="Times New Roman" w:cs="Times New Roman"/>
          <w:sz w:val="24"/>
          <w:szCs w:val="24"/>
        </w:rPr>
        <w:t>1</w:t>
      </w:r>
      <w:r w:rsidR="00A13391" w:rsidRPr="00ED4DD3">
        <w:rPr>
          <w:rFonts w:ascii="Times New Roman" w:eastAsia="TimesNewRoman" w:hAnsi="Times New Roman" w:cs="Times New Roman"/>
          <w:sz w:val="24"/>
          <w:szCs w:val="24"/>
        </w:rPr>
        <w:t xml:space="preserve"> </w:t>
      </w:r>
      <w:proofErr w:type="spellStart"/>
      <w:r w:rsidR="00A13391" w:rsidRPr="00ED4DD3">
        <w:rPr>
          <w:rFonts w:ascii="Times New Roman" w:eastAsia="TimesNewRoman" w:hAnsi="Times New Roman" w:cs="Times New Roman"/>
          <w:sz w:val="24"/>
          <w:szCs w:val="24"/>
        </w:rPr>
        <w:t>ppkt</w:t>
      </w:r>
      <w:proofErr w:type="spellEnd"/>
      <w:r w:rsidR="00A13391" w:rsidRPr="00ED4DD3">
        <w:rPr>
          <w:rFonts w:ascii="Times New Roman" w:eastAsia="TimesNewRoman" w:hAnsi="Times New Roman" w:cs="Times New Roman"/>
          <w:sz w:val="24"/>
          <w:szCs w:val="24"/>
        </w:rPr>
        <w:t xml:space="preserve">. </w:t>
      </w:r>
      <w:r w:rsidR="003F4734" w:rsidRPr="00ED4DD3">
        <w:rPr>
          <w:rFonts w:ascii="Times New Roman" w:eastAsia="TimesNewRoman" w:hAnsi="Times New Roman" w:cs="Times New Roman"/>
          <w:sz w:val="24"/>
          <w:szCs w:val="24"/>
        </w:rPr>
        <w:t>6</w:t>
      </w:r>
      <w:r w:rsidRPr="00ED4DD3">
        <w:rPr>
          <w:rFonts w:ascii="Times New Roman" w:eastAsia="TimesNewRoman" w:hAnsi="Times New Roman" w:cs="Times New Roman"/>
          <w:sz w:val="24"/>
          <w:szCs w:val="24"/>
        </w:rPr>
        <w:t xml:space="preserve"> niniejszego rozdziału,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w:t>
      </w:r>
    </w:p>
    <w:p w:rsidR="00D75CE9" w:rsidRPr="00ED4DD3" w:rsidRDefault="00D75CE9" w:rsidP="00F372B9">
      <w:pPr>
        <w:pStyle w:val="wyliczany"/>
        <w:tabs>
          <w:tab w:val="clear" w:pos="567"/>
          <w:tab w:val="left" w:pos="709"/>
        </w:tabs>
        <w:spacing w:before="0" w:after="0" w:line="240" w:lineRule="auto"/>
        <w:ind w:left="754" w:hanging="357"/>
        <w:jc w:val="both"/>
        <w:rPr>
          <w:rFonts w:ascii="Times New Roman" w:eastAsia="TimesNewRoman" w:hAnsi="Times New Roman" w:cs="Times New Roman"/>
          <w:sz w:val="24"/>
          <w:szCs w:val="24"/>
        </w:rPr>
      </w:pPr>
      <w:r w:rsidRPr="00ED4DD3">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D4DD3">
        <w:rPr>
          <w:rFonts w:ascii="Times New Roman" w:eastAsia="TimesNewRoman" w:hAnsi="Times New Roman" w:cs="Times New Roman"/>
          <w:sz w:val="24"/>
          <w:szCs w:val="24"/>
        </w:rPr>
        <w:t>wystawiony nie wcześniej niż 6 miesięcy przed upływem terminu składania ofert.</w:t>
      </w:r>
    </w:p>
    <w:p w:rsidR="00567BB1" w:rsidRPr="00ED4DD3" w:rsidRDefault="00567BB1" w:rsidP="00F372B9">
      <w:pPr>
        <w:pStyle w:val="Akapitzlist"/>
        <w:numPr>
          <w:ilvl w:val="3"/>
          <w:numId w:val="11"/>
        </w:numPr>
        <w:spacing w:after="0" w:line="236" w:lineRule="auto"/>
        <w:jc w:val="both"/>
        <w:rPr>
          <w:rFonts w:ascii="Times New Roman" w:hAnsi="Times New Roman" w:cs="Times New Roman"/>
        </w:rPr>
      </w:pPr>
      <w:r w:rsidRPr="00ED4DD3">
        <w:rPr>
          <w:rFonts w:ascii="Times New Roman" w:eastAsia="Times New Roman" w:hAnsi="Times New Roman" w:cs="Times New Roman"/>
        </w:rPr>
        <w:t>Wszystkie zał</w:t>
      </w:r>
      <w:r w:rsidRPr="00ED4DD3">
        <w:rPr>
          <w:rFonts w:ascii="Times New Roman" w:hAnsi="Times New Roman" w:cs="Times New Roman"/>
        </w:rPr>
        <w:t>ą</w:t>
      </w:r>
      <w:r w:rsidRPr="00ED4DD3">
        <w:rPr>
          <w:rFonts w:ascii="Times New Roman" w:eastAsia="Times New Roman" w:hAnsi="Times New Roman" w:cs="Times New Roman"/>
        </w:rPr>
        <w:t>czniki do SIWZ wymagane w ofercie (formularze, o</w:t>
      </w:r>
      <w:r w:rsidRPr="00ED4DD3">
        <w:rPr>
          <w:rFonts w:ascii="Times New Roman" w:hAnsi="Times New Roman" w:cs="Times New Roman"/>
        </w:rPr>
        <w:t>ś</w:t>
      </w:r>
      <w:r w:rsidRPr="00ED4DD3">
        <w:rPr>
          <w:rFonts w:ascii="Times New Roman" w:eastAsia="Times New Roman" w:hAnsi="Times New Roman" w:cs="Times New Roman"/>
        </w:rPr>
        <w:t>wiadczenia) musz</w:t>
      </w:r>
      <w:r w:rsidRPr="00ED4DD3">
        <w:rPr>
          <w:rFonts w:ascii="Times New Roman" w:hAnsi="Times New Roman" w:cs="Times New Roman"/>
        </w:rPr>
        <w:t>ą</w:t>
      </w:r>
      <w:r w:rsidRPr="00ED4DD3">
        <w:rPr>
          <w:rFonts w:ascii="Times New Roman" w:eastAsia="Times New Roman" w:hAnsi="Times New Roman" w:cs="Times New Roman"/>
        </w:rPr>
        <w:t xml:space="preserve"> by</w:t>
      </w:r>
      <w:r w:rsidRPr="00ED4DD3">
        <w:rPr>
          <w:rFonts w:ascii="Times New Roman" w:hAnsi="Times New Roman" w:cs="Times New Roman"/>
        </w:rPr>
        <w:t>ć</w:t>
      </w:r>
      <w:r w:rsidRPr="00ED4DD3">
        <w:rPr>
          <w:rFonts w:ascii="Times New Roman" w:eastAsia="Times New Roman" w:hAnsi="Times New Roman" w:cs="Times New Roman"/>
        </w:rPr>
        <w:t xml:space="preserve"> przedło</w:t>
      </w:r>
      <w:r w:rsidRPr="00ED4DD3">
        <w:rPr>
          <w:rFonts w:ascii="Times New Roman" w:hAnsi="Times New Roman" w:cs="Times New Roman"/>
        </w:rPr>
        <w:t>ż</w:t>
      </w:r>
      <w:r w:rsidRPr="00ED4DD3">
        <w:rPr>
          <w:rFonts w:ascii="Times New Roman" w:eastAsia="Times New Roman" w:hAnsi="Times New Roman" w:cs="Times New Roman"/>
        </w:rPr>
        <w:t>one na drukach zaproponowanych przez zamawiaj</w:t>
      </w:r>
      <w:r w:rsidRPr="00ED4DD3">
        <w:rPr>
          <w:rFonts w:ascii="Times New Roman" w:hAnsi="Times New Roman" w:cs="Times New Roman"/>
        </w:rPr>
        <w:t>ą</w:t>
      </w:r>
      <w:r w:rsidRPr="00ED4DD3">
        <w:rPr>
          <w:rFonts w:ascii="Times New Roman" w:eastAsia="Times New Roman" w:hAnsi="Times New Roman" w:cs="Times New Roman"/>
        </w:rPr>
        <w:t>cego, b</w:t>
      </w:r>
      <w:r w:rsidRPr="00ED4DD3">
        <w:rPr>
          <w:rFonts w:ascii="Times New Roman" w:hAnsi="Times New Roman" w:cs="Times New Roman"/>
        </w:rPr>
        <w:t>ą</w:t>
      </w:r>
      <w:r w:rsidRPr="00ED4DD3">
        <w:rPr>
          <w:rFonts w:ascii="Times New Roman" w:eastAsia="Times New Roman" w:hAnsi="Times New Roman" w:cs="Times New Roman"/>
        </w:rPr>
        <w:t>d</w:t>
      </w:r>
      <w:r w:rsidRPr="00ED4DD3">
        <w:rPr>
          <w:rFonts w:ascii="Times New Roman" w:hAnsi="Times New Roman" w:cs="Times New Roman"/>
        </w:rPr>
        <w:t>ź</w:t>
      </w:r>
      <w:r w:rsidRPr="00ED4DD3">
        <w:rPr>
          <w:rFonts w:ascii="Times New Roman" w:eastAsia="Times New Roman" w:hAnsi="Times New Roman" w:cs="Times New Roman"/>
        </w:rPr>
        <w:t xml:space="preserve"> na drukach Wykonawcy, zgodnych pod wzgl</w:t>
      </w:r>
      <w:r w:rsidRPr="00ED4DD3">
        <w:rPr>
          <w:rFonts w:ascii="Times New Roman" w:hAnsi="Times New Roman" w:cs="Times New Roman"/>
        </w:rPr>
        <w:t>ę</w:t>
      </w:r>
      <w:r w:rsidRPr="00ED4DD3">
        <w:rPr>
          <w:rFonts w:ascii="Times New Roman" w:eastAsia="Times New Roman" w:hAnsi="Times New Roman" w:cs="Times New Roman"/>
        </w:rPr>
        <w:t>dem tre</w:t>
      </w:r>
      <w:r w:rsidRPr="00ED4DD3">
        <w:rPr>
          <w:rFonts w:ascii="Times New Roman" w:hAnsi="Times New Roman" w:cs="Times New Roman"/>
        </w:rPr>
        <w:t>ś</w:t>
      </w:r>
      <w:r w:rsidRPr="00ED4DD3">
        <w:rPr>
          <w:rFonts w:ascii="Times New Roman" w:eastAsia="Times New Roman" w:hAnsi="Times New Roman" w:cs="Times New Roman"/>
        </w:rPr>
        <w:t>ci z drukami zał</w:t>
      </w:r>
      <w:r w:rsidRPr="00ED4DD3">
        <w:rPr>
          <w:rFonts w:ascii="Times New Roman" w:hAnsi="Times New Roman" w:cs="Times New Roman"/>
        </w:rPr>
        <w:t>ą</w:t>
      </w:r>
      <w:r w:rsidRPr="00ED4DD3">
        <w:rPr>
          <w:rFonts w:ascii="Times New Roman" w:eastAsia="Times New Roman" w:hAnsi="Times New Roman" w:cs="Times New Roman"/>
        </w:rPr>
        <w:t xml:space="preserve">czonymi do SIWZ.  </w:t>
      </w:r>
    </w:p>
    <w:p w:rsidR="003028F6" w:rsidRPr="00ED4DD3" w:rsidRDefault="000D1DFF" w:rsidP="003028F6">
      <w:pPr>
        <w:pStyle w:val="Akapitzlist"/>
        <w:numPr>
          <w:ilvl w:val="3"/>
          <w:numId w:val="11"/>
        </w:numPr>
        <w:rPr>
          <w:rFonts w:ascii="Times New Roman" w:eastAsiaTheme="minorEastAsia" w:hAnsi="Times New Roman" w:cs="Times New Roman"/>
          <w:snapToGrid w:val="0"/>
          <w:lang w:eastAsia="pl-PL"/>
        </w:rPr>
      </w:pPr>
      <w:r w:rsidRPr="00ED4DD3">
        <w:rPr>
          <w:rFonts w:ascii="Times New Roman" w:hAnsi="Times New Roman" w:cs="Times New Roman"/>
          <w:snapToGrid w:val="0"/>
        </w:rPr>
        <w:t xml:space="preserve">W zakresie wymaganych dokumentów, zastosowanie mają przepisy rozporządzenia Ministra Rozwoju z dnia 26 lipca 2016 r. w sprawie rodzajów dokumentów, jakich może żądać zamawiający od wykonawcy w postępowaniu o udzielenie zamówienia </w:t>
      </w:r>
      <w:r w:rsidR="003028F6" w:rsidRPr="00ED4DD3">
        <w:rPr>
          <w:rFonts w:ascii="Times New Roman" w:eastAsiaTheme="minorEastAsia" w:hAnsi="Times New Roman" w:cs="Times New Roman"/>
          <w:snapToGrid w:val="0"/>
          <w:lang w:eastAsia="pl-PL"/>
        </w:rPr>
        <w:t xml:space="preserve">(Dz.U. z </w:t>
      </w:r>
      <w:r w:rsidR="0095551F" w:rsidRPr="00ED4DD3">
        <w:rPr>
          <w:rFonts w:ascii="Times New Roman" w:hAnsi="Times New Roman" w:cs="Times New Roman"/>
        </w:rPr>
        <w:t>2016 r, poz. 1126</w:t>
      </w:r>
      <w:r w:rsidR="003028F6" w:rsidRPr="00ED4DD3">
        <w:rPr>
          <w:rFonts w:ascii="Times New Roman" w:eastAsiaTheme="minorEastAsia" w:hAnsi="Times New Roman" w:cs="Times New Roman"/>
          <w:snapToGrid w:val="0"/>
          <w:lang w:eastAsia="pl-PL"/>
        </w:rPr>
        <w:t>)</w:t>
      </w:r>
    </w:p>
    <w:p w:rsidR="000D1DFF" w:rsidRPr="00ED4DD3" w:rsidRDefault="00B83253" w:rsidP="004002D9">
      <w:pPr>
        <w:pStyle w:val="Bezodstpw"/>
        <w:numPr>
          <w:ilvl w:val="3"/>
          <w:numId w:val="11"/>
        </w:numPr>
        <w:autoSpaceDE w:val="0"/>
        <w:autoSpaceDN w:val="0"/>
        <w:adjustRightInd w:val="0"/>
        <w:jc w:val="both"/>
        <w:rPr>
          <w:rFonts w:ascii="Times New Roman" w:hAnsi="Times New Roman" w:cs="Times New Roman"/>
          <w:snapToGrid w:val="0"/>
          <w:sz w:val="24"/>
          <w:szCs w:val="24"/>
        </w:rPr>
      </w:pPr>
      <w:r w:rsidRPr="00ED4DD3">
        <w:rPr>
          <w:rFonts w:ascii="Times New Roman" w:hAnsi="Times New Roman" w:cs="Times New Roman"/>
          <w:snapToGrid w:val="0"/>
          <w:sz w:val="24"/>
          <w:szCs w:val="24"/>
        </w:rPr>
        <w:t>Forma dokumentów:</w:t>
      </w:r>
    </w:p>
    <w:p w:rsidR="00B83253" w:rsidRPr="00ED4DD3" w:rsidRDefault="00B83253" w:rsidP="00CE113C">
      <w:pPr>
        <w:pStyle w:val="Akapitzlist"/>
        <w:numPr>
          <w:ilvl w:val="0"/>
          <w:numId w:val="31"/>
        </w:numPr>
        <w:autoSpaceDE w:val="0"/>
        <w:autoSpaceDN w:val="0"/>
        <w:adjustRightInd w:val="0"/>
        <w:spacing w:after="0" w:line="240" w:lineRule="auto"/>
        <w:ind w:left="757"/>
        <w:jc w:val="both"/>
        <w:rPr>
          <w:rFonts w:ascii="Times New Roman" w:hAnsi="Times New Roman" w:cs="Times New Roman"/>
        </w:rPr>
      </w:pPr>
      <w:r w:rsidRPr="00ED4DD3">
        <w:rPr>
          <w:rFonts w:ascii="Times New Roman" w:hAnsi="Times New Roman" w:cs="Times New Roman"/>
        </w:rPr>
        <w:t>Oświadczenia, o których mowa w Rozporządzeniu Ministra Rozwoju z dnia 26 lipca 2016 rok</w:t>
      </w:r>
      <w:r w:rsidR="00BD2CDE" w:rsidRPr="00ED4DD3">
        <w:rPr>
          <w:rFonts w:ascii="Times New Roman" w:hAnsi="Times New Roman" w:cs="Times New Roman"/>
        </w:rPr>
        <w:t xml:space="preserve">u (Dz.U. z </w:t>
      </w:r>
      <w:r w:rsidR="0095551F" w:rsidRPr="00ED4DD3">
        <w:rPr>
          <w:rFonts w:ascii="Times New Roman" w:hAnsi="Times New Roman" w:cs="Times New Roman"/>
        </w:rPr>
        <w:t>2016 r, poz. 1126</w:t>
      </w:r>
      <w:r w:rsidRPr="00ED4DD3">
        <w:rPr>
          <w:rFonts w:ascii="Times New Roman" w:hAnsi="Times New Roman" w:cs="Times New Roman"/>
        </w:rPr>
        <w:t xml:space="preserve">) dotyczące wykonawcy i innych podmiotów, na których zdolnościach lub sytuacji polega wykonawca na zasadach określonych w art. 22a ustawy oraz dotyczące podwykonawców, składane są w oryginale. </w:t>
      </w:r>
    </w:p>
    <w:p w:rsidR="00B83253" w:rsidRPr="00ED4DD3" w:rsidRDefault="00B83253" w:rsidP="00CE113C">
      <w:pPr>
        <w:pStyle w:val="Akapitzlist"/>
        <w:numPr>
          <w:ilvl w:val="0"/>
          <w:numId w:val="31"/>
        </w:numPr>
        <w:autoSpaceDE w:val="0"/>
        <w:autoSpaceDN w:val="0"/>
        <w:adjustRightInd w:val="0"/>
        <w:spacing w:after="0" w:line="240" w:lineRule="auto"/>
        <w:ind w:left="757"/>
        <w:jc w:val="both"/>
        <w:rPr>
          <w:rFonts w:ascii="Times New Roman" w:hAnsi="Times New Roman" w:cs="Times New Roman"/>
        </w:rPr>
      </w:pPr>
      <w:r w:rsidRPr="00ED4DD3">
        <w:rPr>
          <w:rFonts w:ascii="Times New Roman" w:hAnsi="Times New Roman" w:cs="Times New Roman"/>
        </w:rPr>
        <w:t>Dokumenty, o których mowa w Rozporządzeniu Ministra Rozwoju z dnia 26 lipca 2016 roku (Dz.U.</w:t>
      </w:r>
      <w:r w:rsidR="00BD2CDE" w:rsidRPr="00ED4DD3">
        <w:rPr>
          <w:rFonts w:ascii="Times New Roman" w:hAnsi="Times New Roman" w:cs="Times New Roman"/>
        </w:rPr>
        <w:t xml:space="preserve"> z </w:t>
      </w:r>
      <w:r w:rsidR="0095551F" w:rsidRPr="00ED4DD3">
        <w:rPr>
          <w:rFonts w:ascii="Times New Roman" w:hAnsi="Times New Roman" w:cs="Times New Roman"/>
        </w:rPr>
        <w:t>2016 r, poz. 1126</w:t>
      </w:r>
      <w:r w:rsidRPr="00ED4DD3">
        <w:rPr>
          <w:rFonts w:ascii="Times New Roman" w:hAnsi="Times New Roman" w:cs="Times New Roman"/>
        </w:rPr>
        <w:t xml:space="preserve">), inne niż oświadczenia, o których mowa w pkt. </w:t>
      </w:r>
      <w:r w:rsidR="00160C41" w:rsidRPr="00ED4DD3">
        <w:rPr>
          <w:rFonts w:ascii="Times New Roman" w:hAnsi="Times New Roman" w:cs="Times New Roman"/>
        </w:rPr>
        <w:t>1</w:t>
      </w:r>
      <w:r w:rsidRPr="00ED4DD3">
        <w:rPr>
          <w:rFonts w:ascii="Times New Roman" w:hAnsi="Times New Roman" w:cs="Times New Roman"/>
        </w:rPr>
        <w:t xml:space="preserve"> składane są w oryginale lub kopii poświadczonej za zgodność z oryginałem. </w:t>
      </w:r>
    </w:p>
    <w:p w:rsidR="00B83253" w:rsidRPr="00ED4DD3" w:rsidRDefault="00B83253" w:rsidP="00CE113C">
      <w:pPr>
        <w:pStyle w:val="Akapitzlist"/>
        <w:numPr>
          <w:ilvl w:val="0"/>
          <w:numId w:val="31"/>
        </w:numPr>
        <w:autoSpaceDE w:val="0"/>
        <w:autoSpaceDN w:val="0"/>
        <w:adjustRightInd w:val="0"/>
        <w:spacing w:after="0" w:line="240" w:lineRule="auto"/>
        <w:ind w:left="757"/>
        <w:jc w:val="both"/>
        <w:rPr>
          <w:rFonts w:ascii="Times New Roman" w:hAnsi="Times New Roman" w:cs="Times New Roman"/>
        </w:rPr>
      </w:pPr>
      <w:r w:rsidRPr="00ED4DD3">
        <w:rPr>
          <w:rFonts w:ascii="Times New Roman" w:hAnsi="Times New Roman" w:cs="Times New Roman"/>
        </w:rPr>
        <w:t xml:space="preserve">Poświadczenia za zgodność z oryginałem dokonuje odpowiednio wykonawca, podmiot, na którego zdolnościach lub sytuacji polega wykonawca, wykonawcy </w:t>
      </w:r>
      <w:r w:rsidRPr="00ED4DD3">
        <w:rPr>
          <w:rFonts w:ascii="Times New Roman" w:hAnsi="Times New Roman" w:cs="Times New Roman"/>
        </w:rPr>
        <w:lastRenderedPageBreak/>
        <w:t xml:space="preserve">wspólnie ubiegający się o udzielenie zamówienia publicznego albo podwykonawca, w zakresie dokumentów, które każdego z nich dotyczą. </w:t>
      </w:r>
    </w:p>
    <w:p w:rsidR="00FC17A7" w:rsidRPr="00ED4DD3" w:rsidRDefault="00FC17A7" w:rsidP="00CE113C">
      <w:pPr>
        <w:numPr>
          <w:ilvl w:val="0"/>
          <w:numId w:val="31"/>
        </w:numPr>
        <w:spacing w:after="0" w:line="240" w:lineRule="auto"/>
        <w:ind w:left="754" w:hanging="357"/>
        <w:jc w:val="both"/>
        <w:outlineLvl w:val="1"/>
        <w:rPr>
          <w:rFonts w:ascii="Times New Roman" w:hAnsi="Times New Roman" w:cs="Times New Roman"/>
          <w:bCs/>
          <w:iCs/>
        </w:rPr>
      </w:pPr>
      <w:r w:rsidRPr="00ED4DD3">
        <w:rPr>
          <w:rFonts w:ascii="Times New Roman" w:hAnsi="Times New Roman" w:cs="Times New Roman"/>
          <w:bCs/>
          <w:iCs/>
        </w:rPr>
        <w:t>Zamawiający może żądać przedstawienia oryginału lub notarialnie potwierdzonej kopii dokumentu, innego niż oświadczenia, wtedy, gdy złożona przez Wykonawcę kopia dokumentu jest nieczytelna lub budzi wątpliwości, co do jej prawdziwości</w:t>
      </w:r>
      <w:r w:rsidR="00963844" w:rsidRPr="00ED4DD3">
        <w:rPr>
          <w:rFonts w:ascii="Times New Roman" w:hAnsi="Times New Roman" w:cs="Times New Roman"/>
          <w:bCs/>
          <w:iCs/>
        </w:rPr>
        <w:t>.</w:t>
      </w:r>
    </w:p>
    <w:p w:rsidR="00D82F99" w:rsidRPr="00ED4DD3" w:rsidRDefault="00D82F99" w:rsidP="00CE113C">
      <w:pPr>
        <w:pStyle w:val="Default"/>
        <w:numPr>
          <w:ilvl w:val="3"/>
          <w:numId w:val="11"/>
        </w:numPr>
        <w:ind w:left="357" w:hanging="357"/>
        <w:jc w:val="both"/>
        <w:rPr>
          <w:rFonts w:ascii="Times New Roman" w:hAnsi="Times New Roman" w:cs="Times New Roman"/>
          <w:color w:val="auto"/>
          <w:u w:val="single"/>
        </w:rPr>
      </w:pPr>
      <w:r w:rsidRPr="00ED4DD3">
        <w:rPr>
          <w:rFonts w:ascii="Times New Roman" w:hAnsi="Times New Roman" w:cs="Times New Roman"/>
          <w:color w:val="auto"/>
          <w:u w:val="single"/>
        </w:rPr>
        <w:t>Wykonawca nie jest obowiązany do złożenia oświadczeń lub dokumentów potwierdzających okoliczności, o który</w:t>
      </w:r>
      <w:r w:rsidR="0095551F" w:rsidRPr="00ED4DD3">
        <w:rPr>
          <w:rFonts w:ascii="Times New Roman" w:hAnsi="Times New Roman" w:cs="Times New Roman"/>
          <w:color w:val="auto"/>
          <w:u w:val="single"/>
        </w:rPr>
        <w:t>ch mowa w art. 25 ust. 1 pkt</w:t>
      </w:r>
      <w:r w:rsidRPr="00ED4DD3">
        <w:rPr>
          <w:rFonts w:ascii="Times New Roman" w:hAnsi="Times New Roman" w:cs="Times New Roman"/>
          <w:color w:val="auto"/>
          <w:u w:val="single"/>
        </w:rPr>
        <w:t xml:space="preserve"> 3 </w:t>
      </w:r>
      <w:r w:rsidR="0006215B" w:rsidRPr="00ED4DD3">
        <w:rPr>
          <w:rFonts w:ascii="Times New Roman" w:hAnsi="Times New Roman" w:cs="Times New Roman"/>
          <w:color w:val="auto"/>
          <w:u w:val="single"/>
        </w:rPr>
        <w:t xml:space="preserve">ustawy </w:t>
      </w:r>
      <w:proofErr w:type="spellStart"/>
      <w:r w:rsidRPr="00ED4DD3">
        <w:rPr>
          <w:rFonts w:ascii="Times New Roman" w:hAnsi="Times New Roman" w:cs="Times New Roman"/>
          <w:color w:val="auto"/>
          <w:u w:val="single"/>
        </w:rPr>
        <w:t>Pzp</w:t>
      </w:r>
      <w:proofErr w:type="spellEnd"/>
      <w:r w:rsidRPr="00ED4DD3">
        <w:rPr>
          <w:rFonts w:ascii="Times New Roman" w:hAnsi="Times New Roman" w:cs="Times New Roman"/>
          <w:color w:val="auto"/>
          <w:u w:val="single"/>
        </w:rPr>
        <w:t>, jeżeli Zamawiający posiada oświadczenia i dokumenty dotyczące tego Wykonawcy lub może je uzyskać za pomocą bezpłatnych i ogólnodostępnych baz danych.</w:t>
      </w:r>
    </w:p>
    <w:p w:rsidR="00D82F99" w:rsidRPr="00ED4DD3" w:rsidRDefault="00D82F99" w:rsidP="00C0505F">
      <w:pPr>
        <w:pStyle w:val="Bezodstpw"/>
        <w:autoSpaceDE w:val="0"/>
        <w:autoSpaceDN w:val="0"/>
        <w:adjustRightInd w:val="0"/>
        <w:ind w:left="360"/>
        <w:jc w:val="both"/>
        <w:rPr>
          <w:rFonts w:ascii="Times New Roman" w:hAnsi="Times New Roman" w:cs="Times New Roman"/>
          <w:snapToGrid w:val="0"/>
          <w:sz w:val="24"/>
          <w:szCs w:val="24"/>
        </w:rPr>
      </w:pPr>
    </w:p>
    <w:p w:rsidR="00C9305F" w:rsidRPr="00ED4DD3" w:rsidRDefault="00A12737" w:rsidP="00CE113C">
      <w:pPr>
        <w:pStyle w:val="Bezodstpw"/>
        <w:numPr>
          <w:ilvl w:val="3"/>
          <w:numId w:val="11"/>
        </w:numPr>
        <w:autoSpaceDE w:val="0"/>
        <w:autoSpaceDN w:val="0"/>
        <w:adjustRightInd w:val="0"/>
        <w:jc w:val="both"/>
        <w:rPr>
          <w:rFonts w:ascii="Times New Roman" w:hAnsi="Times New Roman" w:cs="Times New Roman"/>
          <w:snapToGrid w:val="0"/>
          <w:sz w:val="24"/>
          <w:szCs w:val="24"/>
        </w:rPr>
      </w:pPr>
      <w:r w:rsidRPr="00ED4DD3">
        <w:rPr>
          <w:rFonts w:ascii="Times New Roman" w:hAnsi="Times New Roman" w:cs="Times New Roman"/>
          <w:snapToGrid w:val="0"/>
          <w:sz w:val="24"/>
          <w:szCs w:val="24"/>
        </w:rPr>
        <w:t>Zgodnie z  art. 26 ust. 3</w:t>
      </w:r>
      <w:r w:rsidR="004E469C" w:rsidRPr="00ED4DD3">
        <w:rPr>
          <w:rFonts w:ascii="Times New Roman" w:hAnsi="Times New Roman" w:cs="Times New Roman"/>
          <w:snapToGrid w:val="0"/>
          <w:sz w:val="24"/>
          <w:szCs w:val="24"/>
        </w:rPr>
        <w:t xml:space="preserve"> i 3a</w:t>
      </w:r>
      <w:r w:rsidRPr="00ED4DD3">
        <w:rPr>
          <w:rFonts w:ascii="Times New Roman" w:hAnsi="Times New Roman" w:cs="Times New Roman"/>
          <w:snapToGrid w:val="0"/>
          <w:sz w:val="24"/>
          <w:szCs w:val="24"/>
        </w:rPr>
        <w:t xml:space="preserve"> ustawy </w:t>
      </w:r>
      <w:r w:rsidR="007A2A95" w:rsidRPr="00ED4DD3">
        <w:rPr>
          <w:rFonts w:ascii="Times New Roman" w:hAnsi="Times New Roman" w:cs="Times New Roman"/>
          <w:snapToGrid w:val="0"/>
          <w:sz w:val="24"/>
          <w:szCs w:val="24"/>
        </w:rPr>
        <w:t xml:space="preserve">Jeżeli wykonawca nie złoży oświadczenia, o którym mowa w pkt 1. </w:t>
      </w:r>
      <w:r w:rsidR="00E70110" w:rsidRPr="00ED4DD3">
        <w:rPr>
          <w:rFonts w:ascii="Times New Roman" w:hAnsi="Times New Roman" w:cs="Times New Roman"/>
          <w:snapToGrid w:val="0"/>
          <w:sz w:val="24"/>
          <w:szCs w:val="24"/>
        </w:rPr>
        <w:t>niniejszego rozdziału</w:t>
      </w:r>
      <w:r w:rsidR="007A2A95" w:rsidRPr="00ED4DD3">
        <w:rPr>
          <w:rFonts w:ascii="Times New Roman" w:hAnsi="Times New Roman" w:cs="Times New Roman"/>
          <w:snapToGrid w:val="0"/>
          <w:sz w:val="24"/>
          <w:szCs w:val="24"/>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11343" w:rsidRPr="00ED4DD3" w:rsidRDefault="00C9305F" w:rsidP="00C0505F">
      <w:pPr>
        <w:pStyle w:val="Bezodstpw"/>
        <w:autoSpaceDE w:val="0"/>
        <w:autoSpaceDN w:val="0"/>
        <w:adjustRightInd w:val="0"/>
        <w:ind w:left="360"/>
        <w:jc w:val="both"/>
        <w:rPr>
          <w:rFonts w:ascii="Times New Roman" w:hAnsi="Times New Roman" w:cs="Times New Roman"/>
          <w:snapToGrid w:val="0"/>
          <w:sz w:val="24"/>
          <w:szCs w:val="24"/>
        </w:rPr>
      </w:pPr>
      <w:r w:rsidRPr="00ED4DD3">
        <w:rPr>
          <w:rFonts w:ascii="Times New Roman" w:hAnsi="Times New Roman" w:cs="Times New Roman"/>
          <w:snapToGrid w:val="0"/>
          <w:sz w:val="24"/>
          <w:szCs w:val="24"/>
        </w:rPr>
        <w:t>Jeżeli wykonawca nie złoży wymaganych pełnomocnictw albo zło</w:t>
      </w:r>
      <w:r w:rsidR="002A6E0B" w:rsidRPr="00ED4DD3">
        <w:rPr>
          <w:rFonts w:ascii="Times New Roman" w:hAnsi="Times New Roman" w:cs="Times New Roman"/>
          <w:snapToGrid w:val="0"/>
          <w:sz w:val="24"/>
          <w:szCs w:val="24"/>
        </w:rPr>
        <w:t>ż</w:t>
      </w:r>
      <w:r w:rsidRPr="00ED4DD3">
        <w:rPr>
          <w:rFonts w:ascii="Times New Roman" w:hAnsi="Times New Roman" w:cs="Times New Roman"/>
          <w:snapToGrid w:val="0"/>
          <w:sz w:val="24"/>
          <w:szCs w:val="24"/>
        </w:rPr>
        <w:t xml:space="preserve">y wadliwe pełnomocnictwa, zamawiający wzywa do ich złożenia w terminie przez siebie wskazanym, chyba ze mimo ich złożenia oferta wykonawcy podlega </w:t>
      </w:r>
      <w:r w:rsidR="002A6E0B" w:rsidRPr="00ED4DD3">
        <w:rPr>
          <w:rFonts w:ascii="Times New Roman" w:hAnsi="Times New Roman" w:cs="Times New Roman"/>
          <w:snapToGrid w:val="0"/>
          <w:sz w:val="24"/>
          <w:szCs w:val="24"/>
        </w:rPr>
        <w:t>o</w:t>
      </w:r>
      <w:r w:rsidRPr="00ED4DD3">
        <w:rPr>
          <w:rFonts w:ascii="Times New Roman" w:hAnsi="Times New Roman" w:cs="Times New Roman"/>
          <w:snapToGrid w:val="0"/>
          <w:sz w:val="24"/>
          <w:szCs w:val="24"/>
        </w:rPr>
        <w:t>drzu</w:t>
      </w:r>
      <w:r w:rsidR="002A6E0B" w:rsidRPr="00ED4DD3">
        <w:rPr>
          <w:rFonts w:ascii="Times New Roman" w:hAnsi="Times New Roman" w:cs="Times New Roman"/>
          <w:snapToGrid w:val="0"/>
          <w:sz w:val="24"/>
          <w:szCs w:val="24"/>
        </w:rPr>
        <w:t>c</w:t>
      </w:r>
      <w:r w:rsidRPr="00ED4DD3">
        <w:rPr>
          <w:rFonts w:ascii="Times New Roman" w:hAnsi="Times New Roman" w:cs="Times New Roman"/>
          <w:snapToGrid w:val="0"/>
          <w:sz w:val="24"/>
          <w:szCs w:val="24"/>
        </w:rPr>
        <w:t>eniu albo koniecznie byłoby u</w:t>
      </w:r>
      <w:r w:rsidR="002A6E0B" w:rsidRPr="00ED4DD3">
        <w:rPr>
          <w:rFonts w:ascii="Times New Roman" w:hAnsi="Times New Roman" w:cs="Times New Roman"/>
          <w:snapToGrid w:val="0"/>
          <w:sz w:val="24"/>
          <w:szCs w:val="24"/>
        </w:rPr>
        <w:t>n</w:t>
      </w:r>
      <w:r w:rsidRPr="00ED4DD3">
        <w:rPr>
          <w:rFonts w:ascii="Times New Roman" w:hAnsi="Times New Roman" w:cs="Times New Roman"/>
          <w:snapToGrid w:val="0"/>
          <w:sz w:val="24"/>
          <w:szCs w:val="24"/>
        </w:rPr>
        <w:t>iewa</w:t>
      </w:r>
      <w:r w:rsidR="002A6E0B" w:rsidRPr="00ED4DD3">
        <w:rPr>
          <w:rFonts w:ascii="Times New Roman" w:hAnsi="Times New Roman" w:cs="Times New Roman"/>
          <w:snapToGrid w:val="0"/>
          <w:sz w:val="24"/>
          <w:szCs w:val="24"/>
        </w:rPr>
        <w:t>ż</w:t>
      </w:r>
      <w:r w:rsidRPr="00ED4DD3">
        <w:rPr>
          <w:rFonts w:ascii="Times New Roman" w:hAnsi="Times New Roman" w:cs="Times New Roman"/>
          <w:snapToGrid w:val="0"/>
          <w:sz w:val="24"/>
          <w:szCs w:val="24"/>
        </w:rPr>
        <w:t>nienie post</w:t>
      </w:r>
      <w:r w:rsidR="002A6E0B" w:rsidRPr="00ED4DD3">
        <w:rPr>
          <w:rFonts w:ascii="Times New Roman" w:hAnsi="Times New Roman" w:cs="Times New Roman"/>
          <w:snapToGrid w:val="0"/>
          <w:sz w:val="24"/>
          <w:szCs w:val="24"/>
        </w:rPr>
        <w:t>ę</w:t>
      </w:r>
      <w:r w:rsidRPr="00ED4DD3">
        <w:rPr>
          <w:rFonts w:ascii="Times New Roman" w:hAnsi="Times New Roman" w:cs="Times New Roman"/>
          <w:snapToGrid w:val="0"/>
          <w:sz w:val="24"/>
          <w:szCs w:val="24"/>
        </w:rPr>
        <w:t>powania.</w:t>
      </w:r>
    </w:p>
    <w:p w:rsidR="0025000E" w:rsidRPr="00ED4DD3" w:rsidRDefault="00111343" w:rsidP="001E2C4B">
      <w:pPr>
        <w:pStyle w:val="Bezodstpw"/>
        <w:numPr>
          <w:ilvl w:val="3"/>
          <w:numId w:val="11"/>
        </w:numPr>
        <w:autoSpaceDE w:val="0"/>
        <w:autoSpaceDN w:val="0"/>
        <w:adjustRightInd w:val="0"/>
        <w:jc w:val="both"/>
        <w:rPr>
          <w:rFonts w:ascii="Times New Roman" w:hAnsi="Times New Roman" w:cs="Times New Roman"/>
          <w:b/>
          <w:bCs/>
          <w:caps/>
          <w:kern w:val="1"/>
          <w:sz w:val="24"/>
          <w:szCs w:val="24"/>
        </w:rPr>
      </w:pPr>
      <w:r w:rsidRPr="00ED4DD3">
        <w:rPr>
          <w:rFonts w:ascii="Times New Roman" w:hAnsi="Times New Roman" w:cs="Times New Roman"/>
          <w:sz w:val="24"/>
          <w:szCs w:val="24"/>
        </w:rPr>
        <w:t>Zamawiający wzywa także, w wyznaczonym przez siebie terminie, do złożenia wyjaśnień dotyczących oświadczeń lub dokumentów, o których mowa w art. 25 ust. 1</w:t>
      </w:r>
      <w:r w:rsidR="00F372B9" w:rsidRPr="00ED4DD3">
        <w:rPr>
          <w:rFonts w:ascii="Times New Roman" w:hAnsi="Times New Roman" w:cs="Times New Roman"/>
          <w:sz w:val="24"/>
          <w:szCs w:val="24"/>
        </w:rPr>
        <w:t>.</w:t>
      </w:r>
    </w:p>
    <w:p w:rsidR="002E3B2D" w:rsidRPr="00ED4DD3" w:rsidRDefault="002E3B2D" w:rsidP="00C0505F">
      <w:pPr>
        <w:autoSpaceDE w:val="0"/>
        <w:autoSpaceDN w:val="0"/>
        <w:adjustRightInd w:val="0"/>
        <w:spacing w:after="0"/>
        <w:ind w:left="360"/>
        <w:jc w:val="both"/>
        <w:rPr>
          <w:rFonts w:ascii="Times New Roman" w:hAnsi="Times New Roman" w:cs="Times New Roman"/>
        </w:rPr>
      </w:pPr>
    </w:p>
    <w:p w:rsidR="002E3B2D" w:rsidRPr="00ED4DD3"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6" w:name="_Toc450733362"/>
      <w:bookmarkStart w:id="7" w:name="_Toc459798924"/>
      <w:r w:rsidRPr="00ED4DD3">
        <w:rPr>
          <w:rFonts w:ascii="Times New Roman" w:eastAsia="Verdana,Bold" w:hAnsi="Times New Roman" w:cs="Times New Roman"/>
          <w:sz w:val="24"/>
          <w:szCs w:val="24"/>
        </w:rPr>
        <w:t xml:space="preserve">Rozdział </w:t>
      </w:r>
      <w:bookmarkEnd w:id="6"/>
      <w:bookmarkEnd w:id="7"/>
      <w:r w:rsidR="00702019" w:rsidRPr="00ED4DD3">
        <w:rPr>
          <w:rFonts w:ascii="Times New Roman" w:eastAsia="Verdana,Bold" w:hAnsi="Times New Roman" w:cs="Times New Roman"/>
          <w:sz w:val="24"/>
          <w:szCs w:val="24"/>
        </w:rPr>
        <w:t>V</w:t>
      </w:r>
      <w:r w:rsidR="000B6E45" w:rsidRPr="00ED4DD3">
        <w:rPr>
          <w:rFonts w:ascii="Times New Roman" w:eastAsia="Verdana,Bold" w:hAnsi="Times New Roman" w:cs="Times New Roman"/>
          <w:sz w:val="24"/>
          <w:szCs w:val="24"/>
        </w:rPr>
        <w:t>I</w:t>
      </w:r>
      <w:r w:rsidR="00EC4AF2" w:rsidRPr="00ED4DD3">
        <w:rPr>
          <w:rFonts w:ascii="Times New Roman" w:eastAsia="Verdana,Bold" w:hAnsi="Times New Roman" w:cs="Times New Roman"/>
          <w:sz w:val="24"/>
          <w:szCs w:val="24"/>
        </w:rPr>
        <w:t>I</w:t>
      </w:r>
    </w:p>
    <w:p w:rsidR="002E3B2D" w:rsidRPr="00ED4DD3"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8" w:name="_Toc459798925"/>
      <w:r w:rsidRPr="00ED4DD3">
        <w:rPr>
          <w:rFonts w:ascii="Times New Roman" w:eastAsia="Verdana,Bold" w:hAnsi="Times New Roman" w:cs="Times New Roman"/>
          <w:sz w:val="24"/>
          <w:szCs w:val="24"/>
        </w:rPr>
        <w:t xml:space="preserve">Informacje o sposobie porozumiewania się </w:t>
      </w:r>
      <w:r w:rsidR="00D23BDE" w:rsidRPr="00ED4DD3">
        <w:rPr>
          <w:rFonts w:ascii="Times New Roman" w:eastAsia="Verdana,Bold" w:hAnsi="Times New Roman" w:cs="Times New Roman"/>
          <w:sz w:val="24"/>
          <w:szCs w:val="24"/>
        </w:rPr>
        <w:t>z</w:t>
      </w:r>
      <w:r w:rsidRPr="00ED4DD3">
        <w:rPr>
          <w:rFonts w:ascii="Times New Roman" w:eastAsia="Verdana,Bold" w:hAnsi="Times New Roman" w:cs="Times New Roman"/>
          <w:sz w:val="24"/>
          <w:szCs w:val="24"/>
        </w:rPr>
        <w:t xml:space="preserve">amawiającego z </w:t>
      </w:r>
      <w:r w:rsidR="00D23BDE" w:rsidRPr="00ED4DD3">
        <w:rPr>
          <w:rFonts w:ascii="Times New Roman" w:eastAsia="Verdana,Bold" w:hAnsi="Times New Roman" w:cs="Times New Roman"/>
          <w:sz w:val="24"/>
          <w:szCs w:val="24"/>
        </w:rPr>
        <w:t>w</w:t>
      </w:r>
      <w:r w:rsidRPr="00ED4DD3">
        <w:rPr>
          <w:rFonts w:ascii="Times New Roman" w:eastAsia="Verdana,Bold" w:hAnsi="Times New Roman" w:cs="Times New Roman"/>
          <w:sz w:val="24"/>
          <w:szCs w:val="24"/>
        </w:rPr>
        <w:t>ykonawcami oraz przekazywania oświadczeń i dokumentów</w:t>
      </w:r>
      <w:bookmarkEnd w:id="8"/>
    </w:p>
    <w:p w:rsidR="002E3B2D" w:rsidRPr="00ED4DD3" w:rsidRDefault="002E3B2D" w:rsidP="00C37D17">
      <w:pPr>
        <w:autoSpaceDE w:val="0"/>
        <w:autoSpaceDN w:val="0"/>
        <w:adjustRightInd w:val="0"/>
        <w:spacing w:after="0" w:line="360" w:lineRule="auto"/>
        <w:jc w:val="center"/>
        <w:rPr>
          <w:rFonts w:ascii="Times New Roman" w:eastAsia="Verdana,Bold" w:hAnsi="Times New Roman" w:cs="Times New Roman"/>
          <w:b/>
          <w:bCs/>
        </w:rPr>
      </w:pPr>
    </w:p>
    <w:p w:rsidR="006C6BDF" w:rsidRPr="00ED4DD3" w:rsidRDefault="006C6BDF" w:rsidP="00336E86">
      <w:pPr>
        <w:pStyle w:val="Akapitzlist"/>
        <w:numPr>
          <w:ilvl w:val="0"/>
          <w:numId w:val="32"/>
        </w:numPr>
        <w:spacing w:after="0"/>
        <w:ind w:left="473"/>
        <w:jc w:val="both"/>
        <w:rPr>
          <w:rFonts w:ascii="Times New Roman" w:hAnsi="Times New Roman" w:cs="Times New Roman"/>
          <w:b/>
          <w:bCs/>
          <w:iCs/>
        </w:rPr>
      </w:pPr>
      <w:r w:rsidRPr="00ED4DD3">
        <w:rPr>
          <w:rFonts w:ascii="Times New Roman" w:hAnsi="Times New Roman" w:cs="Times New Roman"/>
        </w:rPr>
        <w:t>Oświadczenia, wnioski, zapytania i wyjaśnienia do SIWZ, zawiadomienia oraz informacje Zamawiający i Wykonawcy przekazują pisemnie, drogą elektroniczną lub faksem na adres:</w:t>
      </w:r>
    </w:p>
    <w:p w:rsidR="006C6BDF" w:rsidRPr="00ED4DD3" w:rsidRDefault="006C6BDF" w:rsidP="00C0505F">
      <w:pPr>
        <w:keepNext/>
        <w:tabs>
          <w:tab w:val="left" w:pos="426"/>
          <w:tab w:val="left" w:pos="1440"/>
        </w:tabs>
        <w:spacing w:after="0"/>
        <w:ind w:left="1077"/>
        <w:jc w:val="both"/>
        <w:rPr>
          <w:rFonts w:ascii="Times New Roman" w:hAnsi="Times New Roman" w:cs="Times New Roman"/>
          <w:b/>
          <w:bCs/>
          <w:iCs/>
        </w:rPr>
      </w:pPr>
      <w:r w:rsidRPr="00ED4DD3">
        <w:rPr>
          <w:rFonts w:ascii="Times New Roman" w:hAnsi="Times New Roman" w:cs="Times New Roman"/>
          <w:b/>
          <w:bCs/>
          <w:iCs/>
        </w:rPr>
        <w:t>Uniwersytet Przyrodniczy w Poznaniu,</w:t>
      </w:r>
    </w:p>
    <w:p w:rsidR="006C6BDF" w:rsidRPr="00ED4DD3" w:rsidRDefault="006C6BDF" w:rsidP="00C0505F">
      <w:pPr>
        <w:keepNext/>
        <w:tabs>
          <w:tab w:val="left" w:pos="426"/>
          <w:tab w:val="left" w:pos="1440"/>
        </w:tabs>
        <w:spacing w:after="0"/>
        <w:ind w:left="1077"/>
        <w:jc w:val="both"/>
        <w:rPr>
          <w:rFonts w:ascii="Times New Roman" w:hAnsi="Times New Roman" w:cs="Times New Roman"/>
          <w:b/>
          <w:bCs/>
          <w:iCs/>
        </w:rPr>
      </w:pPr>
      <w:r w:rsidRPr="00ED4DD3">
        <w:rPr>
          <w:rFonts w:ascii="Times New Roman" w:hAnsi="Times New Roman" w:cs="Times New Roman"/>
          <w:b/>
          <w:bCs/>
          <w:iCs/>
        </w:rPr>
        <w:t>ul. Wojska Polskiego 28</w:t>
      </w:r>
    </w:p>
    <w:p w:rsidR="006C6BDF" w:rsidRPr="00ED4DD3" w:rsidRDefault="006C6BDF" w:rsidP="00C0505F">
      <w:pPr>
        <w:keepNext/>
        <w:tabs>
          <w:tab w:val="left" w:pos="426"/>
          <w:tab w:val="left" w:pos="1440"/>
        </w:tabs>
        <w:spacing w:after="0"/>
        <w:ind w:left="1077"/>
        <w:jc w:val="both"/>
        <w:rPr>
          <w:rFonts w:ascii="Times New Roman" w:hAnsi="Times New Roman" w:cs="Times New Roman"/>
          <w:b/>
          <w:bCs/>
          <w:iCs/>
        </w:rPr>
      </w:pPr>
      <w:r w:rsidRPr="00ED4DD3">
        <w:rPr>
          <w:rFonts w:ascii="Times New Roman" w:hAnsi="Times New Roman" w:cs="Times New Roman"/>
          <w:b/>
          <w:bCs/>
          <w:iCs/>
        </w:rPr>
        <w:t>60-637 Poznań</w:t>
      </w:r>
    </w:p>
    <w:p w:rsidR="006C6BDF" w:rsidRPr="00ED4DD3" w:rsidRDefault="005C4D96" w:rsidP="00C0505F">
      <w:pPr>
        <w:keepNext/>
        <w:tabs>
          <w:tab w:val="left" w:pos="426"/>
          <w:tab w:val="left" w:pos="1440"/>
        </w:tabs>
        <w:spacing w:after="0"/>
        <w:ind w:left="1077"/>
        <w:jc w:val="both"/>
        <w:rPr>
          <w:rFonts w:ascii="Times New Roman" w:hAnsi="Times New Roman" w:cs="Times New Roman"/>
          <w:b/>
          <w:bCs/>
          <w:iCs/>
        </w:rPr>
      </w:pPr>
      <w:r w:rsidRPr="00ED4DD3">
        <w:rPr>
          <w:rFonts w:ascii="Times New Roman" w:hAnsi="Times New Roman" w:cs="Times New Roman"/>
          <w:b/>
          <w:bCs/>
          <w:iCs/>
        </w:rPr>
        <w:t xml:space="preserve">Dział </w:t>
      </w:r>
      <w:r w:rsidR="006C6BDF" w:rsidRPr="00ED4DD3">
        <w:rPr>
          <w:rFonts w:ascii="Times New Roman" w:hAnsi="Times New Roman" w:cs="Times New Roman"/>
          <w:b/>
          <w:bCs/>
          <w:iCs/>
        </w:rPr>
        <w:t>Zamówień Publicznych, pok.407</w:t>
      </w:r>
    </w:p>
    <w:p w:rsidR="00A13391" w:rsidRPr="00ED4DD3" w:rsidRDefault="00A13391" w:rsidP="00C0505F">
      <w:pPr>
        <w:keepNext/>
        <w:tabs>
          <w:tab w:val="left" w:pos="426"/>
          <w:tab w:val="left" w:pos="1440"/>
        </w:tabs>
        <w:spacing w:after="0"/>
        <w:ind w:left="1077"/>
        <w:jc w:val="both"/>
        <w:rPr>
          <w:rFonts w:ascii="Times New Roman" w:hAnsi="Times New Roman" w:cs="Times New Roman"/>
          <w:b/>
          <w:bCs/>
          <w:iCs/>
          <w:lang w:val="en-US"/>
        </w:rPr>
      </w:pPr>
      <w:r w:rsidRPr="00ED4DD3">
        <w:rPr>
          <w:rFonts w:ascii="Times New Roman" w:hAnsi="Times New Roman" w:cs="Times New Roman"/>
          <w:b/>
          <w:bCs/>
          <w:iCs/>
          <w:lang w:val="en-US"/>
        </w:rPr>
        <w:t>fax. 61 895 50 43</w:t>
      </w:r>
    </w:p>
    <w:p w:rsidR="006C6BDF" w:rsidRPr="00ED4DD3" w:rsidRDefault="00A13391" w:rsidP="00C0505F">
      <w:pPr>
        <w:keepNext/>
        <w:tabs>
          <w:tab w:val="left" w:pos="426"/>
          <w:tab w:val="left" w:pos="1440"/>
        </w:tabs>
        <w:spacing w:after="0"/>
        <w:ind w:left="1077"/>
        <w:jc w:val="both"/>
        <w:rPr>
          <w:rFonts w:ascii="Times New Roman" w:hAnsi="Times New Roman" w:cs="Times New Roman"/>
          <w:lang w:val="en-US"/>
        </w:rPr>
      </w:pPr>
      <w:r w:rsidRPr="00ED4DD3">
        <w:rPr>
          <w:rFonts w:ascii="Times New Roman" w:hAnsi="Times New Roman" w:cs="Times New Roman"/>
          <w:lang w:val="en-US"/>
        </w:rPr>
        <w:t xml:space="preserve">e-mail </w:t>
      </w:r>
      <w:hyperlink r:id="rId11" w:history="1">
        <w:r w:rsidR="006C6BDF" w:rsidRPr="00ED4DD3">
          <w:rPr>
            <w:rStyle w:val="Hipercze"/>
            <w:rFonts w:ascii="Times New Roman" w:hAnsi="Times New Roman" w:cs="Times New Roman"/>
            <w:b/>
            <w:bCs/>
            <w:iCs/>
            <w:color w:val="auto"/>
            <w:lang w:val="en-US"/>
          </w:rPr>
          <w:t>zampub@up.poznan.pl</w:t>
        </w:r>
      </w:hyperlink>
    </w:p>
    <w:p w:rsidR="009A6AC9" w:rsidRPr="00ED4DD3" w:rsidRDefault="009A6AC9" w:rsidP="00336E86">
      <w:pPr>
        <w:numPr>
          <w:ilvl w:val="0"/>
          <w:numId w:val="32"/>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Wszelkie zawiadomienia, oświadczenia, wnioski oraz informacje przekazane za pomocą faksu lub w formie elektronicznej wymagają na żądanie każdej ze stron, niezwłocznego potwierdzenia faktu ich otrzymania.</w:t>
      </w:r>
    </w:p>
    <w:p w:rsidR="009A6AC9" w:rsidRPr="00ED4DD3" w:rsidRDefault="009A6AC9" w:rsidP="00336E86">
      <w:pPr>
        <w:numPr>
          <w:ilvl w:val="0"/>
          <w:numId w:val="32"/>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 xml:space="preserve">Wykonawca może zwrócić się do </w:t>
      </w:r>
      <w:r w:rsidR="008442B0" w:rsidRPr="00ED4DD3">
        <w:rPr>
          <w:rFonts w:ascii="Times New Roman" w:hAnsi="Times New Roman" w:cs="Times New Roman"/>
          <w:bCs/>
          <w:iCs/>
        </w:rPr>
        <w:t>z</w:t>
      </w:r>
      <w:r w:rsidRPr="00ED4DD3">
        <w:rPr>
          <w:rFonts w:ascii="Times New Roman" w:hAnsi="Times New Roman" w:cs="Times New Roman"/>
          <w:bCs/>
          <w:iCs/>
        </w:rPr>
        <w:t>amawiającego o wyjaśnienie treści SIWZ.</w:t>
      </w:r>
    </w:p>
    <w:p w:rsidR="009A6AC9" w:rsidRPr="00ED4DD3" w:rsidRDefault="009A6AC9" w:rsidP="00336E86">
      <w:pPr>
        <w:numPr>
          <w:ilvl w:val="0"/>
          <w:numId w:val="32"/>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 xml:space="preserve">Jeżeli wniosek o wyjaśnienie treści SIWZ wpłynie do Zamawiającego nie później niż do końca dnia, w którym upływa połowa terminu składania ofert, Zamawiający udzieli wyjaśnień niezwłocznie, jednak nie później niż na </w:t>
      </w:r>
      <w:r w:rsidR="00763801" w:rsidRPr="00ED4DD3">
        <w:rPr>
          <w:rFonts w:ascii="Times New Roman" w:hAnsi="Times New Roman" w:cs="Times New Roman"/>
          <w:bCs/>
          <w:iCs/>
        </w:rPr>
        <w:t>2</w:t>
      </w:r>
      <w:r w:rsidRPr="00ED4DD3">
        <w:rPr>
          <w:rFonts w:ascii="Times New Roman" w:hAnsi="Times New Roman" w:cs="Times New Roman"/>
          <w:bCs/>
          <w:iCs/>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A6AC9" w:rsidRPr="00ED4DD3" w:rsidRDefault="009A6AC9" w:rsidP="00336E86">
      <w:pPr>
        <w:numPr>
          <w:ilvl w:val="0"/>
          <w:numId w:val="32"/>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lastRenderedPageBreak/>
        <w:t>Przedłużenie terminu składania ofert nie wpływa na bieg terminu składania wniosku</w:t>
      </w:r>
      <w:r w:rsidR="00FA4650" w:rsidRPr="00ED4DD3">
        <w:rPr>
          <w:rFonts w:ascii="Times New Roman" w:hAnsi="Times New Roman" w:cs="Times New Roman"/>
          <w:bCs/>
          <w:iCs/>
        </w:rPr>
        <w:t xml:space="preserve"> o wyjaśnienie treści SIWZ</w:t>
      </w:r>
      <w:r w:rsidRPr="00ED4DD3">
        <w:rPr>
          <w:rFonts w:ascii="Times New Roman" w:hAnsi="Times New Roman" w:cs="Times New Roman"/>
          <w:bCs/>
          <w:iCs/>
        </w:rPr>
        <w:t xml:space="preserve">. </w:t>
      </w:r>
    </w:p>
    <w:p w:rsidR="009A6AC9" w:rsidRPr="00ED4DD3" w:rsidRDefault="009A6AC9" w:rsidP="00336E86">
      <w:pPr>
        <w:numPr>
          <w:ilvl w:val="0"/>
          <w:numId w:val="32"/>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W przypadku rozbieżności pomiędzy treścią niniejszej SIWZ, a treścią udzielonych odpowiedzi, jako obowiązującą należy przyjąć treść pisma zawierającego późniejsze oświadczenie Zamawiającego.</w:t>
      </w:r>
    </w:p>
    <w:p w:rsidR="00CF631C" w:rsidRPr="00ED4DD3" w:rsidRDefault="00CF631C" w:rsidP="00336E86">
      <w:pPr>
        <w:numPr>
          <w:ilvl w:val="0"/>
          <w:numId w:val="32"/>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Zamawiający nie przewiduje zwołania zebrania Wykonawców.</w:t>
      </w:r>
    </w:p>
    <w:p w:rsidR="00005681" w:rsidRPr="00ED4DD3" w:rsidRDefault="009A6AC9" w:rsidP="00336E86">
      <w:pPr>
        <w:pStyle w:val="Akapitzlist"/>
        <w:numPr>
          <w:ilvl w:val="0"/>
          <w:numId w:val="32"/>
        </w:numPr>
        <w:spacing w:after="0"/>
        <w:ind w:left="473"/>
        <w:rPr>
          <w:rFonts w:ascii="Times New Roman" w:hAnsi="Times New Roman" w:cs="Times New Roman"/>
          <w:b/>
        </w:rPr>
      </w:pPr>
      <w:r w:rsidRPr="00ED4DD3">
        <w:rPr>
          <w:rFonts w:ascii="Times New Roman" w:hAnsi="Times New Roman" w:cs="Times New Roman"/>
          <w:bCs/>
          <w:iCs/>
        </w:rPr>
        <w:t xml:space="preserve">Osobą uprawnioną przez Zamawiającego do porozumiewania się z Wykonawcami jest:                   </w:t>
      </w:r>
      <w:r w:rsidR="00005681" w:rsidRPr="00ED4DD3">
        <w:rPr>
          <w:rFonts w:ascii="Times New Roman" w:hAnsi="Times New Roman" w:cs="Times New Roman"/>
          <w:i/>
        </w:rPr>
        <w:t xml:space="preserve">w sprawach przedmiotu zamówienia: </w:t>
      </w:r>
      <w:r w:rsidR="00005681" w:rsidRPr="00ED4DD3">
        <w:rPr>
          <w:rFonts w:ascii="Times New Roman" w:hAnsi="Times New Roman" w:cs="Times New Roman"/>
          <w:i/>
        </w:rPr>
        <w:tab/>
      </w:r>
    </w:p>
    <w:p w:rsidR="00005681" w:rsidRPr="00ED4DD3" w:rsidRDefault="00005681" w:rsidP="003835B2">
      <w:pPr>
        <w:spacing w:after="0"/>
        <w:jc w:val="both"/>
        <w:rPr>
          <w:rFonts w:ascii="Times New Roman" w:hAnsi="Times New Roman" w:cs="Times New Roman"/>
          <w:b/>
          <w:bCs/>
        </w:rPr>
      </w:pPr>
      <w:r w:rsidRPr="00ED4DD3">
        <w:rPr>
          <w:rFonts w:ascii="Times New Roman" w:hAnsi="Times New Roman" w:cs="Times New Roman"/>
          <w:b/>
        </w:rPr>
        <w:tab/>
      </w:r>
      <w:r w:rsidR="00632A97" w:rsidRPr="00ED4DD3">
        <w:rPr>
          <w:rFonts w:ascii="Times New Roman" w:hAnsi="Times New Roman" w:cs="Times New Roman"/>
          <w:b/>
        </w:rPr>
        <w:t xml:space="preserve">mgr </w:t>
      </w:r>
      <w:r w:rsidR="0047525C" w:rsidRPr="00ED4DD3">
        <w:rPr>
          <w:rFonts w:ascii="Times New Roman" w:hAnsi="Times New Roman" w:cs="Times New Roman"/>
          <w:b/>
        </w:rPr>
        <w:t>inż.</w:t>
      </w:r>
      <w:r w:rsidRPr="00ED4DD3">
        <w:rPr>
          <w:rFonts w:ascii="Times New Roman" w:hAnsi="Times New Roman" w:cs="Times New Roman"/>
          <w:b/>
        </w:rPr>
        <w:t xml:space="preserve"> </w:t>
      </w:r>
      <w:r w:rsidR="00632A97" w:rsidRPr="00ED4DD3">
        <w:rPr>
          <w:rFonts w:ascii="Times New Roman" w:hAnsi="Times New Roman" w:cs="Times New Roman"/>
          <w:b/>
        </w:rPr>
        <w:t xml:space="preserve">Jan </w:t>
      </w:r>
      <w:proofErr w:type="spellStart"/>
      <w:r w:rsidR="00632A97" w:rsidRPr="00ED4DD3">
        <w:rPr>
          <w:rFonts w:ascii="Times New Roman" w:hAnsi="Times New Roman" w:cs="Times New Roman"/>
          <w:b/>
        </w:rPr>
        <w:t>Taberski</w:t>
      </w:r>
      <w:proofErr w:type="spellEnd"/>
      <w:r w:rsidRPr="00ED4DD3">
        <w:rPr>
          <w:rFonts w:ascii="Times New Roman" w:hAnsi="Times New Roman" w:cs="Times New Roman"/>
          <w:b/>
        </w:rPr>
        <w:t xml:space="preserve"> </w:t>
      </w:r>
      <w:r w:rsidR="0047525C" w:rsidRPr="00ED4DD3">
        <w:rPr>
          <w:rFonts w:ascii="Times New Roman" w:hAnsi="Times New Roman" w:cs="Times New Roman"/>
          <w:b/>
        </w:rPr>
        <w:t>–</w:t>
      </w:r>
      <w:r w:rsidRPr="00ED4DD3">
        <w:rPr>
          <w:rFonts w:ascii="Times New Roman" w:hAnsi="Times New Roman" w:cs="Times New Roman"/>
          <w:b/>
        </w:rPr>
        <w:t xml:space="preserve"> </w:t>
      </w:r>
      <w:r w:rsidR="0047525C" w:rsidRPr="00ED4DD3">
        <w:rPr>
          <w:rFonts w:ascii="Times New Roman" w:hAnsi="Times New Roman" w:cs="Times New Roman"/>
          <w:bCs/>
        </w:rPr>
        <w:t>Dział Techniczny</w:t>
      </w:r>
      <w:r w:rsidRPr="00ED4DD3">
        <w:rPr>
          <w:rFonts w:ascii="Times New Roman" w:hAnsi="Times New Roman" w:cs="Times New Roman"/>
          <w:bCs/>
        </w:rPr>
        <w:t xml:space="preserve">   </w:t>
      </w:r>
    </w:p>
    <w:p w:rsidR="00005681" w:rsidRPr="00ED4DD3" w:rsidRDefault="00CD622D" w:rsidP="00C0505F">
      <w:pPr>
        <w:spacing w:after="0"/>
        <w:rPr>
          <w:rFonts w:ascii="Times New Roman" w:hAnsi="Times New Roman" w:cs="Times New Roman"/>
          <w:b/>
        </w:rPr>
      </w:pPr>
      <w:r w:rsidRPr="00ED4DD3">
        <w:rPr>
          <w:rFonts w:ascii="Times New Roman" w:hAnsi="Times New Roman" w:cs="Times New Roman"/>
          <w:i/>
        </w:rPr>
        <w:t xml:space="preserve">       </w:t>
      </w:r>
      <w:r w:rsidR="00005681" w:rsidRPr="00ED4DD3">
        <w:rPr>
          <w:rFonts w:ascii="Times New Roman" w:hAnsi="Times New Roman" w:cs="Times New Roman"/>
          <w:i/>
        </w:rPr>
        <w:t>w sprawach SIWZ:</w:t>
      </w:r>
    </w:p>
    <w:p w:rsidR="00005681" w:rsidRPr="00ED4DD3" w:rsidRDefault="00005681" w:rsidP="00C0505F">
      <w:pPr>
        <w:spacing w:after="0"/>
        <w:rPr>
          <w:rFonts w:ascii="Times New Roman" w:hAnsi="Times New Roman" w:cs="Times New Roman"/>
          <w:b/>
          <w:bCs/>
          <w:caps/>
          <w:kern w:val="1"/>
        </w:rPr>
      </w:pPr>
      <w:r w:rsidRPr="00ED4DD3">
        <w:rPr>
          <w:rFonts w:ascii="Times New Roman" w:hAnsi="Times New Roman" w:cs="Times New Roman"/>
          <w:b/>
        </w:rPr>
        <w:tab/>
      </w:r>
      <w:r w:rsidR="003835B2" w:rsidRPr="00ED4DD3">
        <w:rPr>
          <w:rFonts w:ascii="Times New Roman" w:hAnsi="Times New Roman" w:cs="Times New Roman"/>
          <w:b/>
        </w:rPr>
        <w:t>mgr inż. Janusz Kulka</w:t>
      </w:r>
      <w:r w:rsidRPr="00ED4DD3">
        <w:rPr>
          <w:rFonts w:ascii="Times New Roman" w:hAnsi="Times New Roman" w:cs="Times New Roman"/>
          <w:b/>
        </w:rPr>
        <w:t xml:space="preserve"> </w:t>
      </w:r>
      <w:r w:rsidR="00BB0A95" w:rsidRPr="00ED4DD3">
        <w:rPr>
          <w:rFonts w:ascii="Times New Roman" w:hAnsi="Times New Roman" w:cs="Times New Roman"/>
          <w:b/>
        </w:rPr>
        <w:t xml:space="preserve">- </w:t>
      </w:r>
      <w:r w:rsidR="005C4D96" w:rsidRPr="00ED4DD3">
        <w:rPr>
          <w:rFonts w:ascii="Times New Roman" w:hAnsi="Times New Roman" w:cs="Times New Roman"/>
        </w:rPr>
        <w:t xml:space="preserve">Dział </w:t>
      </w:r>
      <w:r w:rsidR="00961042" w:rsidRPr="00ED4DD3">
        <w:rPr>
          <w:rFonts w:ascii="Times New Roman" w:hAnsi="Times New Roman" w:cs="Times New Roman"/>
        </w:rPr>
        <w:t>Zamówień Publicznych</w:t>
      </w:r>
    </w:p>
    <w:p w:rsidR="009A6AC9" w:rsidRPr="00ED4DD3" w:rsidRDefault="009A6AC9" w:rsidP="00336E86">
      <w:pPr>
        <w:numPr>
          <w:ilvl w:val="0"/>
          <w:numId w:val="32"/>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A6AC9" w:rsidRPr="00ED4DD3" w:rsidRDefault="009A6AC9" w:rsidP="009A6AC9">
      <w:pPr>
        <w:pStyle w:val="Nagwek2"/>
        <w:tabs>
          <w:tab w:val="clear" w:pos="0"/>
        </w:tabs>
        <w:ind w:left="426" w:firstLine="0"/>
        <w:rPr>
          <w:rFonts w:ascii="Times New Roman" w:hAnsi="Times New Roman" w:cs="Times New Roman"/>
          <w:sz w:val="24"/>
          <w:szCs w:val="24"/>
        </w:rPr>
      </w:pPr>
    </w:p>
    <w:p w:rsidR="004A5B66" w:rsidRPr="00ED4DD3" w:rsidRDefault="004A5B66" w:rsidP="004A5B66">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VII</w:t>
      </w:r>
      <w:r w:rsidR="00EC4AF2" w:rsidRPr="00ED4DD3">
        <w:rPr>
          <w:rFonts w:ascii="Times New Roman" w:eastAsia="Verdana,Bold" w:hAnsi="Times New Roman" w:cs="Times New Roman"/>
          <w:sz w:val="24"/>
          <w:szCs w:val="24"/>
        </w:rPr>
        <w:t>I</w:t>
      </w:r>
    </w:p>
    <w:p w:rsidR="004A5B66" w:rsidRPr="00ED4DD3" w:rsidRDefault="004A5B66" w:rsidP="004A5B66">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Wymagania dotyczące wadium</w:t>
      </w:r>
    </w:p>
    <w:p w:rsidR="000B57F7" w:rsidRPr="00ED4DD3" w:rsidRDefault="000B57F7" w:rsidP="00C37D17">
      <w:pPr>
        <w:autoSpaceDE w:val="0"/>
        <w:autoSpaceDN w:val="0"/>
        <w:adjustRightInd w:val="0"/>
        <w:spacing w:after="0" w:line="360" w:lineRule="auto"/>
        <w:jc w:val="center"/>
        <w:rPr>
          <w:rFonts w:ascii="Times New Roman" w:eastAsia="Verdana,Bold" w:hAnsi="Times New Roman" w:cs="Times New Roman"/>
          <w:b/>
          <w:bCs/>
        </w:rPr>
      </w:pPr>
    </w:p>
    <w:p w:rsidR="007F0153" w:rsidRPr="00ED4DD3" w:rsidRDefault="003835B2" w:rsidP="003835B2">
      <w:pPr>
        <w:pStyle w:val="Nagwek2"/>
        <w:keepNext w:val="0"/>
        <w:tabs>
          <w:tab w:val="clear" w:pos="0"/>
          <w:tab w:val="left" w:pos="426"/>
        </w:tabs>
        <w:suppressAutoHyphens w:val="0"/>
        <w:ind w:right="113"/>
        <w:jc w:val="both"/>
        <w:rPr>
          <w:rFonts w:ascii="Times New Roman" w:hAnsi="Times New Roman" w:cs="Times New Roman"/>
          <w:sz w:val="24"/>
          <w:szCs w:val="24"/>
        </w:rPr>
      </w:pPr>
      <w:r w:rsidRPr="00ED4DD3">
        <w:rPr>
          <w:rFonts w:ascii="Times New Roman" w:hAnsi="Times New Roman" w:cs="Times New Roman"/>
          <w:sz w:val="24"/>
          <w:szCs w:val="24"/>
        </w:rPr>
        <w:t>Zamawiający nie wymaga wniesienia</w:t>
      </w:r>
      <w:r w:rsidR="007F0153" w:rsidRPr="00ED4DD3">
        <w:rPr>
          <w:rFonts w:ascii="Times New Roman" w:hAnsi="Times New Roman" w:cs="Times New Roman"/>
          <w:sz w:val="24"/>
          <w:szCs w:val="24"/>
        </w:rPr>
        <w:t xml:space="preserve"> wadium</w:t>
      </w:r>
      <w:r w:rsidRPr="00ED4DD3">
        <w:rPr>
          <w:rFonts w:ascii="Times New Roman" w:hAnsi="Times New Roman" w:cs="Times New Roman"/>
          <w:sz w:val="24"/>
          <w:szCs w:val="24"/>
        </w:rPr>
        <w:t>.</w:t>
      </w:r>
      <w:r w:rsidR="007F0153" w:rsidRPr="00ED4DD3">
        <w:rPr>
          <w:rFonts w:ascii="Times New Roman" w:hAnsi="Times New Roman" w:cs="Times New Roman"/>
          <w:sz w:val="24"/>
          <w:szCs w:val="24"/>
        </w:rPr>
        <w:t xml:space="preserve"> </w:t>
      </w:r>
    </w:p>
    <w:p w:rsidR="000B57F7" w:rsidRPr="00ED4DD3" w:rsidRDefault="000B57F7" w:rsidP="00C0505F">
      <w:pPr>
        <w:autoSpaceDE w:val="0"/>
        <w:autoSpaceDN w:val="0"/>
        <w:adjustRightInd w:val="0"/>
        <w:spacing w:after="0" w:line="360" w:lineRule="auto"/>
        <w:ind w:left="340"/>
        <w:jc w:val="center"/>
        <w:rPr>
          <w:rFonts w:ascii="Times New Roman" w:eastAsia="Verdana,Bold" w:hAnsi="Times New Roman" w:cs="Times New Roman"/>
          <w:bCs/>
        </w:rPr>
      </w:pPr>
    </w:p>
    <w:p w:rsidR="002E3B2D" w:rsidRPr="00ED4DD3"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9" w:name="_Toc450733380"/>
      <w:bookmarkStart w:id="10" w:name="_Toc459798937"/>
      <w:r w:rsidRPr="00ED4DD3">
        <w:rPr>
          <w:rFonts w:ascii="Times New Roman" w:eastAsia="Verdana,Bold" w:hAnsi="Times New Roman" w:cs="Times New Roman"/>
          <w:sz w:val="24"/>
          <w:szCs w:val="24"/>
        </w:rPr>
        <w:t xml:space="preserve">Rozdział </w:t>
      </w:r>
      <w:r w:rsidR="005045E4" w:rsidRPr="00ED4DD3">
        <w:rPr>
          <w:rFonts w:ascii="Times New Roman" w:eastAsia="Verdana,Bold" w:hAnsi="Times New Roman" w:cs="Times New Roman"/>
          <w:sz w:val="24"/>
          <w:szCs w:val="24"/>
        </w:rPr>
        <w:t>I</w:t>
      </w:r>
      <w:r w:rsidRPr="00ED4DD3">
        <w:rPr>
          <w:rFonts w:ascii="Times New Roman" w:eastAsia="Verdana,Bold" w:hAnsi="Times New Roman" w:cs="Times New Roman"/>
          <w:sz w:val="24"/>
          <w:szCs w:val="24"/>
        </w:rPr>
        <w:t>X</w:t>
      </w:r>
      <w:bookmarkEnd w:id="9"/>
      <w:bookmarkEnd w:id="10"/>
    </w:p>
    <w:p w:rsidR="002E3B2D" w:rsidRPr="00ED4DD3"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1" w:name="_Toc459798938"/>
      <w:r w:rsidRPr="00ED4DD3">
        <w:rPr>
          <w:rFonts w:ascii="Times New Roman" w:eastAsia="Verdana,Bold" w:hAnsi="Times New Roman" w:cs="Times New Roman"/>
          <w:sz w:val="24"/>
          <w:szCs w:val="24"/>
        </w:rPr>
        <w:t>Termin związania ofertą</w:t>
      </w:r>
      <w:bookmarkEnd w:id="11"/>
    </w:p>
    <w:p w:rsidR="002E3B2D" w:rsidRPr="00ED4DD3" w:rsidRDefault="002E3B2D" w:rsidP="00C37D17">
      <w:pPr>
        <w:autoSpaceDE w:val="0"/>
        <w:autoSpaceDN w:val="0"/>
        <w:adjustRightInd w:val="0"/>
        <w:spacing w:after="0" w:line="360" w:lineRule="auto"/>
        <w:jc w:val="center"/>
        <w:rPr>
          <w:rFonts w:ascii="Times New Roman" w:eastAsia="Verdana,Bold" w:hAnsi="Times New Roman" w:cs="Times New Roman"/>
          <w:b/>
          <w:bCs/>
        </w:rPr>
      </w:pPr>
    </w:p>
    <w:p w:rsidR="00F074AA" w:rsidRPr="00ED4DD3" w:rsidRDefault="00F074AA" w:rsidP="00336E86">
      <w:pPr>
        <w:numPr>
          <w:ilvl w:val="0"/>
          <w:numId w:val="33"/>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 xml:space="preserve">Wykonawca pozostaje związany ofertą przez </w:t>
      </w:r>
      <w:r w:rsidRPr="00ED4DD3">
        <w:rPr>
          <w:rFonts w:ascii="Times New Roman" w:hAnsi="Times New Roman" w:cs="Times New Roman"/>
          <w:b/>
          <w:bCs/>
          <w:iCs/>
        </w:rPr>
        <w:t>okres 30 dni.</w:t>
      </w:r>
    </w:p>
    <w:p w:rsidR="00F074AA" w:rsidRPr="00ED4DD3" w:rsidRDefault="00F074AA" w:rsidP="00336E86">
      <w:pPr>
        <w:numPr>
          <w:ilvl w:val="0"/>
          <w:numId w:val="33"/>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Bieg terminu związania ofertą rozpoczyna się wraz z upływem terminu składania ofert.</w:t>
      </w:r>
    </w:p>
    <w:p w:rsidR="00F074AA" w:rsidRPr="00ED4DD3" w:rsidRDefault="00F074AA" w:rsidP="00336E86">
      <w:pPr>
        <w:numPr>
          <w:ilvl w:val="0"/>
          <w:numId w:val="33"/>
        </w:numPr>
        <w:spacing w:after="0" w:line="240" w:lineRule="auto"/>
        <w:ind w:left="426"/>
        <w:jc w:val="both"/>
        <w:outlineLvl w:val="1"/>
        <w:rPr>
          <w:rFonts w:ascii="Times New Roman" w:hAnsi="Times New Roman" w:cs="Times New Roman"/>
          <w:bCs/>
          <w:iCs/>
        </w:rPr>
      </w:pPr>
      <w:r w:rsidRPr="00ED4DD3">
        <w:rPr>
          <w:rFonts w:ascii="Times New Roman" w:hAnsi="Times New Roman" w:cs="Times New Roman"/>
          <w:bCs/>
          <w:iCs/>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2E3B2D" w:rsidRPr="00ED4DD3" w:rsidRDefault="002E3B2D" w:rsidP="00C37D17">
      <w:pPr>
        <w:autoSpaceDE w:val="0"/>
        <w:autoSpaceDN w:val="0"/>
        <w:adjustRightInd w:val="0"/>
        <w:spacing w:after="0" w:line="360" w:lineRule="auto"/>
        <w:jc w:val="center"/>
        <w:rPr>
          <w:rFonts w:ascii="Times New Roman" w:eastAsia="Verdana,Bold" w:hAnsi="Times New Roman" w:cs="Times New Roman"/>
          <w:b/>
          <w:bCs/>
        </w:rPr>
      </w:pPr>
    </w:p>
    <w:p w:rsidR="002E3B2D" w:rsidRPr="00ED4DD3"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2" w:name="_Toc450733382"/>
      <w:bookmarkStart w:id="13" w:name="_Toc459798939"/>
      <w:r w:rsidRPr="00ED4DD3">
        <w:rPr>
          <w:rFonts w:ascii="Times New Roman" w:eastAsia="Verdana,Bold" w:hAnsi="Times New Roman" w:cs="Times New Roman"/>
          <w:sz w:val="24"/>
          <w:szCs w:val="24"/>
        </w:rPr>
        <w:t>Rozdział X</w:t>
      </w:r>
      <w:bookmarkEnd w:id="12"/>
      <w:bookmarkEnd w:id="13"/>
    </w:p>
    <w:p w:rsidR="002E3B2D" w:rsidRPr="00ED4DD3"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4" w:name="_Toc459798940"/>
      <w:r w:rsidRPr="00ED4DD3">
        <w:rPr>
          <w:rFonts w:ascii="Times New Roman" w:eastAsia="Verdana,Bold" w:hAnsi="Times New Roman" w:cs="Times New Roman"/>
          <w:sz w:val="24"/>
          <w:szCs w:val="24"/>
        </w:rPr>
        <w:t>Opis sposobu przygotowania oferty</w:t>
      </w:r>
      <w:bookmarkEnd w:id="14"/>
      <w:r w:rsidR="00D30AA7" w:rsidRPr="00ED4DD3">
        <w:rPr>
          <w:rFonts w:ascii="Times New Roman" w:eastAsia="Verdana,Bold" w:hAnsi="Times New Roman" w:cs="Times New Roman"/>
          <w:sz w:val="24"/>
          <w:szCs w:val="24"/>
        </w:rPr>
        <w:t xml:space="preserve"> oraz miejsce i termin </w:t>
      </w:r>
      <w:r w:rsidR="00452B05" w:rsidRPr="00ED4DD3">
        <w:rPr>
          <w:rFonts w:ascii="Times New Roman" w:eastAsia="Verdana,Bold" w:hAnsi="Times New Roman" w:cs="Times New Roman"/>
          <w:sz w:val="24"/>
          <w:szCs w:val="24"/>
        </w:rPr>
        <w:t>złożenia</w:t>
      </w:r>
      <w:r w:rsidR="00D30AA7" w:rsidRPr="00ED4DD3">
        <w:rPr>
          <w:rFonts w:ascii="Times New Roman" w:eastAsia="Verdana,Bold" w:hAnsi="Times New Roman" w:cs="Times New Roman"/>
          <w:sz w:val="24"/>
          <w:szCs w:val="24"/>
        </w:rPr>
        <w:t xml:space="preserve"> ofert</w:t>
      </w:r>
    </w:p>
    <w:p w:rsidR="002E3B2D" w:rsidRPr="00ED4DD3" w:rsidRDefault="002E3B2D" w:rsidP="00F9637D">
      <w:pPr>
        <w:autoSpaceDE w:val="0"/>
        <w:autoSpaceDN w:val="0"/>
        <w:adjustRightInd w:val="0"/>
        <w:spacing w:after="0"/>
        <w:jc w:val="both"/>
        <w:rPr>
          <w:rFonts w:ascii="Times New Roman" w:hAnsi="Times New Roman" w:cs="Times New Roman"/>
        </w:rPr>
      </w:pPr>
    </w:p>
    <w:p w:rsidR="00CB26A1" w:rsidRPr="00ED4DD3" w:rsidRDefault="00CB26A1" w:rsidP="00336E86">
      <w:pPr>
        <w:pStyle w:val="Nagwek2"/>
        <w:numPr>
          <w:ilvl w:val="0"/>
          <w:numId w:val="34"/>
        </w:numPr>
        <w:ind w:left="360"/>
        <w:jc w:val="both"/>
        <w:rPr>
          <w:rFonts w:ascii="Times New Roman" w:hAnsi="Times New Roman" w:cs="Times New Roman"/>
          <w:b w:val="0"/>
          <w:sz w:val="24"/>
          <w:szCs w:val="24"/>
        </w:rPr>
      </w:pPr>
      <w:r w:rsidRPr="00ED4DD3">
        <w:rPr>
          <w:rFonts w:ascii="Times New Roman" w:hAnsi="Times New Roman" w:cs="Times New Roman"/>
          <w:b w:val="0"/>
          <w:sz w:val="24"/>
          <w:szCs w:val="24"/>
        </w:rPr>
        <w:t>Oferta wraz ze stanowiącymi jej integralną część załącznikami musi być sporządzona przez Wykonawcę  ściśle według postanowień niniejszej Specyfikacji.</w:t>
      </w:r>
    </w:p>
    <w:p w:rsidR="00CB26A1" w:rsidRPr="00ED4DD3" w:rsidRDefault="00CB26A1" w:rsidP="00336E86">
      <w:pPr>
        <w:pStyle w:val="Nagwek2"/>
        <w:numPr>
          <w:ilvl w:val="0"/>
          <w:numId w:val="34"/>
        </w:numPr>
        <w:ind w:left="360"/>
        <w:jc w:val="both"/>
        <w:rPr>
          <w:rFonts w:ascii="Times New Roman" w:hAnsi="Times New Roman" w:cs="Times New Roman"/>
          <w:b w:val="0"/>
          <w:sz w:val="24"/>
          <w:szCs w:val="24"/>
        </w:rPr>
      </w:pPr>
      <w:r w:rsidRPr="00ED4DD3">
        <w:rPr>
          <w:rFonts w:ascii="Times New Roman" w:hAnsi="Times New Roman" w:cs="Times New Roman"/>
          <w:b w:val="0"/>
          <w:sz w:val="24"/>
          <w:szCs w:val="24"/>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6C100C" w:rsidRPr="00ED4DD3" w:rsidRDefault="006C100C" w:rsidP="00336E86">
      <w:pPr>
        <w:pStyle w:val="Default"/>
        <w:numPr>
          <w:ilvl w:val="0"/>
          <w:numId w:val="34"/>
        </w:numPr>
        <w:ind w:left="360"/>
        <w:jc w:val="both"/>
        <w:rPr>
          <w:rFonts w:ascii="Times New Roman" w:hAnsi="Times New Roman" w:cs="Times New Roman"/>
          <w:color w:val="auto"/>
        </w:rPr>
      </w:pPr>
      <w:r w:rsidRPr="00ED4DD3">
        <w:rPr>
          <w:rFonts w:ascii="Times New Roman" w:hAnsi="Times New Roman" w:cs="Times New Roman"/>
          <w:color w:val="auto"/>
        </w:rPr>
        <w:t>Oferta musi być napisana w języku polskim, oraz podpisan</w:t>
      </w:r>
      <w:r w:rsidR="00231BF9" w:rsidRPr="00ED4DD3">
        <w:rPr>
          <w:rFonts w:ascii="Times New Roman" w:hAnsi="Times New Roman" w:cs="Times New Roman"/>
          <w:color w:val="auto"/>
        </w:rPr>
        <w:t>a przez osobę(y) upoważnioną do </w:t>
      </w:r>
      <w:r w:rsidRPr="00ED4DD3">
        <w:rPr>
          <w:rFonts w:ascii="Times New Roman" w:hAnsi="Times New Roman" w:cs="Times New Roman"/>
          <w:color w:val="auto"/>
        </w:rPr>
        <w:t xml:space="preserve">reprezentowania </w:t>
      </w:r>
      <w:r w:rsidR="00F8631D" w:rsidRPr="00ED4DD3">
        <w:rPr>
          <w:rFonts w:ascii="Times New Roman" w:hAnsi="Times New Roman" w:cs="Times New Roman"/>
          <w:color w:val="auto"/>
        </w:rPr>
        <w:t>w</w:t>
      </w:r>
      <w:r w:rsidRPr="00ED4DD3">
        <w:rPr>
          <w:rFonts w:ascii="Times New Roman" w:hAnsi="Times New Roman" w:cs="Times New Roman"/>
          <w:color w:val="auto"/>
        </w:rPr>
        <w:t xml:space="preserve">ykonawcy i zaciągania zobowiązań w wysokości odpowiadającej cenie oferty. </w:t>
      </w:r>
    </w:p>
    <w:p w:rsidR="006C100C" w:rsidRPr="00ED4DD3" w:rsidRDefault="006C100C" w:rsidP="00336E86">
      <w:pPr>
        <w:pStyle w:val="Default"/>
        <w:numPr>
          <w:ilvl w:val="0"/>
          <w:numId w:val="34"/>
        </w:numPr>
        <w:ind w:left="360"/>
        <w:jc w:val="both"/>
        <w:rPr>
          <w:rFonts w:ascii="Times New Roman" w:hAnsi="Times New Roman" w:cs="Times New Roman"/>
          <w:color w:val="auto"/>
        </w:rPr>
      </w:pPr>
      <w:r w:rsidRPr="00ED4DD3">
        <w:rPr>
          <w:rFonts w:ascii="Times New Roman" w:hAnsi="Times New Roman" w:cs="Times New Roman"/>
          <w:color w:val="auto"/>
        </w:rPr>
        <w:lastRenderedPageBreak/>
        <w:t xml:space="preserve">W przypadku podpisania oferty oraz poświadczenia za zgodność z oryginałem kopii dokumentów przez osobę niewymienioną w dokumencie rejestracyjnym </w:t>
      </w:r>
      <w:r w:rsidR="00F8631D" w:rsidRPr="00ED4DD3">
        <w:rPr>
          <w:rFonts w:ascii="Times New Roman" w:hAnsi="Times New Roman" w:cs="Times New Roman"/>
          <w:color w:val="auto"/>
        </w:rPr>
        <w:t>w</w:t>
      </w:r>
      <w:r w:rsidRPr="00ED4DD3">
        <w:rPr>
          <w:rFonts w:ascii="Times New Roman" w:hAnsi="Times New Roman" w:cs="Times New Roman"/>
          <w:color w:val="auto"/>
        </w:rPr>
        <w:t xml:space="preserve">ykonawcy, należy do oferty dołączyć stosowne pełnomocnictwo w oryginale lub kopii poświadczonej notarialnie. </w:t>
      </w:r>
    </w:p>
    <w:p w:rsidR="006C100C" w:rsidRPr="00ED4DD3" w:rsidRDefault="006C100C" w:rsidP="00336E86">
      <w:pPr>
        <w:pStyle w:val="Default"/>
        <w:numPr>
          <w:ilvl w:val="0"/>
          <w:numId w:val="34"/>
        </w:numPr>
        <w:ind w:left="360"/>
        <w:jc w:val="both"/>
        <w:rPr>
          <w:rFonts w:ascii="Times New Roman" w:hAnsi="Times New Roman" w:cs="Times New Roman"/>
          <w:color w:val="auto"/>
        </w:rPr>
      </w:pPr>
      <w:r w:rsidRPr="00ED4DD3">
        <w:rPr>
          <w:rFonts w:ascii="Times New Roman" w:hAnsi="Times New Roman" w:cs="Times New Roman"/>
          <w:color w:val="auto"/>
        </w:rPr>
        <w:t xml:space="preserve">Dokumenty sporządzone w języku obcym są składane wraz z tłumaczeniem na język polski. </w:t>
      </w:r>
    </w:p>
    <w:p w:rsidR="006C100C" w:rsidRPr="00ED4DD3" w:rsidRDefault="006C100C" w:rsidP="00336E86">
      <w:pPr>
        <w:pStyle w:val="Default"/>
        <w:numPr>
          <w:ilvl w:val="0"/>
          <w:numId w:val="34"/>
        </w:numPr>
        <w:ind w:left="360"/>
        <w:jc w:val="both"/>
        <w:rPr>
          <w:rFonts w:ascii="Times New Roman" w:hAnsi="Times New Roman" w:cs="Times New Roman"/>
          <w:color w:val="auto"/>
        </w:rPr>
      </w:pPr>
      <w:r w:rsidRPr="00ED4DD3">
        <w:rPr>
          <w:rFonts w:ascii="Times New Roman" w:hAnsi="Times New Roman" w:cs="Times New Roman"/>
          <w:color w:val="auto"/>
        </w:rPr>
        <w:t>Wykonawca ma p</w:t>
      </w:r>
      <w:r w:rsidR="000D5B77" w:rsidRPr="00ED4DD3">
        <w:rPr>
          <w:rFonts w:ascii="Times New Roman" w:hAnsi="Times New Roman" w:cs="Times New Roman"/>
          <w:color w:val="auto"/>
        </w:rPr>
        <w:t>rawo złożyć tylko jedną ofertę.</w:t>
      </w:r>
      <w:r w:rsidRPr="00ED4DD3">
        <w:rPr>
          <w:rFonts w:ascii="Times New Roman" w:hAnsi="Times New Roman" w:cs="Times New Roman"/>
          <w:color w:val="auto"/>
        </w:rPr>
        <w:t xml:space="preserve"> Złożenie większej liczby ofert spowoduje odrzucenie wszystkich ofert złożonych przez danego </w:t>
      </w:r>
      <w:r w:rsidR="00F8631D" w:rsidRPr="00ED4DD3">
        <w:rPr>
          <w:rFonts w:ascii="Times New Roman" w:hAnsi="Times New Roman" w:cs="Times New Roman"/>
          <w:color w:val="auto"/>
        </w:rPr>
        <w:t>w</w:t>
      </w:r>
      <w:r w:rsidRPr="00ED4DD3">
        <w:rPr>
          <w:rFonts w:ascii="Times New Roman" w:hAnsi="Times New Roman" w:cs="Times New Roman"/>
          <w:color w:val="auto"/>
        </w:rPr>
        <w:t>ykonawcę.</w:t>
      </w:r>
    </w:p>
    <w:p w:rsidR="006C100C" w:rsidRPr="00ED4DD3" w:rsidRDefault="006C100C" w:rsidP="00336E86">
      <w:pPr>
        <w:pStyle w:val="Default"/>
        <w:numPr>
          <w:ilvl w:val="0"/>
          <w:numId w:val="34"/>
        </w:numPr>
        <w:ind w:left="360"/>
        <w:jc w:val="both"/>
        <w:rPr>
          <w:rFonts w:ascii="Times New Roman" w:hAnsi="Times New Roman" w:cs="Times New Roman"/>
          <w:color w:val="auto"/>
        </w:rPr>
      </w:pPr>
      <w:r w:rsidRPr="00ED4DD3">
        <w:rPr>
          <w:rFonts w:ascii="Times New Roman" w:hAnsi="Times New Roman" w:cs="Times New Roman"/>
          <w:color w:val="auto"/>
        </w:rPr>
        <w:t>Wykonawca poniesie wszelkie koszty związane z przygotowaniem i złożeniem oferty.</w:t>
      </w:r>
    </w:p>
    <w:p w:rsidR="006C100C" w:rsidRPr="00ED4DD3" w:rsidRDefault="006C100C" w:rsidP="00336E86">
      <w:pPr>
        <w:pStyle w:val="Default"/>
        <w:numPr>
          <w:ilvl w:val="0"/>
          <w:numId w:val="34"/>
        </w:numPr>
        <w:ind w:left="360"/>
        <w:jc w:val="both"/>
        <w:rPr>
          <w:rFonts w:ascii="Times New Roman" w:hAnsi="Times New Roman" w:cs="Times New Roman"/>
          <w:color w:val="auto"/>
        </w:rPr>
      </w:pPr>
      <w:r w:rsidRPr="00ED4DD3">
        <w:rPr>
          <w:rFonts w:ascii="Times New Roman" w:hAnsi="Times New Roman" w:cs="Times New Roman"/>
          <w:color w:val="auto"/>
        </w:rPr>
        <w:t xml:space="preserve">Zaleca się, aby każda zapisana strona oferty była ponumerowana kolejnymi numerami, a cała oferta wraz z </w:t>
      </w:r>
      <w:r w:rsidR="00E947DF" w:rsidRPr="00ED4DD3">
        <w:rPr>
          <w:rFonts w:ascii="Times New Roman" w:hAnsi="Times New Roman" w:cs="Times New Roman"/>
          <w:color w:val="auto"/>
        </w:rPr>
        <w:t> </w:t>
      </w:r>
      <w:r w:rsidRPr="00ED4DD3">
        <w:rPr>
          <w:rFonts w:ascii="Times New Roman" w:hAnsi="Times New Roman" w:cs="Times New Roman"/>
          <w:color w:val="auto"/>
        </w:rPr>
        <w:t>załącznikami była w trwały sposób ze sobą połączona oraz zawierała spis treści.</w:t>
      </w:r>
    </w:p>
    <w:p w:rsidR="00231BF9" w:rsidRPr="00ED4DD3" w:rsidRDefault="006C100C" w:rsidP="00336E86">
      <w:pPr>
        <w:pStyle w:val="Default"/>
        <w:numPr>
          <w:ilvl w:val="0"/>
          <w:numId w:val="34"/>
        </w:numPr>
        <w:ind w:left="360"/>
        <w:jc w:val="both"/>
        <w:rPr>
          <w:rFonts w:ascii="Times New Roman" w:hAnsi="Times New Roman" w:cs="Times New Roman"/>
          <w:color w:val="auto"/>
        </w:rPr>
      </w:pPr>
      <w:r w:rsidRPr="00ED4DD3">
        <w:rPr>
          <w:rFonts w:ascii="Times New Roman" w:hAnsi="Times New Roman" w:cs="Times New Roman"/>
          <w:color w:val="auto"/>
        </w:rPr>
        <w:t>Poprawki lub</w:t>
      </w:r>
      <w:r w:rsidR="00E947DF" w:rsidRPr="00ED4DD3">
        <w:rPr>
          <w:rFonts w:ascii="Times New Roman" w:hAnsi="Times New Roman" w:cs="Times New Roman"/>
          <w:color w:val="auto"/>
        </w:rPr>
        <w:t xml:space="preserve"> zmiany</w:t>
      </w:r>
      <w:r w:rsidRPr="00ED4DD3">
        <w:rPr>
          <w:rFonts w:ascii="Times New Roman" w:hAnsi="Times New Roman" w:cs="Times New Roman"/>
          <w:color w:val="auto"/>
        </w:rPr>
        <w:t xml:space="preserve"> w ofercie, powinny być parafowane własnoręcznie przez osobę podpisującą ofertę.</w:t>
      </w:r>
    </w:p>
    <w:p w:rsidR="008C2696" w:rsidRPr="00ED4DD3" w:rsidRDefault="007A19A8" w:rsidP="00336E86">
      <w:pPr>
        <w:numPr>
          <w:ilvl w:val="0"/>
          <w:numId w:val="34"/>
        </w:numPr>
        <w:spacing w:after="0" w:line="240" w:lineRule="auto"/>
        <w:ind w:left="360"/>
        <w:jc w:val="both"/>
        <w:rPr>
          <w:rFonts w:ascii="Times New Roman" w:hAnsi="Times New Roman" w:cs="Times New Roman"/>
          <w:b/>
        </w:rPr>
      </w:pPr>
      <w:r w:rsidRPr="00ED4DD3">
        <w:rPr>
          <w:rFonts w:ascii="Times New Roman" w:hAnsi="Times New Roman" w:cs="Times New Roman"/>
        </w:rPr>
        <w:t xml:space="preserve">Ofertę należy złożyć w terminie </w:t>
      </w:r>
      <w:r w:rsidRPr="00ED4DD3">
        <w:rPr>
          <w:rFonts w:ascii="Times New Roman" w:hAnsi="Times New Roman" w:cs="Times New Roman"/>
          <w:b/>
        </w:rPr>
        <w:t>do dnia</w:t>
      </w:r>
      <w:r w:rsidR="004468A7" w:rsidRPr="00ED4DD3">
        <w:rPr>
          <w:rFonts w:ascii="Times New Roman" w:hAnsi="Times New Roman" w:cs="Times New Roman"/>
          <w:b/>
        </w:rPr>
        <w:t xml:space="preserve"> </w:t>
      </w:r>
      <w:r w:rsidR="00FA52F5" w:rsidRPr="00ED4DD3">
        <w:rPr>
          <w:rFonts w:ascii="Times New Roman" w:hAnsi="Times New Roman" w:cs="Times New Roman"/>
          <w:b/>
        </w:rPr>
        <w:t>28</w:t>
      </w:r>
      <w:r w:rsidR="00F92DB8" w:rsidRPr="00ED4DD3">
        <w:rPr>
          <w:rFonts w:ascii="Times New Roman" w:hAnsi="Times New Roman" w:cs="Times New Roman"/>
          <w:b/>
        </w:rPr>
        <w:t xml:space="preserve"> </w:t>
      </w:r>
      <w:r w:rsidR="00AD3D0C" w:rsidRPr="00ED4DD3">
        <w:rPr>
          <w:rFonts w:ascii="Times New Roman" w:hAnsi="Times New Roman" w:cs="Times New Roman"/>
          <w:b/>
        </w:rPr>
        <w:t>ma</w:t>
      </w:r>
      <w:r w:rsidR="00D5265D" w:rsidRPr="00ED4DD3">
        <w:rPr>
          <w:rFonts w:ascii="Times New Roman" w:hAnsi="Times New Roman" w:cs="Times New Roman"/>
          <w:b/>
        </w:rPr>
        <w:t>ja 2020</w:t>
      </w:r>
      <w:r w:rsidRPr="00ED4DD3">
        <w:rPr>
          <w:rFonts w:ascii="Times New Roman" w:hAnsi="Times New Roman" w:cs="Times New Roman"/>
          <w:b/>
        </w:rPr>
        <w:t xml:space="preserve"> r. do godz.: </w:t>
      </w:r>
      <w:r w:rsidR="00F92DB8" w:rsidRPr="00ED4DD3">
        <w:rPr>
          <w:rFonts w:ascii="Times New Roman" w:hAnsi="Times New Roman" w:cs="Times New Roman"/>
          <w:b/>
        </w:rPr>
        <w:t>08</w:t>
      </w:r>
      <w:r w:rsidR="00F471CD" w:rsidRPr="00ED4DD3">
        <w:rPr>
          <w:rFonts w:ascii="Times New Roman" w:hAnsi="Times New Roman" w:cs="Times New Roman"/>
          <w:b/>
        </w:rPr>
        <w:t>:</w:t>
      </w:r>
      <w:r w:rsidR="00EC0A0B" w:rsidRPr="00ED4DD3">
        <w:rPr>
          <w:rFonts w:ascii="Times New Roman" w:hAnsi="Times New Roman" w:cs="Times New Roman"/>
          <w:b/>
        </w:rPr>
        <w:t>3</w:t>
      </w:r>
      <w:r w:rsidR="00F471CD" w:rsidRPr="00ED4DD3">
        <w:rPr>
          <w:rFonts w:ascii="Times New Roman" w:hAnsi="Times New Roman" w:cs="Times New Roman"/>
          <w:b/>
        </w:rPr>
        <w:t xml:space="preserve">0 </w:t>
      </w:r>
      <w:r w:rsidRPr="00ED4DD3">
        <w:rPr>
          <w:rFonts w:ascii="Times New Roman" w:hAnsi="Times New Roman" w:cs="Times New Roman"/>
          <w:b/>
        </w:rPr>
        <w:t xml:space="preserve">w siedzibie Zamawiającego, tj.: Uniwersytet Przyrodniczy w Poznaniu ul. Wojska Polskiego 28, </w:t>
      </w:r>
      <w:r w:rsidR="00A92629" w:rsidRPr="00ED4DD3">
        <w:rPr>
          <w:rFonts w:ascii="Times New Roman" w:hAnsi="Times New Roman" w:cs="Times New Roman"/>
          <w:b/>
        </w:rPr>
        <w:t xml:space="preserve">Dział </w:t>
      </w:r>
      <w:r w:rsidRPr="00ED4DD3">
        <w:rPr>
          <w:rFonts w:ascii="Times New Roman" w:hAnsi="Times New Roman" w:cs="Times New Roman"/>
          <w:b/>
        </w:rPr>
        <w:t xml:space="preserve">Zamówień Publicznych, budynek Collegium Maximum </w:t>
      </w:r>
      <w:r w:rsidR="00B67EA2" w:rsidRPr="00ED4DD3">
        <w:rPr>
          <w:rFonts w:ascii="Times New Roman" w:hAnsi="Times New Roman" w:cs="Times New Roman"/>
          <w:b/>
        </w:rPr>
        <w:t xml:space="preserve">IV </w:t>
      </w:r>
      <w:r w:rsidRPr="00ED4DD3">
        <w:rPr>
          <w:rFonts w:ascii="Times New Roman" w:hAnsi="Times New Roman" w:cs="Times New Roman"/>
          <w:b/>
        </w:rPr>
        <w:t xml:space="preserve">piętro pok. 407 z dopiskiem: „Oferta na </w:t>
      </w:r>
      <w:r w:rsidR="00CD622D" w:rsidRPr="00ED4DD3">
        <w:rPr>
          <w:rFonts w:ascii="Times New Roman" w:hAnsi="Times New Roman" w:cs="Times New Roman"/>
          <w:b/>
        </w:rPr>
        <w:t>s</w:t>
      </w:r>
      <w:r w:rsidR="003F4734" w:rsidRPr="00ED4DD3">
        <w:rPr>
          <w:rFonts w:ascii="Times New Roman" w:hAnsi="Times New Roman" w:cs="Times New Roman"/>
          <w:b/>
        </w:rPr>
        <w:t>ukcesywną</w:t>
      </w:r>
      <w:r w:rsidR="00CD622D" w:rsidRPr="00ED4DD3">
        <w:rPr>
          <w:rFonts w:ascii="Times New Roman" w:hAnsi="Times New Roman" w:cs="Times New Roman"/>
          <w:b/>
        </w:rPr>
        <w:t xml:space="preserve"> dostawę materiałów </w:t>
      </w:r>
      <w:r w:rsidR="00632A97" w:rsidRPr="00ED4DD3">
        <w:rPr>
          <w:rFonts w:ascii="Times New Roman" w:hAnsi="Times New Roman" w:cs="Times New Roman"/>
          <w:b/>
        </w:rPr>
        <w:t>elektrycz</w:t>
      </w:r>
      <w:r w:rsidR="00CD622D" w:rsidRPr="00ED4DD3">
        <w:rPr>
          <w:rFonts w:ascii="Times New Roman" w:hAnsi="Times New Roman" w:cs="Times New Roman"/>
          <w:b/>
        </w:rPr>
        <w:t>nych</w:t>
      </w:r>
      <w:r w:rsidRPr="00ED4DD3">
        <w:rPr>
          <w:rFonts w:ascii="Times New Roman" w:hAnsi="Times New Roman" w:cs="Times New Roman"/>
          <w:b/>
        </w:rPr>
        <w:t xml:space="preserve"> </w:t>
      </w:r>
      <w:r w:rsidR="004468A7" w:rsidRPr="00ED4DD3">
        <w:rPr>
          <w:rFonts w:ascii="Times New Roman" w:hAnsi="Times New Roman" w:cs="Times New Roman"/>
          <w:b/>
        </w:rPr>
        <w:t xml:space="preserve">niezbędnych do prowadzenia remontów obiektów </w:t>
      </w:r>
      <w:r w:rsidR="00222805" w:rsidRPr="00ED4DD3">
        <w:rPr>
          <w:rFonts w:ascii="Times New Roman" w:hAnsi="Times New Roman" w:cs="Times New Roman"/>
          <w:b/>
        </w:rPr>
        <w:t>Uniwersytetu Przyrodniczego w Poznaniu</w:t>
      </w:r>
      <w:r w:rsidR="008D1BB8" w:rsidRPr="00ED4DD3">
        <w:rPr>
          <w:rFonts w:ascii="Times New Roman" w:hAnsi="Times New Roman" w:cs="Times New Roman"/>
          <w:b/>
        </w:rPr>
        <w:t>.</w:t>
      </w:r>
      <w:r w:rsidR="000B67DB" w:rsidRPr="00ED4DD3">
        <w:rPr>
          <w:rFonts w:ascii="Times New Roman" w:hAnsi="Times New Roman" w:cs="Times New Roman"/>
          <w:b/>
        </w:rPr>
        <w:t xml:space="preserve"> NIE OTWIERAĆ przed </w:t>
      </w:r>
      <w:r w:rsidR="00FA52F5" w:rsidRPr="00ED4DD3">
        <w:rPr>
          <w:rFonts w:ascii="Times New Roman" w:hAnsi="Times New Roman" w:cs="Times New Roman"/>
          <w:b/>
        </w:rPr>
        <w:t>28</w:t>
      </w:r>
      <w:r w:rsidR="000A2083" w:rsidRPr="00ED4DD3">
        <w:rPr>
          <w:rFonts w:ascii="Times New Roman" w:hAnsi="Times New Roman" w:cs="Times New Roman"/>
          <w:b/>
        </w:rPr>
        <w:t xml:space="preserve"> </w:t>
      </w:r>
      <w:r w:rsidR="00D5265D" w:rsidRPr="00ED4DD3">
        <w:rPr>
          <w:rFonts w:ascii="Times New Roman" w:hAnsi="Times New Roman" w:cs="Times New Roman"/>
          <w:b/>
        </w:rPr>
        <w:t>maja</w:t>
      </w:r>
      <w:r w:rsidR="000A2083" w:rsidRPr="00ED4DD3">
        <w:rPr>
          <w:rFonts w:ascii="Times New Roman" w:hAnsi="Times New Roman" w:cs="Times New Roman"/>
          <w:b/>
        </w:rPr>
        <w:t xml:space="preserve"> 20</w:t>
      </w:r>
      <w:r w:rsidR="00D5265D" w:rsidRPr="00ED4DD3">
        <w:rPr>
          <w:rFonts w:ascii="Times New Roman" w:hAnsi="Times New Roman" w:cs="Times New Roman"/>
          <w:b/>
        </w:rPr>
        <w:t>20</w:t>
      </w:r>
      <w:r w:rsidR="00CD622D" w:rsidRPr="00ED4DD3">
        <w:rPr>
          <w:rFonts w:ascii="Times New Roman" w:hAnsi="Times New Roman" w:cs="Times New Roman"/>
          <w:b/>
        </w:rPr>
        <w:t xml:space="preserve"> </w:t>
      </w:r>
      <w:r w:rsidR="000B67DB" w:rsidRPr="00ED4DD3">
        <w:rPr>
          <w:rFonts w:ascii="Times New Roman" w:hAnsi="Times New Roman" w:cs="Times New Roman"/>
          <w:b/>
        </w:rPr>
        <w:t xml:space="preserve">godz. </w:t>
      </w:r>
      <w:r w:rsidR="00B67EA2" w:rsidRPr="00ED4DD3">
        <w:rPr>
          <w:rFonts w:ascii="Times New Roman" w:hAnsi="Times New Roman" w:cs="Times New Roman"/>
          <w:b/>
        </w:rPr>
        <w:t>09:00</w:t>
      </w:r>
      <w:r w:rsidR="000B67DB" w:rsidRPr="00ED4DD3">
        <w:rPr>
          <w:rFonts w:ascii="Times New Roman" w:hAnsi="Times New Roman" w:cs="Times New Roman"/>
          <w:b/>
        </w:rPr>
        <w:t>”</w:t>
      </w:r>
      <w:r w:rsidR="000B67DB" w:rsidRPr="00ED4DD3">
        <w:rPr>
          <w:rFonts w:ascii="Times New Roman" w:hAnsi="Times New Roman" w:cs="Times New Roman"/>
        </w:rPr>
        <w:t>.</w:t>
      </w:r>
    </w:p>
    <w:p w:rsidR="008C2696" w:rsidRPr="00ED4DD3" w:rsidRDefault="008C2696" w:rsidP="00336E86">
      <w:pPr>
        <w:numPr>
          <w:ilvl w:val="0"/>
          <w:numId w:val="34"/>
        </w:numPr>
        <w:spacing w:after="0" w:line="240" w:lineRule="auto"/>
        <w:ind w:left="360"/>
        <w:jc w:val="both"/>
        <w:rPr>
          <w:rFonts w:ascii="Times New Roman" w:hAnsi="Times New Roman" w:cs="Times New Roman"/>
          <w:b/>
        </w:rPr>
      </w:pPr>
      <w:r w:rsidRPr="00ED4DD3">
        <w:rPr>
          <w:rFonts w:ascii="Times New Roman" w:eastAsia="Times New Roman" w:hAnsi="Times New Roman" w:cs="Times New Roman"/>
        </w:rPr>
        <w:t xml:space="preserve">Otwarcie ofert nastąpi </w:t>
      </w:r>
      <w:r w:rsidR="00FA52F5" w:rsidRPr="00ED4DD3">
        <w:rPr>
          <w:rFonts w:ascii="Times New Roman" w:eastAsia="Times New Roman" w:hAnsi="Times New Roman" w:cs="Times New Roman"/>
          <w:b/>
        </w:rPr>
        <w:t>28</w:t>
      </w:r>
      <w:r w:rsidR="00165803" w:rsidRPr="00ED4DD3">
        <w:rPr>
          <w:rFonts w:ascii="Times New Roman" w:hAnsi="Times New Roman" w:cs="Times New Roman"/>
          <w:b/>
        </w:rPr>
        <w:t xml:space="preserve"> </w:t>
      </w:r>
      <w:r w:rsidR="00AD3D0C" w:rsidRPr="00ED4DD3">
        <w:rPr>
          <w:rFonts w:ascii="Times New Roman" w:hAnsi="Times New Roman" w:cs="Times New Roman"/>
          <w:b/>
        </w:rPr>
        <w:t>ma</w:t>
      </w:r>
      <w:r w:rsidR="00D5265D" w:rsidRPr="00ED4DD3">
        <w:rPr>
          <w:rFonts w:ascii="Times New Roman" w:hAnsi="Times New Roman" w:cs="Times New Roman"/>
          <w:b/>
        </w:rPr>
        <w:t>ja</w:t>
      </w:r>
      <w:r w:rsidR="00165803" w:rsidRPr="00ED4DD3">
        <w:rPr>
          <w:rFonts w:ascii="Times New Roman" w:hAnsi="Times New Roman" w:cs="Times New Roman"/>
          <w:b/>
        </w:rPr>
        <w:t xml:space="preserve"> </w:t>
      </w:r>
      <w:r w:rsidRPr="00ED4DD3">
        <w:rPr>
          <w:rFonts w:ascii="Times New Roman" w:hAnsi="Times New Roman" w:cs="Times New Roman"/>
          <w:b/>
        </w:rPr>
        <w:t>20</w:t>
      </w:r>
      <w:r w:rsidR="00D5265D" w:rsidRPr="00ED4DD3">
        <w:rPr>
          <w:rFonts w:ascii="Times New Roman" w:hAnsi="Times New Roman" w:cs="Times New Roman"/>
          <w:b/>
        </w:rPr>
        <w:t>20</w:t>
      </w:r>
      <w:r w:rsidRPr="00ED4DD3">
        <w:rPr>
          <w:rFonts w:ascii="Times New Roman" w:hAnsi="Times New Roman" w:cs="Times New Roman"/>
          <w:b/>
        </w:rPr>
        <w:t xml:space="preserve"> r. o godz. </w:t>
      </w:r>
      <w:r w:rsidR="00B67EA2" w:rsidRPr="00ED4DD3">
        <w:rPr>
          <w:rFonts w:ascii="Times New Roman" w:hAnsi="Times New Roman" w:cs="Times New Roman"/>
          <w:b/>
        </w:rPr>
        <w:t>09:00</w:t>
      </w:r>
      <w:r w:rsidR="004468A7" w:rsidRPr="00ED4DD3">
        <w:rPr>
          <w:rFonts w:ascii="Times New Roman" w:eastAsia="Times New Roman" w:hAnsi="Times New Roman" w:cs="Times New Roman"/>
          <w:b/>
        </w:rPr>
        <w:t xml:space="preserve"> w </w:t>
      </w:r>
      <w:r w:rsidR="00A92629" w:rsidRPr="00ED4DD3">
        <w:rPr>
          <w:rFonts w:ascii="Times New Roman" w:eastAsia="Times New Roman" w:hAnsi="Times New Roman" w:cs="Times New Roman"/>
          <w:b/>
        </w:rPr>
        <w:t xml:space="preserve">Dziale </w:t>
      </w:r>
      <w:r w:rsidR="004468A7" w:rsidRPr="00ED4DD3">
        <w:rPr>
          <w:rFonts w:ascii="Times New Roman" w:eastAsia="Times New Roman" w:hAnsi="Times New Roman" w:cs="Times New Roman"/>
          <w:b/>
        </w:rPr>
        <w:t>Zamówień Publicznych</w:t>
      </w:r>
      <w:r w:rsidRPr="00ED4DD3">
        <w:rPr>
          <w:rFonts w:ascii="Times New Roman" w:eastAsia="Times New Roman" w:hAnsi="Times New Roman" w:cs="Times New Roman"/>
          <w:b/>
        </w:rPr>
        <w:t>, w budynku Collegium Maximum przy ul. Wojska Polskiego 28 w Poznaniu.</w:t>
      </w:r>
      <w:r w:rsidR="00A92629" w:rsidRPr="00ED4DD3">
        <w:rPr>
          <w:rFonts w:ascii="Times New Roman" w:eastAsia="Times New Roman" w:hAnsi="Times New Roman" w:cs="Times New Roman"/>
          <w:b/>
        </w:rPr>
        <w:t xml:space="preserve"> pok. 408, IV piętro.</w:t>
      </w:r>
    </w:p>
    <w:p w:rsidR="00997D74" w:rsidRPr="00ED4DD3" w:rsidRDefault="00997D74" w:rsidP="00336E86">
      <w:pPr>
        <w:pStyle w:val="Akapitzlist"/>
        <w:numPr>
          <w:ilvl w:val="0"/>
          <w:numId w:val="34"/>
        </w:numPr>
        <w:spacing w:after="0" w:line="240" w:lineRule="auto"/>
        <w:ind w:left="360" w:hanging="357"/>
        <w:jc w:val="both"/>
        <w:rPr>
          <w:rFonts w:ascii="Times New Roman" w:hAnsi="Times New Roman" w:cs="Times New Roman"/>
        </w:rPr>
      </w:pPr>
      <w:r w:rsidRPr="00ED4DD3">
        <w:rPr>
          <w:rFonts w:ascii="Times New Roman" w:hAnsi="Times New Roman" w:cs="Times New Roman"/>
        </w:rPr>
        <w:t>Wykonawcy mogą uczestniczyć w sesji otwarcia ofert.</w:t>
      </w:r>
    </w:p>
    <w:p w:rsidR="00997D74" w:rsidRPr="00ED4DD3" w:rsidRDefault="00997D74" w:rsidP="00336E86">
      <w:pPr>
        <w:pStyle w:val="Akapitzlist"/>
        <w:numPr>
          <w:ilvl w:val="0"/>
          <w:numId w:val="34"/>
        </w:numPr>
        <w:spacing w:after="0" w:line="240" w:lineRule="auto"/>
        <w:ind w:left="360" w:hanging="357"/>
        <w:jc w:val="both"/>
        <w:rPr>
          <w:rFonts w:ascii="Times New Roman" w:hAnsi="Times New Roman" w:cs="Times New Roman"/>
        </w:rPr>
      </w:pPr>
      <w:r w:rsidRPr="00ED4DD3">
        <w:rPr>
          <w:rFonts w:ascii="Times New Roman" w:hAnsi="Times New Roman" w:cs="Times New Roman"/>
        </w:rPr>
        <w:t xml:space="preserve">Niezwłocznie po otwarciu ofert Zamawiający zamieści na stronie </w:t>
      </w:r>
      <w:r w:rsidR="004A4DB3" w:rsidRPr="00ED4DD3">
        <w:rPr>
          <w:rFonts w:ascii="Times New Roman" w:hAnsi="Times New Roman" w:cs="Times New Roman"/>
          <w:u w:val="single"/>
        </w:rPr>
        <w:t>www</w:t>
      </w:r>
      <w:hyperlink r:id="rId12" w:history="1">
        <w:r w:rsidR="004A4DB3" w:rsidRPr="00ED4DD3">
          <w:rPr>
            <w:rStyle w:val="Hipercze"/>
            <w:rFonts w:ascii="Times New Roman" w:hAnsi="Times New Roman" w:cs="Times New Roman"/>
            <w:color w:val="auto"/>
          </w:rPr>
          <w:t>.up.poznan.pl</w:t>
        </w:r>
      </w:hyperlink>
      <w:r w:rsidR="004A4DB3" w:rsidRPr="00ED4DD3">
        <w:rPr>
          <w:rStyle w:val="Hipercze"/>
          <w:rFonts w:ascii="Times New Roman" w:hAnsi="Times New Roman" w:cs="Times New Roman"/>
          <w:color w:val="auto"/>
        </w:rPr>
        <w:t xml:space="preserve"> </w:t>
      </w:r>
      <w:r w:rsidRPr="00ED4DD3">
        <w:rPr>
          <w:rFonts w:ascii="Times New Roman" w:hAnsi="Times New Roman" w:cs="Times New Roman"/>
        </w:rPr>
        <w:t>informacje dotyczące:</w:t>
      </w:r>
    </w:p>
    <w:p w:rsidR="00F14DF2" w:rsidRPr="00ED4DD3" w:rsidRDefault="00F14DF2" w:rsidP="00336E86">
      <w:pPr>
        <w:pStyle w:val="Akapitzlist"/>
        <w:numPr>
          <w:ilvl w:val="0"/>
          <w:numId w:val="39"/>
        </w:numPr>
        <w:spacing w:after="0" w:line="240" w:lineRule="auto"/>
        <w:ind w:hanging="357"/>
        <w:jc w:val="both"/>
        <w:rPr>
          <w:rFonts w:ascii="Times New Roman" w:hAnsi="Times New Roman" w:cs="Times New Roman"/>
        </w:rPr>
      </w:pPr>
      <w:r w:rsidRPr="00ED4DD3">
        <w:rPr>
          <w:rFonts w:ascii="Times New Roman" w:hAnsi="Times New Roman" w:cs="Times New Roman"/>
        </w:rPr>
        <w:t>kwoty, jak</w:t>
      </w:r>
      <w:r w:rsidR="006C43B7" w:rsidRPr="00ED4DD3">
        <w:rPr>
          <w:rFonts w:ascii="Times New Roman" w:hAnsi="Times New Roman" w:cs="Times New Roman"/>
        </w:rPr>
        <w:t>ą</w:t>
      </w:r>
      <w:r w:rsidRPr="00ED4DD3">
        <w:rPr>
          <w:rFonts w:ascii="Times New Roman" w:hAnsi="Times New Roman" w:cs="Times New Roman"/>
        </w:rPr>
        <w:t xml:space="preserve"> zamierza przeznaczyć na sfinansowanie zamówienia,</w:t>
      </w:r>
    </w:p>
    <w:p w:rsidR="00F14DF2" w:rsidRPr="00ED4DD3" w:rsidRDefault="00F14DF2" w:rsidP="00336E86">
      <w:pPr>
        <w:pStyle w:val="Akapitzlist"/>
        <w:numPr>
          <w:ilvl w:val="0"/>
          <w:numId w:val="39"/>
        </w:numPr>
        <w:spacing w:after="0" w:line="240" w:lineRule="auto"/>
        <w:ind w:hanging="357"/>
        <w:jc w:val="both"/>
        <w:rPr>
          <w:rFonts w:ascii="Times New Roman" w:hAnsi="Times New Roman" w:cs="Times New Roman"/>
        </w:rPr>
      </w:pPr>
      <w:r w:rsidRPr="00ED4DD3">
        <w:rPr>
          <w:rFonts w:ascii="Times New Roman" w:hAnsi="Times New Roman" w:cs="Times New Roman"/>
        </w:rPr>
        <w:t>firm oraz adresów wykonawców, którzy złożyli oferty w terminie,</w:t>
      </w:r>
    </w:p>
    <w:p w:rsidR="00F14DF2" w:rsidRPr="00ED4DD3" w:rsidRDefault="00C3180F" w:rsidP="00336E86">
      <w:pPr>
        <w:pStyle w:val="Akapitzlist"/>
        <w:numPr>
          <w:ilvl w:val="0"/>
          <w:numId w:val="39"/>
        </w:numPr>
        <w:spacing w:after="0" w:line="240" w:lineRule="auto"/>
        <w:ind w:hanging="357"/>
        <w:jc w:val="both"/>
        <w:rPr>
          <w:rFonts w:ascii="Times New Roman" w:hAnsi="Times New Roman" w:cs="Times New Roman"/>
        </w:rPr>
      </w:pPr>
      <w:r w:rsidRPr="00ED4DD3">
        <w:rPr>
          <w:rFonts w:ascii="Times New Roman" w:hAnsi="Times New Roman" w:cs="Times New Roman"/>
        </w:rPr>
        <w:t>ceny, terminu</w:t>
      </w:r>
      <w:r w:rsidR="00F14DF2" w:rsidRPr="00ED4DD3">
        <w:rPr>
          <w:rFonts w:ascii="Times New Roman" w:hAnsi="Times New Roman" w:cs="Times New Roman"/>
        </w:rPr>
        <w:t xml:space="preserve"> wykonania zamówienia,</w:t>
      </w:r>
      <w:r w:rsidRPr="00ED4DD3">
        <w:rPr>
          <w:rFonts w:ascii="Times New Roman" w:hAnsi="Times New Roman" w:cs="Times New Roman"/>
        </w:rPr>
        <w:t xml:space="preserve"> terminu dostawy,</w:t>
      </w:r>
      <w:r w:rsidR="00F14DF2" w:rsidRPr="00ED4DD3">
        <w:rPr>
          <w:rFonts w:ascii="Times New Roman" w:hAnsi="Times New Roman" w:cs="Times New Roman"/>
        </w:rPr>
        <w:t xml:space="preserve"> warunków płatności zawartych w ofertach.</w:t>
      </w:r>
    </w:p>
    <w:p w:rsidR="007A19A8" w:rsidRPr="00ED4DD3" w:rsidRDefault="007A19A8" w:rsidP="00336E86">
      <w:pPr>
        <w:numPr>
          <w:ilvl w:val="0"/>
          <w:numId w:val="34"/>
        </w:numPr>
        <w:spacing w:after="0" w:line="240" w:lineRule="auto"/>
        <w:ind w:left="360"/>
        <w:jc w:val="both"/>
        <w:rPr>
          <w:rFonts w:ascii="Times New Roman" w:hAnsi="Times New Roman" w:cs="Times New Roman"/>
        </w:rPr>
      </w:pPr>
      <w:r w:rsidRPr="00ED4DD3">
        <w:rPr>
          <w:rFonts w:ascii="Times New Roman" w:hAnsi="Times New Roman" w:cs="Times New Roman"/>
        </w:rPr>
        <w:t xml:space="preserve">Jeśli Wykonawca przesyła ofertę pocztą kurierską, to Zamawiający wymaga, aby posiadała oznaczenie: </w:t>
      </w:r>
      <w:r w:rsidR="00CD622D" w:rsidRPr="00ED4DD3">
        <w:rPr>
          <w:rFonts w:ascii="Times New Roman" w:hAnsi="Times New Roman" w:cs="Times New Roman"/>
          <w:b/>
        </w:rPr>
        <w:t>„</w:t>
      </w:r>
      <w:r w:rsidR="00CB2E28" w:rsidRPr="00ED4DD3">
        <w:rPr>
          <w:rFonts w:ascii="Times New Roman" w:hAnsi="Times New Roman" w:cs="Times New Roman"/>
          <w:b/>
        </w:rPr>
        <w:t xml:space="preserve">Oferta na sukcesywną dostawę materiałów elektrycznych niezbędnych do prowadzenia remontów obiektów </w:t>
      </w:r>
      <w:r w:rsidR="00222805" w:rsidRPr="00ED4DD3">
        <w:rPr>
          <w:rFonts w:ascii="Times New Roman" w:hAnsi="Times New Roman" w:cs="Times New Roman"/>
          <w:b/>
        </w:rPr>
        <w:t>Uniwersytetu Przyrodniczego w Poznaniu</w:t>
      </w:r>
      <w:r w:rsidR="00CD622D" w:rsidRPr="00ED4DD3">
        <w:rPr>
          <w:rFonts w:ascii="Times New Roman" w:hAnsi="Times New Roman" w:cs="Times New Roman"/>
          <w:b/>
        </w:rPr>
        <w:t>. NIE OTWIERAĆ przed</w:t>
      </w:r>
      <w:r w:rsidR="00961042" w:rsidRPr="00ED4DD3">
        <w:rPr>
          <w:rFonts w:ascii="Times New Roman" w:hAnsi="Times New Roman" w:cs="Times New Roman"/>
          <w:b/>
        </w:rPr>
        <w:t xml:space="preserve"> </w:t>
      </w:r>
      <w:r w:rsidR="00FA52F5" w:rsidRPr="00ED4DD3">
        <w:rPr>
          <w:rFonts w:ascii="Times New Roman" w:hAnsi="Times New Roman" w:cs="Times New Roman"/>
          <w:b/>
        </w:rPr>
        <w:t>28</w:t>
      </w:r>
      <w:r w:rsidR="00AD3D0C" w:rsidRPr="00ED4DD3">
        <w:rPr>
          <w:rFonts w:ascii="Times New Roman" w:hAnsi="Times New Roman" w:cs="Times New Roman"/>
          <w:b/>
        </w:rPr>
        <w:t xml:space="preserve"> ma</w:t>
      </w:r>
      <w:r w:rsidR="00D5265D" w:rsidRPr="00ED4DD3">
        <w:rPr>
          <w:rFonts w:ascii="Times New Roman" w:hAnsi="Times New Roman" w:cs="Times New Roman"/>
          <w:b/>
        </w:rPr>
        <w:t>ja 2020</w:t>
      </w:r>
      <w:r w:rsidR="00F92DB8" w:rsidRPr="00ED4DD3">
        <w:rPr>
          <w:rFonts w:ascii="Times New Roman" w:hAnsi="Times New Roman" w:cs="Times New Roman"/>
          <w:b/>
        </w:rPr>
        <w:t xml:space="preserve"> r. godz. </w:t>
      </w:r>
      <w:r w:rsidR="00B67EA2" w:rsidRPr="00ED4DD3">
        <w:rPr>
          <w:rFonts w:ascii="Times New Roman" w:hAnsi="Times New Roman" w:cs="Times New Roman"/>
          <w:b/>
        </w:rPr>
        <w:t>09:00</w:t>
      </w:r>
      <w:r w:rsidR="008D1BB8" w:rsidRPr="00ED4DD3">
        <w:rPr>
          <w:rFonts w:ascii="Times New Roman" w:hAnsi="Times New Roman" w:cs="Times New Roman"/>
          <w:b/>
        </w:rPr>
        <w:t>”</w:t>
      </w:r>
      <w:r w:rsidRPr="00ED4DD3">
        <w:rPr>
          <w:rFonts w:ascii="Times New Roman" w:hAnsi="Times New Roman" w:cs="Times New Roman"/>
          <w:b/>
        </w:rPr>
        <w:t>.</w:t>
      </w:r>
      <w:r w:rsidRPr="00ED4DD3">
        <w:rPr>
          <w:rFonts w:ascii="Times New Roman" w:hAnsi="Times New Roman" w:cs="Times New Roman"/>
        </w:rPr>
        <w:t xml:space="preserve"> Oferta nadana w ten sposób musi być</w:t>
      </w:r>
      <w:r w:rsidRPr="00ED4DD3">
        <w:rPr>
          <w:rFonts w:ascii="Times New Roman" w:hAnsi="Times New Roman" w:cs="Times New Roman"/>
          <w:bCs/>
        </w:rPr>
        <w:t xml:space="preserve"> </w:t>
      </w:r>
      <w:r w:rsidRPr="00ED4DD3">
        <w:rPr>
          <w:rFonts w:ascii="Times New Roman" w:hAnsi="Times New Roman" w:cs="Times New Roman"/>
        </w:rPr>
        <w:t xml:space="preserve">dostarczona przez kuriera bezpośrednio do </w:t>
      </w:r>
      <w:r w:rsidR="00A92629" w:rsidRPr="00ED4DD3">
        <w:rPr>
          <w:rFonts w:ascii="Times New Roman" w:hAnsi="Times New Roman" w:cs="Times New Roman"/>
        </w:rPr>
        <w:t xml:space="preserve">Działu </w:t>
      </w:r>
      <w:r w:rsidRPr="00ED4DD3">
        <w:rPr>
          <w:rFonts w:ascii="Times New Roman" w:hAnsi="Times New Roman" w:cs="Times New Roman"/>
        </w:rPr>
        <w:t xml:space="preserve">Zamówień Publicznych w budynku Collegium Maximum Uniwersytetu Przyrodniczego w Poznaniu przy  ul. Wojska Polskiego 28, pokój 407, IV piętro. Inne jednostki organizacyjne Uczelni nie są uprawnione do przyjmowania ofert. Jeżeli oferta zostanie złożona w inny sposób niż wyżej opisany, Zamawiający nie bierze odpowiedzialności za nieprawidłowe skierowanie czy przedwczesne lub przypadkowe otwarcie ofert. Oferty złożone w </w:t>
      </w:r>
      <w:r w:rsidR="00A92629" w:rsidRPr="00ED4DD3">
        <w:rPr>
          <w:rFonts w:ascii="Times New Roman" w:hAnsi="Times New Roman" w:cs="Times New Roman"/>
        </w:rPr>
        <w:t xml:space="preserve">Dziale </w:t>
      </w:r>
      <w:r w:rsidRPr="00ED4DD3">
        <w:rPr>
          <w:rFonts w:ascii="Times New Roman" w:hAnsi="Times New Roman" w:cs="Times New Roman"/>
        </w:rPr>
        <w:t xml:space="preserve">Zamówień Publicznych po </w:t>
      </w:r>
      <w:r w:rsidR="00FA52F5" w:rsidRPr="00ED4DD3">
        <w:rPr>
          <w:rFonts w:ascii="Times New Roman" w:hAnsi="Times New Roman" w:cs="Times New Roman"/>
          <w:b/>
        </w:rPr>
        <w:t>28</w:t>
      </w:r>
      <w:r w:rsidR="00AD3D0C" w:rsidRPr="00ED4DD3">
        <w:rPr>
          <w:rFonts w:ascii="Times New Roman" w:hAnsi="Times New Roman" w:cs="Times New Roman"/>
          <w:b/>
        </w:rPr>
        <w:t xml:space="preserve"> ma</w:t>
      </w:r>
      <w:r w:rsidR="00D5265D" w:rsidRPr="00ED4DD3">
        <w:rPr>
          <w:rFonts w:ascii="Times New Roman" w:hAnsi="Times New Roman" w:cs="Times New Roman"/>
          <w:b/>
        </w:rPr>
        <w:t>ja</w:t>
      </w:r>
      <w:r w:rsidR="00165803" w:rsidRPr="00ED4DD3">
        <w:rPr>
          <w:rFonts w:ascii="Times New Roman" w:hAnsi="Times New Roman" w:cs="Times New Roman"/>
          <w:b/>
        </w:rPr>
        <w:t xml:space="preserve"> </w:t>
      </w:r>
      <w:r w:rsidR="00D5265D" w:rsidRPr="00ED4DD3">
        <w:rPr>
          <w:rFonts w:ascii="Times New Roman" w:hAnsi="Times New Roman" w:cs="Times New Roman"/>
          <w:b/>
        </w:rPr>
        <w:t>2020</w:t>
      </w:r>
      <w:r w:rsidR="00CD622D" w:rsidRPr="00ED4DD3">
        <w:rPr>
          <w:rFonts w:ascii="Times New Roman" w:hAnsi="Times New Roman" w:cs="Times New Roman"/>
          <w:b/>
        </w:rPr>
        <w:t xml:space="preserve"> </w:t>
      </w:r>
      <w:r w:rsidRPr="00ED4DD3">
        <w:rPr>
          <w:rFonts w:ascii="Times New Roman" w:hAnsi="Times New Roman" w:cs="Times New Roman"/>
          <w:b/>
        </w:rPr>
        <w:t xml:space="preserve">r. po godz. </w:t>
      </w:r>
      <w:r w:rsidR="00EC0A0B" w:rsidRPr="00ED4DD3">
        <w:rPr>
          <w:rFonts w:ascii="Times New Roman" w:hAnsi="Times New Roman" w:cs="Times New Roman"/>
          <w:b/>
        </w:rPr>
        <w:t>08</w:t>
      </w:r>
      <w:r w:rsidR="00B67EA2" w:rsidRPr="00ED4DD3">
        <w:rPr>
          <w:rFonts w:ascii="Times New Roman" w:hAnsi="Times New Roman" w:cs="Times New Roman"/>
          <w:b/>
        </w:rPr>
        <w:t>:</w:t>
      </w:r>
      <w:r w:rsidR="00EC0A0B" w:rsidRPr="00ED4DD3">
        <w:rPr>
          <w:rFonts w:ascii="Times New Roman" w:hAnsi="Times New Roman" w:cs="Times New Roman"/>
          <w:b/>
        </w:rPr>
        <w:t>30</w:t>
      </w:r>
      <w:r w:rsidRPr="00ED4DD3">
        <w:rPr>
          <w:rFonts w:ascii="Times New Roman" w:hAnsi="Times New Roman" w:cs="Times New Roman"/>
          <w:b/>
        </w:rPr>
        <w:t xml:space="preserve"> </w:t>
      </w:r>
      <w:r w:rsidRPr="00ED4DD3">
        <w:rPr>
          <w:rFonts w:ascii="Times New Roman" w:hAnsi="Times New Roman" w:cs="Times New Roman"/>
        </w:rPr>
        <w:t xml:space="preserve">nie będą rozpatrywane przez Zamawiającego. </w:t>
      </w:r>
    </w:p>
    <w:p w:rsidR="006F38BE" w:rsidRPr="00ED4DD3" w:rsidRDefault="006F38BE" w:rsidP="006F38BE">
      <w:pPr>
        <w:spacing w:after="0" w:line="240" w:lineRule="auto"/>
        <w:ind w:left="360"/>
        <w:jc w:val="both"/>
        <w:rPr>
          <w:rFonts w:ascii="Times New Roman" w:hAnsi="Times New Roman" w:cs="Times New Roman"/>
        </w:rPr>
      </w:pPr>
    </w:p>
    <w:p w:rsidR="006F38BE" w:rsidRPr="00ED4DD3" w:rsidRDefault="006F38BE" w:rsidP="006F38BE">
      <w:pPr>
        <w:spacing w:after="0" w:line="240" w:lineRule="auto"/>
        <w:contextualSpacing/>
        <w:jc w:val="both"/>
        <w:rPr>
          <w:rFonts w:ascii="Times New Roman" w:hAnsi="Times New Roman" w:cs="Times New Roman"/>
        </w:rPr>
      </w:pPr>
      <w:r w:rsidRPr="00ED4DD3">
        <w:rPr>
          <w:rFonts w:ascii="Times New Roman" w:hAnsi="Times New Roman" w:cs="Times New Roman"/>
        </w:rPr>
        <w:t xml:space="preserve"> 16. Protokół wraz z załącznikami jest jawny. Załączniki do protokołu udostępnia się po dokonaniu wyboru najkorzystniejszej oferty lub unieważnieniu postępowania, przy czym oferty są jawne od chwili ich otwarcia. </w:t>
      </w:r>
    </w:p>
    <w:p w:rsidR="006F38BE" w:rsidRPr="00ED4DD3" w:rsidRDefault="006F38BE" w:rsidP="006F38BE">
      <w:pPr>
        <w:spacing w:after="0" w:line="240" w:lineRule="auto"/>
        <w:contextualSpacing/>
        <w:jc w:val="both"/>
        <w:rPr>
          <w:rFonts w:ascii="Times New Roman" w:hAnsi="Times New Roman" w:cs="Times New Roman"/>
        </w:rPr>
      </w:pPr>
    </w:p>
    <w:p w:rsidR="006F38BE" w:rsidRPr="00ED4DD3" w:rsidRDefault="006F38BE" w:rsidP="006F38BE">
      <w:pPr>
        <w:spacing w:after="0" w:line="240" w:lineRule="auto"/>
        <w:contextualSpacing/>
        <w:jc w:val="both"/>
        <w:rPr>
          <w:rFonts w:ascii="Times New Roman" w:hAnsi="Times New Roman" w:cs="Times New Roman"/>
        </w:rPr>
      </w:pPr>
      <w:r w:rsidRPr="00ED4DD3">
        <w:rPr>
          <w:rFonts w:ascii="Times New Roman" w:hAnsi="Times New Roman" w:cs="Times New Roman"/>
        </w:rPr>
        <w:t>17. Udostępnienie treści protokołu, wraz załącznikami odbywać się będzie m.in. według  poniższych zasad:</w:t>
      </w:r>
    </w:p>
    <w:p w:rsidR="006F38BE" w:rsidRPr="00ED4DD3" w:rsidRDefault="006F38BE" w:rsidP="00336E86">
      <w:pPr>
        <w:pStyle w:val="Akapitzlist"/>
        <w:numPr>
          <w:ilvl w:val="0"/>
          <w:numId w:val="41"/>
        </w:numPr>
        <w:spacing w:after="0" w:line="240" w:lineRule="auto"/>
        <w:ind w:left="757"/>
        <w:contextualSpacing/>
        <w:jc w:val="both"/>
        <w:rPr>
          <w:rFonts w:ascii="Times New Roman" w:hAnsi="Times New Roman" w:cs="Times New Roman"/>
        </w:rPr>
      </w:pPr>
      <w:r w:rsidRPr="00ED4DD3">
        <w:rPr>
          <w:rFonts w:ascii="Times New Roman" w:hAnsi="Times New Roman" w:cs="Times New Roman"/>
        </w:rPr>
        <w:t>zamawiający udostępni wskazane dokumenty po złożeniu pisemnego wniosku, drogą elektroniczną.</w:t>
      </w:r>
    </w:p>
    <w:p w:rsidR="006F38BE" w:rsidRPr="00ED4DD3" w:rsidRDefault="006F38BE" w:rsidP="00336E86">
      <w:pPr>
        <w:pStyle w:val="Akapitzlist"/>
        <w:numPr>
          <w:ilvl w:val="0"/>
          <w:numId w:val="41"/>
        </w:numPr>
        <w:spacing w:after="0" w:line="240" w:lineRule="auto"/>
        <w:ind w:left="757"/>
        <w:contextualSpacing/>
        <w:jc w:val="both"/>
        <w:rPr>
          <w:rFonts w:ascii="Times New Roman" w:hAnsi="Times New Roman" w:cs="Times New Roman"/>
        </w:rPr>
      </w:pPr>
      <w:r w:rsidRPr="00ED4DD3">
        <w:rPr>
          <w:rFonts w:ascii="Times New Roman" w:hAnsi="Times New Roman" w:cs="Times New Roman"/>
        </w:rPr>
        <w:t>zamawiający wyznacza termin, miejsce oraz zakres udostępnianych dokumentów,</w:t>
      </w:r>
    </w:p>
    <w:p w:rsidR="006F38BE" w:rsidRPr="00ED4DD3" w:rsidRDefault="006F38BE" w:rsidP="00336E86">
      <w:pPr>
        <w:pStyle w:val="Akapitzlist"/>
        <w:numPr>
          <w:ilvl w:val="0"/>
          <w:numId w:val="41"/>
        </w:numPr>
        <w:spacing w:after="0" w:line="240" w:lineRule="auto"/>
        <w:ind w:left="757"/>
        <w:contextualSpacing/>
        <w:jc w:val="both"/>
        <w:rPr>
          <w:rFonts w:ascii="Times New Roman" w:hAnsi="Times New Roman" w:cs="Times New Roman"/>
        </w:rPr>
      </w:pPr>
      <w:r w:rsidRPr="00ED4DD3">
        <w:rPr>
          <w:rFonts w:ascii="Times New Roman" w:hAnsi="Times New Roman" w:cs="Times New Roman"/>
        </w:rPr>
        <w:lastRenderedPageBreak/>
        <w:t>zamawiający wyznaczy członka komisji w którego obecności dokonana zostanie czynność przeglądania,</w:t>
      </w:r>
    </w:p>
    <w:p w:rsidR="006F38BE" w:rsidRPr="00ED4DD3" w:rsidRDefault="006F38BE" w:rsidP="00336E86">
      <w:pPr>
        <w:pStyle w:val="Akapitzlist"/>
        <w:numPr>
          <w:ilvl w:val="0"/>
          <w:numId w:val="41"/>
        </w:numPr>
        <w:spacing w:after="0" w:line="240" w:lineRule="auto"/>
        <w:ind w:left="757"/>
        <w:contextualSpacing/>
        <w:jc w:val="both"/>
        <w:rPr>
          <w:rFonts w:ascii="Times New Roman" w:hAnsi="Times New Roman" w:cs="Times New Roman"/>
        </w:rPr>
      </w:pPr>
      <w:r w:rsidRPr="00ED4DD3">
        <w:rPr>
          <w:rFonts w:ascii="Times New Roman" w:hAnsi="Times New Roman" w:cs="Times New Roman"/>
        </w:rPr>
        <w:t xml:space="preserve">udostępnienie może mieć miejsce wyłącznie w siedzibie zamawiającego oraz w czasie godzin jego pracy - urzędowania. </w:t>
      </w:r>
    </w:p>
    <w:p w:rsidR="00630748" w:rsidRPr="00ED4DD3" w:rsidRDefault="006F38BE" w:rsidP="006F38BE">
      <w:pPr>
        <w:pStyle w:val="Default"/>
        <w:jc w:val="both"/>
        <w:rPr>
          <w:rFonts w:ascii="Times New Roman" w:hAnsi="Times New Roman" w:cs="Times New Roman"/>
          <w:color w:val="auto"/>
        </w:rPr>
      </w:pPr>
      <w:r w:rsidRPr="00ED4DD3">
        <w:rPr>
          <w:rFonts w:ascii="Times New Roman" w:hAnsi="Times New Roman" w:cs="Times New Roman"/>
          <w:color w:val="auto"/>
        </w:rPr>
        <w:t xml:space="preserve">  18. J</w:t>
      </w:r>
      <w:r w:rsidR="00630748" w:rsidRPr="00ED4DD3">
        <w:rPr>
          <w:rFonts w:ascii="Times New Roman" w:hAnsi="Times New Roman" w:cs="Times New Roman"/>
          <w:color w:val="auto"/>
        </w:rPr>
        <w:t xml:space="preserve">eśli </w:t>
      </w:r>
      <w:r w:rsidR="00F8631D" w:rsidRPr="00ED4DD3">
        <w:rPr>
          <w:rFonts w:ascii="Times New Roman" w:hAnsi="Times New Roman" w:cs="Times New Roman"/>
          <w:color w:val="auto"/>
        </w:rPr>
        <w:t>w</w:t>
      </w:r>
      <w:r w:rsidR="00630748" w:rsidRPr="00ED4DD3">
        <w:rPr>
          <w:rFonts w:ascii="Times New Roman" w:hAnsi="Times New Roman" w:cs="Times New Roman"/>
          <w:color w:val="auto"/>
        </w:rPr>
        <w:t xml:space="preserve">ykonawca w terminie składania ofert zastrzegł, że nie mogą one być udostępniane i </w:t>
      </w:r>
      <w:r w:rsidRPr="00ED4DD3">
        <w:rPr>
          <w:rFonts w:ascii="Times New Roman" w:hAnsi="Times New Roman" w:cs="Times New Roman"/>
          <w:color w:val="auto"/>
        </w:rPr>
        <w:t xml:space="preserve">  </w:t>
      </w:r>
      <w:r w:rsidR="00630748" w:rsidRPr="00ED4DD3">
        <w:rPr>
          <w:rFonts w:ascii="Times New Roman" w:hAnsi="Times New Roman" w:cs="Times New Roman"/>
          <w:color w:val="auto"/>
        </w:rPr>
        <w:t xml:space="preserve">jednocześnie wykazał, iż zastrzeżone informacje stanowią tajemnicę przedsiębiorstwa. </w:t>
      </w:r>
    </w:p>
    <w:p w:rsidR="00630748" w:rsidRPr="00ED4DD3" w:rsidRDefault="006F38BE" w:rsidP="006F38BE">
      <w:pPr>
        <w:pStyle w:val="Default"/>
        <w:jc w:val="both"/>
        <w:rPr>
          <w:rFonts w:ascii="Times New Roman" w:hAnsi="Times New Roman" w:cs="Times New Roman"/>
          <w:color w:val="auto"/>
        </w:rPr>
      </w:pPr>
      <w:r w:rsidRPr="00ED4DD3">
        <w:rPr>
          <w:rFonts w:ascii="Times New Roman" w:hAnsi="Times New Roman" w:cs="Times New Roman"/>
          <w:color w:val="auto"/>
        </w:rPr>
        <w:t xml:space="preserve">  19.  </w:t>
      </w:r>
      <w:r w:rsidR="00630748" w:rsidRPr="00ED4DD3">
        <w:rPr>
          <w:rFonts w:ascii="Times New Roman" w:hAnsi="Times New Roman" w:cs="Times New Roman"/>
          <w:color w:val="auto"/>
        </w:rPr>
        <w:t>Zamawiając</w:t>
      </w:r>
      <w:r w:rsidR="00F520B7" w:rsidRPr="00ED4DD3">
        <w:rPr>
          <w:rFonts w:ascii="Times New Roman" w:hAnsi="Times New Roman" w:cs="Times New Roman"/>
          <w:color w:val="auto"/>
        </w:rPr>
        <w:t>y</w:t>
      </w:r>
      <w:r w:rsidR="00630748" w:rsidRPr="00ED4DD3">
        <w:rPr>
          <w:rFonts w:ascii="Times New Roman" w:hAnsi="Times New Roman" w:cs="Times New Roman"/>
          <w:color w:val="auto"/>
        </w:rPr>
        <w:t xml:space="preserve"> zaleca, aby informacje zastrzeżone, jako tajemnica przedsiębiorstwa były przez </w:t>
      </w:r>
      <w:r w:rsidRPr="00ED4DD3">
        <w:rPr>
          <w:rFonts w:ascii="Times New Roman" w:hAnsi="Times New Roman" w:cs="Times New Roman"/>
          <w:color w:val="auto"/>
        </w:rPr>
        <w:t xml:space="preserve"> </w:t>
      </w:r>
      <w:r w:rsidR="00F8631D" w:rsidRPr="00ED4DD3">
        <w:rPr>
          <w:rFonts w:ascii="Times New Roman" w:hAnsi="Times New Roman" w:cs="Times New Roman"/>
          <w:color w:val="auto"/>
        </w:rPr>
        <w:t>w</w:t>
      </w:r>
      <w:r w:rsidR="00630748" w:rsidRPr="00ED4DD3">
        <w:rPr>
          <w:rFonts w:ascii="Times New Roman" w:hAnsi="Times New Roman" w:cs="Times New Roman"/>
          <w:color w:val="auto"/>
        </w:rPr>
        <w:t>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w:t>
      </w:r>
      <w:r w:rsidR="00AE6077" w:rsidRPr="00ED4DD3">
        <w:rPr>
          <w:rFonts w:ascii="Times New Roman" w:hAnsi="Times New Roman" w:cs="Times New Roman"/>
          <w:color w:val="auto"/>
        </w:rPr>
        <w:t> </w:t>
      </w:r>
      <w:r w:rsidR="00630748" w:rsidRPr="00ED4DD3">
        <w:rPr>
          <w:rFonts w:ascii="Times New Roman" w:hAnsi="Times New Roman" w:cs="Times New Roman"/>
          <w:color w:val="auto"/>
        </w:rPr>
        <w:t>trakcie niniejszego postępowania są jawne bez zastrzeżeń.</w:t>
      </w:r>
    </w:p>
    <w:p w:rsidR="00630748" w:rsidRPr="00ED4DD3" w:rsidRDefault="006F38BE" w:rsidP="006F38BE">
      <w:pPr>
        <w:pStyle w:val="Default"/>
        <w:jc w:val="both"/>
        <w:rPr>
          <w:rFonts w:ascii="Times New Roman" w:hAnsi="Times New Roman" w:cs="Times New Roman"/>
          <w:color w:val="auto"/>
        </w:rPr>
      </w:pPr>
      <w:r w:rsidRPr="00ED4DD3">
        <w:rPr>
          <w:rFonts w:ascii="Times New Roman" w:hAnsi="Times New Roman" w:cs="Times New Roman"/>
          <w:color w:val="auto"/>
        </w:rPr>
        <w:t xml:space="preserve">20.  </w:t>
      </w:r>
      <w:r w:rsidR="00630748" w:rsidRPr="00ED4DD3">
        <w:rPr>
          <w:rFonts w:ascii="Times New Roman" w:hAnsi="Times New Roman" w:cs="Times New Roman"/>
          <w:color w:val="auto"/>
        </w:rPr>
        <w:t xml:space="preserve">Wykonawca może wprowadzić zmiany, poprawki, modyfikacje i uzupełnienia do złożonej oferty pod warunkiem, że </w:t>
      </w:r>
      <w:r w:rsidR="00D23BDE" w:rsidRPr="00ED4DD3">
        <w:rPr>
          <w:rFonts w:ascii="Times New Roman" w:hAnsi="Times New Roman" w:cs="Times New Roman"/>
          <w:color w:val="auto"/>
        </w:rPr>
        <w:t>z</w:t>
      </w:r>
      <w:r w:rsidR="00630748" w:rsidRPr="00ED4DD3">
        <w:rPr>
          <w:rFonts w:ascii="Times New Roman" w:hAnsi="Times New Roman" w:cs="Times New Roman"/>
          <w:color w:val="auto"/>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F8631D" w:rsidRPr="00ED4DD3">
        <w:rPr>
          <w:rFonts w:ascii="Times New Roman" w:hAnsi="Times New Roman" w:cs="Times New Roman"/>
          <w:color w:val="auto"/>
        </w:rPr>
        <w:t>w</w:t>
      </w:r>
      <w:r w:rsidR="00630748" w:rsidRPr="00ED4DD3">
        <w:rPr>
          <w:rFonts w:ascii="Times New Roman" w:hAnsi="Times New Roman" w:cs="Times New Roman"/>
          <w:color w:val="auto"/>
        </w:rPr>
        <w:t>ykonawcy, który wprowadził zmiany i po stwierdzeniu poprawności procedury dokonywania zmian, zostaną dołączone do oferty.</w:t>
      </w:r>
    </w:p>
    <w:p w:rsidR="00630748" w:rsidRPr="00ED4DD3" w:rsidRDefault="006F38BE" w:rsidP="006F38BE">
      <w:pPr>
        <w:pStyle w:val="Default"/>
        <w:jc w:val="both"/>
        <w:rPr>
          <w:rFonts w:ascii="Times New Roman" w:hAnsi="Times New Roman" w:cs="Times New Roman"/>
          <w:color w:val="auto"/>
        </w:rPr>
      </w:pPr>
      <w:r w:rsidRPr="00ED4DD3">
        <w:rPr>
          <w:rFonts w:ascii="Times New Roman" w:hAnsi="Times New Roman" w:cs="Times New Roman"/>
          <w:color w:val="auto"/>
        </w:rPr>
        <w:t xml:space="preserve">21. </w:t>
      </w:r>
      <w:r w:rsidR="00630748" w:rsidRPr="00ED4DD3">
        <w:rPr>
          <w:rFonts w:ascii="Times New Roman" w:hAnsi="Times New Roman" w:cs="Times New Roman"/>
          <w:color w:val="auto"/>
        </w:rPr>
        <w:t>Wykonawca ma prawo przed upływem terminu składania ofert wycofać się z postępowania poprzez złożenie pisemnego powiadomienia, według tych samych zasad jak w</w:t>
      </w:r>
      <w:r w:rsidR="00AE6077" w:rsidRPr="00ED4DD3">
        <w:rPr>
          <w:rFonts w:ascii="Times New Roman" w:hAnsi="Times New Roman" w:cs="Times New Roman"/>
          <w:color w:val="auto"/>
        </w:rPr>
        <w:t>prowadzanie zmian i poprawek z </w:t>
      </w:r>
      <w:r w:rsidR="00630748" w:rsidRPr="00ED4DD3">
        <w:rPr>
          <w:rFonts w:ascii="Times New Roman" w:hAnsi="Times New Roman" w:cs="Times New Roman"/>
          <w:color w:val="auto"/>
        </w:rPr>
        <w:t xml:space="preserve">napisem na kopercie „WYCOFANIE”. Koperty oznakowane w ten sposób będą otwierane w pierwszej kolejności po potwierdzeniu poprawności postępowania </w:t>
      </w:r>
      <w:r w:rsidR="00F8631D" w:rsidRPr="00ED4DD3">
        <w:rPr>
          <w:rFonts w:ascii="Times New Roman" w:hAnsi="Times New Roman" w:cs="Times New Roman"/>
          <w:color w:val="auto"/>
        </w:rPr>
        <w:t>w</w:t>
      </w:r>
      <w:r w:rsidR="00630748" w:rsidRPr="00ED4DD3">
        <w:rPr>
          <w:rFonts w:ascii="Times New Roman" w:hAnsi="Times New Roman" w:cs="Times New Roman"/>
          <w:color w:val="auto"/>
        </w:rPr>
        <w:t>ykonawcy oraz zgodności ze złożonymi ofertami. Koperty ofert wycofywanych nie będą otwierane.</w:t>
      </w:r>
    </w:p>
    <w:p w:rsidR="00630748" w:rsidRPr="00ED4DD3" w:rsidRDefault="006F38BE" w:rsidP="006F38BE">
      <w:pPr>
        <w:pStyle w:val="Default"/>
        <w:jc w:val="both"/>
        <w:rPr>
          <w:rFonts w:ascii="Times New Roman" w:hAnsi="Times New Roman" w:cs="Times New Roman"/>
          <w:color w:val="auto"/>
        </w:rPr>
      </w:pPr>
      <w:r w:rsidRPr="00ED4DD3">
        <w:rPr>
          <w:rFonts w:ascii="Times New Roman" w:hAnsi="Times New Roman" w:cs="Times New Roman"/>
          <w:color w:val="auto"/>
        </w:rPr>
        <w:t xml:space="preserve">22.  </w:t>
      </w:r>
      <w:r w:rsidR="00630748" w:rsidRPr="00ED4DD3">
        <w:rPr>
          <w:rFonts w:ascii="Times New Roman" w:hAnsi="Times New Roman" w:cs="Times New Roman"/>
          <w:color w:val="auto"/>
        </w:rPr>
        <w:t xml:space="preserve">Oferta, której treść nie będzie odpowiadać treści SIWZ, z zastrzeżeniem art. 87 ust. 2 pkt 3 ustawy PZP zostanie odrzucona (art. 89 ust. 1 pkt 2 ustawy PZP). Wszelkie niejasności dotyczące treści zapisów w SIWZ należy zatem wyjaśnić z Zamawiającym przed terminem składania ofert w trybie przewidzianym w rozdziale </w:t>
      </w:r>
      <w:r w:rsidR="002D3AED" w:rsidRPr="00ED4DD3">
        <w:rPr>
          <w:rFonts w:ascii="Times New Roman" w:hAnsi="Times New Roman" w:cs="Times New Roman"/>
          <w:color w:val="auto"/>
        </w:rPr>
        <w:t>XIV</w:t>
      </w:r>
      <w:r w:rsidR="00630748" w:rsidRPr="00ED4DD3">
        <w:rPr>
          <w:rFonts w:ascii="Times New Roman" w:hAnsi="Times New Roman" w:cs="Times New Roman"/>
          <w:color w:val="auto"/>
        </w:rPr>
        <w:t xml:space="preserve"> niniejszej SIWZ. </w:t>
      </w:r>
    </w:p>
    <w:p w:rsidR="002E3B2D" w:rsidRPr="00ED4DD3" w:rsidRDefault="002E3B2D" w:rsidP="00C37D17">
      <w:pPr>
        <w:autoSpaceDE w:val="0"/>
        <w:autoSpaceDN w:val="0"/>
        <w:adjustRightInd w:val="0"/>
        <w:spacing w:after="0" w:line="360" w:lineRule="auto"/>
        <w:rPr>
          <w:rFonts w:ascii="Times New Roman" w:eastAsia="Verdana,Bold" w:hAnsi="Times New Roman" w:cs="Times New Roman"/>
          <w:b/>
          <w:bCs/>
        </w:rPr>
      </w:pPr>
    </w:p>
    <w:p w:rsidR="001E4AFE" w:rsidRPr="00ED4DD3" w:rsidRDefault="002E3B2D" w:rsidP="003B0362">
      <w:pPr>
        <w:pStyle w:val="Nagwek1"/>
        <w:pBdr>
          <w:top w:val="single" w:sz="4" w:space="1" w:color="auto"/>
          <w:left w:val="single" w:sz="4" w:space="4" w:color="auto"/>
          <w:bottom w:val="single" w:sz="4" w:space="1" w:color="auto"/>
          <w:right w:val="single" w:sz="4" w:space="4" w:color="auto"/>
        </w:pBdr>
        <w:shd w:val="pct15" w:color="auto" w:fill="auto"/>
        <w:rPr>
          <w:rFonts w:ascii="Times New Roman" w:eastAsia="Verdana,Bold" w:hAnsi="Times New Roman" w:cs="Times New Roman"/>
          <w:sz w:val="24"/>
          <w:szCs w:val="24"/>
        </w:rPr>
      </w:pPr>
      <w:bookmarkStart w:id="15" w:name="_Toc450733384"/>
      <w:bookmarkStart w:id="16" w:name="_Toc459798941"/>
      <w:r w:rsidRPr="00ED4DD3">
        <w:rPr>
          <w:rFonts w:ascii="Times New Roman" w:eastAsia="Verdana,Bold" w:hAnsi="Times New Roman" w:cs="Times New Roman"/>
          <w:sz w:val="24"/>
          <w:szCs w:val="24"/>
        </w:rPr>
        <w:t>Rozdział XI</w:t>
      </w:r>
    </w:p>
    <w:p w:rsidR="002E3B2D" w:rsidRPr="00ED4DD3" w:rsidRDefault="00A14D09" w:rsidP="003B0362">
      <w:pPr>
        <w:pStyle w:val="Nagwek1"/>
        <w:pBdr>
          <w:top w:val="single" w:sz="4" w:space="1" w:color="auto"/>
          <w:left w:val="single" w:sz="4" w:space="4" w:color="auto"/>
          <w:bottom w:val="single" w:sz="4" w:space="1" w:color="auto"/>
          <w:right w:val="single" w:sz="4" w:space="4" w:color="auto"/>
        </w:pBdr>
        <w:shd w:val="pct15"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Opis sposobu</w:t>
      </w:r>
      <w:r w:rsidR="001E4AFE" w:rsidRPr="00ED4DD3">
        <w:rPr>
          <w:rFonts w:ascii="Times New Roman" w:eastAsia="Verdana,Bold" w:hAnsi="Times New Roman" w:cs="Times New Roman"/>
          <w:sz w:val="24"/>
          <w:szCs w:val="24"/>
        </w:rPr>
        <w:t xml:space="preserve"> obliczania ceny </w:t>
      </w:r>
      <w:bookmarkEnd w:id="15"/>
      <w:bookmarkEnd w:id="16"/>
      <w:r w:rsidRPr="00ED4DD3">
        <w:rPr>
          <w:rFonts w:ascii="Times New Roman" w:eastAsia="Verdana,Bold" w:hAnsi="Times New Roman" w:cs="Times New Roman"/>
          <w:sz w:val="24"/>
          <w:szCs w:val="24"/>
        </w:rPr>
        <w:t>oferty</w:t>
      </w:r>
    </w:p>
    <w:p w:rsidR="00944E8A" w:rsidRPr="00ED4DD3" w:rsidRDefault="00944E8A" w:rsidP="00C0505F">
      <w:pPr>
        <w:pStyle w:val="Default"/>
        <w:ind w:left="340"/>
        <w:rPr>
          <w:rFonts w:ascii="Times New Roman" w:hAnsi="Times New Roman" w:cs="Times New Roman"/>
          <w:color w:val="auto"/>
        </w:rPr>
      </w:pPr>
    </w:p>
    <w:p w:rsidR="00EA1927" w:rsidRPr="00ED4DD3" w:rsidRDefault="00E30480" w:rsidP="00CD4B33">
      <w:pPr>
        <w:spacing w:after="0" w:line="240" w:lineRule="auto"/>
        <w:jc w:val="both"/>
        <w:rPr>
          <w:rFonts w:ascii="Times New Roman" w:eastAsia="Times New Roman" w:hAnsi="Times New Roman" w:cs="Times New Roman"/>
          <w:lang w:eastAsia="pl-PL"/>
        </w:rPr>
      </w:pPr>
      <w:bookmarkStart w:id="17" w:name="_Toc450733386"/>
      <w:bookmarkStart w:id="18" w:name="_Toc459798943"/>
      <w:r w:rsidRPr="00ED4DD3">
        <w:rPr>
          <w:rFonts w:ascii="Times New Roman" w:eastAsia="Times New Roman" w:hAnsi="Times New Roman" w:cs="Times New Roman"/>
          <w:lang w:eastAsia="pl-PL"/>
        </w:rPr>
        <w:t xml:space="preserve">1. </w:t>
      </w:r>
      <w:r w:rsidR="00EA1927" w:rsidRPr="00ED4DD3">
        <w:rPr>
          <w:rFonts w:ascii="Times New Roman" w:eastAsia="Times New Roman" w:hAnsi="Times New Roman" w:cs="Times New Roman"/>
          <w:lang w:eastAsia="pl-PL"/>
        </w:rPr>
        <w:t xml:space="preserve">Wykonawca wylicza cenę oferty na podstawie danych podanych w załączniku nr </w:t>
      </w:r>
      <w:r w:rsidR="00EA1927" w:rsidRPr="00ED4DD3">
        <w:rPr>
          <w:rFonts w:ascii="Times New Roman" w:eastAsia="Times New Roman" w:hAnsi="Times New Roman" w:cs="Times New Roman"/>
          <w:bCs/>
          <w:lang w:eastAsia="pl-PL"/>
        </w:rPr>
        <w:t>2</w:t>
      </w:r>
      <w:r w:rsidR="00EA1927" w:rsidRPr="00ED4DD3">
        <w:rPr>
          <w:rFonts w:ascii="Times New Roman" w:eastAsia="Times New Roman" w:hAnsi="Times New Roman" w:cs="Times New Roman"/>
          <w:lang w:eastAsia="pl-PL"/>
        </w:rPr>
        <w:t xml:space="preserve"> </w:t>
      </w:r>
      <w:r w:rsidR="00EA1927" w:rsidRPr="00ED4DD3">
        <w:rPr>
          <w:rFonts w:ascii="Times New Roman" w:eastAsia="Times New Roman" w:hAnsi="Times New Roman" w:cs="Times New Roman"/>
          <w:i/>
          <w:lang w:eastAsia="pl-PL"/>
        </w:rPr>
        <w:t>Formularz cenowy</w:t>
      </w:r>
      <w:r w:rsidR="00EA1927" w:rsidRPr="00ED4DD3">
        <w:rPr>
          <w:rFonts w:ascii="Times New Roman" w:eastAsia="Times New Roman" w:hAnsi="Times New Roman" w:cs="Times New Roman"/>
          <w:lang w:eastAsia="pl-PL"/>
        </w:rPr>
        <w:t xml:space="preserve">. Najpierw należy określić  cenę jednostkową  netto za 1 szt. poszczególnych asortymentów (kolumna nr 5). Wartość netto należy obliczyć  (kolumna nr 6) jako iloczyn ilości szt. (kolumna nr 4) danego asortymentu i ceny jednostkowej (kolumna nr 5). </w:t>
      </w:r>
      <w:r w:rsidRPr="00ED4DD3">
        <w:rPr>
          <w:rFonts w:ascii="Times New Roman" w:eastAsia="Times New Roman" w:hAnsi="Times New Roman" w:cs="Times New Roman"/>
          <w:lang w:eastAsia="pl-PL"/>
        </w:rPr>
        <w:t xml:space="preserve">W kolumnie nr 7 dla każdej pozycji asortymentu należy wpisać prawidłową stawkę podatku VAT. </w:t>
      </w:r>
      <w:r w:rsidR="00EA1927" w:rsidRPr="00ED4DD3">
        <w:rPr>
          <w:rFonts w:ascii="Times New Roman" w:eastAsia="Times New Roman" w:hAnsi="Times New Roman" w:cs="Times New Roman"/>
          <w:lang w:eastAsia="pl-PL"/>
        </w:rPr>
        <w:t xml:space="preserve">Cena brutto (kolumna nr </w:t>
      </w:r>
      <w:r w:rsidR="00582945" w:rsidRPr="00ED4DD3">
        <w:rPr>
          <w:rFonts w:ascii="Times New Roman" w:eastAsia="Times New Roman" w:hAnsi="Times New Roman" w:cs="Times New Roman"/>
          <w:lang w:eastAsia="pl-PL"/>
        </w:rPr>
        <w:t>8</w:t>
      </w:r>
      <w:r w:rsidR="00EA1927" w:rsidRPr="00ED4DD3">
        <w:rPr>
          <w:rFonts w:ascii="Times New Roman" w:eastAsia="Times New Roman" w:hAnsi="Times New Roman" w:cs="Times New Roman"/>
          <w:lang w:eastAsia="pl-PL"/>
        </w:rPr>
        <w:t xml:space="preserve">) oferty winna być obliczona poprzez dodanie do   wartości netto odpowiedniej </w:t>
      </w:r>
      <w:r w:rsidRPr="00ED4DD3">
        <w:rPr>
          <w:rFonts w:ascii="Times New Roman" w:eastAsia="Times New Roman" w:hAnsi="Times New Roman" w:cs="Times New Roman"/>
          <w:lang w:eastAsia="pl-PL"/>
        </w:rPr>
        <w:t xml:space="preserve">wyliczonej </w:t>
      </w:r>
      <w:r w:rsidR="00EA1927" w:rsidRPr="00ED4DD3">
        <w:rPr>
          <w:rFonts w:ascii="Times New Roman" w:eastAsia="Times New Roman" w:hAnsi="Times New Roman" w:cs="Times New Roman"/>
          <w:lang w:eastAsia="pl-PL"/>
        </w:rPr>
        <w:t xml:space="preserve">wartości  podatku VAT w PLN.  </w:t>
      </w:r>
      <w:r w:rsidRPr="00ED4DD3">
        <w:rPr>
          <w:rFonts w:ascii="Times New Roman" w:eastAsia="Times New Roman" w:hAnsi="Times New Roman" w:cs="Times New Roman"/>
          <w:lang w:eastAsia="pl-PL"/>
        </w:rPr>
        <w:t xml:space="preserve">Następnie </w:t>
      </w:r>
      <w:r w:rsidR="00EA1927" w:rsidRPr="00ED4DD3">
        <w:rPr>
          <w:rFonts w:ascii="Times New Roman" w:eastAsia="Times New Roman" w:hAnsi="Times New Roman" w:cs="Times New Roman"/>
          <w:lang w:eastAsia="pl-PL"/>
        </w:rPr>
        <w:t xml:space="preserve">należy zsumować (kolumna nr 6) wartości wszystkich  pozycji uzyskując łączną wartość netto. Łączną wartość brutto uzyskujemy po </w:t>
      </w:r>
      <w:r w:rsidRPr="00ED4DD3">
        <w:rPr>
          <w:rFonts w:ascii="Times New Roman" w:eastAsia="Times New Roman" w:hAnsi="Times New Roman" w:cs="Times New Roman"/>
          <w:lang w:eastAsia="pl-PL"/>
        </w:rPr>
        <w:t>sumowaniu</w:t>
      </w:r>
      <w:r w:rsidR="00EA1927" w:rsidRPr="00ED4DD3">
        <w:rPr>
          <w:rFonts w:ascii="Times New Roman" w:eastAsia="Times New Roman" w:hAnsi="Times New Roman" w:cs="Times New Roman"/>
          <w:lang w:eastAsia="pl-PL"/>
        </w:rPr>
        <w:t xml:space="preserve"> wszystkich pozycji z kolumny nr </w:t>
      </w:r>
      <w:r w:rsidR="00582945" w:rsidRPr="00ED4DD3">
        <w:rPr>
          <w:rFonts w:ascii="Times New Roman" w:eastAsia="Times New Roman" w:hAnsi="Times New Roman" w:cs="Times New Roman"/>
          <w:lang w:eastAsia="pl-PL"/>
        </w:rPr>
        <w:t>8</w:t>
      </w:r>
      <w:r w:rsidR="00EA1927" w:rsidRPr="00ED4DD3">
        <w:rPr>
          <w:rFonts w:ascii="Times New Roman" w:eastAsia="Times New Roman" w:hAnsi="Times New Roman" w:cs="Times New Roman"/>
          <w:lang w:eastAsia="pl-PL"/>
        </w:rPr>
        <w:t xml:space="preserve"> . Wartoś</w:t>
      </w:r>
      <w:r w:rsidR="00582945" w:rsidRPr="00ED4DD3">
        <w:rPr>
          <w:rFonts w:ascii="Times New Roman" w:eastAsia="Times New Roman" w:hAnsi="Times New Roman" w:cs="Times New Roman"/>
          <w:lang w:eastAsia="pl-PL"/>
        </w:rPr>
        <w:t>ć brutto</w:t>
      </w:r>
      <w:r w:rsidR="00EA1927" w:rsidRPr="00ED4DD3">
        <w:rPr>
          <w:rFonts w:ascii="Times New Roman" w:eastAsia="Times New Roman" w:hAnsi="Times New Roman" w:cs="Times New Roman"/>
          <w:lang w:eastAsia="pl-PL"/>
        </w:rPr>
        <w:t xml:space="preserve"> należy wpisać w  Formularz ofertowy oraz - załącznik nr 1 do SIWZ.</w:t>
      </w:r>
      <w:r w:rsidR="00F508FC" w:rsidRPr="00ED4DD3">
        <w:rPr>
          <w:rFonts w:ascii="Times New Roman" w:eastAsia="Times New Roman" w:hAnsi="Times New Roman" w:cs="Times New Roman"/>
          <w:lang w:eastAsia="pl-PL"/>
        </w:rPr>
        <w:t xml:space="preserve"> </w:t>
      </w:r>
      <w:r w:rsidR="00F508FC" w:rsidRPr="00ED4DD3">
        <w:rPr>
          <w:rFonts w:ascii="Times New Roman" w:eastAsia="Times New Roman" w:hAnsi="Times New Roman" w:cs="Times New Roman"/>
          <w:b/>
          <w:lang w:eastAsia="pl-PL"/>
        </w:rPr>
        <w:t xml:space="preserve">Wykonawca musi wycenić wszystkie pozycje zawarte w formularzu cenowym. Pominięcie chociażby jednej pozycji lub brak jej wyceny spowoduje odrzucenie oferty.  </w:t>
      </w:r>
    </w:p>
    <w:p w:rsidR="00E30480" w:rsidRPr="00ED4DD3" w:rsidRDefault="00E30480" w:rsidP="00CD4B33">
      <w:pPr>
        <w:spacing w:after="0" w:line="240" w:lineRule="auto"/>
        <w:jc w:val="both"/>
        <w:rPr>
          <w:rFonts w:ascii="Times New Roman" w:eastAsia="Times New Roman" w:hAnsi="Times New Roman" w:cs="Times New Roman"/>
          <w:lang w:eastAsia="pl-PL"/>
        </w:rPr>
      </w:pPr>
    </w:p>
    <w:p w:rsidR="00CD4B33" w:rsidRPr="00ED4DD3" w:rsidRDefault="00CD4B33" w:rsidP="00CD4B33">
      <w:pPr>
        <w:spacing w:after="0" w:line="240" w:lineRule="auto"/>
        <w:jc w:val="both"/>
        <w:rPr>
          <w:rFonts w:ascii="Times New Roman" w:eastAsia="Times New Roman" w:hAnsi="Times New Roman" w:cs="Times New Roman"/>
          <w:b/>
          <w:lang w:eastAsia="pl-PL"/>
        </w:rPr>
      </w:pPr>
      <w:r w:rsidRPr="00ED4DD3">
        <w:rPr>
          <w:rFonts w:ascii="Times New Roman" w:eastAsia="Times New Roman" w:hAnsi="Times New Roman" w:cs="Times New Roman"/>
          <w:b/>
          <w:lang w:eastAsia="pl-PL"/>
        </w:rPr>
        <w:t>Na cenę jednostkową winny składać się wszystkie koszty towarzyszące realizacji zamówienia tj. w szczególności koszty transportu, rozładunku, przeniesienia, cła i inne ewentualne obciążenia związane z realizacją zamówienia oraz ewentualne upusty oferowane przez Wykonawcę.</w:t>
      </w:r>
    </w:p>
    <w:p w:rsidR="00B62506" w:rsidRPr="00ED4DD3" w:rsidRDefault="00B62506" w:rsidP="00CD4B33">
      <w:pPr>
        <w:spacing w:after="0" w:line="240" w:lineRule="auto"/>
        <w:jc w:val="both"/>
        <w:rPr>
          <w:rFonts w:ascii="Times New Roman" w:eastAsia="Times New Roman" w:hAnsi="Times New Roman" w:cs="Times New Roman"/>
          <w:b/>
          <w:lang w:eastAsia="pl-PL"/>
        </w:rPr>
      </w:pPr>
      <w:r w:rsidRPr="00ED4DD3">
        <w:rPr>
          <w:rFonts w:ascii="Times New Roman" w:eastAsia="Times New Roman" w:hAnsi="Times New Roman" w:cs="Times New Roman"/>
          <w:b/>
          <w:lang w:eastAsia="pl-PL"/>
        </w:rPr>
        <w:lastRenderedPageBreak/>
        <w:t xml:space="preserve">1.1 W cenę oferty należy również wliczyć koszt utylizacji zużytych źródeł światła. </w:t>
      </w:r>
    </w:p>
    <w:p w:rsidR="00A83DA6" w:rsidRPr="00ED4DD3" w:rsidRDefault="00A83DA6" w:rsidP="00CD4B33">
      <w:pPr>
        <w:spacing w:after="0" w:line="240" w:lineRule="auto"/>
        <w:jc w:val="both"/>
        <w:rPr>
          <w:rFonts w:ascii="Times New Roman" w:eastAsia="Times New Roman" w:hAnsi="Times New Roman" w:cs="Times New Roman"/>
          <w:b/>
          <w:lang w:eastAsia="pl-PL"/>
        </w:rPr>
      </w:pPr>
    </w:p>
    <w:p w:rsidR="00CD4B33" w:rsidRPr="00ED4DD3" w:rsidRDefault="00CD4B33" w:rsidP="00CD4B33">
      <w:pPr>
        <w:spacing w:after="0" w:line="240" w:lineRule="auto"/>
        <w:jc w:val="both"/>
        <w:rPr>
          <w:rFonts w:ascii="Times New Roman" w:eastAsia="Times New Roman" w:hAnsi="Times New Roman" w:cs="Times New Roman"/>
          <w:lang w:eastAsia="pl-PL"/>
        </w:rPr>
      </w:pPr>
      <w:r w:rsidRPr="00ED4DD3">
        <w:rPr>
          <w:rFonts w:ascii="Times New Roman" w:eastAsia="Times New Roman" w:hAnsi="Times New Roman" w:cs="Times New Roman"/>
          <w:b/>
          <w:bCs/>
          <w:lang w:eastAsia="pl-PL"/>
        </w:rPr>
        <w:t>2</w:t>
      </w:r>
      <w:r w:rsidRPr="00ED4DD3">
        <w:rPr>
          <w:rFonts w:ascii="Times New Roman" w:eastAsia="Times New Roman" w:hAnsi="Times New Roman" w:cs="Times New Roman"/>
          <w:bCs/>
          <w:lang w:eastAsia="pl-PL"/>
        </w:rPr>
        <w:t>.</w:t>
      </w:r>
      <w:r w:rsidRPr="00ED4DD3">
        <w:rPr>
          <w:rFonts w:ascii="Times New Roman" w:eastAsia="Times New Roman" w:hAnsi="Times New Roman" w:cs="Times New Roman"/>
          <w:b/>
          <w:lang w:eastAsia="pl-PL"/>
        </w:rPr>
        <w:t>Cena musi być wyrażona w złotych polskich</w:t>
      </w:r>
      <w:r w:rsidRPr="00ED4DD3">
        <w:rPr>
          <w:rFonts w:ascii="Times New Roman" w:eastAsia="Times New Roman" w:hAnsi="Times New Roman" w:cs="Times New Roman"/>
          <w:lang w:eastAsia="pl-PL"/>
        </w:rPr>
        <w:t xml:space="preserve">. </w:t>
      </w:r>
    </w:p>
    <w:p w:rsidR="00CD4B33" w:rsidRPr="00ED4DD3" w:rsidRDefault="00CD4B33" w:rsidP="00CD4B33">
      <w:pPr>
        <w:spacing w:after="0" w:line="240" w:lineRule="auto"/>
        <w:jc w:val="both"/>
        <w:rPr>
          <w:rFonts w:ascii="Times New Roman" w:eastAsia="Times New Roman" w:hAnsi="Times New Roman" w:cs="Times New Roman"/>
          <w:lang w:eastAsia="pl-PL"/>
        </w:rPr>
      </w:pPr>
      <w:r w:rsidRPr="00ED4DD3">
        <w:rPr>
          <w:rFonts w:ascii="Times New Roman" w:eastAsia="Times New Roman" w:hAnsi="Times New Roman" w:cs="Times New Roman"/>
          <w:b/>
          <w:lang w:eastAsia="pl-PL"/>
        </w:rPr>
        <w:t>3.</w:t>
      </w:r>
      <w:r w:rsidRPr="00ED4DD3">
        <w:rPr>
          <w:rFonts w:ascii="Times New Roman" w:eastAsia="Times New Roman" w:hAnsi="Times New Roman" w:cs="Times New Roman"/>
          <w:lang w:eastAsia="pl-PL"/>
        </w:rPr>
        <w:t xml:space="preserve"> Cena jednostkowa oraz cena oferty, winny być liczone do dwóch miejsc po przecinku. </w:t>
      </w:r>
    </w:p>
    <w:p w:rsidR="00CD4B33" w:rsidRPr="00ED4DD3" w:rsidRDefault="00CD4B33" w:rsidP="00CD4B33">
      <w:pPr>
        <w:tabs>
          <w:tab w:val="left" w:leader="dot" w:pos="6120"/>
          <w:tab w:val="left" w:leader="dot" w:pos="9000"/>
        </w:tabs>
        <w:spacing w:after="0" w:line="240" w:lineRule="auto"/>
        <w:jc w:val="both"/>
        <w:rPr>
          <w:rFonts w:ascii="Times New Roman" w:eastAsia="Times New Roman" w:hAnsi="Times New Roman" w:cs="Times New Roman"/>
          <w:lang w:eastAsia="pl-PL"/>
        </w:rPr>
      </w:pPr>
      <w:r w:rsidRPr="00ED4DD3">
        <w:rPr>
          <w:rFonts w:ascii="Times New Roman" w:eastAsia="Times New Roman" w:hAnsi="Times New Roman" w:cs="Times New Roman"/>
          <w:lang w:eastAsia="pl-PL"/>
        </w:rPr>
        <w:t xml:space="preserve"> Zamawiający dla potrzeb oceny oferty, której wybór prowadziłby do powstania obowiązku podatkowego zamawiającego, zgodnie z przepisami o podatku od towarów i usług w zakresie dotyczącym wewnątrz wspólnotowego nabycia towarów, doliczy do przedstawionej w niej ceny podatek od towarów i usług, który miałby obowiązek wpłacić zgodnie z obowiązującymi przepisami.</w:t>
      </w:r>
    </w:p>
    <w:p w:rsidR="00B743F1" w:rsidRPr="00ED4DD3" w:rsidRDefault="00B743F1" w:rsidP="003318D6">
      <w:pPr>
        <w:autoSpaceDE w:val="0"/>
        <w:autoSpaceDN w:val="0"/>
        <w:adjustRightInd w:val="0"/>
        <w:spacing w:after="0"/>
        <w:ind w:left="284"/>
        <w:rPr>
          <w:rFonts w:ascii="Times New Roman" w:eastAsia="Verdana,Bold" w:hAnsi="Times New Roman" w:cs="Times New Roman"/>
        </w:rPr>
      </w:pPr>
    </w:p>
    <w:p w:rsidR="00665079" w:rsidRPr="00ED4DD3" w:rsidRDefault="00665079" w:rsidP="00665079">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Batang" w:hAnsi="Times New Roman" w:cs="Times New Roman"/>
          <w:sz w:val="24"/>
          <w:szCs w:val="24"/>
        </w:rPr>
      </w:pPr>
      <w:r w:rsidRPr="00ED4DD3">
        <w:rPr>
          <w:rFonts w:ascii="Times New Roman" w:eastAsia="Batang" w:hAnsi="Times New Roman" w:cs="Times New Roman"/>
          <w:sz w:val="24"/>
          <w:szCs w:val="24"/>
        </w:rPr>
        <w:t>Rozdział XII</w:t>
      </w:r>
    </w:p>
    <w:p w:rsidR="00665079" w:rsidRPr="00ED4DD3" w:rsidRDefault="00665079" w:rsidP="00665079">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Batang" w:hAnsi="Times New Roman" w:cs="Times New Roman"/>
          <w:sz w:val="24"/>
          <w:szCs w:val="24"/>
        </w:rPr>
      </w:pPr>
      <w:r w:rsidRPr="00ED4DD3">
        <w:rPr>
          <w:rFonts w:ascii="Times New Roman" w:eastAsia="Batang" w:hAnsi="Times New Roman" w:cs="Times New Roman"/>
          <w:sz w:val="24"/>
          <w:szCs w:val="24"/>
        </w:rPr>
        <w:t>opis kryteriów, którymi zamawiający będzie się kierował przy wyborze oferty, wraz z podaniem wag tych kryteriów i sposobu oceny ofert</w:t>
      </w:r>
    </w:p>
    <w:p w:rsidR="00B743F1" w:rsidRPr="00ED4DD3" w:rsidRDefault="00B743F1" w:rsidP="003318D6">
      <w:pPr>
        <w:autoSpaceDE w:val="0"/>
        <w:autoSpaceDN w:val="0"/>
        <w:adjustRightInd w:val="0"/>
        <w:spacing w:after="0"/>
        <w:ind w:left="284"/>
        <w:rPr>
          <w:rFonts w:ascii="Times New Roman" w:eastAsia="Verdana,Bold" w:hAnsi="Times New Roman" w:cs="Times New Roman"/>
        </w:rPr>
      </w:pPr>
    </w:p>
    <w:p w:rsidR="005567DC" w:rsidRPr="00ED4DD3" w:rsidRDefault="005567DC" w:rsidP="00C01262">
      <w:pPr>
        <w:suppressAutoHyphens/>
        <w:spacing w:after="0" w:line="240" w:lineRule="auto"/>
        <w:jc w:val="both"/>
        <w:rPr>
          <w:rFonts w:ascii="Times New Roman" w:hAnsi="Times New Roman" w:cs="Times New Roman"/>
        </w:rPr>
      </w:pP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1. Zamawiający będzie oceniał oferty według następujących kryteriów:</w:t>
      </w:r>
    </w:p>
    <w:p w:rsidR="004325D7" w:rsidRPr="00ED4DD3" w:rsidRDefault="004325D7" w:rsidP="004325D7">
      <w:pPr>
        <w:suppressAutoHyphens/>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669"/>
        <w:gridCol w:w="5371"/>
        <w:gridCol w:w="3020"/>
      </w:tblGrid>
      <w:tr w:rsidR="004325D7" w:rsidRPr="00ED4DD3" w:rsidTr="004325D7">
        <w:trPr>
          <w:trHeight w:val="530"/>
        </w:trPr>
        <w:tc>
          <w:tcPr>
            <w:tcW w:w="671" w:type="dxa"/>
            <w:vAlign w:val="center"/>
          </w:tcPr>
          <w:p w:rsidR="004325D7" w:rsidRPr="00ED4DD3" w:rsidRDefault="004325D7" w:rsidP="004325D7">
            <w:pPr>
              <w:suppressAutoHyphens/>
              <w:spacing w:after="0" w:line="240" w:lineRule="auto"/>
              <w:jc w:val="center"/>
              <w:rPr>
                <w:rFonts w:ascii="Times New Roman" w:hAnsi="Times New Roman" w:cs="Times New Roman"/>
                <w:b/>
              </w:rPr>
            </w:pPr>
            <w:r w:rsidRPr="00ED4DD3">
              <w:rPr>
                <w:rFonts w:ascii="Times New Roman" w:hAnsi="Times New Roman" w:cs="Times New Roman"/>
                <w:b/>
              </w:rPr>
              <w:t>NR</w:t>
            </w:r>
          </w:p>
        </w:tc>
        <w:tc>
          <w:tcPr>
            <w:tcW w:w="5438" w:type="dxa"/>
            <w:vAlign w:val="center"/>
          </w:tcPr>
          <w:p w:rsidR="004325D7" w:rsidRPr="00ED4DD3" w:rsidRDefault="004325D7" w:rsidP="004325D7">
            <w:pPr>
              <w:suppressAutoHyphens/>
              <w:spacing w:after="0" w:line="240" w:lineRule="auto"/>
              <w:jc w:val="center"/>
              <w:rPr>
                <w:rFonts w:ascii="Times New Roman" w:hAnsi="Times New Roman" w:cs="Times New Roman"/>
                <w:b/>
              </w:rPr>
            </w:pPr>
            <w:r w:rsidRPr="00ED4DD3">
              <w:rPr>
                <w:rFonts w:ascii="Times New Roman" w:hAnsi="Times New Roman" w:cs="Times New Roman"/>
                <w:b/>
              </w:rPr>
              <w:t>Nazwa kryterium:</w:t>
            </w:r>
          </w:p>
        </w:tc>
        <w:tc>
          <w:tcPr>
            <w:tcW w:w="3055" w:type="dxa"/>
            <w:vAlign w:val="center"/>
          </w:tcPr>
          <w:p w:rsidR="004325D7" w:rsidRPr="00ED4DD3" w:rsidRDefault="004325D7" w:rsidP="004325D7">
            <w:pPr>
              <w:suppressAutoHyphens/>
              <w:spacing w:after="0" w:line="240" w:lineRule="auto"/>
              <w:jc w:val="center"/>
              <w:rPr>
                <w:rFonts w:ascii="Times New Roman" w:hAnsi="Times New Roman" w:cs="Times New Roman"/>
                <w:b/>
              </w:rPr>
            </w:pPr>
            <w:r w:rsidRPr="00ED4DD3">
              <w:rPr>
                <w:rFonts w:ascii="Times New Roman" w:hAnsi="Times New Roman" w:cs="Times New Roman"/>
                <w:b/>
              </w:rPr>
              <w:t>Waga:</w:t>
            </w:r>
          </w:p>
        </w:tc>
      </w:tr>
      <w:tr w:rsidR="004325D7" w:rsidRPr="00ED4DD3" w:rsidTr="004325D7">
        <w:trPr>
          <w:trHeight w:val="500"/>
        </w:trPr>
        <w:tc>
          <w:tcPr>
            <w:tcW w:w="671" w:type="dxa"/>
            <w:vAlign w:val="center"/>
          </w:tcPr>
          <w:p w:rsidR="004325D7" w:rsidRPr="00ED4DD3" w:rsidRDefault="004325D7" w:rsidP="004325D7">
            <w:pPr>
              <w:suppressAutoHyphens/>
              <w:spacing w:after="0" w:line="240" w:lineRule="auto"/>
              <w:jc w:val="center"/>
              <w:rPr>
                <w:rFonts w:ascii="Times New Roman" w:hAnsi="Times New Roman" w:cs="Times New Roman"/>
              </w:rPr>
            </w:pPr>
            <w:r w:rsidRPr="00ED4DD3">
              <w:rPr>
                <w:rFonts w:ascii="Times New Roman" w:hAnsi="Times New Roman" w:cs="Times New Roman"/>
              </w:rPr>
              <w:t>1.</w:t>
            </w:r>
          </w:p>
        </w:tc>
        <w:tc>
          <w:tcPr>
            <w:tcW w:w="5438" w:type="dxa"/>
            <w:vAlign w:val="center"/>
          </w:tcPr>
          <w:p w:rsidR="004325D7" w:rsidRPr="00ED4DD3" w:rsidRDefault="004325D7" w:rsidP="004325D7">
            <w:pPr>
              <w:suppressAutoHyphens/>
              <w:spacing w:after="0" w:line="240" w:lineRule="auto"/>
              <w:rPr>
                <w:rFonts w:ascii="Times New Roman" w:hAnsi="Times New Roman" w:cs="Times New Roman"/>
              </w:rPr>
            </w:pPr>
            <w:r w:rsidRPr="00ED4DD3">
              <w:rPr>
                <w:rFonts w:ascii="Times New Roman" w:hAnsi="Times New Roman" w:cs="Times New Roman"/>
              </w:rPr>
              <w:t>Cena (koszt)</w:t>
            </w:r>
          </w:p>
        </w:tc>
        <w:tc>
          <w:tcPr>
            <w:tcW w:w="3055" w:type="dxa"/>
            <w:vAlign w:val="center"/>
          </w:tcPr>
          <w:p w:rsidR="004325D7" w:rsidRPr="00ED4DD3" w:rsidRDefault="004325D7" w:rsidP="004325D7">
            <w:pPr>
              <w:suppressAutoHyphens/>
              <w:spacing w:after="0" w:line="240" w:lineRule="auto"/>
              <w:rPr>
                <w:rFonts w:ascii="Times New Roman" w:hAnsi="Times New Roman" w:cs="Times New Roman"/>
              </w:rPr>
            </w:pPr>
            <w:r w:rsidRPr="00ED4DD3">
              <w:rPr>
                <w:rFonts w:ascii="Times New Roman" w:hAnsi="Times New Roman" w:cs="Times New Roman"/>
              </w:rPr>
              <w:t>60%</w:t>
            </w:r>
          </w:p>
        </w:tc>
      </w:tr>
      <w:tr w:rsidR="004325D7" w:rsidRPr="00ED4DD3" w:rsidTr="004325D7">
        <w:trPr>
          <w:trHeight w:val="500"/>
        </w:trPr>
        <w:tc>
          <w:tcPr>
            <w:tcW w:w="671" w:type="dxa"/>
            <w:vAlign w:val="center"/>
          </w:tcPr>
          <w:p w:rsidR="004325D7" w:rsidRPr="00ED4DD3" w:rsidRDefault="004325D7" w:rsidP="004325D7">
            <w:pPr>
              <w:suppressAutoHyphens/>
              <w:spacing w:after="0" w:line="240" w:lineRule="auto"/>
              <w:jc w:val="center"/>
              <w:rPr>
                <w:rFonts w:ascii="Times New Roman" w:hAnsi="Times New Roman" w:cs="Times New Roman"/>
              </w:rPr>
            </w:pPr>
            <w:r w:rsidRPr="00ED4DD3">
              <w:rPr>
                <w:rFonts w:ascii="Times New Roman" w:hAnsi="Times New Roman" w:cs="Times New Roman"/>
              </w:rPr>
              <w:t>2.</w:t>
            </w:r>
          </w:p>
        </w:tc>
        <w:tc>
          <w:tcPr>
            <w:tcW w:w="5438" w:type="dxa"/>
            <w:vAlign w:val="center"/>
          </w:tcPr>
          <w:p w:rsidR="004325D7" w:rsidRPr="00ED4DD3" w:rsidRDefault="004325D7" w:rsidP="004325D7">
            <w:pPr>
              <w:suppressAutoHyphens/>
              <w:spacing w:after="0" w:line="240" w:lineRule="auto"/>
              <w:rPr>
                <w:rFonts w:ascii="Times New Roman" w:hAnsi="Times New Roman" w:cs="Times New Roman"/>
              </w:rPr>
            </w:pPr>
            <w:r w:rsidRPr="00ED4DD3">
              <w:rPr>
                <w:rFonts w:ascii="Times New Roman" w:hAnsi="Times New Roman" w:cs="Times New Roman"/>
              </w:rPr>
              <w:t>Termin dostawy</w:t>
            </w:r>
          </w:p>
        </w:tc>
        <w:tc>
          <w:tcPr>
            <w:tcW w:w="3055" w:type="dxa"/>
            <w:vAlign w:val="center"/>
          </w:tcPr>
          <w:p w:rsidR="004325D7" w:rsidRPr="00ED4DD3" w:rsidRDefault="004325D7" w:rsidP="004325D7">
            <w:pPr>
              <w:suppressAutoHyphens/>
              <w:spacing w:after="0" w:line="240" w:lineRule="auto"/>
              <w:rPr>
                <w:rFonts w:ascii="Times New Roman" w:hAnsi="Times New Roman" w:cs="Times New Roman"/>
              </w:rPr>
            </w:pPr>
            <w:r w:rsidRPr="00ED4DD3">
              <w:rPr>
                <w:rFonts w:ascii="Times New Roman" w:hAnsi="Times New Roman" w:cs="Times New Roman"/>
              </w:rPr>
              <w:t>40%</w:t>
            </w:r>
          </w:p>
        </w:tc>
      </w:tr>
    </w:tbl>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ab/>
      </w:r>
    </w:p>
    <w:p w:rsidR="004325D7" w:rsidRPr="00ED4DD3" w:rsidRDefault="004325D7" w:rsidP="004325D7">
      <w:pPr>
        <w:suppressAutoHyphens/>
        <w:spacing w:after="0" w:line="240" w:lineRule="auto"/>
        <w:jc w:val="both"/>
        <w:rPr>
          <w:rFonts w:ascii="Times New Roman" w:hAnsi="Times New Roman" w:cs="Times New Roman"/>
        </w:rPr>
      </w:pP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2. Punkty przyznawane za podane w punkcie 1 kryteria będą liczone według następującego wzoru:</w:t>
      </w: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a) cena</w:t>
      </w: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 xml:space="preserve">         </w:t>
      </w:r>
      <w:r w:rsidRPr="00ED4DD3">
        <w:rPr>
          <w:rFonts w:ascii="Times New Roman" w:hAnsi="Times New Roman" w:cs="Times New Roman"/>
        </w:rPr>
        <w:tab/>
        <w:t xml:space="preserve">    </w:t>
      </w:r>
      <w:r w:rsidRPr="00ED4DD3">
        <w:rPr>
          <w:rFonts w:ascii="Times New Roman" w:hAnsi="Times New Roman" w:cs="Times New Roman"/>
        </w:rPr>
        <w:tab/>
        <w:t>C min.</w:t>
      </w: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 xml:space="preserve">            P =  ————————— x 100 pkt x 60 %</w:t>
      </w: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ab/>
      </w:r>
      <w:r w:rsidRPr="00ED4DD3">
        <w:rPr>
          <w:rFonts w:ascii="Times New Roman" w:hAnsi="Times New Roman" w:cs="Times New Roman"/>
        </w:rPr>
        <w:tab/>
        <w:t xml:space="preserve">C oferty  </w:t>
      </w:r>
    </w:p>
    <w:p w:rsidR="004325D7" w:rsidRPr="00ED4DD3" w:rsidRDefault="004325D7" w:rsidP="004325D7">
      <w:pPr>
        <w:suppressAutoHyphens/>
        <w:spacing w:after="0" w:line="240" w:lineRule="auto"/>
        <w:jc w:val="both"/>
        <w:rPr>
          <w:rFonts w:ascii="Times New Roman" w:hAnsi="Times New Roman" w:cs="Times New Roman"/>
        </w:rPr>
      </w:pP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gdzie:</w:t>
      </w:r>
      <w:r w:rsidRPr="00ED4DD3">
        <w:rPr>
          <w:rFonts w:ascii="Times New Roman" w:hAnsi="Times New Roman" w:cs="Times New Roman"/>
        </w:rPr>
        <w:tab/>
      </w: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P - ilość punktów przyznana dla badanej oferty za kryterium 1</w:t>
      </w: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C min. – cena minimalna w zbiorze ważnych ofert;</w:t>
      </w: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C oferty - cena oferty rozpatrywanej</w:t>
      </w:r>
    </w:p>
    <w:p w:rsidR="004325D7" w:rsidRPr="00ED4DD3" w:rsidRDefault="004325D7" w:rsidP="004325D7">
      <w:pPr>
        <w:suppressAutoHyphens/>
        <w:spacing w:after="0" w:line="240" w:lineRule="auto"/>
        <w:jc w:val="both"/>
        <w:rPr>
          <w:rFonts w:ascii="Times New Roman" w:hAnsi="Times New Roman" w:cs="Times New Roman"/>
        </w:rPr>
      </w:pPr>
    </w:p>
    <w:p w:rsidR="004325D7" w:rsidRPr="00ED4DD3" w:rsidRDefault="004325D7" w:rsidP="004325D7">
      <w:pPr>
        <w:suppressAutoHyphens/>
        <w:spacing w:after="0" w:line="240" w:lineRule="auto"/>
        <w:jc w:val="both"/>
        <w:rPr>
          <w:rFonts w:ascii="Times New Roman" w:hAnsi="Times New Roman" w:cs="Times New Roman"/>
        </w:rPr>
      </w:pPr>
      <w:r w:rsidRPr="00ED4DD3">
        <w:rPr>
          <w:rFonts w:ascii="Times New Roman" w:hAnsi="Times New Roman" w:cs="Times New Roman"/>
        </w:rPr>
        <w:t>Oferty będą oceniane w odniesieniu do najniższej ceny ofertowej. Oferta z najniższą ceną otrzyma maksymalną liczbę punktów. Pozostałym Wykonawcom przypisana zostanie proporcjonalnie mniejsza liczba punktów. Do porównania ofert będzie brana pod uwagę cena brutto przedmiotu zamówienia podana w Formularzu Ofertowym.</w:t>
      </w:r>
    </w:p>
    <w:p w:rsidR="004325D7" w:rsidRPr="00ED4DD3" w:rsidRDefault="004325D7" w:rsidP="004325D7">
      <w:pPr>
        <w:suppressAutoHyphens/>
        <w:spacing w:after="0" w:line="240" w:lineRule="auto"/>
        <w:jc w:val="both"/>
        <w:rPr>
          <w:rFonts w:ascii="Times New Roman" w:hAnsi="Times New Roman" w:cs="Times New Roman"/>
        </w:rPr>
      </w:pPr>
    </w:p>
    <w:p w:rsidR="004325D7" w:rsidRPr="00ED4DD3" w:rsidRDefault="004325D7" w:rsidP="004325D7">
      <w:pPr>
        <w:pStyle w:val="Nagwek2"/>
        <w:jc w:val="left"/>
        <w:rPr>
          <w:rFonts w:ascii="Times New Roman" w:hAnsi="Times New Roman" w:cs="Times New Roman"/>
          <w:b w:val="0"/>
          <w:iCs/>
          <w:sz w:val="24"/>
          <w:szCs w:val="24"/>
          <w:lang w:eastAsia="pl-PL"/>
        </w:rPr>
      </w:pPr>
      <w:r w:rsidRPr="00ED4DD3">
        <w:rPr>
          <w:rFonts w:ascii="Times New Roman" w:hAnsi="Times New Roman" w:cs="Times New Roman"/>
          <w:b w:val="0"/>
        </w:rPr>
        <w:t>b)</w:t>
      </w:r>
      <w:r w:rsidRPr="00ED4DD3">
        <w:rPr>
          <w:rFonts w:ascii="Times New Roman" w:hAnsi="Times New Roman" w:cs="Times New Roman"/>
          <w:b w:val="0"/>
          <w:iCs/>
          <w:sz w:val="24"/>
          <w:szCs w:val="24"/>
          <w:lang w:eastAsia="pl-PL"/>
        </w:rPr>
        <w:t xml:space="preserve"> Zamawiający będzie oceniał termin dostawy materiałów </w:t>
      </w:r>
      <w:r w:rsidR="00A83DA6" w:rsidRPr="00ED4DD3">
        <w:rPr>
          <w:rFonts w:ascii="Times New Roman" w:hAnsi="Times New Roman" w:cs="Times New Roman"/>
          <w:b w:val="0"/>
          <w:iCs/>
          <w:sz w:val="24"/>
          <w:szCs w:val="24"/>
          <w:lang w:eastAsia="pl-PL"/>
        </w:rPr>
        <w:t>elektrycznych i oświetleniowych</w:t>
      </w:r>
      <w:r w:rsidRPr="00ED4DD3">
        <w:rPr>
          <w:rFonts w:ascii="Times New Roman" w:hAnsi="Times New Roman" w:cs="Times New Roman"/>
          <w:b w:val="0"/>
          <w:iCs/>
          <w:sz w:val="24"/>
          <w:szCs w:val="24"/>
          <w:lang w:eastAsia="pl-PL"/>
        </w:rPr>
        <w:t xml:space="preserve"> do siedziby Zamawiającego zgodnie z poniższą punktacją:</w:t>
      </w:r>
    </w:p>
    <w:p w:rsidR="004325D7" w:rsidRPr="00ED4DD3" w:rsidRDefault="004325D7" w:rsidP="00336E86">
      <w:pPr>
        <w:numPr>
          <w:ilvl w:val="0"/>
          <w:numId w:val="51"/>
        </w:numPr>
        <w:spacing w:after="0" w:line="240" w:lineRule="auto"/>
        <w:jc w:val="both"/>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 xml:space="preserve">do 2 dni </w:t>
      </w:r>
      <w:r w:rsidR="00555ED5" w:rsidRPr="00ED4DD3">
        <w:rPr>
          <w:rFonts w:ascii="Times New Roman" w:eastAsia="Times New Roman" w:hAnsi="Times New Roman" w:cs="Times New Roman"/>
          <w:bCs/>
          <w:iCs/>
          <w:lang w:eastAsia="pl-PL"/>
        </w:rPr>
        <w:t>roboczych</w:t>
      </w:r>
      <w:r w:rsidRPr="00ED4DD3">
        <w:rPr>
          <w:rFonts w:ascii="Times New Roman" w:eastAsia="Times New Roman" w:hAnsi="Times New Roman" w:cs="Times New Roman"/>
          <w:bCs/>
          <w:iCs/>
          <w:lang w:eastAsia="pl-PL"/>
        </w:rPr>
        <w:t xml:space="preserve"> Wykonawca otrzyma – 40 pkt</w:t>
      </w:r>
    </w:p>
    <w:p w:rsidR="004325D7" w:rsidRPr="00ED4DD3" w:rsidRDefault="004325D7" w:rsidP="00336E86">
      <w:pPr>
        <w:numPr>
          <w:ilvl w:val="0"/>
          <w:numId w:val="51"/>
        </w:numPr>
        <w:spacing w:after="0" w:line="240" w:lineRule="auto"/>
        <w:jc w:val="both"/>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 xml:space="preserve">do </w:t>
      </w:r>
      <w:r w:rsidR="00E30480" w:rsidRPr="00ED4DD3">
        <w:rPr>
          <w:rFonts w:ascii="Times New Roman" w:eastAsia="Times New Roman" w:hAnsi="Times New Roman" w:cs="Times New Roman"/>
          <w:bCs/>
          <w:iCs/>
          <w:lang w:eastAsia="pl-PL"/>
        </w:rPr>
        <w:t>4</w:t>
      </w:r>
      <w:r w:rsidRPr="00ED4DD3">
        <w:rPr>
          <w:rFonts w:ascii="Times New Roman" w:eastAsia="Times New Roman" w:hAnsi="Times New Roman" w:cs="Times New Roman"/>
          <w:bCs/>
          <w:iCs/>
          <w:lang w:eastAsia="pl-PL"/>
        </w:rPr>
        <w:t xml:space="preserve"> dni </w:t>
      </w:r>
      <w:r w:rsidR="00555ED5" w:rsidRPr="00ED4DD3">
        <w:rPr>
          <w:rFonts w:ascii="Times New Roman" w:eastAsia="Times New Roman" w:hAnsi="Times New Roman" w:cs="Times New Roman"/>
          <w:bCs/>
          <w:iCs/>
          <w:lang w:eastAsia="pl-PL"/>
        </w:rPr>
        <w:t>roboczych</w:t>
      </w:r>
      <w:r w:rsidRPr="00ED4DD3">
        <w:rPr>
          <w:rFonts w:ascii="Times New Roman" w:eastAsia="Times New Roman" w:hAnsi="Times New Roman" w:cs="Times New Roman"/>
          <w:bCs/>
          <w:iCs/>
          <w:lang w:eastAsia="pl-PL"/>
        </w:rPr>
        <w:t xml:space="preserve"> Wykonawca otrzyma  – 25 pkt</w:t>
      </w:r>
    </w:p>
    <w:p w:rsidR="004325D7" w:rsidRPr="00ED4DD3" w:rsidRDefault="004325D7" w:rsidP="00336E86">
      <w:pPr>
        <w:numPr>
          <w:ilvl w:val="0"/>
          <w:numId w:val="51"/>
        </w:numPr>
        <w:spacing w:after="0" w:line="240" w:lineRule="auto"/>
        <w:jc w:val="both"/>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 xml:space="preserve">do </w:t>
      </w:r>
      <w:r w:rsidR="00E30480" w:rsidRPr="00ED4DD3">
        <w:rPr>
          <w:rFonts w:ascii="Times New Roman" w:eastAsia="Times New Roman" w:hAnsi="Times New Roman" w:cs="Times New Roman"/>
          <w:bCs/>
          <w:iCs/>
          <w:lang w:eastAsia="pl-PL"/>
        </w:rPr>
        <w:t>6</w:t>
      </w:r>
      <w:r w:rsidRPr="00ED4DD3">
        <w:rPr>
          <w:rFonts w:ascii="Times New Roman" w:eastAsia="Times New Roman" w:hAnsi="Times New Roman" w:cs="Times New Roman"/>
          <w:bCs/>
          <w:iCs/>
          <w:lang w:eastAsia="pl-PL"/>
        </w:rPr>
        <w:t xml:space="preserve"> dni </w:t>
      </w:r>
      <w:r w:rsidR="00555ED5" w:rsidRPr="00ED4DD3">
        <w:rPr>
          <w:rFonts w:ascii="Times New Roman" w:eastAsia="Times New Roman" w:hAnsi="Times New Roman" w:cs="Times New Roman"/>
          <w:bCs/>
          <w:iCs/>
          <w:lang w:eastAsia="pl-PL"/>
        </w:rPr>
        <w:t xml:space="preserve">roboczych </w:t>
      </w:r>
      <w:r w:rsidRPr="00ED4DD3">
        <w:rPr>
          <w:rFonts w:ascii="Times New Roman" w:eastAsia="Times New Roman" w:hAnsi="Times New Roman" w:cs="Times New Roman"/>
          <w:bCs/>
          <w:iCs/>
          <w:lang w:eastAsia="pl-PL"/>
        </w:rPr>
        <w:t>Wykonawca otrzyma  – 10 pkt</w:t>
      </w:r>
    </w:p>
    <w:p w:rsidR="00E30480" w:rsidRPr="00ED4DD3" w:rsidRDefault="00E30480" w:rsidP="00E30480">
      <w:pPr>
        <w:spacing w:after="0" w:line="240" w:lineRule="auto"/>
        <w:ind w:left="360"/>
        <w:jc w:val="both"/>
        <w:outlineLvl w:val="1"/>
        <w:rPr>
          <w:rFonts w:ascii="Times New Roman" w:eastAsia="Times New Roman" w:hAnsi="Times New Roman" w:cs="Times New Roman"/>
          <w:bCs/>
          <w:iCs/>
          <w:lang w:eastAsia="pl-PL"/>
        </w:rPr>
      </w:pPr>
    </w:p>
    <w:p w:rsidR="004325D7" w:rsidRPr="00ED4DD3" w:rsidRDefault="00E30480" w:rsidP="00E30480">
      <w:pPr>
        <w:spacing w:after="0" w:line="240" w:lineRule="auto"/>
        <w:ind w:left="720"/>
        <w:jc w:val="both"/>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Jeżeli Wykonawca zaoferuje 7</w:t>
      </w:r>
      <w:r w:rsidR="004325D7" w:rsidRPr="00ED4DD3">
        <w:rPr>
          <w:rFonts w:ascii="Times New Roman" w:eastAsia="Times New Roman" w:hAnsi="Times New Roman" w:cs="Times New Roman"/>
          <w:bCs/>
          <w:iCs/>
          <w:lang w:eastAsia="pl-PL"/>
        </w:rPr>
        <w:t xml:space="preserve"> dni </w:t>
      </w:r>
      <w:r w:rsidR="00555ED5" w:rsidRPr="00ED4DD3">
        <w:rPr>
          <w:rFonts w:ascii="Times New Roman" w:eastAsia="Times New Roman" w:hAnsi="Times New Roman" w:cs="Times New Roman"/>
          <w:bCs/>
          <w:iCs/>
          <w:lang w:eastAsia="pl-PL"/>
        </w:rPr>
        <w:t>roboczych</w:t>
      </w:r>
      <w:r w:rsidR="004325D7" w:rsidRPr="00ED4DD3">
        <w:rPr>
          <w:rFonts w:ascii="Times New Roman" w:eastAsia="Times New Roman" w:hAnsi="Times New Roman" w:cs="Times New Roman"/>
          <w:bCs/>
          <w:iCs/>
          <w:lang w:eastAsia="pl-PL"/>
        </w:rPr>
        <w:t xml:space="preserve"> otrzyma – 0 pkt.</w:t>
      </w:r>
    </w:p>
    <w:p w:rsidR="00E30480" w:rsidRPr="00ED4DD3" w:rsidRDefault="00E30480" w:rsidP="00E30480">
      <w:pPr>
        <w:spacing w:after="0" w:line="288" w:lineRule="auto"/>
        <w:ind w:left="170" w:firstLine="348"/>
        <w:rPr>
          <w:rFonts w:ascii="Times New Roman" w:hAnsi="Times New Roman" w:cs="Times New Roman"/>
          <w:bCs/>
          <w:szCs w:val="22"/>
        </w:rPr>
      </w:pPr>
      <w:r w:rsidRPr="00ED4DD3">
        <w:rPr>
          <w:rFonts w:ascii="Times New Roman" w:hAnsi="Times New Roman" w:cs="Times New Roman"/>
          <w:bCs/>
          <w:szCs w:val="22"/>
        </w:rPr>
        <w:lastRenderedPageBreak/>
        <w:t xml:space="preserve">Zaoferowanie terminu dostawy powyżej </w:t>
      </w:r>
      <w:r w:rsidR="00A14D09" w:rsidRPr="00ED4DD3">
        <w:rPr>
          <w:rFonts w:ascii="Times New Roman" w:hAnsi="Times New Roman" w:cs="Times New Roman"/>
          <w:bCs/>
          <w:szCs w:val="22"/>
        </w:rPr>
        <w:t>7 dni  roboczych</w:t>
      </w:r>
      <w:r w:rsidRPr="00ED4DD3">
        <w:rPr>
          <w:rFonts w:ascii="Times New Roman" w:hAnsi="Times New Roman" w:cs="Times New Roman"/>
          <w:bCs/>
          <w:szCs w:val="22"/>
        </w:rPr>
        <w:t xml:space="preserve"> spowoduje odrzucenie oferty zgodnie z art. 89 ust. 1 pkt 2 ustawy </w:t>
      </w:r>
      <w:proofErr w:type="spellStart"/>
      <w:r w:rsidRPr="00ED4DD3">
        <w:rPr>
          <w:rFonts w:ascii="Times New Roman" w:hAnsi="Times New Roman" w:cs="Times New Roman"/>
          <w:bCs/>
          <w:szCs w:val="22"/>
        </w:rPr>
        <w:t>Pzp</w:t>
      </w:r>
      <w:proofErr w:type="spellEnd"/>
      <w:r w:rsidRPr="00ED4DD3">
        <w:rPr>
          <w:rFonts w:ascii="Times New Roman" w:hAnsi="Times New Roman" w:cs="Times New Roman"/>
          <w:bCs/>
          <w:szCs w:val="22"/>
        </w:rPr>
        <w:t xml:space="preserve">. </w:t>
      </w:r>
    </w:p>
    <w:p w:rsidR="004325D7" w:rsidRPr="00ED4DD3" w:rsidRDefault="004325D7" w:rsidP="004325D7">
      <w:pPr>
        <w:spacing w:after="0" w:line="240" w:lineRule="auto"/>
        <w:ind w:left="720"/>
        <w:jc w:val="both"/>
        <w:outlineLvl w:val="1"/>
        <w:rPr>
          <w:rFonts w:ascii="Times New Roman" w:eastAsia="Times New Roman" w:hAnsi="Times New Roman" w:cs="Times New Roman"/>
          <w:bCs/>
          <w:iCs/>
          <w:lang w:eastAsia="pl-PL"/>
        </w:rPr>
      </w:pPr>
    </w:p>
    <w:p w:rsidR="004325D7" w:rsidRPr="00ED4DD3" w:rsidRDefault="004325D7" w:rsidP="004325D7">
      <w:pPr>
        <w:spacing w:after="0" w:line="240" w:lineRule="auto"/>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Łączną liczbę punktów przyznanych danej ofercie na podstawie kryteriów oblicza się poprzez zsumowanie liczby punktów przyznanych w poszczególnych kryteriach:</w:t>
      </w:r>
    </w:p>
    <w:p w:rsidR="004325D7" w:rsidRPr="00ED4DD3" w:rsidRDefault="004325D7" w:rsidP="004325D7">
      <w:pPr>
        <w:spacing w:after="0" w:line="240" w:lineRule="auto"/>
        <w:ind w:left="720"/>
        <w:outlineLvl w:val="1"/>
        <w:rPr>
          <w:rFonts w:ascii="Times New Roman" w:eastAsia="Times New Roman" w:hAnsi="Times New Roman" w:cs="Times New Roman"/>
          <w:bCs/>
          <w:iCs/>
          <w:lang w:eastAsia="pl-PL"/>
        </w:rPr>
      </w:pPr>
    </w:p>
    <w:p w:rsidR="004325D7" w:rsidRPr="00ED4DD3" w:rsidRDefault="004325D7" w:rsidP="004325D7">
      <w:pPr>
        <w:spacing w:after="0" w:line="240" w:lineRule="auto"/>
        <w:ind w:left="720"/>
        <w:jc w:val="center"/>
        <w:outlineLvl w:val="1"/>
        <w:rPr>
          <w:rFonts w:ascii="Times New Roman" w:eastAsia="Times New Roman" w:hAnsi="Times New Roman" w:cs="Times New Roman"/>
          <w:b/>
          <w:bCs/>
          <w:iCs/>
          <w:lang w:eastAsia="pl-PL"/>
        </w:rPr>
      </w:pPr>
      <w:r w:rsidRPr="00ED4DD3">
        <w:rPr>
          <w:rFonts w:ascii="Times New Roman" w:eastAsia="Times New Roman" w:hAnsi="Times New Roman" w:cs="Times New Roman"/>
          <w:b/>
          <w:bCs/>
          <w:iCs/>
          <w:lang w:eastAsia="pl-PL"/>
        </w:rPr>
        <w:t>LP= C + T</w:t>
      </w:r>
    </w:p>
    <w:p w:rsidR="004325D7" w:rsidRPr="00ED4DD3" w:rsidRDefault="004325D7" w:rsidP="004325D7">
      <w:pPr>
        <w:spacing w:after="0" w:line="240" w:lineRule="auto"/>
        <w:ind w:left="720"/>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gdzie:</w:t>
      </w:r>
    </w:p>
    <w:p w:rsidR="004325D7" w:rsidRPr="00ED4DD3" w:rsidRDefault="004325D7" w:rsidP="004325D7">
      <w:pPr>
        <w:spacing w:after="0" w:line="240" w:lineRule="auto"/>
        <w:ind w:left="720"/>
        <w:outlineLvl w:val="1"/>
        <w:rPr>
          <w:rFonts w:ascii="Times New Roman" w:eastAsia="Times New Roman" w:hAnsi="Times New Roman" w:cs="Times New Roman"/>
          <w:bCs/>
          <w:iCs/>
          <w:lang w:eastAsia="pl-PL"/>
        </w:rPr>
      </w:pPr>
    </w:p>
    <w:p w:rsidR="004325D7" w:rsidRPr="00ED4DD3" w:rsidRDefault="004325D7" w:rsidP="004325D7">
      <w:pPr>
        <w:spacing w:after="0" w:line="240" w:lineRule="auto"/>
        <w:ind w:left="720"/>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 xml:space="preserve">C – cena </w:t>
      </w:r>
    </w:p>
    <w:p w:rsidR="004325D7" w:rsidRPr="00ED4DD3" w:rsidRDefault="004325D7" w:rsidP="004325D7">
      <w:pPr>
        <w:spacing w:after="0" w:line="240" w:lineRule="auto"/>
        <w:ind w:left="720"/>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T – termin dostawy</w:t>
      </w:r>
    </w:p>
    <w:p w:rsidR="004325D7" w:rsidRPr="00ED4DD3" w:rsidRDefault="004325D7" w:rsidP="00D5265D">
      <w:pPr>
        <w:spacing w:after="0" w:line="240" w:lineRule="auto"/>
        <w:jc w:val="both"/>
        <w:outlineLvl w:val="1"/>
        <w:rPr>
          <w:rFonts w:ascii="Times New Roman" w:eastAsia="Times New Roman" w:hAnsi="Times New Roman" w:cs="Times New Roman"/>
          <w:bCs/>
          <w:iCs/>
          <w:lang w:eastAsia="pl-PL"/>
        </w:rPr>
      </w:pPr>
    </w:p>
    <w:p w:rsidR="004325D7" w:rsidRPr="00ED4DD3" w:rsidRDefault="004325D7" w:rsidP="004325D7">
      <w:pPr>
        <w:spacing w:after="0" w:line="240" w:lineRule="auto"/>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3. Suma punktów uzyskanych za dwa kryteria (cena oraz termin dostaw</w:t>
      </w:r>
      <w:r w:rsidR="00555ED5" w:rsidRPr="00ED4DD3">
        <w:rPr>
          <w:rFonts w:ascii="Times New Roman" w:eastAsia="Times New Roman" w:hAnsi="Times New Roman" w:cs="Times New Roman"/>
          <w:bCs/>
          <w:iCs/>
          <w:lang w:eastAsia="pl-PL"/>
        </w:rPr>
        <w:t>y</w:t>
      </w:r>
      <w:r w:rsidRPr="00ED4DD3">
        <w:rPr>
          <w:rFonts w:ascii="Times New Roman" w:eastAsia="Times New Roman" w:hAnsi="Times New Roman" w:cs="Times New Roman"/>
          <w:bCs/>
          <w:iCs/>
          <w:lang w:eastAsia="pl-PL"/>
        </w:rPr>
        <w:t>) stanowić będzie ocenę końcową danej oferty. Oferta, która uzyska najwyższą ilość punktów będzie uznana za ofertę najkorzystniejszą.</w:t>
      </w:r>
    </w:p>
    <w:p w:rsidR="004325D7" w:rsidRPr="00ED4DD3" w:rsidRDefault="004325D7" w:rsidP="004325D7">
      <w:pPr>
        <w:spacing w:after="0" w:line="240" w:lineRule="auto"/>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4.  Jeżeli nie będzie można dokonać wyboru oferty najkorzystniejszej ze względu na to, że dwie lub więcej ofert przedstawi taki sam bilans ceny i innych kryteriów oceny ofert, Zamawiający spośród tych ofert wybiera ofertę z niższą ceną.</w:t>
      </w:r>
    </w:p>
    <w:p w:rsidR="004325D7" w:rsidRPr="00ED4DD3" w:rsidRDefault="004325D7" w:rsidP="00544180">
      <w:pPr>
        <w:spacing w:before="60" w:after="0" w:line="240" w:lineRule="auto"/>
        <w:jc w:val="both"/>
        <w:outlineLvl w:val="1"/>
        <w:rPr>
          <w:rFonts w:ascii="Times New Roman" w:eastAsia="Times New Roman" w:hAnsi="Times New Roman" w:cs="Times New Roman"/>
          <w:bCs/>
          <w:iCs/>
          <w:lang w:eastAsia="pl-PL"/>
        </w:rPr>
      </w:pPr>
      <w:r w:rsidRPr="00ED4DD3">
        <w:rPr>
          <w:rFonts w:ascii="Times New Roman" w:eastAsia="Times New Roman" w:hAnsi="Times New Roman" w:cs="Times New Roman"/>
          <w:bCs/>
          <w:iCs/>
          <w:lang w:eastAsia="pl-PL"/>
        </w:rPr>
        <w:t>5. W toku dokonywania badania i oceny ofert Zamawiający może żądać udzielenia przez Wykonawcę wyjaśnień treści złożonej przez niego oferty.</w:t>
      </w:r>
    </w:p>
    <w:p w:rsidR="00921B8C" w:rsidRPr="00ED4DD3" w:rsidRDefault="00921B8C" w:rsidP="00C0505F">
      <w:pPr>
        <w:spacing w:after="0" w:line="288" w:lineRule="auto"/>
        <w:ind w:left="567"/>
        <w:jc w:val="both"/>
        <w:rPr>
          <w:rFonts w:ascii="Times New Roman" w:hAnsi="Times New Roman" w:cs="Times New Roman"/>
          <w:b/>
          <w:bCs/>
          <w:iCs/>
        </w:rPr>
      </w:pPr>
    </w:p>
    <w:p w:rsidR="00347EC8" w:rsidRPr="00ED4DD3" w:rsidRDefault="00347EC8" w:rsidP="00347EC8">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XIII</w:t>
      </w:r>
    </w:p>
    <w:p w:rsidR="00347EC8" w:rsidRPr="00ED4DD3" w:rsidRDefault="00F9098E" w:rsidP="00347EC8">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Wybór oferty najkorzystniejszej</w:t>
      </w:r>
    </w:p>
    <w:p w:rsidR="007E0C0D" w:rsidRPr="00ED4DD3" w:rsidRDefault="007E0C0D" w:rsidP="00C0505F">
      <w:pPr>
        <w:pStyle w:val="Nagwek2"/>
        <w:keepNext w:val="0"/>
        <w:tabs>
          <w:tab w:val="clear" w:pos="0"/>
        </w:tabs>
        <w:suppressAutoHyphens w:val="0"/>
        <w:ind w:left="360" w:firstLine="0"/>
        <w:jc w:val="both"/>
        <w:rPr>
          <w:rFonts w:ascii="Times New Roman" w:hAnsi="Times New Roman" w:cs="Times New Roman"/>
          <w:b w:val="0"/>
          <w:sz w:val="24"/>
          <w:szCs w:val="24"/>
        </w:rPr>
      </w:pPr>
    </w:p>
    <w:p w:rsidR="00B743F1" w:rsidRPr="00ED4DD3" w:rsidRDefault="00B743F1" w:rsidP="00336E86">
      <w:pPr>
        <w:pStyle w:val="Nagwek2"/>
        <w:keepNext w:val="0"/>
        <w:numPr>
          <w:ilvl w:val="0"/>
          <w:numId w:val="35"/>
        </w:numPr>
        <w:suppressAutoHyphens w:val="0"/>
        <w:ind w:left="360"/>
        <w:jc w:val="both"/>
        <w:rPr>
          <w:rFonts w:ascii="Times New Roman" w:hAnsi="Times New Roman" w:cs="Times New Roman"/>
          <w:b w:val="0"/>
          <w:sz w:val="24"/>
          <w:szCs w:val="24"/>
        </w:rPr>
      </w:pPr>
      <w:r w:rsidRPr="00ED4DD3">
        <w:rPr>
          <w:rFonts w:ascii="Times New Roman" w:hAnsi="Times New Roman" w:cs="Times New Roman"/>
          <w:b w:val="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rsidR="00B743F1" w:rsidRPr="00ED4DD3" w:rsidRDefault="00B743F1" w:rsidP="00336E86">
      <w:pPr>
        <w:pStyle w:val="Nagwek2"/>
        <w:keepNext w:val="0"/>
        <w:numPr>
          <w:ilvl w:val="0"/>
          <w:numId w:val="35"/>
        </w:numPr>
        <w:suppressAutoHyphens w:val="0"/>
        <w:ind w:left="397"/>
        <w:jc w:val="both"/>
        <w:rPr>
          <w:rFonts w:ascii="Times New Roman" w:hAnsi="Times New Roman" w:cs="Times New Roman"/>
          <w:b w:val="0"/>
          <w:sz w:val="24"/>
          <w:szCs w:val="24"/>
        </w:rPr>
      </w:pPr>
      <w:r w:rsidRPr="00ED4DD3">
        <w:rPr>
          <w:rFonts w:ascii="Times New Roman" w:hAnsi="Times New Roman" w:cs="Times New Roman"/>
          <w:b w:val="0"/>
          <w:sz w:val="24"/>
          <w:szCs w:val="24"/>
        </w:rPr>
        <w:t xml:space="preserve">Zamawiający unieważni postępowanie w sytuacji, gdy wystąpią przesłanki wskazane w art. 93 ustawy </w:t>
      </w:r>
      <w:proofErr w:type="spellStart"/>
      <w:r w:rsidRPr="00ED4DD3">
        <w:rPr>
          <w:rFonts w:ascii="Times New Roman" w:hAnsi="Times New Roman" w:cs="Times New Roman"/>
          <w:b w:val="0"/>
          <w:sz w:val="24"/>
          <w:szCs w:val="24"/>
        </w:rPr>
        <w:t>Pzp</w:t>
      </w:r>
      <w:proofErr w:type="spellEnd"/>
      <w:r w:rsidRPr="00ED4DD3">
        <w:rPr>
          <w:rFonts w:ascii="Times New Roman" w:hAnsi="Times New Roman" w:cs="Times New Roman"/>
          <w:b w:val="0"/>
          <w:sz w:val="24"/>
          <w:szCs w:val="24"/>
        </w:rPr>
        <w:t>.</w:t>
      </w:r>
    </w:p>
    <w:p w:rsidR="00B743F1" w:rsidRPr="00ED4DD3" w:rsidRDefault="00B743F1" w:rsidP="00336E86">
      <w:pPr>
        <w:pStyle w:val="Nagwek2"/>
        <w:keepNext w:val="0"/>
        <w:numPr>
          <w:ilvl w:val="0"/>
          <w:numId w:val="35"/>
        </w:numPr>
        <w:suppressAutoHyphens w:val="0"/>
        <w:ind w:left="397"/>
        <w:jc w:val="both"/>
        <w:rPr>
          <w:rFonts w:ascii="Times New Roman" w:hAnsi="Times New Roman" w:cs="Times New Roman"/>
          <w:b w:val="0"/>
          <w:sz w:val="24"/>
          <w:szCs w:val="24"/>
        </w:rPr>
      </w:pPr>
      <w:r w:rsidRPr="00ED4DD3">
        <w:rPr>
          <w:rFonts w:ascii="Times New Roman" w:hAnsi="Times New Roman" w:cs="Times New Roman"/>
          <w:b w:val="0"/>
          <w:sz w:val="24"/>
          <w:szCs w:val="24"/>
        </w:rPr>
        <w:t>Zamawiający informuje niezwłocznie wszystkich wykonawców o:</w:t>
      </w:r>
    </w:p>
    <w:p w:rsidR="00B743F1" w:rsidRPr="00ED4DD3" w:rsidRDefault="00B743F1" w:rsidP="00336E86">
      <w:pPr>
        <w:pStyle w:val="NormalnyWeb"/>
        <w:numPr>
          <w:ilvl w:val="1"/>
          <w:numId w:val="35"/>
        </w:numPr>
        <w:spacing w:before="0" w:beforeAutospacing="0" w:after="0" w:afterAutospacing="0"/>
        <w:ind w:left="757"/>
        <w:jc w:val="both"/>
      </w:pPr>
      <w:r w:rsidRPr="00ED4DD3">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743F1" w:rsidRPr="00ED4DD3" w:rsidRDefault="00B743F1" w:rsidP="00336E86">
      <w:pPr>
        <w:pStyle w:val="NormalnyWeb"/>
        <w:numPr>
          <w:ilvl w:val="1"/>
          <w:numId w:val="35"/>
        </w:numPr>
        <w:spacing w:before="0" w:beforeAutospacing="0" w:after="0" w:afterAutospacing="0"/>
        <w:ind w:left="757"/>
        <w:jc w:val="both"/>
      </w:pPr>
      <w:r w:rsidRPr="00ED4DD3">
        <w:rPr>
          <w:bCs/>
        </w:rPr>
        <w:t>wykonawcach, którzy zostali wykluczeni,</w:t>
      </w:r>
    </w:p>
    <w:p w:rsidR="00B743F1" w:rsidRPr="00ED4DD3" w:rsidRDefault="00B743F1" w:rsidP="00336E86">
      <w:pPr>
        <w:pStyle w:val="NormalnyWeb"/>
        <w:numPr>
          <w:ilvl w:val="1"/>
          <w:numId w:val="35"/>
        </w:numPr>
        <w:spacing w:before="0" w:beforeAutospacing="0" w:after="0" w:afterAutospacing="0"/>
        <w:ind w:left="757"/>
        <w:jc w:val="both"/>
      </w:pPr>
      <w:r w:rsidRPr="00ED4DD3">
        <w:rPr>
          <w:bCs/>
        </w:rPr>
        <w:t xml:space="preserve">wykonawcach, których oferty zostały odrzucone, powodach odrzucenia oferty,  a w przypadkach, o których mowa w art. 89 ust. 4 i 5 </w:t>
      </w:r>
      <w:proofErr w:type="spellStart"/>
      <w:r w:rsidRPr="00ED4DD3">
        <w:rPr>
          <w:bCs/>
        </w:rPr>
        <w:t>Pzp</w:t>
      </w:r>
      <w:proofErr w:type="spellEnd"/>
      <w:r w:rsidRPr="00ED4DD3">
        <w:rPr>
          <w:bCs/>
        </w:rPr>
        <w:t>, braku równoważności lub braku spełniania wymagań dotyczących wydajności lub funkcjonalności,</w:t>
      </w:r>
    </w:p>
    <w:p w:rsidR="00B743F1" w:rsidRPr="00ED4DD3" w:rsidRDefault="00B743F1" w:rsidP="00336E86">
      <w:pPr>
        <w:pStyle w:val="NormalnyWeb"/>
        <w:numPr>
          <w:ilvl w:val="1"/>
          <w:numId w:val="35"/>
        </w:numPr>
        <w:spacing w:before="0" w:beforeAutospacing="0" w:after="0" w:afterAutospacing="0"/>
        <w:ind w:left="757"/>
        <w:jc w:val="both"/>
      </w:pPr>
      <w:r w:rsidRPr="00ED4DD3">
        <w:rPr>
          <w:bCs/>
        </w:rPr>
        <w:t>unieważnieniu postępowania</w:t>
      </w:r>
    </w:p>
    <w:p w:rsidR="00B743F1" w:rsidRPr="00ED4DD3" w:rsidRDefault="00B743F1" w:rsidP="00C0505F">
      <w:pPr>
        <w:pStyle w:val="NormalnyWeb"/>
        <w:spacing w:before="0" w:beforeAutospacing="0" w:after="0" w:afterAutospacing="0"/>
        <w:ind w:left="360"/>
        <w:jc w:val="both"/>
      </w:pPr>
      <w:r w:rsidRPr="00ED4DD3">
        <w:t xml:space="preserve">– </w:t>
      </w:r>
      <w:r w:rsidRPr="00ED4DD3">
        <w:rPr>
          <w:bCs/>
        </w:rPr>
        <w:t>podając uzasadnienie faktyczne i prawne.</w:t>
      </w:r>
    </w:p>
    <w:p w:rsidR="00A554F2" w:rsidRPr="00ED4DD3" w:rsidRDefault="00B743F1" w:rsidP="00336E86">
      <w:pPr>
        <w:pStyle w:val="Akapitzlist"/>
        <w:numPr>
          <w:ilvl w:val="0"/>
          <w:numId w:val="35"/>
        </w:numPr>
        <w:spacing w:after="0"/>
        <w:ind w:left="360"/>
        <w:jc w:val="both"/>
        <w:rPr>
          <w:rFonts w:ascii="Times New Roman" w:hAnsi="Times New Roman" w:cs="Times New Roman"/>
        </w:rPr>
      </w:pPr>
      <w:r w:rsidRPr="00ED4DD3">
        <w:rPr>
          <w:rFonts w:ascii="Times New Roman" w:hAnsi="Times New Roman" w:cs="Times New Roman"/>
        </w:rPr>
        <w:t xml:space="preserve">Ogłoszenie zawierające informacje wskazane w pkt </w:t>
      </w:r>
      <w:r w:rsidR="00420D49" w:rsidRPr="00ED4DD3">
        <w:rPr>
          <w:rFonts w:ascii="Times New Roman" w:hAnsi="Times New Roman" w:cs="Times New Roman"/>
        </w:rPr>
        <w:t>3</w:t>
      </w:r>
      <w:r w:rsidR="00A554F2" w:rsidRPr="00ED4DD3">
        <w:rPr>
          <w:rFonts w:ascii="Times New Roman" w:hAnsi="Times New Roman" w:cs="Times New Roman"/>
        </w:rPr>
        <w:t xml:space="preserve"> </w:t>
      </w:r>
      <w:proofErr w:type="spellStart"/>
      <w:r w:rsidR="00A554F2" w:rsidRPr="00ED4DD3">
        <w:rPr>
          <w:rFonts w:ascii="Times New Roman" w:hAnsi="Times New Roman" w:cs="Times New Roman"/>
        </w:rPr>
        <w:t>ppkt</w:t>
      </w:r>
      <w:proofErr w:type="spellEnd"/>
      <w:r w:rsidR="00A554F2" w:rsidRPr="00ED4DD3">
        <w:rPr>
          <w:rFonts w:ascii="Times New Roman" w:hAnsi="Times New Roman" w:cs="Times New Roman"/>
        </w:rPr>
        <w:t xml:space="preserve"> </w:t>
      </w:r>
      <w:r w:rsidR="00420D49" w:rsidRPr="00ED4DD3">
        <w:rPr>
          <w:rFonts w:ascii="Times New Roman" w:hAnsi="Times New Roman" w:cs="Times New Roman"/>
        </w:rPr>
        <w:t>a niniejszego rozdziału</w:t>
      </w:r>
      <w:r w:rsidRPr="00ED4DD3">
        <w:rPr>
          <w:rFonts w:ascii="Times New Roman" w:hAnsi="Times New Roman" w:cs="Times New Roman"/>
        </w:rPr>
        <w:t xml:space="preserve"> Zamawiający umieści na stronie internetowej </w:t>
      </w:r>
      <w:r w:rsidR="00A554F2" w:rsidRPr="00ED4DD3">
        <w:rPr>
          <w:rFonts w:ascii="Times New Roman" w:hAnsi="Times New Roman" w:cs="Times New Roman"/>
          <w:u w:val="single"/>
        </w:rPr>
        <w:t xml:space="preserve">www.up.poznan.pl </w:t>
      </w:r>
      <w:r w:rsidR="00A554F2" w:rsidRPr="00ED4DD3">
        <w:rPr>
          <w:rFonts w:ascii="Times New Roman" w:hAnsi="Times New Roman" w:cs="Times New Roman"/>
        </w:rPr>
        <w:t>oraz w miejscu publicznie dostępnym w swojej siedzibie.</w:t>
      </w:r>
    </w:p>
    <w:p w:rsidR="00B743F1" w:rsidRPr="00ED4DD3" w:rsidRDefault="00B743F1" w:rsidP="00336E86">
      <w:pPr>
        <w:pStyle w:val="Nagwek2"/>
        <w:keepNext w:val="0"/>
        <w:numPr>
          <w:ilvl w:val="0"/>
          <w:numId w:val="35"/>
        </w:numPr>
        <w:suppressAutoHyphens w:val="0"/>
        <w:ind w:left="397"/>
        <w:jc w:val="both"/>
        <w:rPr>
          <w:rFonts w:ascii="Times New Roman" w:hAnsi="Times New Roman" w:cs="Times New Roman"/>
          <w:b w:val="0"/>
          <w:sz w:val="24"/>
          <w:szCs w:val="24"/>
        </w:rPr>
      </w:pPr>
      <w:r w:rsidRPr="00ED4DD3">
        <w:rPr>
          <w:rFonts w:ascii="Times New Roman" w:hAnsi="Times New Roman" w:cs="Times New Roman"/>
          <w:b w:val="0"/>
          <w:sz w:val="24"/>
          <w:szCs w:val="24"/>
        </w:rPr>
        <w:t xml:space="preserve">Zamawiający zawrze umowę w sprawie zamówienia publicznego, z zastrzeżeniem art. 183 </w:t>
      </w:r>
      <w:proofErr w:type="spellStart"/>
      <w:r w:rsidRPr="00ED4DD3">
        <w:rPr>
          <w:rFonts w:ascii="Times New Roman" w:hAnsi="Times New Roman" w:cs="Times New Roman"/>
          <w:b w:val="0"/>
          <w:sz w:val="24"/>
          <w:szCs w:val="24"/>
        </w:rPr>
        <w:t>Pzp</w:t>
      </w:r>
      <w:proofErr w:type="spellEnd"/>
      <w:r w:rsidRPr="00ED4DD3">
        <w:rPr>
          <w:rFonts w:ascii="Times New Roman" w:hAnsi="Times New Roman" w:cs="Times New Roman"/>
          <w:b w:val="0"/>
          <w:sz w:val="24"/>
          <w:szCs w:val="24"/>
        </w:rPr>
        <w:t xml:space="preserve">, w terminie: nie krótszym niż </w:t>
      </w:r>
      <w:r w:rsidR="00BA05EC" w:rsidRPr="00ED4DD3">
        <w:rPr>
          <w:rFonts w:ascii="Times New Roman" w:hAnsi="Times New Roman" w:cs="Times New Roman"/>
          <w:b w:val="0"/>
          <w:sz w:val="24"/>
          <w:szCs w:val="24"/>
        </w:rPr>
        <w:t>5</w:t>
      </w:r>
      <w:r w:rsidRPr="00ED4DD3">
        <w:rPr>
          <w:rFonts w:ascii="Times New Roman" w:hAnsi="Times New Roman" w:cs="Times New Roman"/>
          <w:b w:val="0"/>
          <w:sz w:val="24"/>
          <w:szCs w:val="24"/>
        </w:rPr>
        <w:t xml:space="preserve"> dni od dnia przesłania zawiadomienia o wyborze najkorzystniejszej oferty, jeżeli zawiadomienie to zostało przesłane przy użyciu środków komunikacji elektronicznej, albo </w:t>
      </w:r>
      <w:r w:rsidR="00BA05EC" w:rsidRPr="00ED4DD3">
        <w:rPr>
          <w:rFonts w:ascii="Times New Roman" w:hAnsi="Times New Roman" w:cs="Times New Roman"/>
          <w:b w:val="0"/>
          <w:sz w:val="24"/>
          <w:szCs w:val="24"/>
        </w:rPr>
        <w:t>10</w:t>
      </w:r>
      <w:r w:rsidRPr="00ED4DD3">
        <w:rPr>
          <w:rFonts w:ascii="Times New Roman" w:hAnsi="Times New Roman" w:cs="Times New Roman"/>
          <w:b w:val="0"/>
          <w:sz w:val="24"/>
          <w:szCs w:val="24"/>
        </w:rPr>
        <w:t xml:space="preserve"> dni – jeżeli zostało przesłane w inny sposób.</w:t>
      </w:r>
    </w:p>
    <w:p w:rsidR="00B743F1" w:rsidRPr="00ED4DD3" w:rsidRDefault="00B743F1" w:rsidP="00336E86">
      <w:pPr>
        <w:pStyle w:val="Nagwek2"/>
        <w:keepNext w:val="0"/>
        <w:numPr>
          <w:ilvl w:val="0"/>
          <w:numId w:val="35"/>
        </w:numPr>
        <w:suppressAutoHyphens w:val="0"/>
        <w:ind w:left="397"/>
        <w:jc w:val="both"/>
        <w:rPr>
          <w:rFonts w:ascii="Times New Roman" w:hAnsi="Times New Roman" w:cs="Times New Roman"/>
          <w:b w:val="0"/>
          <w:sz w:val="24"/>
          <w:szCs w:val="24"/>
        </w:rPr>
      </w:pPr>
      <w:r w:rsidRPr="00ED4DD3">
        <w:rPr>
          <w:rFonts w:ascii="Times New Roman" w:hAnsi="Times New Roman" w:cs="Times New Roman"/>
          <w:b w:val="0"/>
          <w:sz w:val="24"/>
          <w:szCs w:val="24"/>
        </w:rPr>
        <w:lastRenderedPageBreak/>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roofErr w:type="spellStart"/>
      <w:r w:rsidRPr="00ED4DD3">
        <w:rPr>
          <w:rFonts w:ascii="Times New Roman" w:hAnsi="Times New Roman" w:cs="Times New Roman"/>
          <w:b w:val="0"/>
          <w:sz w:val="24"/>
          <w:szCs w:val="24"/>
        </w:rPr>
        <w:t>Pzp</w:t>
      </w:r>
      <w:proofErr w:type="spellEnd"/>
      <w:r w:rsidRPr="00ED4DD3">
        <w:rPr>
          <w:rFonts w:ascii="Times New Roman" w:hAnsi="Times New Roman" w:cs="Times New Roman"/>
          <w:b w:val="0"/>
          <w:sz w:val="24"/>
          <w:szCs w:val="24"/>
        </w:rPr>
        <w:t>.</w:t>
      </w:r>
    </w:p>
    <w:p w:rsidR="00B743F1" w:rsidRPr="00ED4DD3" w:rsidRDefault="00B743F1" w:rsidP="00C0505F">
      <w:pPr>
        <w:autoSpaceDE w:val="0"/>
        <w:autoSpaceDN w:val="0"/>
        <w:adjustRightInd w:val="0"/>
        <w:spacing w:after="0"/>
        <w:ind w:left="397"/>
        <w:rPr>
          <w:rFonts w:ascii="Times New Roman" w:eastAsia="Verdana,Bold" w:hAnsi="Times New Roman" w:cs="Times New Roman"/>
        </w:rPr>
      </w:pPr>
    </w:p>
    <w:p w:rsidR="005D509E" w:rsidRPr="00ED4DD3" w:rsidRDefault="005D509E" w:rsidP="005D509E">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X</w:t>
      </w:r>
      <w:r w:rsidR="00DE1BEA" w:rsidRPr="00ED4DD3">
        <w:rPr>
          <w:rFonts w:ascii="Times New Roman" w:eastAsia="Verdana,Bold" w:hAnsi="Times New Roman" w:cs="Times New Roman"/>
          <w:sz w:val="24"/>
          <w:szCs w:val="24"/>
        </w:rPr>
        <w:t>IV</w:t>
      </w:r>
    </w:p>
    <w:p w:rsidR="005D509E" w:rsidRPr="00ED4DD3" w:rsidRDefault="005D509E" w:rsidP="005D509E">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Informacje o formalnościach, jakie powinny zostać dopełnione  po wyborze oferty w celu zawarcia umowy.</w:t>
      </w:r>
    </w:p>
    <w:p w:rsidR="005D509E" w:rsidRPr="00ED4DD3" w:rsidRDefault="005D509E" w:rsidP="005D509E">
      <w:pPr>
        <w:pStyle w:val="Default"/>
        <w:rPr>
          <w:rFonts w:ascii="Times New Roman" w:hAnsi="Times New Roman" w:cs="Times New Roman"/>
          <w:color w:val="auto"/>
        </w:rPr>
      </w:pPr>
    </w:p>
    <w:p w:rsidR="005D509E" w:rsidRPr="00ED4DD3" w:rsidRDefault="005D509E" w:rsidP="00CE113C">
      <w:pPr>
        <w:pStyle w:val="Default"/>
        <w:numPr>
          <w:ilvl w:val="0"/>
          <w:numId w:val="8"/>
        </w:numPr>
        <w:spacing w:after="53"/>
        <w:ind w:left="284" w:hanging="284"/>
        <w:jc w:val="both"/>
        <w:rPr>
          <w:rFonts w:ascii="Times New Roman" w:hAnsi="Times New Roman" w:cs="Times New Roman"/>
          <w:color w:val="auto"/>
        </w:rPr>
      </w:pPr>
      <w:r w:rsidRPr="00ED4DD3">
        <w:rPr>
          <w:rFonts w:ascii="Times New Roman" w:hAnsi="Times New Roman" w:cs="Times New Roman"/>
          <w:color w:val="auto"/>
        </w:rPr>
        <w:t>Osoby reprezentujące wykonawcę przy podpisywaniu umowy powinny posiadać ze sobą dokumenty potwierdzające ich umocowanie do podpisania umowy, o ile umocowanie to nie będzie wynikać z dokumentów którymi zamawiający już dysponuje.</w:t>
      </w:r>
    </w:p>
    <w:p w:rsidR="005D509E" w:rsidRPr="00ED4DD3" w:rsidRDefault="005D509E" w:rsidP="00CE113C">
      <w:pPr>
        <w:pStyle w:val="Default"/>
        <w:numPr>
          <w:ilvl w:val="0"/>
          <w:numId w:val="8"/>
        </w:numPr>
        <w:spacing w:after="53"/>
        <w:ind w:left="284" w:hanging="284"/>
        <w:jc w:val="both"/>
        <w:rPr>
          <w:rFonts w:ascii="Times New Roman" w:hAnsi="Times New Roman" w:cs="Times New Roman"/>
          <w:color w:val="auto"/>
        </w:rPr>
      </w:pPr>
      <w:r w:rsidRPr="00ED4DD3">
        <w:rPr>
          <w:rFonts w:ascii="Times New Roman" w:hAnsi="Times New Roman" w:cs="Times New Roman"/>
          <w:color w:val="auto"/>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D509E" w:rsidRPr="00ED4DD3" w:rsidRDefault="005D509E" w:rsidP="00CE113C">
      <w:pPr>
        <w:pStyle w:val="Default"/>
        <w:numPr>
          <w:ilvl w:val="0"/>
          <w:numId w:val="8"/>
        </w:numPr>
        <w:spacing w:after="53"/>
        <w:ind w:left="284" w:hanging="284"/>
        <w:jc w:val="both"/>
        <w:rPr>
          <w:rFonts w:ascii="Times New Roman" w:hAnsi="Times New Roman" w:cs="Times New Roman"/>
          <w:color w:val="auto"/>
        </w:rPr>
      </w:pPr>
      <w:r w:rsidRPr="00ED4DD3">
        <w:rPr>
          <w:rFonts w:ascii="Times New Roman" w:hAnsi="Times New Roman" w:cs="Times New Roman"/>
          <w:color w:val="auto"/>
        </w:rPr>
        <w:t xml:space="preserve">Postanowienia ustalone we wzorze umowy nie podlegają negocjacjom. </w:t>
      </w:r>
    </w:p>
    <w:p w:rsidR="005D509E" w:rsidRPr="00ED4DD3" w:rsidRDefault="005D509E" w:rsidP="00CE113C">
      <w:pPr>
        <w:pStyle w:val="Default"/>
        <w:numPr>
          <w:ilvl w:val="0"/>
          <w:numId w:val="8"/>
        </w:numPr>
        <w:ind w:left="284" w:hanging="284"/>
        <w:jc w:val="both"/>
        <w:rPr>
          <w:rFonts w:ascii="Times New Roman" w:hAnsi="Times New Roman" w:cs="Times New Roman"/>
          <w:color w:val="auto"/>
        </w:rPr>
      </w:pPr>
      <w:r w:rsidRPr="00ED4DD3">
        <w:rPr>
          <w:rFonts w:ascii="Times New Roman" w:hAnsi="Times New Roman" w:cs="Times New Roman"/>
          <w:color w:val="auto"/>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B743F1" w:rsidRPr="00ED4DD3" w:rsidRDefault="00B743F1" w:rsidP="003318D6">
      <w:pPr>
        <w:autoSpaceDE w:val="0"/>
        <w:autoSpaceDN w:val="0"/>
        <w:adjustRightInd w:val="0"/>
        <w:spacing w:after="0"/>
        <w:ind w:left="284"/>
        <w:rPr>
          <w:rFonts w:ascii="Times New Roman" w:eastAsia="Verdana,Bold" w:hAnsi="Times New Roman" w:cs="Times New Roman"/>
        </w:rPr>
      </w:pPr>
    </w:p>
    <w:p w:rsidR="002E3B2D" w:rsidRPr="00ED4DD3"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9" w:name="_Toc450733388"/>
      <w:bookmarkStart w:id="20" w:name="_Toc459798945"/>
      <w:bookmarkEnd w:id="17"/>
      <w:bookmarkEnd w:id="18"/>
      <w:r w:rsidRPr="00ED4DD3">
        <w:rPr>
          <w:rFonts w:ascii="Times New Roman" w:eastAsia="Verdana,Bold" w:hAnsi="Times New Roman" w:cs="Times New Roman"/>
          <w:sz w:val="24"/>
          <w:szCs w:val="24"/>
        </w:rPr>
        <w:t>Rozdział XV</w:t>
      </w:r>
      <w:bookmarkEnd w:id="19"/>
      <w:bookmarkEnd w:id="20"/>
    </w:p>
    <w:p w:rsidR="002E3B2D" w:rsidRPr="00ED4DD3" w:rsidRDefault="00102AA5"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W</w:t>
      </w:r>
      <w:r w:rsidR="00CE0EA4" w:rsidRPr="00ED4DD3">
        <w:rPr>
          <w:rFonts w:ascii="Times New Roman" w:eastAsia="Verdana,Bold" w:hAnsi="Times New Roman" w:cs="Times New Roman"/>
          <w:sz w:val="24"/>
          <w:szCs w:val="24"/>
        </w:rPr>
        <w:t xml:space="preserve">ymagania dotyczące zabezpieczenia należytego wykonania umowy </w:t>
      </w:r>
    </w:p>
    <w:p w:rsidR="005136C9" w:rsidRPr="00ED4DD3" w:rsidRDefault="005136C9" w:rsidP="00C37D17">
      <w:pPr>
        <w:autoSpaceDE w:val="0"/>
        <w:autoSpaceDN w:val="0"/>
        <w:adjustRightInd w:val="0"/>
        <w:spacing w:after="0" w:line="360" w:lineRule="auto"/>
        <w:jc w:val="center"/>
        <w:rPr>
          <w:rFonts w:ascii="Times New Roman" w:eastAsia="Verdana,Bold" w:hAnsi="Times New Roman" w:cs="Times New Roman"/>
          <w:b/>
          <w:bCs/>
        </w:rPr>
      </w:pPr>
    </w:p>
    <w:p w:rsidR="00CE0EA4" w:rsidRPr="00ED4DD3" w:rsidRDefault="00CE0EA4" w:rsidP="00C0505F">
      <w:pPr>
        <w:spacing w:after="0"/>
        <w:rPr>
          <w:rFonts w:ascii="Times New Roman" w:hAnsi="Times New Roman" w:cs="Times New Roman"/>
        </w:rPr>
      </w:pPr>
      <w:r w:rsidRPr="00ED4DD3">
        <w:rPr>
          <w:rFonts w:ascii="Times New Roman" w:hAnsi="Times New Roman" w:cs="Times New Roman"/>
        </w:rPr>
        <w:t xml:space="preserve">Zamawiający nie wymaga wniesienia </w:t>
      </w:r>
      <w:r w:rsidR="00606DB2" w:rsidRPr="00ED4DD3">
        <w:rPr>
          <w:rFonts w:ascii="Times New Roman" w:hAnsi="Times New Roman" w:cs="Times New Roman"/>
        </w:rPr>
        <w:t xml:space="preserve">zabezpieczenia </w:t>
      </w:r>
      <w:r w:rsidRPr="00ED4DD3">
        <w:rPr>
          <w:rFonts w:ascii="Times New Roman" w:hAnsi="Times New Roman" w:cs="Times New Roman"/>
        </w:rPr>
        <w:t>należytego wykonania umowy.</w:t>
      </w:r>
    </w:p>
    <w:p w:rsidR="00CE0EA4" w:rsidRPr="00ED4DD3" w:rsidRDefault="00CE0EA4" w:rsidP="00C0505F">
      <w:pPr>
        <w:spacing w:after="0"/>
        <w:rPr>
          <w:rFonts w:ascii="Times New Roman" w:hAnsi="Times New Roman" w:cs="Times New Roman"/>
        </w:rPr>
      </w:pPr>
    </w:p>
    <w:p w:rsidR="00B370B6" w:rsidRPr="00ED4DD3" w:rsidRDefault="00B370B6">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Rozdział XVI</w:t>
      </w:r>
    </w:p>
    <w:p w:rsidR="00B370B6" w:rsidRPr="00ED4DD3" w:rsidRDefault="00B370B6" w:rsidP="00C0505F">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ED4DD3">
        <w:rPr>
          <w:rFonts w:ascii="Times New Roman" w:eastAsia="Verdana,Bold" w:hAnsi="Times New Roman" w:cs="Times New Roman"/>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370B6" w:rsidRPr="00ED4DD3" w:rsidRDefault="00B370B6" w:rsidP="00C0505F">
      <w:pPr>
        <w:spacing w:after="0"/>
        <w:rPr>
          <w:rFonts w:ascii="Times New Roman" w:hAnsi="Times New Roman" w:cs="Times New Roman"/>
        </w:rPr>
      </w:pPr>
    </w:p>
    <w:p w:rsidR="00B370B6" w:rsidRPr="00ED4DD3" w:rsidRDefault="00B370B6" w:rsidP="00C0505F">
      <w:pPr>
        <w:spacing w:after="0"/>
        <w:rPr>
          <w:rFonts w:ascii="Times New Roman" w:hAnsi="Times New Roman" w:cs="Times New Roman"/>
        </w:rPr>
      </w:pPr>
      <w:r w:rsidRPr="00ED4DD3">
        <w:rPr>
          <w:rFonts w:ascii="Times New Roman" w:hAnsi="Times New Roman" w:cs="Times New Roman"/>
        </w:rPr>
        <w:t xml:space="preserve">Wzór umowy stanowi </w:t>
      </w:r>
      <w:r w:rsidRPr="00ED4DD3">
        <w:rPr>
          <w:rFonts w:ascii="Times New Roman" w:hAnsi="Times New Roman" w:cs="Times New Roman"/>
          <w:b/>
        </w:rPr>
        <w:t xml:space="preserve">załącznik nr </w:t>
      </w:r>
      <w:r w:rsidR="0095551F" w:rsidRPr="00ED4DD3">
        <w:rPr>
          <w:rFonts w:ascii="Times New Roman" w:hAnsi="Times New Roman" w:cs="Times New Roman"/>
          <w:b/>
        </w:rPr>
        <w:t>5</w:t>
      </w:r>
      <w:r w:rsidRPr="00ED4DD3">
        <w:rPr>
          <w:rFonts w:ascii="Times New Roman" w:hAnsi="Times New Roman" w:cs="Times New Roman"/>
          <w:b/>
        </w:rPr>
        <w:t xml:space="preserve"> </w:t>
      </w:r>
      <w:r w:rsidRPr="00ED4DD3">
        <w:rPr>
          <w:rFonts w:ascii="Times New Roman" w:hAnsi="Times New Roman" w:cs="Times New Roman"/>
        </w:rPr>
        <w:t>do niniejszej SIWZ.</w:t>
      </w:r>
    </w:p>
    <w:p w:rsidR="00B370B6" w:rsidRPr="00ED4DD3" w:rsidRDefault="00B370B6" w:rsidP="00C0505F">
      <w:pPr>
        <w:spacing w:after="0"/>
        <w:rPr>
          <w:rFonts w:ascii="Times New Roman" w:hAnsi="Times New Roman" w:cs="Times New Roman"/>
        </w:rPr>
      </w:pPr>
    </w:p>
    <w:p w:rsidR="002E3B2D" w:rsidRPr="00ED4DD3"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21" w:name="_Toc450733400"/>
      <w:bookmarkStart w:id="22" w:name="_Toc459798958"/>
      <w:r w:rsidRPr="00ED4DD3">
        <w:rPr>
          <w:rFonts w:ascii="Times New Roman" w:eastAsia="Verdana,Bold" w:hAnsi="Times New Roman" w:cs="Times New Roman"/>
          <w:sz w:val="24"/>
          <w:szCs w:val="24"/>
        </w:rPr>
        <w:t xml:space="preserve">Rozdział </w:t>
      </w:r>
      <w:bookmarkEnd w:id="21"/>
      <w:bookmarkEnd w:id="22"/>
      <w:r w:rsidR="00894AD8" w:rsidRPr="00ED4DD3">
        <w:rPr>
          <w:rFonts w:ascii="Times New Roman" w:eastAsia="Verdana,Bold" w:hAnsi="Times New Roman" w:cs="Times New Roman"/>
          <w:sz w:val="24"/>
          <w:szCs w:val="24"/>
        </w:rPr>
        <w:t>XVI</w:t>
      </w:r>
      <w:r w:rsidR="00B370B6" w:rsidRPr="00ED4DD3">
        <w:rPr>
          <w:rFonts w:ascii="Times New Roman" w:eastAsia="Verdana,Bold" w:hAnsi="Times New Roman" w:cs="Times New Roman"/>
          <w:sz w:val="24"/>
          <w:szCs w:val="24"/>
        </w:rPr>
        <w:t>I</w:t>
      </w:r>
    </w:p>
    <w:p w:rsidR="002E3B2D" w:rsidRPr="00ED4DD3"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23" w:name="_Toc459798959"/>
      <w:r w:rsidRPr="00ED4DD3">
        <w:rPr>
          <w:rFonts w:ascii="Times New Roman" w:eastAsia="Verdana,Bold" w:hAnsi="Times New Roman" w:cs="Times New Roman"/>
          <w:sz w:val="24"/>
          <w:szCs w:val="24"/>
        </w:rPr>
        <w:t>Unieważnienie postępowania</w:t>
      </w:r>
      <w:bookmarkEnd w:id="23"/>
    </w:p>
    <w:p w:rsidR="002E3B2D" w:rsidRPr="00ED4DD3" w:rsidRDefault="002E3B2D" w:rsidP="00C37D17">
      <w:pPr>
        <w:autoSpaceDE w:val="0"/>
        <w:autoSpaceDN w:val="0"/>
        <w:adjustRightInd w:val="0"/>
        <w:spacing w:after="0" w:line="360" w:lineRule="auto"/>
        <w:jc w:val="center"/>
        <w:rPr>
          <w:rFonts w:ascii="Times New Roman" w:eastAsia="Verdana,Bold" w:hAnsi="Times New Roman" w:cs="Times New Roman"/>
          <w:bCs/>
        </w:rPr>
      </w:pPr>
    </w:p>
    <w:p w:rsidR="00DF4035" w:rsidRPr="00ED4DD3" w:rsidRDefault="002E3B2D" w:rsidP="00CB4582">
      <w:pPr>
        <w:pStyle w:val="tekst"/>
        <w:numPr>
          <w:ilvl w:val="0"/>
          <w:numId w:val="7"/>
        </w:numPr>
        <w:spacing w:before="0" w:after="0"/>
        <w:ind w:left="284" w:hanging="284"/>
        <w:rPr>
          <w:rFonts w:ascii="Times New Roman" w:hAnsi="Times New Roman" w:cs="Times New Roman"/>
        </w:rPr>
      </w:pPr>
      <w:r w:rsidRPr="00ED4DD3">
        <w:rPr>
          <w:rFonts w:ascii="Times New Roman" w:hAnsi="Times New Roman" w:cs="Times New Roman"/>
        </w:rPr>
        <w:t>Zamawiając</w:t>
      </w:r>
      <w:r w:rsidR="00D23BDE" w:rsidRPr="00ED4DD3">
        <w:rPr>
          <w:rFonts w:ascii="Times New Roman" w:hAnsi="Times New Roman" w:cs="Times New Roman"/>
        </w:rPr>
        <w:t>y</w:t>
      </w:r>
      <w:r w:rsidRPr="00ED4DD3">
        <w:rPr>
          <w:rFonts w:ascii="Times New Roman" w:hAnsi="Times New Roman" w:cs="Times New Roman"/>
        </w:rPr>
        <w:t xml:space="preserve"> unieważnia postępowanie o udzielenie zamówienia na podstawie art. 93 ustawy PZP.</w:t>
      </w:r>
    </w:p>
    <w:p w:rsidR="002E3B2D" w:rsidRPr="00ED4DD3" w:rsidRDefault="002E3B2D" w:rsidP="00CB4582">
      <w:pPr>
        <w:pStyle w:val="tekst"/>
        <w:numPr>
          <w:ilvl w:val="0"/>
          <w:numId w:val="7"/>
        </w:numPr>
        <w:spacing w:before="0" w:after="0"/>
        <w:ind w:left="284" w:hanging="284"/>
        <w:rPr>
          <w:rFonts w:ascii="Times New Roman" w:hAnsi="Times New Roman" w:cs="Times New Roman"/>
        </w:rPr>
      </w:pPr>
      <w:r w:rsidRPr="00ED4DD3">
        <w:rPr>
          <w:rFonts w:ascii="Times New Roman" w:hAnsi="Times New Roman" w:cs="Times New Roman"/>
        </w:rPr>
        <w:t xml:space="preserve">O unieważnieniu postępowania </w:t>
      </w:r>
      <w:r w:rsidR="00D23BDE" w:rsidRPr="00ED4DD3">
        <w:rPr>
          <w:rFonts w:ascii="Times New Roman" w:hAnsi="Times New Roman" w:cs="Times New Roman"/>
        </w:rPr>
        <w:t>z</w:t>
      </w:r>
      <w:r w:rsidRPr="00ED4DD3">
        <w:rPr>
          <w:rFonts w:ascii="Times New Roman" w:hAnsi="Times New Roman" w:cs="Times New Roman"/>
        </w:rPr>
        <w:t>amawiając</w:t>
      </w:r>
      <w:r w:rsidR="00D23BDE" w:rsidRPr="00ED4DD3">
        <w:rPr>
          <w:rFonts w:ascii="Times New Roman" w:hAnsi="Times New Roman" w:cs="Times New Roman"/>
        </w:rPr>
        <w:t>y</w:t>
      </w:r>
      <w:r w:rsidRPr="00ED4DD3">
        <w:rPr>
          <w:rFonts w:ascii="Times New Roman" w:hAnsi="Times New Roman" w:cs="Times New Roman"/>
        </w:rPr>
        <w:t xml:space="preserve"> zawiadamia równocześnie wszystkich </w:t>
      </w:r>
      <w:r w:rsidR="00F8631D" w:rsidRPr="00ED4DD3">
        <w:rPr>
          <w:rFonts w:ascii="Times New Roman" w:hAnsi="Times New Roman" w:cs="Times New Roman"/>
        </w:rPr>
        <w:t>w</w:t>
      </w:r>
      <w:r w:rsidRPr="00ED4DD3">
        <w:rPr>
          <w:rFonts w:ascii="Times New Roman" w:hAnsi="Times New Roman" w:cs="Times New Roman"/>
        </w:rPr>
        <w:t>ykonawców, którzy:</w:t>
      </w:r>
    </w:p>
    <w:p w:rsidR="002E3B2D" w:rsidRPr="00ED4DD3" w:rsidRDefault="002E3B2D" w:rsidP="00CB4582">
      <w:pPr>
        <w:pStyle w:val="Akapitzlist"/>
        <w:widowControl w:val="0"/>
        <w:numPr>
          <w:ilvl w:val="0"/>
          <w:numId w:val="3"/>
        </w:numPr>
        <w:shd w:val="clear" w:color="auto" w:fill="FFFFFF"/>
        <w:autoSpaceDE w:val="0"/>
        <w:autoSpaceDN w:val="0"/>
        <w:adjustRightInd w:val="0"/>
        <w:spacing w:after="0" w:line="240" w:lineRule="auto"/>
        <w:ind w:left="567" w:right="10" w:hanging="284"/>
        <w:jc w:val="both"/>
        <w:rPr>
          <w:rFonts w:ascii="Times New Roman" w:hAnsi="Times New Roman" w:cs="Times New Roman"/>
          <w:spacing w:val="-6"/>
        </w:rPr>
      </w:pPr>
      <w:r w:rsidRPr="00ED4DD3">
        <w:rPr>
          <w:rFonts w:ascii="Times New Roman" w:hAnsi="Times New Roman" w:cs="Times New Roman"/>
        </w:rPr>
        <w:lastRenderedPageBreak/>
        <w:t xml:space="preserve">ubiegali się o udzielenie zamówienia (w przypadku unieważnienia przed upływem terminu składania ofert), podając uzasadnienie faktyczne i prawne, oraz publikuje tę informację na stronie internetowej </w:t>
      </w:r>
      <w:r w:rsidR="00541101" w:rsidRPr="00ED4DD3">
        <w:rPr>
          <w:rFonts w:ascii="Times New Roman" w:hAnsi="Times New Roman" w:cs="Times New Roman"/>
          <w:u w:val="single"/>
        </w:rPr>
        <w:t>www.up.poznan.pl</w:t>
      </w:r>
      <w:r w:rsidRPr="00ED4DD3">
        <w:rPr>
          <w:rFonts w:ascii="Times New Roman" w:hAnsi="Times New Roman" w:cs="Times New Roman"/>
          <w:b/>
          <w:bCs/>
        </w:rPr>
        <w:t xml:space="preserve"> </w:t>
      </w:r>
      <w:r w:rsidRPr="00ED4DD3">
        <w:rPr>
          <w:rFonts w:ascii="Times New Roman" w:hAnsi="Times New Roman" w:cs="Times New Roman"/>
        </w:rPr>
        <w:t>i w miejscu publicznie dostępnym w swojej siedzibie,</w:t>
      </w:r>
    </w:p>
    <w:p w:rsidR="002E3B2D" w:rsidRPr="00ED4DD3" w:rsidRDefault="002E3B2D" w:rsidP="00CB4582">
      <w:pPr>
        <w:widowControl w:val="0"/>
        <w:numPr>
          <w:ilvl w:val="0"/>
          <w:numId w:val="3"/>
        </w:numPr>
        <w:shd w:val="clear" w:color="auto" w:fill="FFFFFF"/>
        <w:tabs>
          <w:tab w:val="left" w:pos="782"/>
        </w:tabs>
        <w:autoSpaceDE w:val="0"/>
        <w:autoSpaceDN w:val="0"/>
        <w:adjustRightInd w:val="0"/>
        <w:spacing w:before="5" w:after="0" w:line="240" w:lineRule="auto"/>
        <w:ind w:left="567" w:hanging="284"/>
        <w:jc w:val="both"/>
        <w:rPr>
          <w:rFonts w:ascii="Times New Roman" w:hAnsi="Times New Roman" w:cs="Times New Roman"/>
          <w:spacing w:val="-6"/>
        </w:rPr>
      </w:pPr>
      <w:r w:rsidRPr="00ED4DD3">
        <w:rPr>
          <w:rFonts w:ascii="Times New Roman" w:hAnsi="Times New Roman" w:cs="Times New Roman"/>
          <w:spacing w:val="-1"/>
        </w:rPr>
        <w:t xml:space="preserve">złożyli oferty (w przypadku unieważnienia po upływie terminu składania ofert), podając uzasadnienie </w:t>
      </w:r>
      <w:r w:rsidRPr="00ED4DD3">
        <w:rPr>
          <w:rFonts w:ascii="Times New Roman" w:hAnsi="Times New Roman" w:cs="Times New Roman"/>
        </w:rPr>
        <w:t xml:space="preserve">faktyczne i prawne, oraz publikuje tę informację na stronie internetowej </w:t>
      </w:r>
      <w:r w:rsidR="00541101" w:rsidRPr="00ED4DD3">
        <w:rPr>
          <w:rFonts w:ascii="Times New Roman" w:hAnsi="Times New Roman" w:cs="Times New Roman"/>
          <w:u w:val="single"/>
        </w:rPr>
        <w:t>www.up.poznan.pl</w:t>
      </w:r>
      <w:r w:rsidRPr="00ED4DD3">
        <w:rPr>
          <w:rFonts w:ascii="Times New Roman" w:hAnsi="Times New Roman" w:cs="Times New Roman"/>
          <w:b/>
          <w:bCs/>
        </w:rPr>
        <w:t xml:space="preserve"> </w:t>
      </w:r>
      <w:r w:rsidRPr="00ED4DD3">
        <w:rPr>
          <w:rFonts w:ascii="Times New Roman" w:hAnsi="Times New Roman" w:cs="Times New Roman"/>
        </w:rPr>
        <w:t>i w miejscu publicznie dostępnym w swojej siedzibie.</w:t>
      </w:r>
    </w:p>
    <w:p w:rsidR="0095551F" w:rsidRPr="00ED4DD3" w:rsidRDefault="0095551F" w:rsidP="0095551F">
      <w:pPr>
        <w:pStyle w:val="Nagwek1"/>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r w:rsidRPr="00ED4DD3">
        <w:rPr>
          <w:rFonts w:ascii="Times New Roman" w:hAnsi="Times New Roman" w:cs="Times New Roman"/>
          <w:sz w:val="24"/>
          <w:szCs w:val="24"/>
        </w:rPr>
        <w:t>Rozdział XVIII</w:t>
      </w:r>
    </w:p>
    <w:p w:rsidR="0095551F" w:rsidRPr="00ED4DD3" w:rsidRDefault="006D4CDC" w:rsidP="0095551F">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r w:rsidRPr="00ED4DD3">
        <w:rPr>
          <w:rFonts w:ascii="Times New Roman" w:hAnsi="Times New Roman" w:cs="Times New Roman"/>
          <w:sz w:val="24"/>
          <w:szCs w:val="24"/>
        </w:rPr>
        <w:t>Klauzula informacyjna z art. 13 RODO do zastosowania przez zamawiających w celu związanym z postępowaniem o udzielenie zamówienia publicznego</w:t>
      </w:r>
    </w:p>
    <w:p w:rsidR="006D4CDC" w:rsidRPr="00ED4DD3" w:rsidRDefault="006D4CDC" w:rsidP="006D4CDC">
      <w:p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ED4DD3">
        <w:rPr>
          <w:rFonts w:ascii="Times New Roman" w:eastAsia="Verdana,Bold" w:hAnsi="Times New Roman" w:cs="Times New Roman"/>
          <w:bCs/>
        </w:rPr>
        <w:t xml:space="preserve"> Zamawiający informuje</w:t>
      </w:r>
      <w:r w:rsidRPr="00ED4DD3">
        <w:rPr>
          <w:rFonts w:ascii="Times New Roman" w:eastAsia="Verdana,Bold" w:hAnsi="Times New Roman" w:cs="Times New Roman"/>
          <w:bCs/>
          <w:iCs/>
        </w:rPr>
        <w:t xml:space="preserve">, że: </w:t>
      </w:r>
    </w:p>
    <w:p w:rsidR="006D4CDC" w:rsidRPr="00ED4DD3" w:rsidRDefault="006D4CDC" w:rsidP="00336E86">
      <w:pPr>
        <w:numPr>
          <w:ilvl w:val="0"/>
          <w:numId w:val="52"/>
        </w:numPr>
        <w:autoSpaceDE w:val="0"/>
        <w:autoSpaceDN w:val="0"/>
        <w:adjustRightInd w:val="0"/>
        <w:spacing w:after="0"/>
        <w:jc w:val="both"/>
        <w:rPr>
          <w:rFonts w:ascii="Times New Roman" w:eastAsia="Verdana,Bold" w:hAnsi="Times New Roman" w:cs="Times New Roman"/>
          <w:bCs/>
          <w:i/>
          <w:iCs/>
        </w:rPr>
      </w:pPr>
      <w:r w:rsidRPr="00ED4DD3">
        <w:rPr>
          <w:rFonts w:ascii="Times New Roman" w:eastAsia="Verdana,Bold" w:hAnsi="Times New Roman" w:cs="Times New Roman"/>
          <w:bCs/>
          <w:iCs/>
        </w:rPr>
        <w:t>administratorem danych osobowych przekazywanych przez Wykonawców jest</w:t>
      </w:r>
      <w:r w:rsidRPr="00ED4DD3">
        <w:rPr>
          <w:rFonts w:ascii="Times New Roman" w:eastAsia="Verdana,Bold" w:hAnsi="Times New Roman" w:cs="Times New Roman"/>
          <w:bCs/>
          <w:i/>
          <w:iCs/>
        </w:rPr>
        <w:t xml:space="preserve"> </w:t>
      </w:r>
      <w:r w:rsidRPr="00ED4DD3">
        <w:rPr>
          <w:rFonts w:ascii="Times New Roman" w:eastAsia="Verdana,Bold" w:hAnsi="Times New Roman" w:cs="Times New Roman"/>
          <w:bCs/>
          <w:iCs/>
        </w:rPr>
        <w:t>Uniwersytet Przyrodniczy w Poznaniu, ul. Wojska Polskiego 38/42  60-627 Poznań</w:t>
      </w:r>
    </w:p>
    <w:p w:rsidR="006D4CDC" w:rsidRPr="00ED4DD3" w:rsidRDefault="006D4CDC" w:rsidP="00336E86">
      <w:pPr>
        <w:numPr>
          <w:ilvl w:val="0"/>
          <w:numId w:val="53"/>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 xml:space="preserve">inspektorem ochrony danych osobowych w Uniwersytecie Przyrodniczym w Poznaniu jest Pan Tomasz Napierała </w:t>
      </w:r>
      <w:hyperlink r:id="rId13" w:history="1">
        <w:r w:rsidRPr="00ED4DD3">
          <w:rPr>
            <w:rStyle w:val="Hipercze"/>
            <w:rFonts w:ascii="Times New Roman" w:eastAsia="Verdana,Bold" w:hAnsi="Times New Roman" w:cs="Times New Roman"/>
            <w:bCs/>
            <w:iCs/>
            <w:color w:val="auto"/>
          </w:rPr>
          <w:t>tomasz.napierala@up.poznan.pl</w:t>
        </w:r>
      </w:hyperlink>
      <w:r w:rsidRPr="00ED4DD3">
        <w:rPr>
          <w:rFonts w:ascii="Times New Roman" w:eastAsia="Verdana,Bold" w:hAnsi="Times New Roman" w:cs="Times New Roman"/>
          <w:bCs/>
          <w:iCs/>
        </w:rPr>
        <w:t xml:space="preserve"> tel. 61 848-7799</w:t>
      </w:r>
    </w:p>
    <w:p w:rsidR="006D4CDC" w:rsidRPr="00ED4DD3" w:rsidRDefault="006D4CDC" w:rsidP="006D4CDC">
      <w:pPr>
        <w:autoSpaceDE w:val="0"/>
        <w:autoSpaceDN w:val="0"/>
        <w:adjustRightInd w:val="0"/>
        <w:spacing w:after="0"/>
        <w:jc w:val="both"/>
        <w:rPr>
          <w:rFonts w:ascii="Times New Roman" w:eastAsia="Verdana,Bold" w:hAnsi="Times New Roman" w:cs="Times New Roman"/>
          <w:b/>
          <w:bCs/>
        </w:rPr>
      </w:pPr>
      <w:r w:rsidRPr="00ED4DD3">
        <w:rPr>
          <w:rFonts w:ascii="Times New Roman" w:eastAsia="Verdana,Bold" w:hAnsi="Times New Roman" w:cs="Times New Roman"/>
          <w:bCs/>
          <w:iCs/>
        </w:rPr>
        <w:t>uzyskane dane osobowe przetwarzane będą na podstawie art. 6 ust. 1 lit. c</w:t>
      </w:r>
      <w:r w:rsidRPr="00ED4DD3">
        <w:rPr>
          <w:rFonts w:ascii="Times New Roman" w:eastAsia="Verdana,Bold" w:hAnsi="Times New Roman" w:cs="Times New Roman"/>
          <w:bCs/>
          <w:i/>
          <w:iCs/>
        </w:rPr>
        <w:t xml:space="preserve"> </w:t>
      </w:r>
      <w:r w:rsidRPr="00ED4DD3">
        <w:rPr>
          <w:rFonts w:ascii="Times New Roman" w:eastAsia="Verdana,Bold" w:hAnsi="Times New Roman" w:cs="Times New Roman"/>
          <w:bCs/>
          <w:iCs/>
        </w:rPr>
        <w:t>RODO w celu związanym z postępowaniem o udzielenie zamówienia publicznego na</w:t>
      </w:r>
      <w:r w:rsidRPr="00ED4DD3">
        <w:rPr>
          <w:rFonts w:ascii="Times New Roman" w:eastAsia="Verdana,Bold" w:hAnsi="Times New Roman" w:cs="Times New Roman"/>
          <w:b/>
          <w:bCs/>
        </w:rPr>
        <w:t xml:space="preserve"> sukcesywną dostawę materiałów elektrycznych niezbędnych do prowadzenia remontów obiektów </w:t>
      </w:r>
      <w:r w:rsidR="00222805" w:rsidRPr="00ED4DD3">
        <w:rPr>
          <w:rFonts w:ascii="Times New Roman" w:hAnsi="Times New Roman" w:cs="Times New Roman"/>
          <w:b/>
        </w:rPr>
        <w:t>Uniwersytetu Przyrodniczego w Poznaniu</w:t>
      </w:r>
      <w:r w:rsidR="00DA3BB6" w:rsidRPr="00ED4DD3">
        <w:rPr>
          <w:rFonts w:ascii="Times New Roman" w:eastAsia="Verdana,Bold" w:hAnsi="Times New Roman" w:cs="Times New Roman"/>
          <w:b/>
          <w:bCs/>
          <w:i/>
          <w:iCs/>
        </w:rPr>
        <w:t xml:space="preserve"> </w:t>
      </w:r>
      <w:r w:rsidR="00FA52F5" w:rsidRPr="00ED4DD3">
        <w:rPr>
          <w:rFonts w:ascii="Times New Roman" w:eastAsia="Verdana,Bold" w:hAnsi="Times New Roman" w:cs="Times New Roman"/>
          <w:b/>
          <w:bCs/>
          <w:iCs/>
        </w:rPr>
        <w:t>(nr postępowania RZ-262-28</w:t>
      </w:r>
      <w:r w:rsidR="00D5265D" w:rsidRPr="00ED4DD3">
        <w:rPr>
          <w:rFonts w:ascii="Times New Roman" w:eastAsia="Verdana,Bold" w:hAnsi="Times New Roman" w:cs="Times New Roman"/>
          <w:b/>
          <w:bCs/>
          <w:iCs/>
        </w:rPr>
        <w:t>/2020</w:t>
      </w:r>
      <w:r w:rsidRPr="00ED4DD3">
        <w:rPr>
          <w:rFonts w:ascii="Times New Roman" w:eastAsia="Verdana,Bold" w:hAnsi="Times New Roman" w:cs="Times New Roman"/>
          <w:b/>
          <w:bCs/>
          <w:iCs/>
        </w:rPr>
        <w:t>)</w:t>
      </w:r>
      <w:r w:rsidRPr="00ED4DD3">
        <w:rPr>
          <w:rFonts w:ascii="Times New Roman" w:eastAsia="Verdana,Bold" w:hAnsi="Times New Roman" w:cs="Times New Roman"/>
          <w:bCs/>
          <w:iCs/>
        </w:rPr>
        <w:t xml:space="preserve"> prowadzonym w trybie przetargu nieograniczonego zgodnie z art. 39 ustawy </w:t>
      </w:r>
      <w:proofErr w:type="spellStart"/>
      <w:r w:rsidRPr="00ED4DD3">
        <w:rPr>
          <w:rFonts w:ascii="Times New Roman" w:eastAsia="Verdana,Bold" w:hAnsi="Times New Roman" w:cs="Times New Roman"/>
          <w:bCs/>
          <w:iCs/>
        </w:rPr>
        <w:t>Pzp</w:t>
      </w:r>
      <w:proofErr w:type="spellEnd"/>
      <w:r w:rsidRPr="00ED4DD3">
        <w:rPr>
          <w:rFonts w:ascii="Times New Roman" w:eastAsia="Verdana,Bold" w:hAnsi="Times New Roman" w:cs="Times New Roman"/>
          <w:bCs/>
          <w:iCs/>
        </w:rPr>
        <w:t>.</w:t>
      </w:r>
    </w:p>
    <w:p w:rsidR="006D4CDC" w:rsidRPr="00ED4DD3" w:rsidRDefault="006D4CDC" w:rsidP="00336E86">
      <w:pPr>
        <w:numPr>
          <w:ilvl w:val="0"/>
          <w:numId w:val="53"/>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D4DD3">
        <w:rPr>
          <w:rFonts w:ascii="Times New Roman" w:eastAsia="Verdana,Bold" w:hAnsi="Times New Roman" w:cs="Times New Roman"/>
          <w:bCs/>
          <w:iCs/>
        </w:rPr>
        <w:t>Pzp</w:t>
      </w:r>
      <w:proofErr w:type="spellEnd"/>
      <w:r w:rsidRPr="00ED4DD3">
        <w:rPr>
          <w:rFonts w:ascii="Times New Roman" w:eastAsia="Verdana,Bold" w:hAnsi="Times New Roman" w:cs="Times New Roman"/>
          <w:bCs/>
          <w:iCs/>
        </w:rPr>
        <w:t xml:space="preserve">”;  </w:t>
      </w:r>
    </w:p>
    <w:p w:rsidR="006D4CDC" w:rsidRPr="00ED4DD3" w:rsidRDefault="006D4CDC" w:rsidP="00336E86">
      <w:pPr>
        <w:numPr>
          <w:ilvl w:val="0"/>
          <w:numId w:val="53"/>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 xml:space="preserve">dane osobowe będą przechowywane, zgodnie z art. 97 ust. 1 ustawy </w:t>
      </w:r>
      <w:proofErr w:type="spellStart"/>
      <w:r w:rsidRPr="00ED4DD3">
        <w:rPr>
          <w:rFonts w:ascii="Times New Roman" w:eastAsia="Verdana,Bold" w:hAnsi="Times New Roman" w:cs="Times New Roman"/>
          <w:bCs/>
          <w:iCs/>
        </w:rPr>
        <w:t>Pzp</w:t>
      </w:r>
      <w:proofErr w:type="spellEnd"/>
      <w:r w:rsidRPr="00ED4DD3">
        <w:rPr>
          <w:rFonts w:ascii="Times New Roman" w:eastAsia="Verdana,Bold" w:hAnsi="Times New Roman" w:cs="Times New Roman"/>
          <w:bCs/>
          <w:iCs/>
        </w:rPr>
        <w:t>, przez okres 4 lat od dnia zakończenia postępowania o udzielenie zamówienia, a jeżeli czas trwania umowy przekracza 4 lata, okres przechowywania obejmuje cały czas trwania umowy;</w:t>
      </w:r>
    </w:p>
    <w:p w:rsidR="006D4CDC" w:rsidRPr="00ED4DD3" w:rsidRDefault="006D4CDC" w:rsidP="00336E86">
      <w:pPr>
        <w:numPr>
          <w:ilvl w:val="0"/>
          <w:numId w:val="53"/>
        </w:numPr>
        <w:autoSpaceDE w:val="0"/>
        <w:autoSpaceDN w:val="0"/>
        <w:adjustRightInd w:val="0"/>
        <w:spacing w:after="0"/>
        <w:jc w:val="both"/>
        <w:rPr>
          <w:rFonts w:ascii="Times New Roman" w:eastAsia="Verdana,Bold" w:hAnsi="Times New Roman" w:cs="Times New Roman"/>
          <w:b/>
          <w:bCs/>
          <w:i/>
          <w:iCs/>
        </w:rPr>
      </w:pPr>
      <w:r w:rsidRPr="00ED4DD3">
        <w:rPr>
          <w:rFonts w:ascii="Times New Roman" w:eastAsia="Verdana,Bold" w:hAnsi="Times New Roman" w:cs="Times New Roman"/>
          <w:bCs/>
          <w:iCs/>
        </w:rPr>
        <w:t xml:space="preserve">podanie przez Wykonawcę danych osobowych jest dobrowolne, lecz równocześnie jest wymogiem ustawowym określonym w przepisach ustawy </w:t>
      </w:r>
      <w:proofErr w:type="spellStart"/>
      <w:r w:rsidRPr="00ED4DD3">
        <w:rPr>
          <w:rFonts w:ascii="Times New Roman" w:eastAsia="Verdana,Bold" w:hAnsi="Times New Roman" w:cs="Times New Roman"/>
          <w:bCs/>
          <w:iCs/>
        </w:rPr>
        <w:t>Pzp</w:t>
      </w:r>
      <w:proofErr w:type="spellEnd"/>
      <w:r w:rsidRPr="00ED4DD3">
        <w:rPr>
          <w:rFonts w:ascii="Times New Roman" w:eastAsia="Verdana,Bold" w:hAnsi="Times New Roman" w:cs="Times New Roman"/>
          <w:bCs/>
          <w:iCs/>
        </w:rPr>
        <w:t xml:space="preserve">, związanym z udziałem w postępowaniu o udzielenie zamówienia publicznego; konsekwencje niepodania określonych danych wynikają z ustawy </w:t>
      </w:r>
      <w:proofErr w:type="spellStart"/>
      <w:r w:rsidRPr="00ED4DD3">
        <w:rPr>
          <w:rFonts w:ascii="Times New Roman" w:eastAsia="Verdana,Bold" w:hAnsi="Times New Roman" w:cs="Times New Roman"/>
          <w:bCs/>
          <w:iCs/>
        </w:rPr>
        <w:t>Pzp</w:t>
      </w:r>
      <w:proofErr w:type="spellEnd"/>
      <w:r w:rsidRPr="00ED4DD3">
        <w:rPr>
          <w:rFonts w:ascii="Times New Roman" w:eastAsia="Verdana,Bold" w:hAnsi="Times New Roman" w:cs="Times New Roman"/>
          <w:bCs/>
          <w:iCs/>
        </w:rPr>
        <w:t xml:space="preserve">;  </w:t>
      </w:r>
    </w:p>
    <w:p w:rsidR="006D4CDC" w:rsidRPr="00ED4DD3" w:rsidRDefault="006D4CDC" w:rsidP="00336E86">
      <w:pPr>
        <w:numPr>
          <w:ilvl w:val="0"/>
          <w:numId w:val="53"/>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w odniesieniu do danych osobowych decyzje nie będą podejmowane w sposób zautomatyzowany, stosowanie do art. 22 RODO;</w:t>
      </w:r>
    </w:p>
    <w:p w:rsidR="006D4CDC" w:rsidRPr="00ED4DD3" w:rsidRDefault="006D4CDC" w:rsidP="00336E86">
      <w:pPr>
        <w:numPr>
          <w:ilvl w:val="0"/>
          <w:numId w:val="53"/>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Wykonawcy oraz osoby, których dane osobowe zostały podane w związku z postępowaniem posiadają:</w:t>
      </w:r>
    </w:p>
    <w:p w:rsidR="006D4CDC" w:rsidRPr="00ED4DD3" w:rsidRDefault="006D4CDC" w:rsidP="00336E86">
      <w:pPr>
        <w:numPr>
          <w:ilvl w:val="0"/>
          <w:numId w:val="54"/>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na podstawie art. 15 RODO prawo dostępu do danych osobowych dotyczących;</w:t>
      </w:r>
    </w:p>
    <w:p w:rsidR="006D4CDC" w:rsidRPr="00ED4DD3" w:rsidRDefault="006D4CDC" w:rsidP="00336E86">
      <w:pPr>
        <w:numPr>
          <w:ilvl w:val="0"/>
          <w:numId w:val="54"/>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 xml:space="preserve">na podstawie art. 16 RODO prawo do sprostowania danych osobowych </w:t>
      </w:r>
      <w:r w:rsidRPr="00ED4DD3">
        <w:rPr>
          <w:rFonts w:ascii="Times New Roman" w:eastAsia="Verdana,Bold" w:hAnsi="Times New Roman" w:cs="Times New Roman"/>
          <w:b/>
          <w:bCs/>
          <w:iCs/>
          <w:vertAlign w:val="superscript"/>
        </w:rPr>
        <w:t>**</w:t>
      </w:r>
      <w:r w:rsidRPr="00ED4DD3">
        <w:rPr>
          <w:rFonts w:ascii="Times New Roman" w:eastAsia="Verdana,Bold" w:hAnsi="Times New Roman" w:cs="Times New Roman"/>
          <w:bCs/>
          <w:iCs/>
        </w:rPr>
        <w:t>;</w:t>
      </w:r>
    </w:p>
    <w:p w:rsidR="006D4CDC" w:rsidRPr="00ED4DD3" w:rsidRDefault="006D4CDC" w:rsidP="00336E86">
      <w:pPr>
        <w:numPr>
          <w:ilvl w:val="0"/>
          <w:numId w:val="54"/>
        </w:numPr>
        <w:autoSpaceDE w:val="0"/>
        <w:autoSpaceDN w:val="0"/>
        <w:adjustRightInd w:val="0"/>
        <w:spacing w:after="0"/>
        <w:jc w:val="both"/>
        <w:rPr>
          <w:rFonts w:ascii="Times New Roman" w:eastAsia="Verdana,Bold" w:hAnsi="Times New Roman" w:cs="Times New Roman"/>
          <w:bCs/>
          <w:iCs/>
        </w:rPr>
      </w:pPr>
      <w:r w:rsidRPr="00ED4DD3">
        <w:rPr>
          <w:rFonts w:ascii="Times New Roman" w:eastAsia="Verdana,Bold" w:hAnsi="Times New Roman" w:cs="Times New Roman"/>
          <w:bCs/>
          <w:iCs/>
        </w:rPr>
        <w:t xml:space="preserve">na podstawie art. 18 RODO prawo żądania od administratora ograniczenia przetwarzania danych osobowych z zastrzeżeniem przypadków, o których mowa w art. 18 ust. 2 RODO ***;  </w:t>
      </w:r>
    </w:p>
    <w:p w:rsidR="006D4CDC" w:rsidRPr="00ED4DD3" w:rsidRDefault="006D4CDC" w:rsidP="00336E86">
      <w:pPr>
        <w:numPr>
          <w:ilvl w:val="0"/>
          <w:numId w:val="54"/>
        </w:numPr>
        <w:autoSpaceDE w:val="0"/>
        <w:autoSpaceDN w:val="0"/>
        <w:adjustRightInd w:val="0"/>
        <w:spacing w:after="0"/>
        <w:rPr>
          <w:rFonts w:ascii="Times New Roman" w:eastAsia="Verdana,Bold" w:hAnsi="Times New Roman" w:cs="Times New Roman"/>
          <w:bCs/>
          <w:i/>
          <w:iCs/>
        </w:rPr>
      </w:pPr>
      <w:r w:rsidRPr="00ED4DD3">
        <w:rPr>
          <w:rFonts w:ascii="Times New Roman" w:eastAsia="Verdana,Bold" w:hAnsi="Times New Roman" w:cs="Times New Roman"/>
          <w:bCs/>
          <w:iCs/>
        </w:rPr>
        <w:lastRenderedPageBreak/>
        <w:t>prawo do wniesienia skargi do Prezesa Urzędu Ochrony Danych Osobowych, gdy uzna Pani/Pan, że przetwarzanie danych osobowych dotyczących narusza przepisy RODO;</w:t>
      </w:r>
    </w:p>
    <w:p w:rsidR="006D4CDC" w:rsidRPr="00ED4DD3" w:rsidRDefault="006D4CDC" w:rsidP="00336E86">
      <w:pPr>
        <w:numPr>
          <w:ilvl w:val="0"/>
          <w:numId w:val="53"/>
        </w:numPr>
        <w:autoSpaceDE w:val="0"/>
        <w:autoSpaceDN w:val="0"/>
        <w:adjustRightInd w:val="0"/>
        <w:spacing w:after="0"/>
        <w:rPr>
          <w:rFonts w:ascii="Times New Roman" w:eastAsia="Verdana,Bold" w:hAnsi="Times New Roman" w:cs="Times New Roman"/>
          <w:bCs/>
          <w:i/>
          <w:iCs/>
        </w:rPr>
      </w:pPr>
      <w:r w:rsidRPr="00ED4DD3">
        <w:rPr>
          <w:rFonts w:ascii="Times New Roman" w:eastAsia="Verdana,Bold" w:hAnsi="Times New Roman" w:cs="Times New Roman"/>
          <w:bCs/>
          <w:iCs/>
        </w:rPr>
        <w:t>nie przysługuje Wykonawcom oraz osobom, których dane osobowe zostały podane w związku z postępowaniem:</w:t>
      </w:r>
    </w:p>
    <w:p w:rsidR="006D4CDC" w:rsidRPr="00ED4DD3" w:rsidRDefault="006D4CDC" w:rsidP="00336E86">
      <w:pPr>
        <w:numPr>
          <w:ilvl w:val="0"/>
          <w:numId w:val="55"/>
        </w:numPr>
        <w:autoSpaceDE w:val="0"/>
        <w:autoSpaceDN w:val="0"/>
        <w:adjustRightInd w:val="0"/>
        <w:spacing w:after="0"/>
        <w:rPr>
          <w:rFonts w:ascii="Times New Roman" w:eastAsia="Verdana,Bold" w:hAnsi="Times New Roman" w:cs="Times New Roman"/>
          <w:bCs/>
          <w:i/>
          <w:iCs/>
        </w:rPr>
      </w:pPr>
      <w:r w:rsidRPr="00ED4DD3">
        <w:rPr>
          <w:rFonts w:ascii="Times New Roman" w:eastAsia="Verdana,Bold" w:hAnsi="Times New Roman" w:cs="Times New Roman"/>
          <w:bCs/>
          <w:iCs/>
        </w:rPr>
        <w:t>w związku z art. 17 ust. 3 lit. b, d lub e RODO prawo do usunięcia danych osobowych;</w:t>
      </w:r>
    </w:p>
    <w:p w:rsidR="006D4CDC" w:rsidRPr="00ED4DD3" w:rsidRDefault="006D4CDC" w:rsidP="00336E86">
      <w:pPr>
        <w:numPr>
          <w:ilvl w:val="0"/>
          <w:numId w:val="55"/>
        </w:numPr>
        <w:autoSpaceDE w:val="0"/>
        <w:autoSpaceDN w:val="0"/>
        <w:adjustRightInd w:val="0"/>
        <w:spacing w:after="0"/>
        <w:rPr>
          <w:rFonts w:ascii="Times New Roman" w:eastAsia="Verdana,Bold" w:hAnsi="Times New Roman" w:cs="Times New Roman"/>
          <w:b/>
          <w:bCs/>
          <w:i/>
          <w:iCs/>
        </w:rPr>
      </w:pPr>
      <w:r w:rsidRPr="00ED4DD3">
        <w:rPr>
          <w:rFonts w:ascii="Times New Roman" w:eastAsia="Verdana,Bold" w:hAnsi="Times New Roman" w:cs="Times New Roman"/>
          <w:bCs/>
          <w:iCs/>
        </w:rPr>
        <w:t>prawo do przenoszenia danych osobowych, o którym mowa w art. 20 RODO;</w:t>
      </w:r>
    </w:p>
    <w:p w:rsidR="006D4CDC" w:rsidRPr="00ED4DD3" w:rsidRDefault="006D4CDC" w:rsidP="00336E86">
      <w:pPr>
        <w:numPr>
          <w:ilvl w:val="0"/>
          <w:numId w:val="55"/>
        </w:numPr>
        <w:autoSpaceDE w:val="0"/>
        <w:autoSpaceDN w:val="0"/>
        <w:adjustRightInd w:val="0"/>
        <w:spacing w:after="0"/>
        <w:rPr>
          <w:rFonts w:ascii="Times New Roman" w:eastAsia="Verdana,Bold" w:hAnsi="Times New Roman" w:cs="Times New Roman"/>
          <w:bCs/>
          <w:i/>
          <w:iCs/>
        </w:rPr>
      </w:pPr>
      <w:r w:rsidRPr="00ED4DD3">
        <w:rPr>
          <w:rFonts w:ascii="Times New Roman" w:eastAsia="Verdana,Bold" w:hAnsi="Times New Roman" w:cs="Times New Roman"/>
          <w:bCs/>
          <w:iCs/>
        </w:rPr>
        <w:t xml:space="preserve">na podstawie art. 21 RODO prawo sprzeciwu, wobec przetwarzania danych osobowych, gdyż podstawą prawną przetwarzania Pani/Pana danych osobowych jest art. 6 ust. 1 lit. c RODO. </w:t>
      </w:r>
    </w:p>
    <w:p w:rsidR="006D4CDC" w:rsidRPr="00ED4DD3" w:rsidRDefault="006D4CDC" w:rsidP="006D4CDC">
      <w:pPr>
        <w:autoSpaceDE w:val="0"/>
        <w:autoSpaceDN w:val="0"/>
        <w:adjustRightInd w:val="0"/>
        <w:spacing w:after="0"/>
        <w:rPr>
          <w:rFonts w:ascii="Times New Roman" w:eastAsia="Verdana,Bold" w:hAnsi="Times New Roman" w:cs="Times New Roman"/>
          <w:bCs/>
          <w:iCs/>
        </w:rPr>
      </w:pPr>
      <w:r w:rsidRPr="00ED4DD3">
        <w:rPr>
          <w:rFonts w:ascii="Times New Roman" w:eastAsia="Verdana,Bold" w:hAnsi="Times New Roman" w:cs="Times New Roman"/>
          <w:bCs/>
          <w:iCs/>
        </w:rPr>
        <w:t>______________________</w:t>
      </w:r>
    </w:p>
    <w:p w:rsidR="006D4CDC" w:rsidRPr="00ED4DD3" w:rsidRDefault="006D4CDC" w:rsidP="006D4CDC">
      <w:pPr>
        <w:autoSpaceDE w:val="0"/>
        <w:autoSpaceDN w:val="0"/>
        <w:adjustRightInd w:val="0"/>
        <w:spacing w:after="0"/>
        <w:rPr>
          <w:rFonts w:ascii="Times New Roman" w:eastAsia="Verdana,Bold" w:hAnsi="Times New Roman" w:cs="Times New Roman"/>
          <w:bCs/>
          <w:i/>
          <w:iCs/>
        </w:rPr>
      </w:pPr>
      <w:r w:rsidRPr="00ED4DD3">
        <w:rPr>
          <w:rFonts w:ascii="Times New Roman" w:eastAsia="Verdana,Bold" w:hAnsi="Times New Roman" w:cs="Times New Roman"/>
          <w:b/>
          <w:bCs/>
          <w:i/>
          <w:iCs/>
          <w:vertAlign w:val="superscript"/>
        </w:rPr>
        <w:t>*</w:t>
      </w:r>
      <w:r w:rsidRPr="00ED4DD3">
        <w:rPr>
          <w:rFonts w:ascii="Times New Roman" w:eastAsia="Verdana,Bold" w:hAnsi="Times New Roman" w:cs="Times New Roman"/>
          <w:b/>
          <w:bCs/>
          <w:i/>
          <w:iCs/>
        </w:rPr>
        <w:t xml:space="preserve"> Wyjaśnienie:</w:t>
      </w:r>
      <w:r w:rsidRPr="00ED4DD3">
        <w:rPr>
          <w:rFonts w:ascii="Times New Roman" w:eastAsia="Verdana,Bold" w:hAnsi="Times New Roman" w:cs="Times New Roman"/>
          <w:bCs/>
          <w:i/>
          <w:iCs/>
        </w:rPr>
        <w:t xml:space="preserve"> informacja w tym zakresie jest wymagana, jeżeli w odniesieniu do danego administratora lub podmiotu przetwarzającego istnieje obowiązek wyznaczenia inspektora ochrony danych osobowych.</w:t>
      </w:r>
    </w:p>
    <w:p w:rsidR="006D4CDC" w:rsidRPr="00ED4DD3" w:rsidRDefault="006D4CDC" w:rsidP="006D4CDC">
      <w:pPr>
        <w:autoSpaceDE w:val="0"/>
        <w:autoSpaceDN w:val="0"/>
        <w:adjustRightInd w:val="0"/>
        <w:spacing w:after="0"/>
        <w:rPr>
          <w:rFonts w:ascii="Times New Roman" w:eastAsia="Verdana,Bold" w:hAnsi="Times New Roman" w:cs="Times New Roman"/>
          <w:bCs/>
          <w:i/>
          <w:iCs/>
        </w:rPr>
      </w:pPr>
      <w:r w:rsidRPr="00ED4DD3">
        <w:rPr>
          <w:rFonts w:ascii="Times New Roman" w:eastAsia="Verdana,Bold" w:hAnsi="Times New Roman" w:cs="Times New Roman"/>
          <w:b/>
          <w:bCs/>
          <w:i/>
          <w:iCs/>
          <w:vertAlign w:val="superscript"/>
        </w:rPr>
        <w:t xml:space="preserve">** </w:t>
      </w:r>
      <w:r w:rsidRPr="00ED4DD3">
        <w:rPr>
          <w:rFonts w:ascii="Times New Roman" w:eastAsia="Verdana,Bold" w:hAnsi="Times New Roman" w:cs="Times New Roman"/>
          <w:b/>
          <w:bCs/>
          <w:i/>
          <w:iCs/>
        </w:rPr>
        <w:t>Wyjaśnienie:</w:t>
      </w:r>
      <w:r w:rsidRPr="00ED4DD3">
        <w:rPr>
          <w:rFonts w:ascii="Times New Roman" w:eastAsia="Verdana,Bold" w:hAnsi="Times New Roman" w:cs="Times New Roman"/>
          <w:bCs/>
          <w:i/>
          <w:iCs/>
        </w:rPr>
        <w:t xml:space="preserve"> skorzystanie z prawa do sprostowania nie może skutkować zmianą wyniku postępowania</w:t>
      </w:r>
      <w:r w:rsidRPr="00ED4DD3">
        <w:rPr>
          <w:rFonts w:ascii="Times New Roman" w:eastAsia="Verdana,Bold" w:hAnsi="Times New Roman" w:cs="Times New Roman"/>
          <w:bCs/>
          <w:i/>
          <w:iCs/>
        </w:rPr>
        <w:br/>
        <w:t xml:space="preserve">o udzielenie zamówienia publicznego ani zmianą postanowień umowy w zakresie niezgodnym z ustawą </w:t>
      </w:r>
      <w:proofErr w:type="spellStart"/>
      <w:r w:rsidRPr="00ED4DD3">
        <w:rPr>
          <w:rFonts w:ascii="Times New Roman" w:eastAsia="Verdana,Bold" w:hAnsi="Times New Roman" w:cs="Times New Roman"/>
          <w:bCs/>
          <w:i/>
          <w:iCs/>
        </w:rPr>
        <w:t>Pzp</w:t>
      </w:r>
      <w:proofErr w:type="spellEnd"/>
      <w:r w:rsidRPr="00ED4DD3">
        <w:rPr>
          <w:rFonts w:ascii="Times New Roman" w:eastAsia="Verdana,Bold" w:hAnsi="Times New Roman" w:cs="Times New Roman"/>
          <w:bCs/>
          <w:i/>
          <w:iCs/>
        </w:rPr>
        <w:t xml:space="preserve"> oraz nie może naruszać integralności protokołu oraz jego załączników.</w:t>
      </w:r>
    </w:p>
    <w:p w:rsidR="002E3B2D" w:rsidRPr="00ED4DD3" w:rsidRDefault="006D4CDC" w:rsidP="00755E37">
      <w:pPr>
        <w:autoSpaceDE w:val="0"/>
        <w:autoSpaceDN w:val="0"/>
        <w:adjustRightInd w:val="0"/>
        <w:spacing w:after="0"/>
        <w:rPr>
          <w:rFonts w:ascii="Times New Roman" w:eastAsia="Verdana,Bold" w:hAnsi="Times New Roman" w:cs="Times New Roman"/>
          <w:bCs/>
          <w:i/>
          <w:iCs/>
        </w:rPr>
      </w:pPr>
      <w:r w:rsidRPr="00ED4DD3">
        <w:rPr>
          <w:rFonts w:ascii="Times New Roman" w:eastAsia="Verdana,Bold" w:hAnsi="Times New Roman" w:cs="Times New Roman"/>
          <w:b/>
          <w:bCs/>
          <w:i/>
          <w:iCs/>
          <w:vertAlign w:val="superscript"/>
        </w:rPr>
        <w:t xml:space="preserve">*** </w:t>
      </w:r>
      <w:r w:rsidRPr="00ED4DD3">
        <w:rPr>
          <w:rFonts w:ascii="Times New Roman" w:eastAsia="Verdana,Bold" w:hAnsi="Times New Roman" w:cs="Times New Roman"/>
          <w:b/>
          <w:bCs/>
          <w:i/>
          <w:iCs/>
        </w:rPr>
        <w:t>Wyjaśnienie:</w:t>
      </w:r>
      <w:r w:rsidRPr="00ED4DD3">
        <w:rPr>
          <w:rFonts w:ascii="Times New Roman" w:eastAsia="Verdana,Bold" w:hAnsi="Times New Roman" w:cs="Times New Roman"/>
          <w:bCs/>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F2DB0" w:rsidRPr="00ED4DD3" w:rsidRDefault="00AF2DB0" w:rsidP="00AF2DB0">
      <w:pPr>
        <w:pStyle w:val="Default"/>
        <w:jc w:val="both"/>
        <w:rPr>
          <w:rFonts w:ascii="Times New Roman" w:hAnsi="Times New Roman" w:cs="Times New Roman"/>
          <w:color w:val="auto"/>
        </w:rPr>
      </w:pPr>
    </w:p>
    <w:p w:rsidR="002E3B2D" w:rsidRPr="00ED4DD3"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bookmarkStart w:id="24" w:name="_Toc450733404"/>
      <w:bookmarkStart w:id="25" w:name="_Toc459798962"/>
      <w:r w:rsidRPr="00ED4DD3">
        <w:rPr>
          <w:rFonts w:ascii="Times New Roman" w:hAnsi="Times New Roman" w:cs="Times New Roman"/>
          <w:sz w:val="24"/>
          <w:szCs w:val="24"/>
        </w:rPr>
        <w:t xml:space="preserve">Rozdział </w:t>
      </w:r>
      <w:bookmarkEnd w:id="24"/>
      <w:bookmarkEnd w:id="25"/>
      <w:r w:rsidR="0095551F" w:rsidRPr="00ED4DD3">
        <w:rPr>
          <w:rFonts w:ascii="Times New Roman" w:hAnsi="Times New Roman" w:cs="Times New Roman"/>
          <w:sz w:val="24"/>
          <w:szCs w:val="24"/>
        </w:rPr>
        <w:t>X</w:t>
      </w:r>
      <w:r w:rsidR="00B370B6" w:rsidRPr="00ED4DD3">
        <w:rPr>
          <w:rFonts w:ascii="Times New Roman" w:hAnsi="Times New Roman" w:cs="Times New Roman"/>
          <w:sz w:val="24"/>
          <w:szCs w:val="24"/>
        </w:rPr>
        <w:t>I</w:t>
      </w:r>
      <w:r w:rsidR="0095551F" w:rsidRPr="00ED4DD3">
        <w:rPr>
          <w:rFonts w:ascii="Times New Roman" w:hAnsi="Times New Roman" w:cs="Times New Roman"/>
          <w:sz w:val="24"/>
          <w:szCs w:val="24"/>
        </w:rPr>
        <w:t>X</w:t>
      </w:r>
    </w:p>
    <w:p w:rsidR="00097281" w:rsidRPr="00ED4DD3" w:rsidRDefault="002E3B2D" w:rsidP="00C0505F">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bookmarkStart w:id="26" w:name="_Toc459798963"/>
      <w:r w:rsidRPr="00ED4DD3">
        <w:rPr>
          <w:rFonts w:ascii="Times New Roman" w:hAnsi="Times New Roman" w:cs="Times New Roman"/>
          <w:sz w:val="24"/>
          <w:szCs w:val="24"/>
        </w:rPr>
        <w:t xml:space="preserve">Środki </w:t>
      </w:r>
      <w:bookmarkEnd w:id="26"/>
      <w:r w:rsidR="002E5F87" w:rsidRPr="00ED4DD3">
        <w:rPr>
          <w:rFonts w:ascii="Times New Roman" w:hAnsi="Times New Roman" w:cs="Times New Roman"/>
          <w:sz w:val="24"/>
          <w:szCs w:val="24"/>
        </w:rPr>
        <w:t>ochrony prawnej</w:t>
      </w:r>
    </w:p>
    <w:p w:rsidR="00E50BE5" w:rsidRPr="00ED4DD3" w:rsidRDefault="00E50BE5" w:rsidP="00C0505F">
      <w:pPr>
        <w:pStyle w:val="Default"/>
        <w:spacing w:after="53"/>
        <w:ind w:left="360"/>
        <w:jc w:val="both"/>
        <w:rPr>
          <w:rFonts w:ascii="Times New Roman" w:hAnsi="Times New Roman" w:cs="Times New Roman"/>
          <w:color w:val="auto"/>
        </w:rPr>
      </w:pPr>
    </w:p>
    <w:p w:rsidR="00097281" w:rsidRPr="00ED4DD3" w:rsidRDefault="00097281" w:rsidP="00CE113C">
      <w:pPr>
        <w:pStyle w:val="Default"/>
        <w:numPr>
          <w:ilvl w:val="0"/>
          <w:numId w:val="9"/>
        </w:numPr>
        <w:ind w:left="340" w:hanging="284"/>
        <w:jc w:val="both"/>
        <w:rPr>
          <w:rFonts w:ascii="Times New Roman" w:hAnsi="Times New Roman" w:cs="Times New Roman"/>
          <w:color w:val="auto"/>
        </w:rPr>
      </w:pPr>
      <w:r w:rsidRPr="00ED4DD3">
        <w:rPr>
          <w:rFonts w:ascii="Times New Roman" w:hAnsi="Times New Roman" w:cs="Times New Roman"/>
          <w:color w:val="auto"/>
        </w:rPr>
        <w:t xml:space="preserve">Każdemu </w:t>
      </w:r>
      <w:r w:rsidR="00D23BDE" w:rsidRPr="00ED4DD3">
        <w:rPr>
          <w:rFonts w:ascii="Times New Roman" w:hAnsi="Times New Roman" w:cs="Times New Roman"/>
          <w:color w:val="auto"/>
        </w:rPr>
        <w:t>w</w:t>
      </w:r>
      <w:r w:rsidRPr="00ED4DD3">
        <w:rPr>
          <w:rFonts w:ascii="Times New Roman" w:hAnsi="Times New Roman" w:cs="Times New Roman"/>
          <w:color w:val="auto"/>
        </w:rPr>
        <w:t xml:space="preserve">ykonawcy, a także innemu podmiotowi, jeżeli ma lub miał interes w uzyskaniu danego zamówienia oraz poniósł lub może ponieść szkodę w wyniku naruszenia przez </w:t>
      </w:r>
      <w:r w:rsidR="00D23BDE" w:rsidRPr="00ED4DD3">
        <w:rPr>
          <w:rFonts w:ascii="Times New Roman" w:hAnsi="Times New Roman" w:cs="Times New Roman"/>
          <w:color w:val="auto"/>
        </w:rPr>
        <w:t>z</w:t>
      </w:r>
      <w:r w:rsidRPr="00ED4DD3">
        <w:rPr>
          <w:rFonts w:ascii="Times New Roman" w:hAnsi="Times New Roman" w:cs="Times New Roman"/>
          <w:color w:val="auto"/>
        </w:rPr>
        <w:t xml:space="preserve">amawiającego przepisów ustawy PZP przysługują środki ochrony prawnej przewidziane w dziale VI ustawy PZP jak dla postępowań </w:t>
      </w:r>
      <w:r w:rsidRPr="00ED4DD3">
        <w:rPr>
          <w:rFonts w:ascii="Times New Roman" w:hAnsi="Times New Roman" w:cs="Times New Roman"/>
          <w:b/>
          <w:bCs/>
          <w:color w:val="auto"/>
        </w:rPr>
        <w:t xml:space="preserve">poniżej </w:t>
      </w:r>
      <w:r w:rsidRPr="00ED4DD3">
        <w:rPr>
          <w:rFonts w:ascii="Times New Roman" w:hAnsi="Times New Roman" w:cs="Times New Roman"/>
          <w:color w:val="auto"/>
        </w:rPr>
        <w:t xml:space="preserve">kwoty określonej w przepisach wykonawczych wydanych na podstawie art. 11 ust. 8 ustawy PZP. </w:t>
      </w:r>
    </w:p>
    <w:p w:rsidR="00097281" w:rsidRPr="00ED4DD3" w:rsidRDefault="00097281" w:rsidP="00CE113C">
      <w:pPr>
        <w:pStyle w:val="Default"/>
        <w:numPr>
          <w:ilvl w:val="0"/>
          <w:numId w:val="9"/>
        </w:numPr>
        <w:ind w:left="340" w:hanging="284"/>
        <w:jc w:val="both"/>
        <w:rPr>
          <w:rFonts w:ascii="Times New Roman" w:hAnsi="Times New Roman" w:cs="Times New Roman"/>
          <w:color w:val="auto"/>
        </w:rPr>
      </w:pPr>
      <w:r w:rsidRPr="00ED4DD3">
        <w:rPr>
          <w:rFonts w:ascii="Times New Roman" w:hAnsi="Times New Roman" w:cs="Times New Roman"/>
          <w:color w:val="auto"/>
        </w:rPr>
        <w:t xml:space="preserve">Środki ochrony prawnej wobec ogłoszenia o zamówieniu oraz SIWZ przysługują również organizacjom wpisanym na listę, o której mowa w art. 154 pkt 5 ustawy PZP. </w:t>
      </w:r>
    </w:p>
    <w:p w:rsidR="00E62AFE" w:rsidRPr="00ED4DD3" w:rsidRDefault="00E62AFE" w:rsidP="00C0505F">
      <w:pPr>
        <w:pStyle w:val="Default"/>
        <w:jc w:val="both"/>
        <w:rPr>
          <w:rFonts w:ascii="Times New Roman" w:hAnsi="Times New Roman" w:cs="Times New Roman"/>
          <w:color w:val="auto"/>
        </w:rPr>
      </w:pPr>
    </w:p>
    <w:p w:rsidR="00E62AFE" w:rsidRPr="00ED4DD3" w:rsidRDefault="00E62AFE" w:rsidP="00E62AFE">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r w:rsidRPr="00ED4DD3">
        <w:rPr>
          <w:rFonts w:ascii="Times New Roman" w:hAnsi="Times New Roman" w:cs="Times New Roman"/>
          <w:sz w:val="24"/>
          <w:szCs w:val="24"/>
        </w:rPr>
        <w:t>Załącznikami do niniejszego dokumentu są:</w:t>
      </w:r>
    </w:p>
    <w:p w:rsidR="00E62AFE" w:rsidRPr="00ED4DD3" w:rsidRDefault="00E62AFE" w:rsidP="00C0505F">
      <w:pPr>
        <w:pStyle w:val="Default"/>
        <w:jc w:val="both"/>
        <w:rPr>
          <w:rFonts w:ascii="Times New Roman" w:hAnsi="Times New Roman" w:cs="Times New Roman"/>
          <w:color w:val="auto"/>
        </w:rPr>
      </w:pPr>
    </w:p>
    <w:p w:rsidR="00E62AFE" w:rsidRPr="00ED4DD3" w:rsidRDefault="0024123A" w:rsidP="00336E86">
      <w:pPr>
        <w:pStyle w:val="Akapitzlist"/>
        <w:numPr>
          <w:ilvl w:val="0"/>
          <w:numId w:val="37"/>
        </w:numPr>
        <w:spacing w:after="0" w:line="236" w:lineRule="auto"/>
        <w:ind w:left="340"/>
        <w:jc w:val="both"/>
        <w:rPr>
          <w:rFonts w:ascii="Times New Roman" w:hAnsi="Times New Roman" w:cs="Times New Roman"/>
        </w:rPr>
      </w:pPr>
      <w:r w:rsidRPr="00ED4DD3">
        <w:rPr>
          <w:rFonts w:ascii="Times New Roman" w:eastAsia="Times New Roman" w:hAnsi="Times New Roman" w:cs="Times New Roman"/>
        </w:rPr>
        <w:t xml:space="preserve"> </w:t>
      </w:r>
      <w:r w:rsidR="00E62AFE" w:rsidRPr="00ED4DD3">
        <w:rPr>
          <w:rFonts w:ascii="Times New Roman" w:eastAsia="Times New Roman" w:hAnsi="Times New Roman" w:cs="Times New Roman"/>
        </w:rPr>
        <w:t xml:space="preserve">„FORMULARZ OFERTOWY” - </w:t>
      </w:r>
      <w:r w:rsidR="00E62AFE" w:rsidRPr="00ED4DD3">
        <w:rPr>
          <w:rFonts w:ascii="Times New Roman" w:eastAsia="Times New Roman" w:hAnsi="Times New Roman" w:cs="Times New Roman"/>
          <w:b/>
        </w:rPr>
        <w:t xml:space="preserve">załącznik nr 1. </w:t>
      </w:r>
    </w:p>
    <w:p w:rsidR="00E62AFE" w:rsidRPr="00ED4DD3" w:rsidRDefault="00E62AFE" w:rsidP="00336E86">
      <w:pPr>
        <w:pStyle w:val="Akapitzlist"/>
        <w:numPr>
          <w:ilvl w:val="0"/>
          <w:numId w:val="37"/>
        </w:numPr>
        <w:spacing w:after="0" w:line="236" w:lineRule="auto"/>
        <w:ind w:left="340"/>
        <w:jc w:val="both"/>
        <w:rPr>
          <w:rFonts w:ascii="Times New Roman" w:hAnsi="Times New Roman" w:cs="Times New Roman"/>
        </w:rPr>
      </w:pPr>
      <w:r w:rsidRPr="00ED4DD3">
        <w:rPr>
          <w:rFonts w:ascii="Times New Roman" w:eastAsia="Times New Roman" w:hAnsi="Times New Roman" w:cs="Times New Roman"/>
        </w:rPr>
        <w:t xml:space="preserve">„FORMULARZ CENOWY” - </w:t>
      </w:r>
      <w:r w:rsidRPr="00ED4DD3">
        <w:rPr>
          <w:rFonts w:ascii="Times New Roman" w:eastAsia="Times New Roman" w:hAnsi="Times New Roman" w:cs="Times New Roman"/>
          <w:b/>
        </w:rPr>
        <w:t xml:space="preserve">załącznik nr 2. </w:t>
      </w:r>
    </w:p>
    <w:p w:rsidR="00E62AFE" w:rsidRPr="00ED4DD3" w:rsidRDefault="00E62AFE" w:rsidP="00336E86">
      <w:pPr>
        <w:pStyle w:val="Akapitzlist"/>
        <w:numPr>
          <w:ilvl w:val="0"/>
          <w:numId w:val="37"/>
        </w:numPr>
        <w:spacing w:after="0" w:line="236" w:lineRule="auto"/>
        <w:ind w:left="340"/>
        <w:jc w:val="both"/>
        <w:rPr>
          <w:rFonts w:ascii="Times New Roman" w:hAnsi="Times New Roman" w:cs="Times New Roman"/>
        </w:rPr>
      </w:pPr>
      <w:r w:rsidRPr="00ED4DD3">
        <w:rPr>
          <w:rFonts w:ascii="Times New Roman" w:eastAsia="Times New Roman" w:hAnsi="Times New Roman" w:cs="Times New Roman"/>
        </w:rPr>
        <w:t>O</w:t>
      </w:r>
      <w:r w:rsidRPr="00ED4DD3">
        <w:rPr>
          <w:rFonts w:ascii="Times New Roman" w:hAnsi="Times New Roman" w:cs="Times New Roman"/>
        </w:rPr>
        <w:t>ś</w:t>
      </w:r>
      <w:r w:rsidRPr="00ED4DD3">
        <w:rPr>
          <w:rFonts w:ascii="Times New Roman" w:eastAsia="Times New Roman" w:hAnsi="Times New Roman" w:cs="Times New Roman"/>
        </w:rPr>
        <w:t>wiadczenie Wykonawcy, składane na podstawie art. 25a ust. 1 ustawy PZP dotycz</w:t>
      </w:r>
      <w:r w:rsidRPr="00ED4DD3">
        <w:rPr>
          <w:rFonts w:ascii="Times New Roman" w:hAnsi="Times New Roman" w:cs="Times New Roman"/>
        </w:rPr>
        <w:t>ą</w:t>
      </w:r>
      <w:r w:rsidRPr="00ED4DD3">
        <w:rPr>
          <w:rFonts w:ascii="Times New Roman" w:eastAsia="Times New Roman" w:hAnsi="Times New Roman" w:cs="Times New Roman"/>
        </w:rPr>
        <w:t xml:space="preserve">ce </w:t>
      </w:r>
      <w:r w:rsidR="00A13391" w:rsidRPr="00ED4DD3">
        <w:rPr>
          <w:rFonts w:ascii="Times New Roman" w:eastAsia="Times New Roman" w:hAnsi="Times New Roman" w:cs="Times New Roman"/>
        </w:rPr>
        <w:t xml:space="preserve">braku </w:t>
      </w:r>
      <w:r w:rsidRPr="00ED4DD3">
        <w:rPr>
          <w:rFonts w:ascii="Times New Roman" w:eastAsia="Times New Roman" w:hAnsi="Times New Roman" w:cs="Times New Roman"/>
        </w:rPr>
        <w:t>podstaw wykluczenia z post</w:t>
      </w:r>
      <w:r w:rsidRPr="00ED4DD3">
        <w:rPr>
          <w:rFonts w:ascii="Times New Roman" w:hAnsi="Times New Roman" w:cs="Times New Roman"/>
        </w:rPr>
        <w:t>ę</w:t>
      </w:r>
      <w:r w:rsidRPr="00ED4DD3">
        <w:rPr>
          <w:rFonts w:ascii="Times New Roman" w:eastAsia="Times New Roman" w:hAnsi="Times New Roman" w:cs="Times New Roman"/>
        </w:rPr>
        <w:t xml:space="preserve">powania art. 24 ust. 1 i 5 ustawy - </w:t>
      </w:r>
      <w:r w:rsidRPr="00ED4DD3">
        <w:rPr>
          <w:rFonts w:ascii="Times New Roman" w:eastAsia="Times New Roman" w:hAnsi="Times New Roman" w:cs="Times New Roman"/>
          <w:b/>
        </w:rPr>
        <w:t xml:space="preserve">załącznik nr </w:t>
      </w:r>
      <w:r w:rsidR="0095551F" w:rsidRPr="00ED4DD3">
        <w:rPr>
          <w:rFonts w:ascii="Times New Roman" w:eastAsia="Times New Roman" w:hAnsi="Times New Roman" w:cs="Times New Roman"/>
          <w:b/>
        </w:rPr>
        <w:t>3</w:t>
      </w:r>
      <w:r w:rsidRPr="00ED4DD3">
        <w:rPr>
          <w:rFonts w:ascii="Times New Roman" w:eastAsia="Times New Roman" w:hAnsi="Times New Roman" w:cs="Times New Roman"/>
          <w:b/>
        </w:rPr>
        <w:t xml:space="preserve">; </w:t>
      </w:r>
    </w:p>
    <w:p w:rsidR="00E62AFE" w:rsidRPr="00ED4DD3" w:rsidRDefault="00E62AFE" w:rsidP="00336E86">
      <w:pPr>
        <w:pStyle w:val="Akapitzlist"/>
        <w:numPr>
          <w:ilvl w:val="0"/>
          <w:numId w:val="37"/>
        </w:numPr>
        <w:spacing w:after="0" w:line="236" w:lineRule="auto"/>
        <w:ind w:left="340"/>
        <w:jc w:val="both"/>
        <w:rPr>
          <w:rFonts w:ascii="Times New Roman" w:hAnsi="Times New Roman" w:cs="Times New Roman"/>
        </w:rPr>
      </w:pPr>
      <w:r w:rsidRPr="00ED4DD3">
        <w:rPr>
          <w:rFonts w:ascii="Times New Roman" w:hAnsi="Times New Roman" w:cs="Times New Roman"/>
        </w:rPr>
        <w:t xml:space="preserve">Oświadczenie o przynależności do grupy kapitałowej - </w:t>
      </w:r>
      <w:r w:rsidRPr="00ED4DD3">
        <w:rPr>
          <w:rFonts w:ascii="Times New Roman" w:eastAsia="Times New Roman" w:hAnsi="Times New Roman" w:cs="Times New Roman"/>
          <w:b/>
        </w:rPr>
        <w:t>zał</w:t>
      </w:r>
      <w:r w:rsidRPr="00ED4DD3">
        <w:rPr>
          <w:rFonts w:ascii="Times New Roman" w:hAnsi="Times New Roman" w:cs="Times New Roman"/>
          <w:b/>
        </w:rPr>
        <w:t>ą</w:t>
      </w:r>
      <w:r w:rsidRPr="00ED4DD3">
        <w:rPr>
          <w:rFonts w:ascii="Times New Roman" w:eastAsia="Times New Roman" w:hAnsi="Times New Roman" w:cs="Times New Roman"/>
          <w:b/>
        </w:rPr>
        <w:t xml:space="preserve">cznik nr </w:t>
      </w:r>
      <w:r w:rsidR="0095551F" w:rsidRPr="00ED4DD3">
        <w:rPr>
          <w:rFonts w:ascii="Times New Roman" w:eastAsia="Times New Roman" w:hAnsi="Times New Roman" w:cs="Times New Roman"/>
          <w:b/>
        </w:rPr>
        <w:t>4</w:t>
      </w:r>
      <w:r w:rsidRPr="00ED4DD3">
        <w:rPr>
          <w:rFonts w:ascii="Times New Roman" w:eastAsia="Times New Roman" w:hAnsi="Times New Roman" w:cs="Times New Roman"/>
          <w:b/>
        </w:rPr>
        <w:t>;</w:t>
      </w:r>
    </w:p>
    <w:p w:rsidR="00E62AFE" w:rsidRPr="00ED4DD3" w:rsidRDefault="00211DE8" w:rsidP="00336E86">
      <w:pPr>
        <w:pStyle w:val="Akapitzlist"/>
        <w:numPr>
          <w:ilvl w:val="0"/>
          <w:numId w:val="37"/>
        </w:numPr>
        <w:tabs>
          <w:tab w:val="left" w:pos="340"/>
        </w:tabs>
        <w:suppressAutoHyphens/>
        <w:spacing w:after="0" w:line="240" w:lineRule="auto"/>
        <w:ind w:left="340"/>
        <w:jc w:val="both"/>
        <w:rPr>
          <w:rFonts w:ascii="Times New Roman" w:hAnsi="Times New Roman" w:cs="Times New Roman"/>
          <w:b/>
        </w:rPr>
      </w:pPr>
      <w:r w:rsidRPr="00ED4DD3">
        <w:rPr>
          <w:rFonts w:ascii="Times New Roman" w:hAnsi="Times New Roman" w:cs="Times New Roman"/>
          <w:bCs/>
        </w:rPr>
        <w:t xml:space="preserve">Wzór </w:t>
      </w:r>
      <w:r w:rsidR="00E62AFE" w:rsidRPr="00ED4DD3">
        <w:rPr>
          <w:rFonts w:ascii="Times New Roman" w:hAnsi="Times New Roman" w:cs="Times New Roman"/>
          <w:bCs/>
        </w:rPr>
        <w:t xml:space="preserve">umowy - </w:t>
      </w:r>
      <w:r w:rsidR="00E62AFE" w:rsidRPr="00ED4DD3">
        <w:rPr>
          <w:rFonts w:ascii="Times New Roman" w:hAnsi="Times New Roman" w:cs="Times New Roman"/>
          <w:b/>
          <w:bCs/>
        </w:rPr>
        <w:t xml:space="preserve">załącznik </w:t>
      </w:r>
      <w:r w:rsidR="0095551F" w:rsidRPr="00ED4DD3">
        <w:rPr>
          <w:rFonts w:ascii="Times New Roman" w:hAnsi="Times New Roman" w:cs="Times New Roman"/>
          <w:b/>
          <w:bCs/>
        </w:rPr>
        <w:t>5</w:t>
      </w:r>
      <w:r w:rsidR="00E62AFE" w:rsidRPr="00ED4DD3">
        <w:rPr>
          <w:rFonts w:ascii="Times New Roman" w:hAnsi="Times New Roman" w:cs="Times New Roman"/>
          <w:b/>
          <w:bCs/>
        </w:rPr>
        <w:t>.</w:t>
      </w:r>
    </w:p>
    <w:p w:rsidR="00852E0B" w:rsidRPr="00ED4DD3" w:rsidRDefault="00852E0B">
      <w:pPr>
        <w:spacing w:after="0" w:line="240" w:lineRule="auto"/>
        <w:rPr>
          <w:rFonts w:ascii="Times New Roman" w:hAnsi="Times New Roman" w:cs="Times New Roman"/>
          <w:b/>
        </w:rPr>
      </w:pPr>
    </w:p>
    <w:p w:rsidR="0085027A" w:rsidRPr="00ED4DD3" w:rsidRDefault="0085027A" w:rsidP="0085027A">
      <w:pPr>
        <w:spacing w:after="0" w:line="240" w:lineRule="auto"/>
        <w:jc w:val="both"/>
        <w:rPr>
          <w:rFonts w:ascii="Times New Roman" w:eastAsia="Times New Roman" w:hAnsi="Times New Roman" w:cs="Times New Roman"/>
          <w:b/>
          <w:sz w:val="18"/>
          <w:lang w:eastAsia="pl-PL"/>
        </w:rPr>
      </w:pPr>
      <w:r w:rsidRPr="00ED4DD3">
        <w:rPr>
          <w:rFonts w:ascii="Times New Roman" w:eastAsia="Times New Roman" w:hAnsi="Times New Roman" w:cs="Times New Roman"/>
          <w:b/>
          <w:sz w:val="18"/>
          <w:lang w:eastAsia="pl-PL"/>
        </w:rPr>
        <w:t>……………………….</w:t>
      </w:r>
    </w:p>
    <w:p w:rsidR="0085027A" w:rsidRPr="00ED4DD3" w:rsidRDefault="0085027A" w:rsidP="0085027A">
      <w:pPr>
        <w:spacing w:after="0" w:line="240" w:lineRule="auto"/>
        <w:rPr>
          <w:rFonts w:ascii="Times New Roman" w:eastAsia="Times New Roman" w:hAnsi="Times New Roman" w:cs="Times New Roman"/>
          <w:b/>
          <w:sz w:val="18"/>
          <w:lang w:eastAsia="pl-PL"/>
        </w:rPr>
      </w:pPr>
      <w:r w:rsidRPr="00ED4DD3">
        <w:rPr>
          <w:rFonts w:ascii="Times New Roman" w:eastAsia="Times New Roman" w:hAnsi="Times New Roman" w:cs="Times New Roman"/>
          <w:b/>
          <w:sz w:val="18"/>
          <w:lang w:eastAsia="pl-PL"/>
        </w:rPr>
        <w:t xml:space="preserve"> pieczęć Wykonawcy</w:t>
      </w:r>
    </w:p>
    <w:p w:rsidR="00E36E8C" w:rsidRPr="00ED4DD3" w:rsidRDefault="00E36E8C" w:rsidP="00E36E8C">
      <w:pPr>
        <w:keepNext/>
        <w:jc w:val="right"/>
        <w:rPr>
          <w:rFonts w:ascii="Times New Roman" w:hAnsi="Times New Roman" w:cs="Times New Roman"/>
          <w:b/>
        </w:rPr>
      </w:pPr>
      <w:r w:rsidRPr="00ED4DD3">
        <w:rPr>
          <w:rFonts w:ascii="Times New Roman" w:hAnsi="Times New Roman" w:cs="Times New Roman"/>
          <w:b/>
        </w:rPr>
        <w:lastRenderedPageBreak/>
        <w:t>ZAŁĄCZNIK nr 1</w:t>
      </w:r>
    </w:p>
    <w:p w:rsidR="00A92629" w:rsidRPr="00ED4DD3" w:rsidRDefault="00A92629" w:rsidP="00C31403">
      <w:pPr>
        <w:keepNext/>
        <w:rPr>
          <w:rFonts w:ascii="Times New Roman" w:hAnsi="Times New Roman" w:cs="Times New Roman"/>
          <w:b/>
        </w:rPr>
      </w:pPr>
      <w:r w:rsidRPr="00ED4DD3">
        <w:rPr>
          <w:rFonts w:ascii="Times New Roman" w:hAnsi="Times New Roman" w:cs="Times New Roman"/>
          <w:b/>
        </w:rPr>
        <w:t>Nr sprawy RZ-262-</w:t>
      </w:r>
      <w:r w:rsidR="00FA52F5" w:rsidRPr="00ED4DD3">
        <w:rPr>
          <w:rFonts w:ascii="Times New Roman" w:hAnsi="Times New Roman" w:cs="Times New Roman"/>
          <w:b/>
        </w:rPr>
        <w:t>28</w:t>
      </w:r>
      <w:r w:rsidRPr="00ED4DD3">
        <w:rPr>
          <w:rFonts w:ascii="Times New Roman" w:hAnsi="Times New Roman" w:cs="Times New Roman"/>
          <w:b/>
        </w:rPr>
        <w:t>/2020</w:t>
      </w:r>
    </w:p>
    <w:p w:rsidR="00C31403" w:rsidRPr="00ED4DD3" w:rsidRDefault="00C31403" w:rsidP="00C31403">
      <w:pPr>
        <w:keepNext/>
        <w:rPr>
          <w:rFonts w:ascii="Times New Roman" w:hAnsi="Times New Roman" w:cs="Times New Roman"/>
        </w:rPr>
      </w:pPr>
    </w:p>
    <w:p w:rsidR="00E36E8C" w:rsidRPr="00ED4DD3" w:rsidRDefault="00E36E8C">
      <w:pPr>
        <w:keepNext/>
        <w:spacing w:line="360" w:lineRule="auto"/>
        <w:jc w:val="center"/>
        <w:rPr>
          <w:rFonts w:ascii="Times New Roman" w:hAnsi="Times New Roman" w:cs="Times New Roman"/>
          <w:lang w:val="en-US"/>
        </w:rPr>
      </w:pPr>
      <w:r w:rsidRPr="00ED4DD3">
        <w:rPr>
          <w:rFonts w:ascii="Times New Roman" w:eastAsia="Arial Unicode MS" w:hAnsi="Times New Roman" w:cs="Times New Roman"/>
          <w:b/>
          <w:lang w:val="en-US"/>
        </w:rPr>
        <w:t>FORMULARZ OFERTOWY</w:t>
      </w:r>
    </w:p>
    <w:p w:rsidR="00E36E8C" w:rsidRPr="00ED4DD3" w:rsidRDefault="00E36E8C" w:rsidP="00C0505F">
      <w:pPr>
        <w:pStyle w:val="Nagwek3"/>
        <w:numPr>
          <w:ilvl w:val="0"/>
          <w:numId w:val="0"/>
        </w:numPr>
        <w:ind w:left="360"/>
        <w:jc w:val="both"/>
        <w:rPr>
          <w:rFonts w:ascii="Times New Roman" w:hAnsi="Times New Roman" w:cs="Times New Roman"/>
          <w:color w:val="auto"/>
          <w:szCs w:val="24"/>
        </w:rPr>
      </w:pPr>
      <w:r w:rsidRPr="00ED4DD3">
        <w:rPr>
          <w:rFonts w:ascii="Times New Roman" w:hAnsi="Times New Roman" w:cs="Times New Roman"/>
          <w:color w:val="auto"/>
          <w:szCs w:val="24"/>
          <w:u w:val="none"/>
        </w:rPr>
        <w:t xml:space="preserve">Nawiązując do ogłoszenia o przetargu nieograniczonym na </w:t>
      </w:r>
      <w:r w:rsidR="00F17FFA" w:rsidRPr="00ED4DD3">
        <w:rPr>
          <w:rFonts w:ascii="Times New Roman" w:hAnsi="Times New Roman" w:cs="Times New Roman"/>
          <w:b/>
          <w:color w:val="auto"/>
          <w:szCs w:val="24"/>
          <w:u w:val="none"/>
        </w:rPr>
        <w:t xml:space="preserve">sukcesywne dostawy materiałów </w:t>
      </w:r>
      <w:r w:rsidR="00632A97" w:rsidRPr="00ED4DD3">
        <w:rPr>
          <w:rFonts w:ascii="Times New Roman" w:hAnsi="Times New Roman" w:cs="Times New Roman"/>
          <w:b/>
          <w:color w:val="auto"/>
          <w:szCs w:val="24"/>
          <w:u w:val="none"/>
        </w:rPr>
        <w:t>elektrycz</w:t>
      </w:r>
      <w:r w:rsidR="00F17FFA" w:rsidRPr="00ED4DD3">
        <w:rPr>
          <w:rFonts w:ascii="Times New Roman" w:hAnsi="Times New Roman" w:cs="Times New Roman"/>
          <w:b/>
          <w:color w:val="auto"/>
          <w:szCs w:val="24"/>
          <w:u w:val="none"/>
        </w:rPr>
        <w:t>nych niezbędnych do prowadzenia remontów obiektów</w:t>
      </w:r>
      <w:r w:rsidR="00A2235C" w:rsidRPr="00ED4DD3">
        <w:rPr>
          <w:rFonts w:ascii="Times New Roman" w:hAnsi="Times New Roman" w:cs="Times New Roman"/>
          <w:b/>
          <w:color w:val="auto"/>
          <w:szCs w:val="24"/>
          <w:u w:val="none"/>
        </w:rPr>
        <w:t xml:space="preserve"> </w:t>
      </w:r>
      <w:r w:rsidR="00222805" w:rsidRPr="00ED4DD3">
        <w:rPr>
          <w:rFonts w:ascii="Times New Roman" w:hAnsi="Times New Roman" w:cs="Times New Roman"/>
          <w:b/>
          <w:color w:val="auto"/>
          <w:u w:val="none"/>
        </w:rPr>
        <w:t>Uniwersytetu Przyrodniczego w Poznaniu</w:t>
      </w:r>
      <w:r w:rsidRPr="00ED4DD3">
        <w:rPr>
          <w:rFonts w:ascii="Times New Roman" w:hAnsi="Times New Roman" w:cs="Times New Roman"/>
          <w:color w:val="auto"/>
          <w:szCs w:val="24"/>
          <w:u w:val="none"/>
        </w:rPr>
        <w:t xml:space="preserve">, składamy niniejszą ofertę. </w:t>
      </w:r>
    </w:p>
    <w:p w:rsidR="00C57C83" w:rsidRPr="00ED4DD3" w:rsidRDefault="00C57C83" w:rsidP="00C57C83">
      <w:pPr>
        <w:tabs>
          <w:tab w:val="num" w:pos="1345"/>
        </w:tabs>
        <w:autoSpaceDE w:val="0"/>
        <w:autoSpaceDN w:val="0"/>
        <w:adjustRightInd w:val="0"/>
        <w:spacing w:after="0"/>
        <w:jc w:val="both"/>
        <w:rPr>
          <w:rFonts w:ascii="Times New Roman" w:hAnsi="Times New Roman" w:cs="Times New Roman"/>
          <w:lang w:eastAsia="pl-PL"/>
        </w:rPr>
      </w:pPr>
    </w:p>
    <w:p w:rsidR="00390B68" w:rsidRPr="00ED4DD3" w:rsidRDefault="00390B68" w:rsidP="00C0505F">
      <w:pPr>
        <w:keepNext/>
        <w:spacing w:after="0"/>
        <w:ind w:left="340"/>
        <w:jc w:val="both"/>
        <w:rPr>
          <w:rFonts w:ascii="Times New Roman" w:hAnsi="Times New Roman" w:cs="Times New Roman"/>
          <w:b/>
          <w:bCs/>
        </w:rPr>
      </w:pPr>
      <w:r w:rsidRPr="00ED4DD3">
        <w:rPr>
          <w:rFonts w:ascii="Times New Roman" w:hAnsi="Times New Roman" w:cs="Times New Roman"/>
          <w:b/>
        </w:rPr>
        <w:t xml:space="preserve">Oferujemy </w:t>
      </w:r>
      <w:r w:rsidRPr="00ED4DD3">
        <w:rPr>
          <w:rFonts w:ascii="Times New Roman" w:hAnsi="Times New Roman" w:cs="Times New Roman"/>
          <w:bCs/>
        </w:rPr>
        <w:t xml:space="preserve">wykonanie dostawy </w:t>
      </w:r>
      <w:r w:rsidR="00D00EC0" w:rsidRPr="00ED4DD3">
        <w:rPr>
          <w:rFonts w:ascii="Times New Roman" w:hAnsi="Times New Roman" w:cs="Times New Roman"/>
          <w:bCs/>
        </w:rPr>
        <w:t xml:space="preserve">przedmiotu zamówienia </w:t>
      </w:r>
      <w:r w:rsidRPr="00ED4DD3">
        <w:rPr>
          <w:rFonts w:ascii="Times New Roman" w:hAnsi="Times New Roman" w:cs="Times New Roman"/>
          <w:bCs/>
        </w:rPr>
        <w:t xml:space="preserve">zgodnie z wypełnionym </w:t>
      </w:r>
      <w:r w:rsidRPr="00ED4DD3">
        <w:rPr>
          <w:rFonts w:ascii="Times New Roman" w:hAnsi="Times New Roman" w:cs="Times New Roman"/>
          <w:b/>
          <w:bCs/>
          <w:i/>
        </w:rPr>
        <w:t>Formularzem cenowym</w:t>
      </w:r>
      <w:r w:rsidRPr="00ED4DD3">
        <w:rPr>
          <w:rFonts w:ascii="Times New Roman" w:hAnsi="Times New Roman" w:cs="Times New Roman"/>
          <w:bCs/>
        </w:rPr>
        <w:t xml:space="preserve"> za cenę:</w:t>
      </w:r>
    </w:p>
    <w:p w:rsidR="00390B68" w:rsidRPr="00ED4DD3" w:rsidRDefault="00F92DB8" w:rsidP="00C0505F">
      <w:pPr>
        <w:spacing w:after="0"/>
        <w:ind w:left="357"/>
        <w:jc w:val="both"/>
        <w:rPr>
          <w:rFonts w:ascii="Times New Roman" w:hAnsi="Times New Roman" w:cs="Times New Roman"/>
        </w:rPr>
      </w:pPr>
      <w:r w:rsidRPr="00ED4DD3">
        <w:rPr>
          <w:rFonts w:ascii="Times New Roman" w:hAnsi="Times New Roman" w:cs="Times New Roman"/>
          <w:b/>
          <w:bCs/>
        </w:rPr>
        <w:t xml:space="preserve"> </w:t>
      </w:r>
      <w:r w:rsidR="00390B68" w:rsidRPr="00ED4DD3">
        <w:rPr>
          <w:rFonts w:ascii="Times New Roman" w:hAnsi="Times New Roman" w:cs="Times New Roman"/>
          <w:b/>
          <w:bCs/>
        </w:rPr>
        <w:t>(brutto</w:t>
      </w:r>
      <w:r w:rsidR="00390B68" w:rsidRPr="00ED4DD3">
        <w:rPr>
          <w:rFonts w:ascii="Times New Roman" w:hAnsi="Times New Roman" w:cs="Times New Roman"/>
        </w:rPr>
        <w:t xml:space="preserve">) .......................................... </w:t>
      </w:r>
      <w:r w:rsidR="0085027A" w:rsidRPr="00ED4DD3">
        <w:rPr>
          <w:rFonts w:ascii="Times New Roman" w:hAnsi="Times New Roman" w:cs="Times New Roman"/>
        </w:rPr>
        <w:t xml:space="preserve">PLN   (w tym </w:t>
      </w:r>
      <w:r w:rsidR="00390B68" w:rsidRPr="00ED4DD3">
        <w:rPr>
          <w:rFonts w:ascii="Times New Roman" w:hAnsi="Times New Roman" w:cs="Times New Roman"/>
        </w:rPr>
        <w:t>......</w:t>
      </w:r>
      <w:r w:rsidR="0085027A" w:rsidRPr="00ED4DD3">
        <w:rPr>
          <w:rFonts w:ascii="Times New Roman" w:hAnsi="Times New Roman" w:cs="Times New Roman"/>
        </w:rPr>
        <w:t>. %VAT)</w:t>
      </w:r>
      <w:r w:rsidR="00390B68" w:rsidRPr="00ED4DD3">
        <w:rPr>
          <w:rFonts w:ascii="Times New Roman" w:hAnsi="Times New Roman" w:cs="Times New Roman"/>
        </w:rPr>
        <w:t xml:space="preserve"> </w:t>
      </w:r>
    </w:p>
    <w:p w:rsidR="00390B68" w:rsidRPr="00ED4DD3" w:rsidRDefault="00390B68" w:rsidP="00C0505F">
      <w:pPr>
        <w:spacing w:after="0"/>
        <w:ind w:left="360"/>
        <w:jc w:val="both"/>
        <w:rPr>
          <w:rFonts w:ascii="Times New Roman" w:hAnsi="Times New Roman" w:cs="Times New Roman"/>
        </w:rPr>
      </w:pPr>
      <w:r w:rsidRPr="00ED4DD3">
        <w:rPr>
          <w:rFonts w:ascii="Times New Roman" w:hAnsi="Times New Roman" w:cs="Times New Roman"/>
        </w:rPr>
        <w:t>słownie ...................................................................................................................................</w:t>
      </w:r>
    </w:p>
    <w:p w:rsidR="00390B68" w:rsidRPr="00ED4DD3" w:rsidRDefault="00390B68" w:rsidP="00C0505F">
      <w:pPr>
        <w:spacing w:after="0"/>
        <w:ind w:left="360"/>
        <w:jc w:val="both"/>
        <w:rPr>
          <w:rFonts w:ascii="Times New Roman" w:hAnsi="Times New Roman" w:cs="Times New Roman"/>
        </w:rPr>
      </w:pPr>
    </w:p>
    <w:p w:rsidR="00390B68" w:rsidRPr="00ED4DD3" w:rsidRDefault="00E746D2" w:rsidP="00C0505F">
      <w:pPr>
        <w:tabs>
          <w:tab w:val="left" w:pos="3780"/>
          <w:tab w:val="left" w:leader="dot" w:pos="8460"/>
        </w:tabs>
        <w:spacing w:after="0" w:line="360" w:lineRule="auto"/>
        <w:jc w:val="both"/>
        <w:rPr>
          <w:rFonts w:ascii="Times New Roman" w:hAnsi="Times New Roman" w:cs="Times New Roman"/>
        </w:rPr>
      </w:pPr>
      <w:r w:rsidRPr="00ED4DD3">
        <w:rPr>
          <w:rFonts w:ascii="Times New Roman" w:hAnsi="Times New Roman" w:cs="Times New Roman"/>
        </w:rPr>
        <w:t>              </w:t>
      </w:r>
      <w:r w:rsidR="00390B68" w:rsidRPr="00ED4DD3">
        <w:rPr>
          <w:rFonts w:ascii="Times New Roman" w:hAnsi="Times New Roman" w:cs="Times New Roman"/>
        </w:rPr>
        <w:t>Dane Wykonawcy:</w:t>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Nazwa:</w:t>
      </w:r>
      <w:r w:rsidRPr="00ED4DD3">
        <w:rPr>
          <w:rFonts w:ascii="Times New Roman" w:hAnsi="Times New Roman" w:cs="Times New Roman"/>
        </w:rPr>
        <w:tab/>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ab/>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Siedziba:</w:t>
      </w:r>
      <w:r w:rsidRPr="00ED4DD3">
        <w:rPr>
          <w:rFonts w:ascii="Times New Roman" w:hAnsi="Times New Roman" w:cs="Times New Roman"/>
        </w:rPr>
        <w:tab/>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ab/>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Adres poczty elektronicznej</w:t>
      </w:r>
      <w:r w:rsidRPr="00ED4DD3">
        <w:rPr>
          <w:rFonts w:ascii="Times New Roman" w:hAnsi="Times New Roman" w:cs="Times New Roman"/>
        </w:rPr>
        <w:tab/>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Strona internetowa</w:t>
      </w:r>
      <w:r w:rsidRPr="00ED4DD3">
        <w:rPr>
          <w:rFonts w:ascii="Times New Roman" w:hAnsi="Times New Roman" w:cs="Times New Roman"/>
        </w:rPr>
        <w:tab/>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Numer telefonu</w:t>
      </w:r>
      <w:r w:rsidRPr="00ED4DD3">
        <w:rPr>
          <w:rFonts w:ascii="Times New Roman" w:hAnsi="Times New Roman" w:cs="Times New Roman"/>
        </w:rPr>
        <w:tab/>
        <w:t xml:space="preserve">0 (**) </w:t>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Numer faksu</w:t>
      </w:r>
      <w:r w:rsidRPr="00ED4DD3">
        <w:rPr>
          <w:rFonts w:ascii="Times New Roman" w:hAnsi="Times New Roman" w:cs="Times New Roman"/>
        </w:rPr>
        <w:tab/>
        <w:t xml:space="preserve">0 (**) </w:t>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rPr>
      </w:pPr>
      <w:r w:rsidRPr="00ED4DD3">
        <w:rPr>
          <w:rFonts w:ascii="Times New Roman" w:hAnsi="Times New Roman" w:cs="Times New Roman"/>
        </w:rPr>
        <w:t>Numer REGON</w:t>
      </w:r>
      <w:r w:rsidRPr="00ED4DD3">
        <w:rPr>
          <w:rFonts w:ascii="Times New Roman" w:hAnsi="Times New Roman" w:cs="Times New Roman"/>
        </w:rPr>
        <w:tab/>
      </w:r>
      <w:r w:rsidRPr="00ED4DD3">
        <w:rPr>
          <w:rFonts w:ascii="Times New Roman" w:hAnsi="Times New Roman" w:cs="Times New Roman"/>
        </w:rPr>
        <w:tab/>
      </w:r>
    </w:p>
    <w:p w:rsidR="00390B68" w:rsidRPr="00ED4DD3" w:rsidRDefault="00390B68" w:rsidP="00C0505F">
      <w:pPr>
        <w:tabs>
          <w:tab w:val="left" w:pos="3780"/>
          <w:tab w:val="left" w:leader="dot" w:pos="8460"/>
        </w:tabs>
        <w:spacing w:after="0" w:line="360" w:lineRule="auto"/>
        <w:ind w:left="720"/>
        <w:jc w:val="both"/>
        <w:rPr>
          <w:rFonts w:ascii="Times New Roman" w:hAnsi="Times New Roman" w:cs="Times New Roman"/>
          <w:b/>
        </w:rPr>
      </w:pPr>
      <w:r w:rsidRPr="00ED4DD3">
        <w:rPr>
          <w:rFonts w:ascii="Times New Roman" w:hAnsi="Times New Roman" w:cs="Times New Roman"/>
        </w:rPr>
        <w:t>Numer NIP</w:t>
      </w:r>
      <w:r w:rsidRPr="00ED4DD3">
        <w:rPr>
          <w:rFonts w:ascii="Times New Roman" w:hAnsi="Times New Roman" w:cs="Times New Roman"/>
        </w:rPr>
        <w:tab/>
      </w:r>
      <w:r w:rsidRPr="00ED4DD3">
        <w:rPr>
          <w:rFonts w:ascii="Times New Roman" w:hAnsi="Times New Roman" w:cs="Times New Roman"/>
        </w:rPr>
        <w:tab/>
      </w:r>
    </w:p>
    <w:p w:rsidR="00366A8D" w:rsidRPr="00ED4DD3" w:rsidRDefault="00366A8D" w:rsidP="00336E86">
      <w:pPr>
        <w:numPr>
          <w:ilvl w:val="0"/>
          <w:numId w:val="50"/>
        </w:numPr>
        <w:spacing w:after="0" w:line="240" w:lineRule="auto"/>
        <w:jc w:val="both"/>
        <w:rPr>
          <w:rFonts w:ascii="Times New Roman" w:hAnsi="Times New Roman" w:cs="Times New Roman"/>
        </w:rPr>
      </w:pPr>
      <w:r w:rsidRPr="00ED4DD3">
        <w:rPr>
          <w:rFonts w:ascii="Times New Roman" w:hAnsi="Times New Roman" w:cs="Times New Roman"/>
          <w:b/>
        </w:rPr>
        <w:t>Oświadczamy</w:t>
      </w:r>
      <w:r w:rsidRPr="00ED4DD3">
        <w:rPr>
          <w:rFonts w:ascii="Times New Roman" w:hAnsi="Times New Roman" w:cs="Times New Roman"/>
        </w:rPr>
        <w:t xml:space="preserve">, że zapoznaliśmy się ze SIWZ i nie wnosimy do niej zastrzeżeń oraz </w:t>
      </w:r>
      <w:r w:rsidR="00D00EC0" w:rsidRPr="00ED4DD3">
        <w:rPr>
          <w:rFonts w:ascii="Times New Roman" w:hAnsi="Times New Roman" w:cs="Times New Roman"/>
        </w:rPr>
        <w:t xml:space="preserve">uzyskaliśmy niezbędne </w:t>
      </w:r>
      <w:r w:rsidRPr="00ED4DD3">
        <w:rPr>
          <w:rFonts w:ascii="Times New Roman" w:hAnsi="Times New Roman" w:cs="Times New Roman"/>
        </w:rPr>
        <w:t>informacje do przygotowania oferty.</w:t>
      </w:r>
    </w:p>
    <w:p w:rsidR="00366A8D" w:rsidRPr="00ED4DD3" w:rsidRDefault="00366A8D" w:rsidP="00336E86">
      <w:pPr>
        <w:numPr>
          <w:ilvl w:val="0"/>
          <w:numId w:val="50"/>
        </w:numPr>
        <w:spacing w:after="0" w:line="240" w:lineRule="auto"/>
        <w:jc w:val="both"/>
        <w:rPr>
          <w:rFonts w:ascii="Times New Roman" w:hAnsi="Times New Roman" w:cs="Times New Roman"/>
        </w:rPr>
      </w:pPr>
      <w:r w:rsidRPr="00ED4DD3">
        <w:rPr>
          <w:rFonts w:ascii="Times New Roman" w:hAnsi="Times New Roman" w:cs="Times New Roman"/>
          <w:b/>
        </w:rPr>
        <w:t>Oświadczamy</w:t>
      </w:r>
      <w:r w:rsidRPr="00ED4DD3">
        <w:rPr>
          <w:rFonts w:ascii="Times New Roman" w:hAnsi="Times New Roman" w:cs="Times New Roman"/>
        </w:rPr>
        <w:t xml:space="preserve">, że uważamy się za związanych niniejszą ofertą na okres 30 dni od upływu terminu składania ofert. </w:t>
      </w:r>
    </w:p>
    <w:p w:rsidR="00555ED5" w:rsidRPr="00ED4DD3" w:rsidRDefault="00555ED5" w:rsidP="00336E86">
      <w:pPr>
        <w:numPr>
          <w:ilvl w:val="0"/>
          <w:numId w:val="50"/>
        </w:numPr>
        <w:spacing w:after="0" w:line="240" w:lineRule="auto"/>
        <w:jc w:val="both"/>
        <w:rPr>
          <w:rFonts w:ascii="Times New Roman" w:hAnsi="Times New Roman" w:cs="Times New Roman"/>
        </w:rPr>
      </w:pPr>
      <w:r w:rsidRPr="00ED4DD3">
        <w:rPr>
          <w:rFonts w:ascii="Times New Roman" w:hAnsi="Times New Roman" w:cs="Times New Roman"/>
          <w:b/>
        </w:rPr>
        <w:t>Oferujemy t</w:t>
      </w:r>
      <w:r w:rsidRPr="00ED4DD3">
        <w:rPr>
          <w:rFonts w:ascii="Times New Roman" w:hAnsi="Times New Roman" w:cs="Times New Roman"/>
          <w:b/>
          <w:bCs/>
        </w:rPr>
        <w:t xml:space="preserve">ermin realizacji dostawy - …. dni roboczych, </w:t>
      </w:r>
      <w:r w:rsidRPr="00ED4DD3">
        <w:rPr>
          <w:rFonts w:ascii="Times New Roman" w:hAnsi="Times New Roman" w:cs="Times New Roman"/>
        </w:rPr>
        <w:t>od daty złożenia zamówienia</w:t>
      </w:r>
    </w:p>
    <w:p w:rsidR="00555ED5" w:rsidRPr="00ED4DD3" w:rsidRDefault="00A83DA6" w:rsidP="00A83DA6">
      <w:pPr>
        <w:ind w:left="142"/>
        <w:jc w:val="both"/>
        <w:rPr>
          <w:rFonts w:ascii="Times New Roman" w:hAnsi="Times New Roman" w:cs="Times New Roman"/>
          <w:i/>
        </w:rPr>
      </w:pPr>
      <w:r w:rsidRPr="00ED4DD3">
        <w:rPr>
          <w:rFonts w:ascii="Times New Roman" w:hAnsi="Times New Roman" w:cs="Times New Roman"/>
          <w:i/>
        </w:rPr>
        <w:t xml:space="preserve">                                                    </w:t>
      </w:r>
      <w:r w:rsidR="00555ED5" w:rsidRPr="00ED4DD3">
        <w:rPr>
          <w:rFonts w:ascii="Times New Roman" w:hAnsi="Times New Roman" w:cs="Times New Roman"/>
          <w:i/>
        </w:rPr>
        <w:t>wpisuje Wykonawca</w:t>
      </w:r>
    </w:p>
    <w:p w:rsidR="00555ED5" w:rsidRPr="00ED4DD3" w:rsidRDefault="00555ED5" w:rsidP="00A83DA6">
      <w:pPr>
        <w:ind w:left="502"/>
        <w:jc w:val="both"/>
        <w:rPr>
          <w:rFonts w:ascii="Times New Roman" w:hAnsi="Times New Roman" w:cs="Times New Roman"/>
        </w:rPr>
      </w:pPr>
      <w:r w:rsidRPr="00ED4DD3">
        <w:rPr>
          <w:rFonts w:ascii="Times New Roman" w:hAnsi="Times New Roman" w:cs="Times New Roman"/>
        </w:rPr>
        <w:t xml:space="preserve">przez Zamawiającego. Zamówienia będą składane Wykonawcy drogą faksowa lub e-mailową. </w:t>
      </w:r>
    </w:p>
    <w:p w:rsidR="00366A8D" w:rsidRPr="00ED4DD3" w:rsidRDefault="00366A8D" w:rsidP="00336E86">
      <w:pPr>
        <w:numPr>
          <w:ilvl w:val="0"/>
          <w:numId w:val="50"/>
        </w:numPr>
        <w:spacing w:after="0" w:line="240" w:lineRule="auto"/>
        <w:jc w:val="both"/>
        <w:rPr>
          <w:rFonts w:ascii="Times New Roman" w:hAnsi="Times New Roman" w:cs="Times New Roman"/>
        </w:rPr>
      </w:pPr>
      <w:r w:rsidRPr="00ED4DD3">
        <w:rPr>
          <w:rFonts w:ascii="Times New Roman" w:hAnsi="Times New Roman" w:cs="Times New Roman"/>
        </w:rPr>
        <w:t xml:space="preserve">Akceptujemy termin realizacji umowy: </w:t>
      </w:r>
      <w:r w:rsidRPr="00ED4DD3">
        <w:rPr>
          <w:rFonts w:ascii="Times New Roman" w:hAnsi="Times New Roman" w:cs="Times New Roman"/>
          <w:b/>
          <w:bCs/>
        </w:rPr>
        <w:t xml:space="preserve">od </w:t>
      </w:r>
      <w:r w:rsidR="00165803" w:rsidRPr="00ED4DD3">
        <w:rPr>
          <w:rFonts w:ascii="Times New Roman" w:hAnsi="Times New Roman" w:cs="Times New Roman"/>
          <w:b/>
        </w:rPr>
        <w:t xml:space="preserve">daty zawarcia umowy </w:t>
      </w:r>
      <w:r w:rsidR="00C31403" w:rsidRPr="00ED4DD3">
        <w:rPr>
          <w:rFonts w:ascii="Times New Roman" w:hAnsi="Times New Roman" w:cs="Times New Roman"/>
          <w:b/>
        </w:rPr>
        <w:t>przez okres 12 miesięcy</w:t>
      </w:r>
      <w:r w:rsidRPr="00ED4DD3">
        <w:rPr>
          <w:rFonts w:ascii="Times New Roman" w:hAnsi="Times New Roman" w:cs="Times New Roman"/>
          <w:b/>
        </w:rPr>
        <w:t>.</w:t>
      </w:r>
    </w:p>
    <w:p w:rsidR="00366A8D" w:rsidRPr="00ED4DD3" w:rsidRDefault="00366A8D" w:rsidP="00336E86">
      <w:pPr>
        <w:numPr>
          <w:ilvl w:val="0"/>
          <w:numId w:val="50"/>
        </w:numPr>
        <w:spacing w:after="0" w:line="240" w:lineRule="auto"/>
        <w:jc w:val="both"/>
        <w:rPr>
          <w:rFonts w:ascii="Times New Roman" w:hAnsi="Times New Roman" w:cs="Times New Roman"/>
        </w:rPr>
      </w:pPr>
      <w:r w:rsidRPr="00ED4DD3">
        <w:rPr>
          <w:rFonts w:ascii="Times New Roman" w:hAnsi="Times New Roman" w:cs="Times New Roman"/>
          <w:b/>
        </w:rPr>
        <w:t>Oświadczamy,</w:t>
      </w:r>
      <w:r w:rsidRPr="00ED4DD3">
        <w:rPr>
          <w:rFonts w:ascii="Times New Roman" w:hAnsi="Times New Roman" w:cs="Times New Roman"/>
        </w:rPr>
        <w:t xml:space="preserve"> że w cenie naszej oferty zostały uwzględnione wszystkie koszty wykonania zamówienia.</w:t>
      </w:r>
    </w:p>
    <w:p w:rsidR="00366A8D" w:rsidRPr="00ED4DD3" w:rsidRDefault="00366A8D" w:rsidP="00336E86">
      <w:pPr>
        <w:numPr>
          <w:ilvl w:val="0"/>
          <w:numId w:val="50"/>
        </w:numPr>
        <w:spacing w:after="0" w:line="240" w:lineRule="auto"/>
        <w:jc w:val="both"/>
        <w:rPr>
          <w:rFonts w:ascii="Times New Roman" w:hAnsi="Times New Roman" w:cs="Times New Roman"/>
        </w:rPr>
      </w:pPr>
      <w:r w:rsidRPr="00ED4DD3">
        <w:rPr>
          <w:rFonts w:ascii="Times New Roman" w:hAnsi="Times New Roman" w:cs="Times New Roman"/>
          <w:b/>
        </w:rPr>
        <w:t>Oświadczamy</w:t>
      </w:r>
      <w:r w:rsidRPr="00ED4DD3">
        <w:rPr>
          <w:rFonts w:ascii="Times New Roman" w:hAnsi="Times New Roman" w:cs="Times New Roman"/>
        </w:rPr>
        <w:t xml:space="preserve">, że zawarty w SIWZ projekt umowy został przez nas zaakceptowany </w:t>
      </w:r>
      <w:r w:rsidRPr="00ED4DD3">
        <w:rPr>
          <w:rFonts w:ascii="Times New Roman" w:hAnsi="Times New Roman" w:cs="Times New Roman"/>
        </w:rPr>
        <w:br/>
        <w:t>i zobowiązujemy się w przypadku wyboru naszej oferty do zawarcia umowy na wyżej wymienionych warunkach, w miejscu i terminie wyznaczonym przez Zamawiającego.</w:t>
      </w:r>
    </w:p>
    <w:p w:rsidR="00366A8D" w:rsidRPr="00ED4DD3" w:rsidRDefault="00366A8D" w:rsidP="00336E86">
      <w:pPr>
        <w:numPr>
          <w:ilvl w:val="0"/>
          <w:numId w:val="50"/>
        </w:numPr>
        <w:spacing w:after="0" w:line="240" w:lineRule="auto"/>
        <w:jc w:val="both"/>
        <w:rPr>
          <w:rFonts w:ascii="Times New Roman" w:hAnsi="Times New Roman" w:cs="Times New Roman"/>
        </w:rPr>
      </w:pPr>
      <w:r w:rsidRPr="00ED4DD3">
        <w:rPr>
          <w:rFonts w:ascii="Times New Roman" w:hAnsi="Times New Roman" w:cs="Times New Roman"/>
        </w:rPr>
        <w:lastRenderedPageBreak/>
        <w:t>Ofertę niniejszą składamy na …............kolejno ponumerowanych stronach.</w:t>
      </w:r>
    </w:p>
    <w:p w:rsidR="00A13391" w:rsidRPr="00ED4DD3" w:rsidRDefault="00112D88" w:rsidP="00336E86">
      <w:pPr>
        <w:numPr>
          <w:ilvl w:val="0"/>
          <w:numId w:val="50"/>
        </w:numPr>
        <w:spacing w:after="5" w:line="235" w:lineRule="auto"/>
        <w:ind w:right="187"/>
        <w:jc w:val="both"/>
        <w:rPr>
          <w:rFonts w:ascii="Times New Roman" w:hAnsi="Times New Roman" w:cs="Times New Roman"/>
        </w:rPr>
      </w:pPr>
      <w:r w:rsidRPr="00ED4DD3">
        <w:rPr>
          <w:rFonts w:ascii="Times New Roman" w:hAnsi="Times New Roman" w:cs="Times New Roman"/>
        </w:rPr>
        <w:t>Oświadczamy, że jesteśmy m</w:t>
      </w:r>
      <w:r w:rsidR="00A13391" w:rsidRPr="00ED4DD3">
        <w:rPr>
          <w:rFonts w:ascii="Times New Roman" w:hAnsi="Times New Roman" w:cs="Times New Roman"/>
        </w:rPr>
        <w:t>ałym</w:t>
      </w:r>
      <w:r w:rsidR="002E2F58" w:rsidRPr="00ED4DD3">
        <w:rPr>
          <w:rFonts w:ascii="Times New Roman" w:hAnsi="Times New Roman" w:cs="Times New Roman"/>
        </w:rPr>
        <w:t>/</w:t>
      </w:r>
      <w:r w:rsidR="00A13391" w:rsidRPr="00ED4DD3">
        <w:rPr>
          <w:rFonts w:ascii="Times New Roman" w:hAnsi="Times New Roman" w:cs="Times New Roman"/>
        </w:rPr>
        <w:t>średnim</w:t>
      </w:r>
      <w:r w:rsidRPr="00ED4DD3">
        <w:rPr>
          <w:rFonts w:ascii="Times New Roman" w:hAnsi="Times New Roman" w:cs="Times New Roman"/>
        </w:rPr>
        <w:t>*</w:t>
      </w:r>
      <w:r w:rsidR="00A13391" w:rsidRPr="00ED4DD3">
        <w:rPr>
          <w:rFonts w:ascii="Times New Roman" w:hAnsi="Times New Roman" w:cs="Times New Roman"/>
        </w:rPr>
        <w:t xml:space="preserve"> przedsiębiorcą</w:t>
      </w:r>
      <w:r w:rsidRPr="00ED4DD3">
        <w:rPr>
          <w:rFonts w:ascii="Times New Roman" w:hAnsi="Times New Roman" w:cs="Times New Roman"/>
        </w:rPr>
        <w:t>.</w:t>
      </w:r>
      <w:r w:rsidR="00A13391" w:rsidRPr="00ED4DD3">
        <w:rPr>
          <w:rFonts w:ascii="Times New Roman" w:hAnsi="Times New Roman" w:cs="Times New Roman"/>
        </w:rPr>
        <w:t xml:space="preserve"> (</w:t>
      </w:r>
      <w:r w:rsidR="00D26CA4" w:rsidRPr="00ED4DD3">
        <w:rPr>
          <w:rFonts w:ascii="Times New Roman" w:hAnsi="Times New Roman" w:cs="Times New Roman"/>
        </w:rPr>
        <w:t>właściwe</w:t>
      </w:r>
      <w:r w:rsidRPr="00ED4DD3">
        <w:rPr>
          <w:rFonts w:ascii="Times New Roman" w:hAnsi="Times New Roman" w:cs="Times New Roman"/>
        </w:rPr>
        <w:t xml:space="preserve"> Wykonawca zaznacza</w:t>
      </w:r>
      <w:r w:rsidR="00111F99" w:rsidRPr="00ED4DD3">
        <w:rPr>
          <w:rFonts w:ascii="Times New Roman" w:hAnsi="Times New Roman" w:cs="Times New Roman"/>
        </w:rPr>
        <w:t xml:space="preserve"> poprzez podkreślenie</w:t>
      </w:r>
      <w:r w:rsidR="00A13391" w:rsidRPr="00ED4DD3">
        <w:rPr>
          <w:rFonts w:ascii="Times New Roman" w:hAnsi="Times New Roman" w:cs="Times New Roman"/>
        </w:rPr>
        <w:t>)</w:t>
      </w:r>
    </w:p>
    <w:p w:rsidR="00A13391" w:rsidRPr="00ED4DD3" w:rsidRDefault="00A13391" w:rsidP="00A83DA6">
      <w:pPr>
        <w:ind w:left="284"/>
        <w:jc w:val="both"/>
        <w:rPr>
          <w:rFonts w:ascii="Times New Roman" w:hAnsi="Times New Roman" w:cs="Times New Roman"/>
          <w:sz w:val="32"/>
        </w:rPr>
      </w:pPr>
      <w:r w:rsidRPr="00ED4DD3">
        <w:rPr>
          <w:rFonts w:ascii="Times New Roman" w:hAnsi="Times New Roman" w:cs="Times New Roman"/>
          <w:sz w:val="20"/>
          <w:szCs w:val="18"/>
        </w:rPr>
        <w:t>(</w:t>
      </w:r>
      <w:r w:rsidRPr="00ED4DD3">
        <w:rPr>
          <w:rFonts w:ascii="Times New Roman" w:hAnsi="Times New Roman" w:cs="Times New Roman"/>
          <w:szCs w:val="18"/>
        </w:rPr>
        <w:t>zgodnie z zaleceniem Komisji z dnia 6 maja 2003 r. dotyczącym definicji małych i średnich przedsiębiorstw (Dz. Urz. UE L 124 z 20.5.2003):</w:t>
      </w:r>
    </w:p>
    <w:p w:rsidR="00A13391" w:rsidRPr="00ED4DD3" w:rsidRDefault="00A13391" w:rsidP="00A83DA6">
      <w:pPr>
        <w:ind w:left="284"/>
        <w:jc w:val="both"/>
        <w:rPr>
          <w:rFonts w:ascii="Times New Roman" w:hAnsi="Times New Roman" w:cs="Times New Roman"/>
          <w:sz w:val="32"/>
        </w:rPr>
      </w:pPr>
      <w:r w:rsidRPr="00ED4DD3">
        <w:rPr>
          <w:rFonts w:ascii="Times New Roman" w:hAnsi="Times New Roman" w:cs="Times New Roman"/>
          <w:szCs w:val="18"/>
        </w:rPr>
        <w:t>- małe przedsiębiorstwo to przedsiębiorstwo, które zatrudnia mniej niż 50 osób i którego roczny obrót lub roczna suma bilansowa nie przekracza 10 milionów EUR.</w:t>
      </w:r>
    </w:p>
    <w:p w:rsidR="00A13391" w:rsidRPr="00ED4DD3" w:rsidRDefault="00A13391" w:rsidP="00A83DA6">
      <w:pPr>
        <w:ind w:left="284"/>
        <w:jc w:val="both"/>
        <w:rPr>
          <w:rFonts w:ascii="Times New Roman" w:hAnsi="Times New Roman" w:cs="Times New Roman"/>
          <w:szCs w:val="18"/>
        </w:rPr>
      </w:pPr>
      <w:r w:rsidRPr="00ED4DD3">
        <w:rPr>
          <w:rFonts w:ascii="Times New Roman" w:hAnsi="Times New Roman" w:cs="Times New Roman"/>
          <w:szCs w:val="18"/>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D4CDC" w:rsidRPr="00ED4DD3" w:rsidRDefault="00582945" w:rsidP="00A83DA6">
      <w:pPr>
        <w:spacing w:after="0"/>
        <w:ind w:left="-180"/>
        <w:jc w:val="both"/>
        <w:rPr>
          <w:rFonts w:ascii="Times New Roman" w:eastAsia="Times New Roman" w:hAnsi="Times New Roman" w:cs="Times New Roman"/>
          <w:lang w:eastAsia="pl-PL"/>
        </w:rPr>
      </w:pPr>
      <w:r w:rsidRPr="00ED4DD3">
        <w:rPr>
          <w:rFonts w:ascii="Times New Roman" w:eastAsia="Times New Roman" w:hAnsi="Times New Roman" w:cs="Times New Roman"/>
          <w:lang w:eastAsia="pl-PL"/>
        </w:rPr>
        <w:t>9. Oświadczamy, że dokument</w:t>
      </w:r>
      <w:r w:rsidRPr="00ED4DD3">
        <w:rPr>
          <w:rFonts w:ascii="Times New Roman" w:eastAsia="Times New Roman" w:hAnsi="Times New Roman" w:cs="Times New Roman"/>
          <w:strike/>
          <w:lang w:eastAsia="pl-PL"/>
        </w:rPr>
        <w:t>y</w:t>
      </w:r>
      <w:r w:rsidRPr="00ED4DD3">
        <w:rPr>
          <w:rFonts w:ascii="Times New Roman" w:eastAsia="Times New Roman" w:hAnsi="Times New Roman" w:cs="Times New Roman"/>
          <w:lang w:eastAsia="pl-PL"/>
        </w:rPr>
        <w:t xml:space="preserve"> KRS/CEDIG </w:t>
      </w:r>
      <w:r w:rsidR="00D00EC0" w:rsidRPr="00ED4DD3">
        <w:rPr>
          <w:rFonts w:ascii="Times New Roman" w:eastAsia="Times New Roman" w:hAnsi="Times New Roman" w:cs="Times New Roman"/>
          <w:lang w:eastAsia="pl-PL"/>
        </w:rPr>
        <w:t xml:space="preserve">jest </w:t>
      </w:r>
      <w:r w:rsidRPr="00ED4DD3">
        <w:rPr>
          <w:rFonts w:ascii="Times New Roman" w:eastAsia="Times New Roman" w:hAnsi="Times New Roman" w:cs="Times New Roman"/>
          <w:lang w:eastAsia="pl-PL"/>
        </w:rPr>
        <w:t>dostępn</w:t>
      </w:r>
      <w:r w:rsidR="00D00EC0" w:rsidRPr="00ED4DD3">
        <w:rPr>
          <w:rFonts w:ascii="Times New Roman" w:eastAsia="Times New Roman" w:hAnsi="Times New Roman" w:cs="Times New Roman"/>
          <w:lang w:eastAsia="pl-PL"/>
        </w:rPr>
        <w:t>y</w:t>
      </w:r>
      <w:r w:rsidRPr="00ED4DD3">
        <w:rPr>
          <w:rFonts w:ascii="Times New Roman" w:eastAsia="Times New Roman" w:hAnsi="Times New Roman" w:cs="Times New Roman"/>
          <w:lang w:eastAsia="pl-PL"/>
        </w:rPr>
        <w:t xml:space="preserve"> za pomocą bezpłatnych, ogólnodostępnych baz danych pod adresem www:……………………………………………….</w:t>
      </w:r>
    </w:p>
    <w:p w:rsidR="006D4CDC" w:rsidRPr="00ED4DD3" w:rsidRDefault="006D4CDC" w:rsidP="00A83DA6">
      <w:pPr>
        <w:spacing w:after="0"/>
        <w:ind w:left="-180"/>
        <w:jc w:val="both"/>
        <w:rPr>
          <w:rFonts w:ascii="Times New Roman" w:eastAsia="Times New Roman" w:hAnsi="Times New Roman" w:cs="Times New Roman"/>
          <w:lang w:eastAsia="pl-PL"/>
        </w:rPr>
      </w:pPr>
      <w:r w:rsidRPr="00ED4DD3">
        <w:rPr>
          <w:rFonts w:ascii="Times New Roman" w:eastAsia="Times New Roman" w:hAnsi="Times New Roman" w:cs="Times New Roman"/>
          <w:lang w:eastAsia="pl-PL"/>
        </w:rPr>
        <w:t>10. Oświadczam</w:t>
      </w:r>
      <w:r w:rsidR="00D00EC0" w:rsidRPr="00ED4DD3">
        <w:rPr>
          <w:rFonts w:ascii="Times New Roman" w:eastAsia="Times New Roman" w:hAnsi="Times New Roman" w:cs="Times New Roman"/>
          <w:lang w:eastAsia="pl-PL"/>
        </w:rPr>
        <w:t>y</w:t>
      </w:r>
      <w:r w:rsidRPr="00ED4DD3">
        <w:rPr>
          <w:rFonts w:ascii="Times New Roman" w:eastAsia="Times New Roman" w:hAnsi="Times New Roman" w:cs="Times New Roman"/>
          <w:lang w:eastAsia="pl-PL"/>
        </w:rPr>
        <w:t xml:space="preserve">, że </w:t>
      </w:r>
      <w:r w:rsidR="00D00EC0" w:rsidRPr="00ED4DD3">
        <w:rPr>
          <w:rFonts w:ascii="Times New Roman" w:eastAsia="Times New Roman" w:hAnsi="Times New Roman" w:cs="Times New Roman"/>
          <w:lang w:eastAsia="pl-PL"/>
        </w:rPr>
        <w:t xml:space="preserve">wypełniliśmy </w:t>
      </w:r>
      <w:r w:rsidRPr="00ED4DD3">
        <w:rPr>
          <w:rFonts w:ascii="Times New Roman" w:eastAsia="Times New Roman" w:hAnsi="Times New Roman" w:cs="Times New Roman"/>
          <w:lang w:eastAsia="pl-PL"/>
        </w:rPr>
        <w:t>obowiązki informacyjne przewidziane w art. 13 lub art. 14 RODO</w:t>
      </w:r>
      <w:r w:rsidRPr="00ED4DD3">
        <w:rPr>
          <w:rFonts w:ascii="Times New Roman" w:eastAsia="Times New Roman" w:hAnsi="Times New Roman" w:cs="Times New Roman"/>
          <w:vertAlign w:val="superscript"/>
          <w:lang w:eastAsia="pl-PL"/>
        </w:rPr>
        <w:footnoteReference w:id="1"/>
      </w:r>
      <w:r w:rsidRPr="00ED4DD3">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ED4DD3">
        <w:rPr>
          <w:rFonts w:ascii="Times New Roman" w:eastAsia="Times New Roman" w:hAnsi="Times New Roman" w:cs="Times New Roman"/>
          <w:vertAlign w:val="superscript"/>
          <w:lang w:eastAsia="pl-PL"/>
        </w:rPr>
        <w:footnoteReference w:id="2"/>
      </w:r>
    </w:p>
    <w:p w:rsidR="00366A8D" w:rsidRPr="00ED4DD3" w:rsidRDefault="00582945" w:rsidP="00582945">
      <w:pPr>
        <w:spacing w:after="0"/>
        <w:ind w:left="-180"/>
        <w:jc w:val="both"/>
        <w:rPr>
          <w:rFonts w:ascii="Times New Roman" w:eastAsia="Times New Roman" w:hAnsi="Times New Roman" w:cs="Times New Roman"/>
          <w:lang w:eastAsia="pl-PL"/>
        </w:rPr>
      </w:pPr>
      <w:r w:rsidRPr="00ED4DD3">
        <w:rPr>
          <w:rFonts w:ascii="Times New Roman" w:hAnsi="Times New Roman" w:cs="Times New Roman"/>
          <w:b/>
        </w:rPr>
        <w:t>1</w:t>
      </w:r>
      <w:r w:rsidR="006D4CDC" w:rsidRPr="00ED4DD3">
        <w:rPr>
          <w:rFonts w:ascii="Times New Roman" w:hAnsi="Times New Roman" w:cs="Times New Roman"/>
          <w:b/>
        </w:rPr>
        <w:t>1</w:t>
      </w:r>
      <w:r w:rsidRPr="00ED4DD3">
        <w:rPr>
          <w:rFonts w:ascii="Times New Roman" w:hAnsi="Times New Roman" w:cs="Times New Roman"/>
          <w:b/>
        </w:rPr>
        <w:t xml:space="preserve">. </w:t>
      </w:r>
      <w:r w:rsidR="00366A8D" w:rsidRPr="00ED4DD3">
        <w:rPr>
          <w:rFonts w:ascii="Times New Roman" w:hAnsi="Times New Roman" w:cs="Times New Roman"/>
          <w:b/>
        </w:rPr>
        <w:t>Załącznikami do niniejszego formularza stanowiącymi integralną część oferty są*:</w:t>
      </w:r>
    </w:p>
    <w:p w:rsidR="00366A8D" w:rsidRPr="00ED4DD3" w:rsidRDefault="00366A8D" w:rsidP="00366A8D">
      <w:pPr>
        <w:rPr>
          <w:rFonts w:ascii="Times New Roman" w:hAnsi="Times New Roman" w:cs="Times New Roman"/>
        </w:rPr>
      </w:pPr>
      <w:r w:rsidRPr="00ED4DD3">
        <w:rPr>
          <w:rFonts w:ascii="Times New Roman" w:hAnsi="Times New Roman" w:cs="Times New Roman"/>
        </w:rPr>
        <w:t>1.</w:t>
      </w:r>
      <w:r w:rsidRPr="00ED4DD3">
        <w:rPr>
          <w:rFonts w:ascii="Times New Roman" w:hAnsi="Times New Roman" w:cs="Times New Roman"/>
        </w:rPr>
        <w:tab/>
        <w:t>….............................................................................</w:t>
      </w:r>
    </w:p>
    <w:p w:rsidR="00366A8D" w:rsidRPr="00ED4DD3" w:rsidRDefault="00366A8D" w:rsidP="00366A8D">
      <w:pPr>
        <w:rPr>
          <w:rFonts w:ascii="Times New Roman" w:hAnsi="Times New Roman" w:cs="Times New Roman"/>
        </w:rPr>
      </w:pPr>
      <w:r w:rsidRPr="00ED4DD3">
        <w:rPr>
          <w:rFonts w:ascii="Times New Roman" w:hAnsi="Times New Roman" w:cs="Times New Roman"/>
        </w:rPr>
        <w:t>2.</w:t>
      </w:r>
      <w:r w:rsidRPr="00ED4DD3">
        <w:rPr>
          <w:rFonts w:ascii="Times New Roman" w:hAnsi="Times New Roman" w:cs="Times New Roman"/>
        </w:rPr>
        <w:tab/>
        <w:t>….............................................................................</w:t>
      </w:r>
    </w:p>
    <w:p w:rsidR="00366A8D" w:rsidRPr="00ED4DD3" w:rsidRDefault="00366A8D" w:rsidP="00366A8D">
      <w:pPr>
        <w:rPr>
          <w:rFonts w:ascii="Times New Roman" w:hAnsi="Times New Roman" w:cs="Times New Roman"/>
        </w:rPr>
      </w:pPr>
      <w:r w:rsidRPr="00ED4DD3">
        <w:rPr>
          <w:rFonts w:ascii="Times New Roman" w:hAnsi="Times New Roman" w:cs="Times New Roman"/>
        </w:rPr>
        <w:t>3.</w:t>
      </w:r>
      <w:r w:rsidRPr="00ED4DD3">
        <w:rPr>
          <w:rFonts w:ascii="Times New Roman" w:hAnsi="Times New Roman" w:cs="Times New Roman"/>
        </w:rPr>
        <w:tab/>
        <w:t>….............................................................................</w:t>
      </w:r>
    </w:p>
    <w:p w:rsidR="00366A8D" w:rsidRPr="00ED4DD3" w:rsidRDefault="00366A8D" w:rsidP="00366A8D">
      <w:pPr>
        <w:rPr>
          <w:rFonts w:ascii="Times New Roman" w:hAnsi="Times New Roman" w:cs="Times New Roman"/>
        </w:rPr>
      </w:pPr>
      <w:r w:rsidRPr="00ED4DD3">
        <w:rPr>
          <w:rFonts w:ascii="Times New Roman" w:hAnsi="Times New Roman" w:cs="Times New Roman"/>
        </w:rPr>
        <w:t>4.</w:t>
      </w:r>
      <w:r w:rsidRPr="00ED4DD3">
        <w:rPr>
          <w:rFonts w:ascii="Times New Roman" w:hAnsi="Times New Roman" w:cs="Times New Roman"/>
        </w:rPr>
        <w:tab/>
        <w:t>….............................................................................</w:t>
      </w:r>
    </w:p>
    <w:p w:rsidR="00366A8D" w:rsidRPr="00ED4DD3" w:rsidRDefault="00366A8D" w:rsidP="00366A8D">
      <w:pPr>
        <w:rPr>
          <w:rFonts w:ascii="Times New Roman" w:hAnsi="Times New Roman" w:cs="Times New Roman"/>
        </w:rPr>
      </w:pPr>
      <w:r w:rsidRPr="00ED4DD3">
        <w:rPr>
          <w:rFonts w:ascii="Times New Roman" w:hAnsi="Times New Roman" w:cs="Times New Roman"/>
        </w:rPr>
        <w:t>5.</w:t>
      </w:r>
      <w:r w:rsidRPr="00ED4DD3">
        <w:rPr>
          <w:rFonts w:ascii="Times New Roman" w:hAnsi="Times New Roman" w:cs="Times New Roman"/>
        </w:rPr>
        <w:tab/>
        <w:t>….............................................................................</w:t>
      </w:r>
    </w:p>
    <w:p w:rsidR="00366A8D" w:rsidRPr="00ED4DD3" w:rsidRDefault="00366A8D" w:rsidP="00366A8D">
      <w:pPr>
        <w:rPr>
          <w:rFonts w:ascii="Times New Roman" w:hAnsi="Times New Roman" w:cs="Times New Roman"/>
        </w:rPr>
      </w:pPr>
      <w:r w:rsidRPr="00ED4DD3">
        <w:rPr>
          <w:rFonts w:ascii="Times New Roman" w:hAnsi="Times New Roman" w:cs="Times New Roman"/>
        </w:rPr>
        <w:t>* należy wpisać tyle punktów, ile to konieczne.</w:t>
      </w:r>
    </w:p>
    <w:p w:rsidR="0085027A" w:rsidRPr="00ED4DD3" w:rsidRDefault="00366A8D" w:rsidP="00366A8D">
      <w:pPr>
        <w:rPr>
          <w:rFonts w:ascii="Times New Roman" w:hAnsi="Times New Roman" w:cs="Times New Roman"/>
        </w:rPr>
      </w:pPr>
      <w:r w:rsidRPr="00ED4DD3">
        <w:rPr>
          <w:rFonts w:ascii="Times New Roman" w:hAnsi="Times New Roman" w:cs="Times New Roman"/>
        </w:rPr>
        <w:t>…........................................dnia…............................</w:t>
      </w:r>
    </w:p>
    <w:p w:rsidR="00366A8D" w:rsidRPr="00ED4DD3" w:rsidRDefault="00366A8D" w:rsidP="00C31403">
      <w:pPr>
        <w:spacing w:after="0" w:line="240" w:lineRule="auto"/>
        <w:jc w:val="right"/>
        <w:rPr>
          <w:rFonts w:ascii="Times New Roman" w:hAnsi="Times New Roman" w:cs="Times New Roman"/>
        </w:rPr>
      </w:pPr>
      <w:r w:rsidRPr="00ED4DD3">
        <w:rPr>
          <w:rFonts w:ascii="Times New Roman" w:hAnsi="Times New Roman" w:cs="Times New Roman"/>
        </w:rPr>
        <w:t>...............................................</w:t>
      </w:r>
    </w:p>
    <w:p w:rsidR="00366A8D" w:rsidRPr="00ED4DD3" w:rsidRDefault="00366A8D" w:rsidP="00C31403">
      <w:pPr>
        <w:spacing w:after="0" w:line="240" w:lineRule="auto"/>
        <w:jc w:val="right"/>
        <w:rPr>
          <w:rFonts w:ascii="Times New Roman" w:hAnsi="Times New Roman" w:cs="Times New Roman"/>
          <w:b/>
          <w:bCs/>
        </w:rPr>
      </w:pPr>
      <w:r w:rsidRPr="00ED4DD3">
        <w:rPr>
          <w:rFonts w:ascii="Times New Roman" w:hAnsi="Times New Roman" w:cs="Times New Roman"/>
        </w:rPr>
        <w:t>(pieczęć i podpis upoważnionego  przedstawiciela Wykonawcy)</w:t>
      </w:r>
    </w:p>
    <w:p w:rsidR="007B5937" w:rsidRPr="00ED4DD3" w:rsidRDefault="00C31403">
      <w:pPr>
        <w:spacing w:after="0" w:line="240" w:lineRule="auto"/>
        <w:rPr>
          <w:rFonts w:ascii="Times New Roman" w:eastAsia="Arial Unicode MS" w:hAnsi="Times New Roman" w:cs="Times New Roman"/>
          <w:b/>
        </w:rPr>
        <w:sectPr w:rsidR="007B5937" w:rsidRPr="00ED4DD3" w:rsidSect="004002D9">
          <w:headerReference w:type="default" r:id="rId14"/>
          <w:footerReference w:type="default" r:id="rId15"/>
          <w:headerReference w:type="first" r:id="rId16"/>
          <w:pgSz w:w="11906" w:h="16838"/>
          <w:pgMar w:top="1418" w:right="1418" w:bottom="1009" w:left="1418" w:header="709" w:footer="709" w:gutter="0"/>
          <w:cols w:space="708"/>
          <w:docGrid w:linePitch="360"/>
        </w:sectPr>
      </w:pPr>
      <w:r w:rsidRPr="00ED4DD3">
        <w:rPr>
          <w:rFonts w:ascii="Times New Roman" w:eastAsia="Arial Unicode MS" w:hAnsi="Times New Roman" w:cs="Times New Roman"/>
          <w:b/>
        </w:rPr>
        <w:br w:type="page"/>
      </w:r>
    </w:p>
    <w:p w:rsidR="00D00EC0" w:rsidRPr="00ED4DD3" w:rsidRDefault="00FA52F5" w:rsidP="00D00EC0">
      <w:pPr>
        <w:keepNext/>
        <w:rPr>
          <w:rFonts w:ascii="Times New Roman" w:hAnsi="Times New Roman" w:cs="Times New Roman"/>
          <w:b/>
        </w:rPr>
      </w:pPr>
      <w:r w:rsidRPr="00ED4DD3">
        <w:rPr>
          <w:rFonts w:ascii="Times New Roman" w:hAnsi="Times New Roman" w:cs="Times New Roman"/>
          <w:b/>
        </w:rPr>
        <w:lastRenderedPageBreak/>
        <w:t>Nr sprawy RZ-262-28</w:t>
      </w:r>
      <w:r w:rsidR="00D00EC0" w:rsidRPr="00ED4DD3">
        <w:rPr>
          <w:rFonts w:ascii="Times New Roman" w:hAnsi="Times New Roman" w:cs="Times New Roman"/>
          <w:b/>
        </w:rPr>
        <w:t>/2020</w:t>
      </w:r>
    </w:p>
    <w:p w:rsidR="00671BB2" w:rsidRPr="00ED4DD3" w:rsidRDefault="00671BB2" w:rsidP="00FA52F5">
      <w:pPr>
        <w:spacing w:after="103"/>
        <w:ind w:right="17"/>
        <w:jc w:val="right"/>
        <w:rPr>
          <w:rFonts w:ascii="Times New Roman" w:eastAsia="Times New Roman" w:hAnsi="Times New Roman" w:cs="Times New Roman"/>
          <w:b/>
        </w:rPr>
      </w:pPr>
      <w:r w:rsidRPr="00ED4DD3">
        <w:rPr>
          <w:rFonts w:ascii="Times New Roman" w:eastAsia="Times New Roman" w:hAnsi="Times New Roman" w:cs="Times New Roman"/>
          <w:b/>
        </w:rPr>
        <w:t xml:space="preserve">ZAŁĄCZNIK NR </w:t>
      </w:r>
      <w:r w:rsidR="00C31403" w:rsidRPr="00ED4DD3">
        <w:rPr>
          <w:rFonts w:ascii="Times New Roman" w:eastAsia="Times New Roman" w:hAnsi="Times New Roman" w:cs="Times New Roman"/>
          <w:b/>
        </w:rPr>
        <w:t>3</w:t>
      </w:r>
    </w:p>
    <w:p w:rsidR="00E0162A" w:rsidRPr="00ED4DD3" w:rsidRDefault="00E0162A" w:rsidP="00671BB2">
      <w:pPr>
        <w:tabs>
          <w:tab w:val="left" w:pos="10382"/>
        </w:tabs>
        <w:autoSpaceDE w:val="0"/>
        <w:autoSpaceDN w:val="0"/>
        <w:adjustRightInd w:val="0"/>
        <w:spacing w:after="0"/>
        <w:jc w:val="center"/>
        <w:rPr>
          <w:rFonts w:ascii="Times New Roman" w:hAnsi="Times New Roman" w:cs="Times New Roman"/>
          <w:b/>
          <w:spacing w:val="60"/>
        </w:rPr>
      </w:pPr>
    </w:p>
    <w:p w:rsidR="00671BB2" w:rsidRPr="00ED4DD3" w:rsidRDefault="00671BB2" w:rsidP="00671BB2">
      <w:pPr>
        <w:tabs>
          <w:tab w:val="left" w:pos="10382"/>
        </w:tabs>
        <w:autoSpaceDE w:val="0"/>
        <w:autoSpaceDN w:val="0"/>
        <w:adjustRightInd w:val="0"/>
        <w:spacing w:after="0"/>
        <w:jc w:val="center"/>
        <w:rPr>
          <w:rFonts w:ascii="Times New Roman" w:hAnsi="Times New Roman" w:cs="Times New Roman"/>
          <w:b/>
          <w:spacing w:val="60"/>
        </w:rPr>
      </w:pPr>
      <w:r w:rsidRPr="00ED4DD3">
        <w:rPr>
          <w:rFonts w:ascii="Times New Roman" w:hAnsi="Times New Roman" w:cs="Times New Roman"/>
          <w:b/>
          <w:spacing w:val="60"/>
        </w:rPr>
        <w:t>OŚWIADCZENIE</w:t>
      </w:r>
    </w:p>
    <w:p w:rsidR="00671BB2" w:rsidRPr="00ED4DD3" w:rsidRDefault="00671BB2" w:rsidP="00671BB2">
      <w:pPr>
        <w:tabs>
          <w:tab w:val="left" w:pos="10382"/>
        </w:tabs>
        <w:autoSpaceDE w:val="0"/>
        <w:autoSpaceDN w:val="0"/>
        <w:adjustRightInd w:val="0"/>
        <w:spacing w:after="0"/>
        <w:jc w:val="center"/>
        <w:rPr>
          <w:rFonts w:ascii="Times New Roman" w:hAnsi="Times New Roman" w:cs="Times New Roman"/>
          <w:b/>
          <w:spacing w:val="60"/>
        </w:rPr>
      </w:pPr>
      <w:r w:rsidRPr="00ED4DD3">
        <w:rPr>
          <w:rFonts w:ascii="Times New Roman" w:hAnsi="Times New Roman" w:cs="Times New Roman"/>
          <w:b/>
          <w:spacing w:val="60"/>
        </w:rPr>
        <w:t xml:space="preserve"> </w:t>
      </w:r>
      <w:r w:rsidRPr="00ED4DD3">
        <w:rPr>
          <w:rFonts w:ascii="Times New Roman" w:hAnsi="Times New Roman" w:cs="Times New Roman"/>
          <w:b/>
        </w:rPr>
        <w:t xml:space="preserve">DOTYCZĄCE </w:t>
      </w:r>
      <w:r w:rsidR="0085027A" w:rsidRPr="00ED4DD3">
        <w:rPr>
          <w:rFonts w:ascii="Times New Roman" w:hAnsi="Times New Roman" w:cs="Times New Roman"/>
          <w:b/>
        </w:rPr>
        <w:t xml:space="preserve">BRAKU </w:t>
      </w:r>
      <w:r w:rsidRPr="00ED4DD3">
        <w:rPr>
          <w:rFonts w:ascii="Times New Roman" w:hAnsi="Times New Roman" w:cs="Times New Roman"/>
          <w:b/>
        </w:rPr>
        <w:t xml:space="preserve">PODSTAW WYKLUCZENIA Z POSTĘPOWANIA  </w:t>
      </w:r>
    </w:p>
    <w:p w:rsidR="00671BB2" w:rsidRPr="00ED4DD3" w:rsidRDefault="00671BB2" w:rsidP="00671BB2">
      <w:pPr>
        <w:spacing w:after="98"/>
        <w:ind w:right="17"/>
        <w:jc w:val="right"/>
        <w:rPr>
          <w:rFonts w:ascii="Times New Roman" w:eastAsia="Times New Roman" w:hAnsi="Times New Roman" w:cs="Times New Roman"/>
          <w:i/>
        </w:rPr>
      </w:pPr>
    </w:p>
    <w:p w:rsidR="00671BB2" w:rsidRPr="00ED4DD3" w:rsidRDefault="00671BB2" w:rsidP="00C0505F">
      <w:pPr>
        <w:pStyle w:val="Nagwek2"/>
        <w:ind w:left="397" w:firstLine="0"/>
        <w:jc w:val="both"/>
        <w:rPr>
          <w:rFonts w:ascii="Times New Roman" w:hAnsi="Times New Roman" w:cs="Times New Roman"/>
          <w:b w:val="0"/>
          <w:sz w:val="24"/>
          <w:szCs w:val="24"/>
        </w:rPr>
      </w:pPr>
      <w:r w:rsidRPr="00ED4DD3">
        <w:rPr>
          <w:rFonts w:ascii="Times New Roman" w:hAnsi="Times New Roman" w:cs="Times New Roman"/>
          <w:b w:val="0"/>
          <w:sz w:val="24"/>
          <w:szCs w:val="24"/>
        </w:rPr>
        <w:t>O</w:t>
      </w:r>
      <w:r w:rsidRPr="00ED4DD3">
        <w:rPr>
          <w:rFonts w:ascii="Times New Roman" w:eastAsia="Calibri" w:hAnsi="Times New Roman" w:cs="Times New Roman"/>
          <w:b w:val="0"/>
          <w:sz w:val="24"/>
          <w:szCs w:val="24"/>
        </w:rPr>
        <w:t>ś</w:t>
      </w:r>
      <w:r w:rsidRPr="00ED4DD3">
        <w:rPr>
          <w:rFonts w:ascii="Times New Roman" w:hAnsi="Times New Roman" w:cs="Times New Roman"/>
          <w:b w:val="0"/>
          <w:sz w:val="24"/>
          <w:szCs w:val="24"/>
        </w:rPr>
        <w:t>wiadczenie składane na  podstawie art. 25a ust. 1 ustawy Prawo zamówień publicznych z dnia 29 stycznia 2004 r.  - dotycz</w:t>
      </w:r>
      <w:r w:rsidRPr="00ED4DD3">
        <w:rPr>
          <w:rFonts w:ascii="Times New Roman" w:eastAsia="Calibri" w:hAnsi="Times New Roman" w:cs="Times New Roman"/>
          <w:b w:val="0"/>
          <w:sz w:val="24"/>
          <w:szCs w:val="24"/>
        </w:rPr>
        <w:t>ą</w:t>
      </w:r>
      <w:r w:rsidRPr="00ED4DD3">
        <w:rPr>
          <w:rFonts w:ascii="Times New Roman" w:hAnsi="Times New Roman" w:cs="Times New Roman"/>
          <w:b w:val="0"/>
          <w:sz w:val="24"/>
          <w:szCs w:val="24"/>
        </w:rPr>
        <w:t>ce podstaw wykluczenia z post</w:t>
      </w:r>
      <w:r w:rsidRPr="00ED4DD3">
        <w:rPr>
          <w:rFonts w:ascii="Times New Roman" w:eastAsia="Calibri" w:hAnsi="Times New Roman" w:cs="Times New Roman"/>
          <w:b w:val="0"/>
          <w:sz w:val="24"/>
          <w:szCs w:val="24"/>
        </w:rPr>
        <w:t>ę</w:t>
      </w:r>
      <w:r w:rsidRPr="00ED4DD3">
        <w:rPr>
          <w:rFonts w:ascii="Times New Roman" w:hAnsi="Times New Roman" w:cs="Times New Roman"/>
          <w:b w:val="0"/>
          <w:sz w:val="24"/>
          <w:szCs w:val="24"/>
        </w:rPr>
        <w:t xml:space="preserve">powania  </w:t>
      </w:r>
      <w:r w:rsidR="000F37E6" w:rsidRPr="00ED4DD3">
        <w:rPr>
          <w:rFonts w:ascii="Times New Roman" w:hAnsi="Times New Roman" w:cs="Times New Roman"/>
          <w:b w:val="0"/>
          <w:sz w:val="24"/>
          <w:szCs w:val="24"/>
        </w:rPr>
        <w:t>(Dz.U. z 201</w:t>
      </w:r>
      <w:r w:rsidR="00DA3BB6" w:rsidRPr="00ED4DD3">
        <w:rPr>
          <w:rFonts w:ascii="Times New Roman" w:hAnsi="Times New Roman" w:cs="Times New Roman"/>
          <w:b w:val="0"/>
          <w:sz w:val="24"/>
          <w:szCs w:val="24"/>
        </w:rPr>
        <w:t>9</w:t>
      </w:r>
      <w:r w:rsidR="00C31403" w:rsidRPr="00ED4DD3">
        <w:rPr>
          <w:rFonts w:ascii="Times New Roman" w:hAnsi="Times New Roman" w:cs="Times New Roman"/>
          <w:b w:val="0"/>
          <w:sz w:val="24"/>
          <w:szCs w:val="24"/>
        </w:rPr>
        <w:t xml:space="preserve"> r., poz. </w:t>
      </w:r>
      <w:r w:rsidR="00DA3BB6" w:rsidRPr="00ED4DD3">
        <w:rPr>
          <w:rFonts w:ascii="Times New Roman" w:hAnsi="Times New Roman" w:cs="Times New Roman"/>
          <w:b w:val="0"/>
          <w:sz w:val="24"/>
          <w:szCs w:val="24"/>
        </w:rPr>
        <w:t>1843</w:t>
      </w:r>
      <w:r w:rsidR="00BC7291" w:rsidRPr="00ED4DD3">
        <w:rPr>
          <w:rFonts w:ascii="Times New Roman" w:hAnsi="Times New Roman" w:cs="Times New Roman"/>
          <w:b w:val="0"/>
          <w:sz w:val="24"/>
          <w:szCs w:val="24"/>
        </w:rPr>
        <w:t xml:space="preserve"> z </w:t>
      </w:r>
      <w:proofErr w:type="spellStart"/>
      <w:r w:rsidR="00BC7291" w:rsidRPr="00ED4DD3">
        <w:rPr>
          <w:rFonts w:ascii="Times New Roman" w:hAnsi="Times New Roman" w:cs="Times New Roman"/>
          <w:b w:val="0"/>
          <w:sz w:val="24"/>
          <w:szCs w:val="24"/>
        </w:rPr>
        <w:t>późn</w:t>
      </w:r>
      <w:proofErr w:type="spellEnd"/>
      <w:r w:rsidR="00BC7291" w:rsidRPr="00ED4DD3">
        <w:rPr>
          <w:rFonts w:ascii="Times New Roman" w:hAnsi="Times New Roman" w:cs="Times New Roman"/>
          <w:b w:val="0"/>
          <w:sz w:val="24"/>
          <w:szCs w:val="24"/>
        </w:rPr>
        <w:t>. zm</w:t>
      </w:r>
      <w:r w:rsidR="00AB4035" w:rsidRPr="00ED4DD3">
        <w:rPr>
          <w:rFonts w:ascii="Times New Roman" w:hAnsi="Times New Roman" w:cs="Times New Roman"/>
          <w:b w:val="0"/>
          <w:sz w:val="24"/>
          <w:szCs w:val="24"/>
        </w:rPr>
        <w:t>.</w:t>
      </w:r>
      <w:r w:rsidR="000F37E6" w:rsidRPr="00ED4DD3">
        <w:rPr>
          <w:rFonts w:ascii="Times New Roman" w:hAnsi="Times New Roman" w:cs="Times New Roman"/>
          <w:b w:val="0"/>
          <w:sz w:val="24"/>
          <w:szCs w:val="24"/>
        </w:rPr>
        <w:t>)</w:t>
      </w:r>
    </w:p>
    <w:p w:rsidR="00671BB2" w:rsidRPr="00ED4DD3" w:rsidRDefault="00671BB2" w:rsidP="0083222C">
      <w:pPr>
        <w:spacing w:after="0"/>
        <w:rPr>
          <w:rFonts w:ascii="Times New Roman" w:hAnsi="Times New Roman" w:cs="Times New Roman"/>
        </w:rPr>
      </w:pPr>
    </w:p>
    <w:p w:rsidR="00671BB2" w:rsidRPr="00ED4DD3" w:rsidRDefault="00671BB2" w:rsidP="0085027A">
      <w:pPr>
        <w:spacing w:after="0" w:line="253" w:lineRule="auto"/>
        <w:ind w:left="397" w:hanging="10"/>
        <w:rPr>
          <w:rFonts w:ascii="Times New Roman" w:hAnsi="Times New Roman" w:cs="Times New Roman"/>
        </w:rPr>
      </w:pPr>
      <w:r w:rsidRPr="00ED4DD3">
        <w:rPr>
          <w:rFonts w:ascii="Times New Roman" w:eastAsia="Times New Roman" w:hAnsi="Times New Roman" w:cs="Times New Roman"/>
        </w:rPr>
        <w:t xml:space="preserve">Nazwa Wykonawcy: .................................................................................................................... </w:t>
      </w:r>
    </w:p>
    <w:p w:rsidR="00671BB2" w:rsidRPr="00ED4DD3" w:rsidRDefault="00671BB2" w:rsidP="0085027A">
      <w:pPr>
        <w:spacing w:after="0" w:line="253" w:lineRule="auto"/>
        <w:ind w:left="397" w:hanging="10"/>
        <w:rPr>
          <w:rFonts w:ascii="Times New Roman" w:hAnsi="Times New Roman" w:cs="Times New Roman"/>
        </w:rPr>
      </w:pPr>
      <w:r w:rsidRPr="00ED4DD3">
        <w:rPr>
          <w:rFonts w:ascii="Times New Roman" w:eastAsia="Times New Roman" w:hAnsi="Times New Roman" w:cs="Times New Roman"/>
        </w:rPr>
        <w:t xml:space="preserve">Adres Wykonawcy: ...................................................................................................................... </w:t>
      </w:r>
    </w:p>
    <w:p w:rsidR="00671BB2" w:rsidRPr="00ED4DD3" w:rsidRDefault="00671BB2" w:rsidP="00C0505F">
      <w:pPr>
        <w:spacing w:after="0"/>
        <w:ind w:left="397"/>
        <w:rPr>
          <w:rFonts w:ascii="Times New Roman" w:hAnsi="Times New Roman" w:cs="Times New Roman"/>
        </w:rPr>
      </w:pPr>
      <w:r w:rsidRPr="00ED4DD3">
        <w:rPr>
          <w:rFonts w:ascii="Times New Roman" w:eastAsia="Times New Roman" w:hAnsi="Times New Roman" w:cs="Times New Roman"/>
          <w:b/>
        </w:rPr>
        <w:t xml:space="preserve"> </w:t>
      </w:r>
    </w:p>
    <w:p w:rsidR="00671BB2" w:rsidRPr="00ED4DD3" w:rsidRDefault="00671BB2" w:rsidP="0083222C">
      <w:pPr>
        <w:spacing w:after="0"/>
        <w:ind w:left="397"/>
        <w:rPr>
          <w:rFonts w:ascii="Times New Roman" w:hAnsi="Times New Roman" w:cs="Times New Roman"/>
        </w:rPr>
      </w:pPr>
      <w:r w:rsidRPr="00ED4DD3">
        <w:rPr>
          <w:rFonts w:ascii="Times New Roman" w:eastAsia="Times New Roman" w:hAnsi="Times New Roman" w:cs="Times New Roman"/>
        </w:rPr>
        <w:t xml:space="preserve"> *O</w:t>
      </w:r>
      <w:r w:rsidRPr="00ED4DD3">
        <w:rPr>
          <w:rFonts w:ascii="Times New Roman" w:hAnsi="Times New Roman" w:cs="Times New Roman"/>
        </w:rPr>
        <w:t>ś</w:t>
      </w:r>
      <w:r w:rsidRPr="00ED4DD3">
        <w:rPr>
          <w:rFonts w:ascii="Times New Roman" w:eastAsia="Times New Roman" w:hAnsi="Times New Roman" w:cs="Times New Roman"/>
        </w:rPr>
        <w:t xml:space="preserve">wiadczam, </w:t>
      </w:r>
      <w:r w:rsidRPr="00ED4DD3">
        <w:rPr>
          <w:rFonts w:ascii="Times New Roman" w:hAnsi="Times New Roman" w:cs="Times New Roman"/>
        </w:rPr>
        <w:t>ż</w:t>
      </w:r>
      <w:r w:rsidRPr="00ED4DD3">
        <w:rPr>
          <w:rFonts w:ascii="Times New Roman" w:eastAsia="Times New Roman" w:hAnsi="Times New Roman" w:cs="Times New Roman"/>
        </w:rPr>
        <w:t xml:space="preserve">e </w:t>
      </w:r>
      <w:r w:rsidRPr="00ED4DD3">
        <w:rPr>
          <w:rFonts w:ascii="Times New Roman" w:eastAsia="Times New Roman" w:hAnsi="Times New Roman" w:cs="Times New Roman"/>
          <w:b/>
        </w:rPr>
        <w:t>nie podlegam</w:t>
      </w:r>
      <w:r w:rsidRPr="00ED4DD3">
        <w:rPr>
          <w:rFonts w:ascii="Times New Roman" w:eastAsia="Times New Roman" w:hAnsi="Times New Roman" w:cs="Times New Roman"/>
        </w:rPr>
        <w:t xml:space="preserve"> wykluczeniu z post</w:t>
      </w:r>
      <w:r w:rsidRPr="00ED4DD3">
        <w:rPr>
          <w:rFonts w:ascii="Times New Roman" w:hAnsi="Times New Roman" w:cs="Times New Roman"/>
        </w:rPr>
        <w:t>ę</w:t>
      </w:r>
      <w:r w:rsidRPr="00ED4DD3">
        <w:rPr>
          <w:rFonts w:ascii="Times New Roman" w:eastAsia="Times New Roman" w:hAnsi="Times New Roman" w:cs="Times New Roman"/>
        </w:rPr>
        <w:t xml:space="preserve">powania o udzielenie zamówienia na </w:t>
      </w:r>
      <w:r w:rsidR="000F7C5F" w:rsidRPr="00ED4DD3">
        <w:rPr>
          <w:rFonts w:ascii="Times New Roman" w:eastAsia="Times New Roman" w:hAnsi="Times New Roman" w:cs="Times New Roman"/>
        </w:rPr>
        <w:t>podstawie art. 24 ust. 1 pkt. 12</w:t>
      </w:r>
      <w:r w:rsidRPr="00ED4DD3">
        <w:rPr>
          <w:rFonts w:ascii="Times New Roman" w:eastAsia="Times New Roman" w:hAnsi="Times New Roman" w:cs="Times New Roman"/>
        </w:rPr>
        <w:t>-23 i ust. 5</w:t>
      </w:r>
      <w:r w:rsidR="00C31403" w:rsidRPr="00ED4DD3">
        <w:rPr>
          <w:rFonts w:ascii="Times New Roman" w:eastAsia="Times New Roman" w:hAnsi="Times New Roman" w:cs="Times New Roman"/>
        </w:rPr>
        <w:t xml:space="preserve"> pkt. 1</w:t>
      </w:r>
      <w:r w:rsidR="00D00EC0" w:rsidRPr="00ED4DD3">
        <w:rPr>
          <w:rFonts w:ascii="Times New Roman" w:eastAsia="Times New Roman" w:hAnsi="Times New Roman" w:cs="Times New Roman"/>
        </w:rPr>
        <w:t>, 2 i 4</w:t>
      </w:r>
      <w:r w:rsidR="000F7C5F" w:rsidRPr="00ED4DD3">
        <w:rPr>
          <w:rFonts w:ascii="Times New Roman" w:eastAsia="Times New Roman" w:hAnsi="Times New Roman" w:cs="Times New Roman"/>
        </w:rPr>
        <w:t xml:space="preserve"> </w:t>
      </w:r>
      <w:r w:rsidRPr="00ED4DD3">
        <w:rPr>
          <w:rFonts w:ascii="Times New Roman" w:eastAsia="Times New Roman" w:hAnsi="Times New Roman" w:cs="Times New Roman"/>
        </w:rPr>
        <w:t xml:space="preserve">ustawy </w:t>
      </w:r>
      <w:r w:rsidR="00BC7291" w:rsidRPr="00ED4DD3">
        <w:rPr>
          <w:rFonts w:ascii="Times New Roman" w:eastAsia="Times New Roman" w:hAnsi="Times New Roman" w:cs="Times New Roman"/>
        </w:rPr>
        <w:t xml:space="preserve">z dnia 29 stycznia 2019 r. Prawo o zamówieniach publicznych </w:t>
      </w:r>
      <w:r w:rsidR="003028F6" w:rsidRPr="00ED4DD3">
        <w:rPr>
          <w:rFonts w:ascii="Times New Roman" w:eastAsia="Times New Roman" w:hAnsi="Times New Roman" w:cs="Times New Roman"/>
        </w:rPr>
        <w:t>(</w:t>
      </w:r>
      <w:proofErr w:type="spellStart"/>
      <w:r w:rsidR="00FA52F5" w:rsidRPr="00ED4DD3">
        <w:rPr>
          <w:rFonts w:ascii="Times New Roman" w:eastAsia="Times New Roman" w:hAnsi="Times New Roman" w:cs="Times New Roman"/>
        </w:rPr>
        <w:t>t.j</w:t>
      </w:r>
      <w:proofErr w:type="spellEnd"/>
      <w:r w:rsidR="00FA52F5" w:rsidRPr="00ED4DD3">
        <w:rPr>
          <w:rFonts w:ascii="Times New Roman" w:eastAsia="Times New Roman" w:hAnsi="Times New Roman" w:cs="Times New Roman"/>
        </w:rPr>
        <w:t xml:space="preserve">. </w:t>
      </w:r>
      <w:r w:rsidR="003028F6" w:rsidRPr="00ED4DD3">
        <w:rPr>
          <w:rFonts w:ascii="Times New Roman" w:eastAsia="Times New Roman" w:hAnsi="Times New Roman" w:cs="Times New Roman"/>
        </w:rPr>
        <w:t>Dz.U. z</w:t>
      </w:r>
      <w:r w:rsidR="00AB4035" w:rsidRPr="00ED4DD3">
        <w:rPr>
          <w:rFonts w:ascii="Times New Roman" w:eastAsia="Times New Roman" w:hAnsi="Times New Roman" w:cs="Times New Roman"/>
        </w:rPr>
        <w:t>.</w:t>
      </w:r>
      <w:r w:rsidR="00D00EC0" w:rsidRPr="00ED4DD3">
        <w:rPr>
          <w:rFonts w:ascii="Times New Roman" w:eastAsia="Times New Roman" w:hAnsi="Times New Roman" w:cs="Times New Roman"/>
        </w:rPr>
        <w:t xml:space="preserve"> 2019 poz. 1843</w:t>
      </w:r>
      <w:r w:rsidR="00BC7291" w:rsidRPr="00ED4DD3">
        <w:rPr>
          <w:rFonts w:ascii="Times New Roman" w:hAnsi="Times New Roman" w:cs="Times New Roman"/>
          <w:b/>
        </w:rPr>
        <w:t xml:space="preserve"> z </w:t>
      </w:r>
      <w:proofErr w:type="spellStart"/>
      <w:r w:rsidR="00BC7291" w:rsidRPr="00ED4DD3">
        <w:rPr>
          <w:rFonts w:ascii="Times New Roman" w:hAnsi="Times New Roman" w:cs="Times New Roman"/>
          <w:b/>
        </w:rPr>
        <w:t>późn</w:t>
      </w:r>
      <w:proofErr w:type="spellEnd"/>
      <w:r w:rsidR="00BC7291" w:rsidRPr="00ED4DD3">
        <w:rPr>
          <w:rFonts w:ascii="Times New Roman" w:hAnsi="Times New Roman" w:cs="Times New Roman"/>
          <w:b/>
        </w:rPr>
        <w:t xml:space="preserve">. </w:t>
      </w:r>
      <w:proofErr w:type="spellStart"/>
      <w:r w:rsidR="00BC7291" w:rsidRPr="00ED4DD3">
        <w:rPr>
          <w:rFonts w:ascii="Times New Roman" w:hAnsi="Times New Roman" w:cs="Times New Roman"/>
          <w:b/>
        </w:rPr>
        <w:t>zm</w:t>
      </w:r>
      <w:proofErr w:type="spellEnd"/>
      <w:r w:rsidR="003028F6" w:rsidRPr="00ED4DD3">
        <w:rPr>
          <w:rFonts w:ascii="Times New Roman" w:eastAsia="Times New Roman" w:hAnsi="Times New Roman" w:cs="Times New Roman"/>
        </w:rPr>
        <w:t xml:space="preserve">) </w:t>
      </w:r>
      <w:r w:rsidRPr="00ED4DD3">
        <w:rPr>
          <w:rFonts w:ascii="Times New Roman" w:eastAsia="Times New Roman" w:hAnsi="Times New Roman" w:cs="Times New Roman"/>
        </w:rPr>
        <w:t>w zakresie określonym w Specyfikacji Istotnych Warunków Zamówienia</w:t>
      </w:r>
    </w:p>
    <w:p w:rsidR="00671BB2" w:rsidRPr="00ED4DD3" w:rsidRDefault="00671BB2" w:rsidP="00204F3C">
      <w:pPr>
        <w:spacing w:after="0" w:line="240" w:lineRule="auto"/>
        <w:ind w:left="397"/>
        <w:rPr>
          <w:rFonts w:ascii="Times New Roman" w:hAnsi="Times New Roman" w:cs="Times New Roman"/>
        </w:rPr>
      </w:pPr>
      <w:r w:rsidRPr="00ED4DD3">
        <w:rPr>
          <w:rFonts w:ascii="Times New Roman" w:eastAsia="Times New Roman" w:hAnsi="Times New Roman" w:cs="Times New Roman"/>
        </w:rPr>
        <w:t xml:space="preserve">  </w:t>
      </w:r>
    </w:p>
    <w:p w:rsidR="00671BB2" w:rsidRPr="00ED4DD3" w:rsidRDefault="00671BB2" w:rsidP="00C0505F">
      <w:pPr>
        <w:spacing w:after="0" w:line="240" w:lineRule="auto"/>
        <w:ind w:left="397" w:hanging="11"/>
        <w:jc w:val="both"/>
        <w:rPr>
          <w:rFonts w:ascii="Times New Roman" w:hAnsi="Times New Roman" w:cs="Times New Roman"/>
        </w:rPr>
      </w:pPr>
      <w:r w:rsidRPr="00ED4DD3">
        <w:rPr>
          <w:rFonts w:ascii="Times New Roman" w:eastAsia="Times New Roman" w:hAnsi="Times New Roman" w:cs="Times New Roman"/>
        </w:rPr>
        <w:t>*O</w:t>
      </w:r>
      <w:r w:rsidRPr="00ED4DD3">
        <w:rPr>
          <w:rFonts w:ascii="Times New Roman" w:hAnsi="Times New Roman" w:cs="Times New Roman"/>
        </w:rPr>
        <w:t>ś</w:t>
      </w:r>
      <w:r w:rsidRPr="00ED4DD3">
        <w:rPr>
          <w:rFonts w:ascii="Times New Roman" w:eastAsia="Times New Roman" w:hAnsi="Times New Roman" w:cs="Times New Roman"/>
        </w:rPr>
        <w:t xml:space="preserve">wiadczam, </w:t>
      </w:r>
      <w:r w:rsidRPr="00ED4DD3">
        <w:rPr>
          <w:rFonts w:ascii="Times New Roman" w:hAnsi="Times New Roman" w:cs="Times New Roman"/>
        </w:rPr>
        <w:t>ż</w:t>
      </w:r>
      <w:r w:rsidRPr="00ED4DD3">
        <w:rPr>
          <w:rFonts w:ascii="Times New Roman" w:eastAsia="Times New Roman" w:hAnsi="Times New Roman" w:cs="Times New Roman"/>
        </w:rPr>
        <w:t>e zachodz</w:t>
      </w:r>
      <w:r w:rsidRPr="00ED4DD3">
        <w:rPr>
          <w:rFonts w:ascii="Times New Roman" w:hAnsi="Times New Roman" w:cs="Times New Roman"/>
        </w:rPr>
        <w:t>ą</w:t>
      </w:r>
      <w:r w:rsidRPr="00ED4DD3">
        <w:rPr>
          <w:rFonts w:ascii="Times New Roman" w:eastAsia="Times New Roman" w:hAnsi="Times New Roman" w:cs="Times New Roman"/>
        </w:rPr>
        <w:t xml:space="preserve"> w stosunku do mnie podstawy wykluczenia z post</w:t>
      </w:r>
      <w:r w:rsidRPr="00ED4DD3">
        <w:rPr>
          <w:rFonts w:ascii="Times New Roman" w:hAnsi="Times New Roman" w:cs="Times New Roman"/>
        </w:rPr>
        <w:t>ę</w:t>
      </w:r>
      <w:r w:rsidRPr="00ED4DD3">
        <w:rPr>
          <w:rFonts w:ascii="Times New Roman" w:eastAsia="Times New Roman" w:hAnsi="Times New Roman" w:cs="Times New Roman"/>
        </w:rPr>
        <w:t xml:space="preserve">powania na podstawie art. …………. ustawy </w:t>
      </w:r>
      <w:proofErr w:type="spellStart"/>
      <w:r w:rsidRPr="00ED4DD3">
        <w:rPr>
          <w:rFonts w:ascii="Times New Roman" w:eastAsia="Times New Roman" w:hAnsi="Times New Roman" w:cs="Times New Roman"/>
        </w:rPr>
        <w:t>Pzp</w:t>
      </w:r>
      <w:proofErr w:type="spellEnd"/>
      <w:r w:rsidRPr="00ED4DD3">
        <w:rPr>
          <w:rFonts w:ascii="Times New Roman" w:eastAsia="Times New Roman" w:hAnsi="Times New Roman" w:cs="Times New Roman"/>
        </w:rPr>
        <w:t xml:space="preserve"> </w:t>
      </w:r>
      <w:r w:rsidRPr="00ED4DD3">
        <w:rPr>
          <w:rFonts w:ascii="Times New Roman" w:eastAsia="Times New Roman" w:hAnsi="Times New Roman" w:cs="Times New Roman"/>
          <w:i/>
        </w:rPr>
        <w:t>(poda</w:t>
      </w:r>
      <w:r w:rsidRPr="00ED4DD3">
        <w:rPr>
          <w:rFonts w:ascii="Times New Roman" w:hAnsi="Times New Roman" w:cs="Times New Roman"/>
        </w:rPr>
        <w:t>ć</w:t>
      </w:r>
      <w:r w:rsidRPr="00ED4DD3">
        <w:rPr>
          <w:rFonts w:ascii="Times New Roman" w:eastAsia="Times New Roman" w:hAnsi="Times New Roman" w:cs="Times New Roman"/>
          <w:i/>
        </w:rPr>
        <w:t xml:space="preserve"> maj</w:t>
      </w:r>
      <w:r w:rsidRPr="00ED4DD3">
        <w:rPr>
          <w:rFonts w:ascii="Times New Roman" w:hAnsi="Times New Roman" w:cs="Times New Roman"/>
        </w:rPr>
        <w:t>ą</w:t>
      </w:r>
      <w:r w:rsidRPr="00ED4DD3">
        <w:rPr>
          <w:rFonts w:ascii="Times New Roman" w:eastAsia="Times New Roman" w:hAnsi="Times New Roman" w:cs="Times New Roman"/>
          <w:i/>
        </w:rPr>
        <w:t>c</w:t>
      </w:r>
      <w:r w:rsidRPr="00ED4DD3">
        <w:rPr>
          <w:rFonts w:ascii="Times New Roman" w:hAnsi="Times New Roman" w:cs="Times New Roman"/>
        </w:rPr>
        <w:t>ą</w:t>
      </w:r>
      <w:r w:rsidRPr="00ED4DD3">
        <w:rPr>
          <w:rFonts w:ascii="Times New Roman" w:eastAsia="Times New Roman" w:hAnsi="Times New Roman" w:cs="Times New Roman"/>
          <w:i/>
        </w:rPr>
        <w:t xml:space="preserve"> zastosowanie podstaw</w:t>
      </w:r>
      <w:r w:rsidRPr="00ED4DD3">
        <w:rPr>
          <w:rFonts w:ascii="Times New Roman" w:hAnsi="Times New Roman" w:cs="Times New Roman"/>
        </w:rPr>
        <w:t>ę</w:t>
      </w:r>
      <w:r w:rsidRPr="00ED4DD3">
        <w:rPr>
          <w:rFonts w:ascii="Times New Roman" w:eastAsia="Times New Roman" w:hAnsi="Times New Roman" w:cs="Times New Roman"/>
          <w:i/>
        </w:rPr>
        <w:t xml:space="preserve"> wykluczenia spo</w:t>
      </w:r>
      <w:r w:rsidRPr="00ED4DD3">
        <w:rPr>
          <w:rFonts w:ascii="Times New Roman" w:hAnsi="Times New Roman" w:cs="Times New Roman"/>
        </w:rPr>
        <w:t>ś</w:t>
      </w:r>
      <w:r w:rsidRPr="00ED4DD3">
        <w:rPr>
          <w:rFonts w:ascii="Times New Roman" w:eastAsia="Times New Roman" w:hAnsi="Times New Roman" w:cs="Times New Roman"/>
          <w:i/>
        </w:rPr>
        <w:t>ród wymienionych w art. 24 ust. 1 pkt 13-14, 16-20 lub art. 24 ust. 5</w:t>
      </w:r>
      <w:r w:rsidR="00C31403" w:rsidRPr="00ED4DD3">
        <w:rPr>
          <w:rFonts w:ascii="Times New Roman" w:eastAsia="Times New Roman" w:hAnsi="Times New Roman" w:cs="Times New Roman"/>
          <w:i/>
        </w:rPr>
        <w:t xml:space="preserve"> pkt 1</w:t>
      </w:r>
      <w:r w:rsidR="00D00EC0" w:rsidRPr="00ED4DD3">
        <w:rPr>
          <w:rFonts w:ascii="Times New Roman" w:eastAsia="Times New Roman" w:hAnsi="Times New Roman" w:cs="Times New Roman"/>
          <w:i/>
        </w:rPr>
        <w:t>, 2 i 4</w:t>
      </w:r>
      <w:r w:rsidR="000F7C5F" w:rsidRPr="00ED4DD3">
        <w:rPr>
          <w:rFonts w:ascii="Times New Roman" w:eastAsia="Times New Roman" w:hAnsi="Times New Roman" w:cs="Times New Roman"/>
          <w:i/>
        </w:rPr>
        <w:t xml:space="preserve"> </w:t>
      </w:r>
      <w:r w:rsidRPr="00ED4DD3">
        <w:rPr>
          <w:rFonts w:ascii="Times New Roman" w:eastAsia="Times New Roman" w:hAnsi="Times New Roman" w:cs="Times New Roman"/>
          <w:i/>
        </w:rPr>
        <w:t xml:space="preserve">ustawy </w:t>
      </w:r>
      <w:proofErr w:type="spellStart"/>
      <w:r w:rsidRPr="00ED4DD3">
        <w:rPr>
          <w:rFonts w:ascii="Times New Roman" w:eastAsia="Times New Roman" w:hAnsi="Times New Roman" w:cs="Times New Roman"/>
          <w:i/>
        </w:rPr>
        <w:t>Pzp</w:t>
      </w:r>
      <w:proofErr w:type="spellEnd"/>
      <w:r w:rsidRPr="00ED4DD3">
        <w:rPr>
          <w:rFonts w:ascii="Times New Roman" w:eastAsia="Times New Roman" w:hAnsi="Times New Roman" w:cs="Times New Roman"/>
          <w:i/>
        </w:rPr>
        <w:t>).</w:t>
      </w:r>
      <w:r w:rsidRPr="00ED4DD3">
        <w:rPr>
          <w:rFonts w:ascii="Times New Roman" w:eastAsia="Times New Roman" w:hAnsi="Times New Roman" w:cs="Times New Roman"/>
        </w:rPr>
        <w:t xml:space="preserve"> Jednocze</w:t>
      </w:r>
      <w:r w:rsidRPr="00ED4DD3">
        <w:rPr>
          <w:rFonts w:ascii="Times New Roman" w:hAnsi="Times New Roman" w:cs="Times New Roman"/>
        </w:rPr>
        <w:t>ś</w:t>
      </w:r>
      <w:r w:rsidRPr="00ED4DD3">
        <w:rPr>
          <w:rFonts w:ascii="Times New Roman" w:eastAsia="Times New Roman" w:hAnsi="Times New Roman" w:cs="Times New Roman"/>
        </w:rPr>
        <w:t>nie o</w:t>
      </w:r>
      <w:r w:rsidRPr="00ED4DD3">
        <w:rPr>
          <w:rFonts w:ascii="Times New Roman" w:hAnsi="Times New Roman" w:cs="Times New Roman"/>
        </w:rPr>
        <w:t>ś</w:t>
      </w:r>
      <w:r w:rsidRPr="00ED4DD3">
        <w:rPr>
          <w:rFonts w:ascii="Times New Roman" w:eastAsia="Times New Roman" w:hAnsi="Times New Roman" w:cs="Times New Roman"/>
        </w:rPr>
        <w:t xml:space="preserve">wiadczam, </w:t>
      </w:r>
      <w:r w:rsidRPr="00ED4DD3">
        <w:rPr>
          <w:rFonts w:ascii="Times New Roman" w:hAnsi="Times New Roman" w:cs="Times New Roman"/>
        </w:rPr>
        <w:t>ż</w:t>
      </w:r>
      <w:r w:rsidRPr="00ED4DD3">
        <w:rPr>
          <w:rFonts w:ascii="Times New Roman" w:eastAsia="Times New Roman" w:hAnsi="Times New Roman" w:cs="Times New Roman"/>
        </w:rPr>
        <w:t>e w zwi</w:t>
      </w:r>
      <w:r w:rsidRPr="00ED4DD3">
        <w:rPr>
          <w:rFonts w:ascii="Times New Roman" w:hAnsi="Times New Roman" w:cs="Times New Roman"/>
        </w:rPr>
        <w:t>ą</w:t>
      </w:r>
      <w:r w:rsidRPr="00ED4DD3">
        <w:rPr>
          <w:rFonts w:ascii="Times New Roman" w:eastAsia="Times New Roman" w:hAnsi="Times New Roman" w:cs="Times New Roman"/>
        </w:rPr>
        <w:t>zku z ww. okoliczno</w:t>
      </w:r>
      <w:r w:rsidRPr="00ED4DD3">
        <w:rPr>
          <w:rFonts w:ascii="Times New Roman" w:hAnsi="Times New Roman" w:cs="Times New Roman"/>
        </w:rPr>
        <w:t>ś</w:t>
      </w:r>
      <w:r w:rsidRPr="00ED4DD3">
        <w:rPr>
          <w:rFonts w:ascii="Times New Roman" w:eastAsia="Times New Roman" w:hAnsi="Times New Roman" w:cs="Times New Roman"/>
        </w:rPr>
        <w:t>ci</w:t>
      </w:r>
      <w:r w:rsidRPr="00ED4DD3">
        <w:rPr>
          <w:rFonts w:ascii="Times New Roman" w:hAnsi="Times New Roman" w:cs="Times New Roman"/>
        </w:rPr>
        <w:t>ą</w:t>
      </w:r>
      <w:r w:rsidRPr="00ED4DD3">
        <w:rPr>
          <w:rFonts w:ascii="Times New Roman" w:eastAsia="Times New Roman" w:hAnsi="Times New Roman" w:cs="Times New Roman"/>
        </w:rPr>
        <w:t xml:space="preserve">, na podstawie art. 24 ust. 8 ustawy </w:t>
      </w:r>
      <w:proofErr w:type="spellStart"/>
      <w:r w:rsidRPr="00ED4DD3">
        <w:rPr>
          <w:rFonts w:ascii="Times New Roman" w:eastAsia="Times New Roman" w:hAnsi="Times New Roman" w:cs="Times New Roman"/>
        </w:rPr>
        <w:t>Pzp</w:t>
      </w:r>
      <w:proofErr w:type="spellEnd"/>
      <w:r w:rsidRPr="00ED4DD3">
        <w:rPr>
          <w:rFonts w:ascii="Times New Roman" w:eastAsia="Times New Roman" w:hAnsi="Times New Roman" w:cs="Times New Roman"/>
        </w:rPr>
        <w:t xml:space="preserve"> podj</w:t>
      </w:r>
      <w:r w:rsidRPr="00ED4DD3">
        <w:rPr>
          <w:rFonts w:ascii="Times New Roman" w:hAnsi="Times New Roman" w:cs="Times New Roman"/>
        </w:rPr>
        <w:t>ą</w:t>
      </w:r>
      <w:r w:rsidRPr="00ED4DD3">
        <w:rPr>
          <w:rFonts w:ascii="Times New Roman" w:eastAsia="Times New Roman" w:hAnsi="Times New Roman" w:cs="Times New Roman"/>
        </w:rPr>
        <w:t>łem nast</w:t>
      </w:r>
      <w:r w:rsidRPr="00ED4DD3">
        <w:rPr>
          <w:rFonts w:ascii="Times New Roman" w:hAnsi="Times New Roman" w:cs="Times New Roman"/>
        </w:rPr>
        <w:t>ę</w:t>
      </w:r>
      <w:r w:rsidRPr="00ED4DD3">
        <w:rPr>
          <w:rFonts w:ascii="Times New Roman" w:eastAsia="Times New Roman" w:hAnsi="Times New Roman" w:cs="Times New Roman"/>
        </w:rPr>
        <w:t>puj</w:t>
      </w:r>
      <w:r w:rsidRPr="00ED4DD3">
        <w:rPr>
          <w:rFonts w:ascii="Times New Roman" w:hAnsi="Times New Roman" w:cs="Times New Roman"/>
        </w:rPr>
        <w:t>ą</w:t>
      </w:r>
      <w:r w:rsidRPr="00ED4DD3">
        <w:rPr>
          <w:rFonts w:ascii="Times New Roman" w:eastAsia="Times New Roman" w:hAnsi="Times New Roman" w:cs="Times New Roman"/>
        </w:rPr>
        <w:t xml:space="preserve">ce </w:t>
      </w:r>
      <w:r w:rsidRPr="00ED4DD3">
        <w:rPr>
          <w:rFonts w:ascii="Times New Roman" w:hAnsi="Times New Roman" w:cs="Times New Roman"/>
        </w:rPr>
        <w:t>ś</w:t>
      </w:r>
      <w:r w:rsidRPr="00ED4DD3">
        <w:rPr>
          <w:rFonts w:ascii="Times New Roman" w:eastAsia="Times New Roman" w:hAnsi="Times New Roman" w:cs="Times New Roman"/>
        </w:rPr>
        <w:t>rodki naprawcze:</w:t>
      </w:r>
      <w:r w:rsidRPr="00ED4DD3">
        <w:rPr>
          <w:rFonts w:ascii="Times New Roman" w:eastAsia="Arial" w:hAnsi="Times New Roman" w:cs="Times New Roman"/>
        </w:rPr>
        <w:t xml:space="preserve"> </w:t>
      </w:r>
    </w:p>
    <w:p w:rsidR="00C45E0F" w:rsidRPr="00ED4DD3" w:rsidRDefault="00671BB2" w:rsidP="00C0505F">
      <w:pPr>
        <w:spacing w:after="0"/>
        <w:ind w:left="397"/>
        <w:rPr>
          <w:rFonts w:ascii="Times New Roman" w:eastAsia="Arial" w:hAnsi="Times New Roman" w:cs="Times New Roman"/>
        </w:rPr>
      </w:pPr>
      <w:r w:rsidRPr="00ED4DD3">
        <w:rPr>
          <w:rFonts w:ascii="Times New Roman" w:eastAsia="Arial" w:hAnsi="Times New Roman" w:cs="Times New Roman"/>
        </w:rPr>
        <w:t>………………………………………………………………………………………………………………</w:t>
      </w:r>
      <w:r w:rsidR="00C45E0F" w:rsidRPr="00ED4DD3">
        <w:rPr>
          <w:rFonts w:ascii="Times New Roman" w:eastAsia="Arial" w:hAnsi="Times New Roman" w:cs="Times New Roman"/>
        </w:rPr>
        <w:t>………………………………………………………………………………………………………………………………………………………………………………………………………………………………………………………………………………</w:t>
      </w:r>
    </w:p>
    <w:p w:rsidR="00742E0B" w:rsidRPr="00ED4DD3" w:rsidRDefault="00742E0B" w:rsidP="00C0505F">
      <w:pPr>
        <w:spacing w:after="0"/>
        <w:ind w:left="397"/>
        <w:rPr>
          <w:rFonts w:ascii="Times New Roman" w:eastAsia="Times New Roman" w:hAnsi="Times New Roman" w:cs="Times New Roman"/>
        </w:rPr>
      </w:pPr>
    </w:p>
    <w:p w:rsidR="00F35353" w:rsidRPr="00ED4DD3" w:rsidRDefault="00F376F8" w:rsidP="00742E0B">
      <w:pPr>
        <w:spacing w:after="0" w:line="240" w:lineRule="auto"/>
        <w:ind w:left="340"/>
        <w:jc w:val="both"/>
        <w:rPr>
          <w:rFonts w:ascii="Times New Roman" w:hAnsi="Times New Roman" w:cs="Times New Roman"/>
          <w:b/>
        </w:rPr>
      </w:pPr>
      <w:r w:rsidRPr="00ED4DD3">
        <w:rPr>
          <w:rFonts w:ascii="Times New Roman" w:eastAsia="Times New Roman" w:hAnsi="Times New Roman" w:cs="Times New Roman"/>
        </w:rPr>
        <w:t>*</w:t>
      </w:r>
      <w:r w:rsidR="00F35353" w:rsidRPr="00ED4DD3">
        <w:rPr>
          <w:rFonts w:ascii="Times New Roman" w:hAnsi="Times New Roman" w:cs="Times New Roman"/>
          <w:b/>
        </w:rPr>
        <w:t>OŚWIADCZENIE DOTYCZĄCE PODMIOTU, NA KTÓREGO ZASOBY POWOŁUJE SIĘ WYKONAWCA:</w:t>
      </w:r>
    </w:p>
    <w:p w:rsidR="00F35353" w:rsidRPr="00ED4DD3" w:rsidRDefault="00F35353" w:rsidP="001F1802">
      <w:pPr>
        <w:spacing w:after="0" w:line="240" w:lineRule="auto"/>
        <w:ind w:left="340"/>
        <w:jc w:val="both"/>
        <w:rPr>
          <w:rFonts w:ascii="Times New Roman" w:hAnsi="Times New Roman" w:cs="Times New Roman"/>
        </w:rPr>
      </w:pPr>
      <w:r w:rsidRPr="00ED4DD3">
        <w:rPr>
          <w:rFonts w:ascii="Times New Roman" w:hAnsi="Times New Roman" w:cs="Times New Roman"/>
        </w:rPr>
        <w:t>Oświadczam, że w stosunku do następującego/</w:t>
      </w:r>
      <w:proofErr w:type="spellStart"/>
      <w:r w:rsidRPr="00ED4DD3">
        <w:rPr>
          <w:rFonts w:ascii="Times New Roman" w:hAnsi="Times New Roman" w:cs="Times New Roman"/>
        </w:rPr>
        <w:t>ych</w:t>
      </w:r>
      <w:proofErr w:type="spellEnd"/>
      <w:r w:rsidRPr="00ED4DD3">
        <w:rPr>
          <w:rFonts w:ascii="Times New Roman" w:hAnsi="Times New Roman" w:cs="Times New Roman"/>
        </w:rPr>
        <w:t xml:space="preserve"> podmiotu/</w:t>
      </w:r>
      <w:proofErr w:type="spellStart"/>
      <w:r w:rsidRPr="00ED4DD3">
        <w:rPr>
          <w:rFonts w:ascii="Times New Roman" w:hAnsi="Times New Roman" w:cs="Times New Roman"/>
        </w:rPr>
        <w:t>tów</w:t>
      </w:r>
      <w:proofErr w:type="spellEnd"/>
      <w:r w:rsidRPr="00ED4DD3">
        <w:rPr>
          <w:rFonts w:ascii="Times New Roman" w:hAnsi="Times New Roman" w:cs="Times New Roman"/>
        </w:rPr>
        <w:t>, na którego/</w:t>
      </w:r>
      <w:proofErr w:type="spellStart"/>
      <w:r w:rsidRPr="00ED4DD3">
        <w:rPr>
          <w:rFonts w:ascii="Times New Roman" w:hAnsi="Times New Roman" w:cs="Times New Roman"/>
        </w:rPr>
        <w:t>ych</w:t>
      </w:r>
      <w:proofErr w:type="spellEnd"/>
      <w:r w:rsidRPr="00ED4DD3">
        <w:rPr>
          <w:rFonts w:ascii="Times New Roman" w:hAnsi="Times New Roman" w:cs="Times New Roman"/>
        </w:rPr>
        <w:t xml:space="preserve"> zasoby powołuję się w niniejszym postępowaniu, tj.: ……………………………………………………………</w:t>
      </w:r>
      <w:r w:rsidR="00742E0B" w:rsidRPr="00ED4DD3">
        <w:rPr>
          <w:rFonts w:ascii="Times New Roman" w:hAnsi="Times New Roman" w:cs="Times New Roman"/>
        </w:rPr>
        <w:t>………………………………………………………………………………………………………………………………………………………………………….</w:t>
      </w:r>
      <w:r w:rsidRPr="00ED4DD3">
        <w:rPr>
          <w:rFonts w:ascii="Times New Roman" w:hAnsi="Times New Roman" w:cs="Times New Roman"/>
        </w:rPr>
        <w:t xml:space="preserve"> </w:t>
      </w:r>
      <w:r w:rsidRPr="00ED4DD3">
        <w:rPr>
          <w:rFonts w:ascii="Times New Roman" w:hAnsi="Times New Roman" w:cs="Times New Roman"/>
          <w:i/>
        </w:rPr>
        <w:t>(podać pełną nazwę/firmę, adres, a także w zależności od podmiotu: NIP/PESEL, nr wpisu KRS/</w:t>
      </w:r>
      <w:proofErr w:type="spellStart"/>
      <w:r w:rsidRPr="00ED4DD3">
        <w:rPr>
          <w:rFonts w:ascii="Times New Roman" w:hAnsi="Times New Roman" w:cs="Times New Roman"/>
          <w:i/>
        </w:rPr>
        <w:t>CEiDG</w:t>
      </w:r>
      <w:proofErr w:type="spellEnd"/>
      <w:r w:rsidRPr="00ED4DD3">
        <w:rPr>
          <w:rFonts w:ascii="Times New Roman" w:hAnsi="Times New Roman" w:cs="Times New Roman"/>
          <w:i/>
        </w:rPr>
        <w:t xml:space="preserve">) </w:t>
      </w:r>
      <w:r w:rsidRPr="00ED4DD3">
        <w:rPr>
          <w:rFonts w:ascii="Times New Roman" w:hAnsi="Times New Roman" w:cs="Times New Roman"/>
        </w:rPr>
        <w:t xml:space="preserve">nie zachodzą podstawy wykluczenia z postępowania o udzielenie zamówienia. </w:t>
      </w:r>
    </w:p>
    <w:p w:rsidR="00F376F8" w:rsidRPr="00ED4DD3" w:rsidRDefault="00671BB2" w:rsidP="0027589E">
      <w:pPr>
        <w:spacing w:after="0"/>
        <w:ind w:left="340"/>
        <w:rPr>
          <w:rFonts w:ascii="Times New Roman" w:hAnsi="Times New Roman" w:cs="Times New Roman"/>
          <w:i/>
        </w:rPr>
      </w:pPr>
      <w:r w:rsidRPr="00ED4DD3">
        <w:rPr>
          <w:rFonts w:ascii="Times New Roman" w:eastAsia="Times New Roman" w:hAnsi="Times New Roman" w:cs="Times New Roman"/>
        </w:rPr>
        <w:t xml:space="preserve"> </w:t>
      </w:r>
      <w:r w:rsidR="00F376F8" w:rsidRPr="00ED4DD3">
        <w:rPr>
          <w:rFonts w:ascii="Times New Roman" w:hAnsi="Times New Roman" w:cs="Times New Roman"/>
          <w:i/>
        </w:rPr>
        <w:t>* wypełnić, jeżeli dotyczy</w:t>
      </w:r>
    </w:p>
    <w:p w:rsidR="00671BB2" w:rsidRPr="00ED4DD3" w:rsidRDefault="00671BB2" w:rsidP="00C0505F">
      <w:pPr>
        <w:spacing w:after="0"/>
        <w:ind w:left="397"/>
        <w:rPr>
          <w:rFonts w:ascii="Times New Roman" w:hAnsi="Times New Roman" w:cs="Times New Roman"/>
        </w:rPr>
      </w:pPr>
      <w:r w:rsidRPr="00ED4DD3">
        <w:rPr>
          <w:rFonts w:ascii="Times New Roman" w:eastAsia="Times New Roman" w:hAnsi="Times New Roman" w:cs="Times New Roman"/>
        </w:rPr>
        <w:t xml:space="preserve"> </w:t>
      </w:r>
    </w:p>
    <w:p w:rsidR="00671BB2" w:rsidRPr="00ED4DD3" w:rsidRDefault="00671BB2" w:rsidP="00C0505F">
      <w:pPr>
        <w:spacing w:after="0" w:line="237" w:lineRule="auto"/>
        <w:ind w:left="397" w:hanging="10"/>
        <w:jc w:val="both"/>
        <w:rPr>
          <w:rFonts w:ascii="Times New Roman" w:hAnsi="Times New Roman" w:cs="Times New Roman"/>
        </w:rPr>
      </w:pPr>
      <w:r w:rsidRPr="00ED4DD3">
        <w:rPr>
          <w:rFonts w:ascii="Times New Roman" w:eastAsia="Times New Roman" w:hAnsi="Times New Roman" w:cs="Times New Roman"/>
        </w:rPr>
        <w:t xml:space="preserve">Data: ..................................... </w:t>
      </w:r>
    </w:p>
    <w:p w:rsidR="00D80D82" w:rsidRPr="00ED4DD3" w:rsidRDefault="00671BB2" w:rsidP="00E0162A">
      <w:pPr>
        <w:spacing w:after="0" w:line="240" w:lineRule="auto"/>
        <w:ind w:left="397" w:hanging="10"/>
        <w:jc w:val="center"/>
        <w:rPr>
          <w:rFonts w:ascii="Times New Roman" w:hAnsi="Times New Roman" w:cs="Times New Roman"/>
        </w:rPr>
      </w:pPr>
      <w:r w:rsidRPr="00ED4DD3">
        <w:rPr>
          <w:rFonts w:ascii="Times New Roman" w:eastAsia="Times New Roman" w:hAnsi="Times New Roman" w:cs="Times New Roman"/>
        </w:rPr>
        <w:t xml:space="preserve">    </w:t>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Pr="00ED4DD3">
        <w:rPr>
          <w:rFonts w:ascii="Times New Roman" w:eastAsia="Times New Roman" w:hAnsi="Times New Roman" w:cs="Times New Roman"/>
        </w:rPr>
        <w:t>...........................................................</w:t>
      </w:r>
      <w:r w:rsidR="0083222C" w:rsidRPr="00ED4DD3">
        <w:rPr>
          <w:rFonts w:ascii="Times New Roman" w:eastAsia="Times New Roman" w:hAnsi="Times New Roman" w:cs="Times New Roman"/>
        </w:rPr>
        <w:t xml:space="preserve">              </w:t>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C45E0F"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635C6E" w:rsidRPr="00ED4DD3">
        <w:rPr>
          <w:rFonts w:ascii="Times New Roman" w:eastAsia="Times New Roman" w:hAnsi="Times New Roman" w:cs="Times New Roman"/>
        </w:rPr>
        <w:tab/>
      </w:r>
      <w:r w:rsidR="00E0162A" w:rsidRPr="00ED4DD3">
        <w:rPr>
          <w:rFonts w:ascii="Times New Roman" w:eastAsia="Times New Roman" w:hAnsi="Times New Roman" w:cs="Times New Roman"/>
        </w:rPr>
        <w:t>podpis Wykonawcy</w:t>
      </w:r>
      <w:r w:rsidR="00D80D82" w:rsidRPr="00ED4DD3">
        <w:rPr>
          <w:rFonts w:ascii="Times New Roman" w:hAnsi="Times New Roman" w:cs="Times New Roman"/>
        </w:rPr>
        <w:br w:type="page"/>
      </w:r>
    </w:p>
    <w:p w:rsidR="00D00EC0" w:rsidRPr="00ED4DD3" w:rsidRDefault="00D00EC0" w:rsidP="00D00EC0">
      <w:pPr>
        <w:keepNext/>
        <w:rPr>
          <w:rFonts w:ascii="Times New Roman" w:hAnsi="Times New Roman" w:cs="Times New Roman"/>
          <w:b/>
        </w:rPr>
      </w:pPr>
      <w:r w:rsidRPr="00ED4DD3">
        <w:rPr>
          <w:rFonts w:ascii="Times New Roman" w:hAnsi="Times New Roman" w:cs="Times New Roman"/>
          <w:b/>
        </w:rPr>
        <w:lastRenderedPageBreak/>
        <w:t>Nr sprawy RZ-262-</w:t>
      </w:r>
      <w:r w:rsidR="00FA52F5" w:rsidRPr="00ED4DD3">
        <w:rPr>
          <w:rFonts w:ascii="Times New Roman" w:hAnsi="Times New Roman" w:cs="Times New Roman"/>
          <w:b/>
        </w:rPr>
        <w:t>28</w:t>
      </w:r>
      <w:r w:rsidRPr="00ED4DD3">
        <w:rPr>
          <w:rFonts w:ascii="Times New Roman" w:hAnsi="Times New Roman" w:cs="Times New Roman"/>
          <w:b/>
        </w:rPr>
        <w:t>/2020</w:t>
      </w:r>
    </w:p>
    <w:p w:rsidR="00414DFE" w:rsidRPr="00ED4DD3" w:rsidRDefault="000247B9" w:rsidP="00D00EC0">
      <w:pPr>
        <w:spacing w:after="0"/>
        <w:ind w:right="17"/>
        <w:rPr>
          <w:rFonts w:ascii="Times New Roman" w:eastAsia="Times New Roman" w:hAnsi="Times New Roman" w:cs="Times New Roman"/>
          <w:b/>
        </w:rPr>
      </w:pP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Pr="00ED4DD3">
        <w:rPr>
          <w:rFonts w:ascii="Times New Roman" w:eastAsia="Times New Roman" w:hAnsi="Times New Roman" w:cs="Times New Roman"/>
          <w:i/>
        </w:rPr>
        <w:tab/>
      </w:r>
      <w:r w:rsidR="00C31403" w:rsidRPr="00ED4DD3">
        <w:rPr>
          <w:rFonts w:ascii="Times New Roman" w:eastAsia="Times New Roman" w:hAnsi="Times New Roman" w:cs="Times New Roman"/>
          <w:b/>
        </w:rPr>
        <w:t>ZAŁĄCZNIK NR 4</w:t>
      </w:r>
    </w:p>
    <w:p w:rsidR="00565E94" w:rsidRPr="00ED4DD3" w:rsidRDefault="003B12ED" w:rsidP="003B12ED">
      <w:pPr>
        <w:spacing w:after="0"/>
        <w:jc w:val="center"/>
        <w:rPr>
          <w:rFonts w:ascii="Times New Roman" w:eastAsia="Times New Roman" w:hAnsi="Times New Roman" w:cs="Times New Roman"/>
          <w:b/>
        </w:rPr>
      </w:pPr>
      <w:r w:rsidRPr="00ED4DD3">
        <w:rPr>
          <w:rFonts w:ascii="Times New Roman" w:eastAsia="Times New Roman" w:hAnsi="Times New Roman" w:cs="Times New Roman"/>
          <w:b/>
        </w:rPr>
        <w:t>O</w:t>
      </w:r>
      <w:r w:rsidRPr="00ED4DD3">
        <w:rPr>
          <w:rFonts w:ascii="Times New Roman" w:hAnsi="Times New Roman" w:cs="Times New Roman"/>
          <w:b/>
        </w:rPr>
        <w:t>ś</w:t>
      </w:r>
      <w:r w:rsidRPr="00ED4DD3">
        <w:rPr>
          <w:rFonts w:ascii="Times New Roman" w:eastAsia="Times New Roman" w:hAnsi="Times New Roman" w:cs="Times New Roman"/>
          <w:b/>
        </w:rPr>
        <w:t>wiadczenie</w:t>
      </w:r>
    </w:p>
    <w:p w:rsidR="00565E94" w:rsidRPr="00ED4DD3" w:rsidRDefault="00565E94" w:rsidP="003B12ED">
      <w:pPr>
        <w:spacing w:after="0"/>
        <w:jc w:val="center"/>
        <w:rPr>
          <w:rFonts w:ascii="Times New Roman" w:hAnsi="Times New Roman" w:cs="Times New Roman"/>
          <w:b/>
        </w:rPr>
      </w:pPr>
      <w:r w:rsidRPr="00ED4DD3">
        <w:rPr>
          <w:rFonts w:ascii="Times New Roman" w:hAnsi="Times New Roman" w:cs="Times New Roman"/>
          <w:b/>
        </w:rPr>
        <w:t xml:space="preserve">o przynależności do grupy kapitałowej </w:t>
      </w:r>
    </w:p>
    <w:p w:rsidR="003B12ED" w:rsidRPr="00ED4DD3" w:rsidRDefault="003B12ED" w:rsidP="00C0505F">
      <w:pPr>
        <w:spacing w:after="0"/>
        <w:jc w:val="both"/>
        <w:rPr>
          <w:rFonts w:ascii="Times New Roman" w:eastAsia="Times New Roman" w:hAnsi="Times New Roman" w:cs="Times New Roman"/>
        </w:rPr>
      </w:pPr>
      <w:r w:rsidRPr="00ED4DD3">
        <w:rPr>
          <w:rFonts w:ascii="Times New Roman" w:eastAsia="Times New Roman" w:hAnsi="Times New Roman" w:cs="Times New Roman"/>
        </w:rPr>
        <w:t>w trybie art. 24 ust. 1 pkt. 23</w:t>
      </w:r>
      <w:r w:rsidR="00565E94" w:rsidRPr="00ED4DD3">
        <w:rPr>
          <w:rFonts w:ascii="Times New Roman" w:eastAsia="Times New Roman" w:hAnsi="Times New Roman" w:cs="Times New Roman"/>
        </w:rPr>
        <w:t xml:space="preserve"> </w:t>
      </w:r>
      <w:r w:rsidRPr="00ED4DD3">
        <w:rPr>
          <w:rFonts w:ascii="Times New Roman" w:eastAsia="Times New Roman" w:hAnsi="Times New Roman" w:cs="Times New Roman"/>
        </w:rPr>
        <w:t>ustawy Prawo zamówie</w:t>
      </w:r>
      <w:r w:rsidRPr="00ED4DD3">
        <w:rPr>
          <w:rFonts w:ascii="Times New Roman" w:hAnsi="Times New Roman" w:cs="Times New Roman"/>
        </w:rPr>
        <w:t>ń</w:t>
      </w:r>
      <w:r w:rsidRPr="00ED4DD3">
        <w:rPr>
          <w:rFonts w:ascii="Times New Roman" w:eastAsia="Times New Roman" w:hAnsi="Times New Roman" w:cs="Times New Roman"/>
        </w:rPr>
        <w:t xml:space="preserve"> publicznych z dnia 29 stycznia 2004 r</w:t>
      </w:r>
      <w:r w:rsidR="00FD63CE" w:rsidRPr="00ED4DD3">
        <w:rPr>
          <w:rFonts w:ascii="Times New Roman" w:eastAsia="Times New Roman" w:hAnsi="Times New Roman" w:cs="Times New Roman"/>
        </w:rPr>
        <w:t xml:space="preserve"> </w:t>
      </w:r>
      <w:r w:rsidR="00FD63CE" w:rsidRPr="00ED4DD3">
        <w:rPr>
          <w:rFonts w:ascii="Times New Roman" w:eastAsia="Times New Roman" w:hAnsi="Times New Roman" w:cs="Times New Roman"/>
        </w:rPr>
        <w:br/>
      </w:r>
      <w:r w:rsidR="003028F6" w:rsidRPr="00ED4DD3">
        <w:rPr>
          <w:rFonts w:ascii="Times New Roman" w:eastAsia="Times New Roman" w:hAnsi="Times New Roman" w:cs="Times New Roman"/>
        </w:rPr>
        <w:t>(Dz.U. z 20</w:t>
      </w:r>
      <w:r w:rsidR="00DA3BB6" w:rsidRPr="00ED4DD3">
        <w:rPr>
          <w:rFonts w:ascii="Times New Roman" w:eastAsia="Times New Roman" w:hAnsi="Times New Roman" w:cs="Times New Roman"/>
        </w:rPr>
        <w:t>19</w:t>
      </w:r>
      <w:r w:rsidR="003028F6" w:rsidRPr="00ED4DD3">
        <w:rPr>
          <w:rFonts w:ascii="Times New Roman" w:eastAsia="Times New Roman" w:hAnsi="Times New Roman" w:cs="Times New Roman"/>
        </w:rPr>
        <w:t xml:space="preserve"> r., poz. 1</w:t>
      </w:r>
      <w:r w:rsidR="00DA3BB6" w:rsidRPr="00ED4DD3">
        <w:rPr>
          <w:rFonts w:ascii="Times New Roman" w:eastAsia="Times New Roman" w:hAnsi="Times New Roman" w:cs="Times New Roman"/>
        </w:rPr>
        <w:t>843</w:t>
      </w:r>
      <w:r w:rsidR="00A2795C" w:rsidRPr="00ED4DD3">
        <w:rPr>
          <w:rFonts w:ascii="Times New Roman" w:hAnsi="Times New Roman" w:cs="Times New Roman"/>
        </w:rPr>
        <w:t xml:space="preserve"> z </w:t>
      </w:r>
      <w:proofErr w:type="spellStart"/>
      <w:r w:rsidR="00A2795C" w:rsidRPr="00ED4DD3">
        <w:rPr>
          <w:rFonts w:ascii="Times New Roman" w:hAnsi="Times New Roman" w:cs="Times New Roman"/>
        </w:rPr>
        <w:t>późn</w:t>
      </w:r>
      <w:proofErr w:type="spellEnd"/>
      <w:r w:rsidR="00A2795C" w:rsidRPr="00ED4DD3">
        <w:rPr>
          <w:rFonts w:ascii="Times New Roman" w:hAnsi="Times New Roman" w:cs="Times New Roman"/>
        </w:rPr>
        <w:t xml:space="preserve">. </w:t>
      </w:r>
      <w:proofErr w:type="spellStart"/>
      <w:r w:rsidR="00A2795C" w:rsidRPr="00ED4DD3">
        <w:rPr>
          <w:rFonts w:ascii="Times New Roman" w:hAnsi="Times New Roman" w:cs="Times New Roman"/>
        </w:rPr>
        <w:t>zm</w:t>
      </w:r>
      <w:proofErr w:type="spellEnd"/>
      <w:r w:rsidR="003028F6" w:rsidRPr="00ED4DD3">
        <w:rPr>
          <w:rFonts w:ascii="Times New Roman" w:eastAsia="Times New Roman" w:hAnsi="Times New Roman" w:cs="Times New Roman"/>
        </w:rPr>
        <w:t>)</w:t>
      </w:r>
    </w:p>
    <w:p w:rsidR="00FD63CE" w:rsidRPr="00ED4DD3" w:rsidRDefault="00FD63CE" w:rsidP="00C0505F">
      <w:pPr>
        <w:spacing w:after="0"/>
        <w:jc w:val="both"/>
        <w:rPr>
          <w:rFonts w:ascii="Times New Roman" w:hAnsi="Times New Roman" w:cs="Times New Roman"/>
        </w:rPr>
      </w:pPr>
    </w:p>
    <w:p w:rsidR="00FD63CE" w:rsidRPr="00ED4DD3" w:rsidRDefault="00FD63CE" w:rsidP="00D00EC0">
      <w:pPr>
        <w:spacing w:after="0" w:line="253" w:lineRule="auto"/>
        <w:ind w:left="397" w:hanging="10"/>
        <w:rPr>
          <w:rFonts w:ascii="Times New Roman" w:hAnsi="Times New Roman" w:cs="Times New Roman"/>
        </w:rPr>
      </w:pPr>
      <w:r w:rsidRPr="00ED4DD3">
        <w:rPr>
          <w:rFonts w:ascii="Times New Roman" w:eastAsia="Times New Roman" w:hAnsi="Times New Roman" w:cs="Times New Roman"/>
        </w:rPr>
        <w:t xml:space="preserve">Nazwa Wykonawcy: .................................................................................................................... </w:t>
      </w:r>
    </w:p>
    <w:p w:rsidR="00FD63CE" w:rsidRPr="00ED4DD3" w:rsidRDefault="00FD63CE" w:rsidP="00D00EC0">
      <w:pPr>
        <w:spacing w:after="0" w:line="253" w:lineRule="auto"/>
        <w:ind w:left="397" w:hanging="10"/>
        <w:rPr>
          <w:rFonts w:ascii="Times New Roman" w:hAnsi="Times New Roman" w:cs="Times New Roman"/>
        </w:rPr>
      </w:pPr>
      <w:r w:rsidRPr="00ED4DD3">
        <w:rPr>
          <w:rFonts w:ascii="Times New Roman" w:eastAsia="Times New Roman" w:hAnsi="Times New Roman" w:cs="Times New Roman"/>
        </w:rPr>
        <w:t xml:space="preserve">Adres Wykonawcy: ...................................................................................................................... </w:t>
      </w:r>
    </w:p>
    <w:p w:rsidR="00FD63CE" w:rsidRPr="00ED4DD3" w:rsidRDefault="00FD63CE" w:rsidP="00FD63CE">
      <w:pPr>
        <w:spacing w:after="149" w:line="234" w:lineRule="auto"/>
        <w:ind w:left="2880" w:right="545" w:hanging="2136"/>
        <w:rPr>
          <w:rFonts w:ascii="Times New Roman" w:eastAsia="Times New Roman" w:hAnsi="Times New Roman" w:cs="Times New Roman"/>
        </w:rPr>
      </w:pPr>
    </w:p>
    <w:p w:rsidR="003B12ED" w:rsidRPr="00ED4DD3" w:rsidRDefault="003B12ED" w:rsidP="00C0505F">
      <w:pPr>
        <w:spacing w:after="0" w:line="253" w:lineRule="auto"/>
        <w:ind w:left="10" w:hanging="10"/>
        <w:jc w:val="both"/>
        <w:rPr>
          <w:rFonts w:ascii="Times New Roman" w:hAnsi="Times New Roman" w:cs="Times New Roman"/>
        </w:rPr>
      </w:pPr>
      <w:r w:rsidRPr="00ED4DD3">
        <w:rPr>
          <w:rFonts w:ascii="Times New Roman" w:eastAsia="Times New Roman" w:hAnsi="Times New Roman" w:cs="Times New Roman"/>
        </w:rPr>
        <w:t>O</w:t>
      </w:r>
      <w:r w:rsidRPr="00ED4DD3">
        <w:rPr>
          <w:rFonts w:ascii="Times New Roman" w:hAnsi="Times New Roman" w:cs="Times New Roman"/>
        </w:rPr>
        <w:t>ś</w:t>
      </w:r>
      <w:r w:rsidRPr="00ED4DD3">
        <w:rPr>
          <w:rFonts w:ascii="Times New Roman" w:eastAsia="Times New Roman" w:hAnsi="Times New Roman" w:cs="Times New Roman"/>
        </w:rPr>
        <w:t>wiadczenie w sprawie zło</w:t>
      </w:r>
      <w:r w:rsidRPr="00ED4DD3">
        <w:rPr>
          <w:rFonts w:ascii="Times New Roman" w:hAnsi="Times New Roman" w:cs="Times New Roman"/>
        </w:rPr>
        <w:t>ż</w:t>
      </w:r>
      <w:r w:rsidRPr="00ED4DD3">
        <w:rPr>
          <w:rFonts w:ascii="Times New Roman" w:eastAsia="Times New Roman" w:hAnsi="Times New Roman" w:cs="Times New Roman"/>
        </w:rPr>
        <w:t>enia Listy podmiotów nale</w:t>
      </w:r>
      <w:r w:rsidRPr="00ED4DD3">
        <w:rPr>
          <w:rFonts w:ascii="Times New Roman" w:hAnsi="Times New Roman" w:cs="Times New Roman"/>
        </w:rPr>
        <w:t>żą</w:t>
      </w:r>
      <w:r w:rsidRPr="00ED4DD3">
        <w:rPr>
          <w:rFonts w:ascii="Times New Roman" w:eastAsia="Times New Roman" w:hAnsi="Times New Roman" w:cs="Times New Roman"/>
        </w:rPr>
        <w:t xml:space="preserve">cych do tej samej grupy kapitałowej, o której mowa w art. 24 ust. 1 pkt. 23 ustawy </w:t>
      </w:r>
      <w:proofErr w:type="spellStart"/>
      <w:r w:rsidRPr="00ED4DD3">
        <w:rPr>
          <w:rFonts w:ascii="Times New Roman" w:eastAsia="Times New Roman" w:hAnsi="Times New Roman" w:cs="Times New Roman"/>
        </w:rPr>
        <w:t>Pzp</w:t>
      </w:r>
      <w:proofErr w:type="spellEnd"/>
      <w:r w:rsidRPr="00ED4DD3">
        <w:rPr>
          <w:rFonts w:ascii="Times New Roman" w:eastAsia="Times New Roman" w:hAnsi="Times New Roman" w:cs="Times New Roman"/>
        </w:rPr>
        <w:t xml:space="preserve"> tj. w rozumieniu ustawy z dnia 16 lutego 2007 r. o ochronie konkurencji i konsumentów </w:t>
      </w:r>
      <w:r w:rsidR="00D00EC0" w:rsidRPr="00ED4DD3">
        <w:rPr>
          <w:rFonts w:ascii="Times New Roman" w:eastAsia="Times New Roman" w:hAnsi="Times New Roman" w:cs="Times New Roman"/>
        </w:rPr>
        <w:t>(</w:t>
      </w:r>
      <w:proofErr w:type="spellStart"/>
      <w:r w:rsidR="00D00EC0" w:rsidRPr="00ED4DD3">
        <w:rPr>
          <w:rFonts w:ascii="Times New Roman" w:eastAsia="Times New Roman" w:hAnsi="Times New Roman" w:cs="Times New Roman"/>
          <w:bCs/>
          <w:lang w:eastAsia="pl-PL"/>
        </w:rPr>
        <w:t>t.j</w:t>
      </w:r>
      <w:proofErr w:type="spellEnd"/>
      <w:r w:rsidR="00D00EC0" w:rsidRPr="00ED4DD3">
        <w:rPr>
          <w:rFonts w:ascii="Times New Roman" w:eastAsia="Times New Roman" w:hAnsi="Times New Roman" w:cs="Times New Roman"/>
          <w:bCs/>
          <w:lang w:eastAsia="pl-PL"/>
        </w:rPr>
        <w:t xml:space="preserve">. </w:t>
      </w:r>
      <w:r w:rsidR="00D00EC0" w:rsidRPr="00ED4DD3">
        <w:rPr>
          <w:rFonts w:ascii="Times New Roman" w:hAnsi="Times New Roman" w:cs="Times New Roman"/>
          <w:bCs/>
        </w:rPr>
        <w:t xml:space="preserve">Dz. U. z 2019 r. poz. 369 z </w:t>
      </w:r>
      <w:proofErr w:type="spellStart"/>
      <w:r w:rsidR="00D00EC0" w:rsidRPr="00ED4DD3">
        <w:rPr>
          <w:rFonts w:ascii="Times New Roman" w:hAnsi="Times New Roman" w:cs="Times New Roman"/>
          <w:bCs/>
        </w:rPr>
        <w:t>późn</w:t>
      </w:r>
      <w:proofErr w:type="spellEnd"/>
      <w:r w:rsidR="00D00EC0" w:rsidRPr="00ED4DD3">
        <w:rPr>
          <w:rFonts w:ascii="Times New Roman" w:hAnsi="Times New Roman" w:cs="Times New Roman"/>
          <w:bCs/>
        </w:rPr>
        <w:t>. zm.</w:t>
      </w:r>
      <w:r w:rsidR="00D00EC0" w:rsidRPr="00ED4DD3">
        <w:rPr>
          <w:rFonts w:ascii="Times New Roman" w:eastAsia="Times New Roman" w:hAnsi="Times New Roman" w:cs="Times New Roman"/>
        </w:rPr>
        <w:t xml:space="preserve">), </w:t>
      </w:r>
      <w:r w:rsidRPr="00ED4DD3">
        <w:rPr>
          <w:rFonts w:ascii="Times New Roman" w:eastAsia="Times New Roman" w:hAnsi="Times New Roman" w:cs="Times New Roman"/>
        </w:rPr>
        <w:t xml:space="preserve"> albo informacja o tym, </w:t>
      </w:r>
      <w:r w:rsidRPr="00ED4DD3">
        <w:rPr>
          <w:rFonts w:ascii="Times New Roman" w:hAnsi="Times New Roman" w:cs="Times New Roman"/>
        </w:rPr>
        <w:t>ż</w:t>
      </w:r>
      <w:r w:rsidRPr="00ED4DD3">
        <w:rPr>
          <w:rFonts w:ascii="Times New Roman" w:eastAsia="Times New Roman" w:hAnsi="Times New Roman" w:cs="Times New Roman"/>
        </w:rPr>
        <w:t>e Wykonawca nie nale</w:t>
      </w:r>
      <w:r w:rsidRPr="00ED4DD3">
        <w:rPr>
          <w:rFonts w:ascii="Times New Roman" w:hAnsi="Times New Roman" w:cs="Times New Roman"/>
        </w:rPr>
        <w:t>ż</w:t>
      </w:r>
      <w:r w:rsidRPr="00ED4DD3">
        <w:rPr>
          <w:rFonts w:ascii="Times New Roman" w:eastAsia="Times New Roman" w:hAnsi="Times New Roman" w:cs="Times New Roman"/>
        </w:rPr>
        <w:t xml:space="preserve">y do grupy kapitałowej. </w:t>
      </w:r>
    </w:p>
    <w:p w:rsidR="003B12ED" w:rsidRPr="00ED4DD3" w:rsidRDefault="003B12ED" w:rsidP="003B12ED">
      <w:pPr>
        <w:spacing w:after="21"/>
        <w:ind w:left="274"/>
        <w:rPr>
          <w:rFonts w:ascii="Times New Roman" w:hAnsi="Times New Roman" w:cs="Times New Roman"/>
        </w:rPr>
      </w:pPr>
      <w:r w:rsidRPr="00ED4DD3">
        <w:rPr>
          <w:rFonts w:ascii="Times New Roman" w:eastAsia="Times New Roman" w:hAnsi="Times New Roman" w:cs="Times New Roman"/>
        </w:rPr>
        <w:t xml:space="preserve"> </w:t>
      </w:r>
    </w:p>
    <w:p w:rsidR="003B12ED" w:rsidRPr="00ED4DD3" w:rsidRDefault="003B12ED" w:rsidP="00C0505F">
      <w:pPr>
        <w:spacing w:after="0" w:line="270" w:lineRule="auto"/>
        <w:ind w:left="10" w:hanging="10"/>
        <w:jc w:val="both"/>
        <w:rPr>
          <w:rFonts w:ascii="Times New Roman" w:hAnsi="Times New Roman" w:cs="Times New Roman"/>
        </w:rPr>
      </w:pPr>
      <w:r w:rsidRPr="00ED4DD3">
        <w:rPr>
          <w:rFonts w:ascii="Times New Roman" w:eastAsia="Times New Roman" w:hAnsi="Times New Roman" w:cs="Times New Roman"/>
        </w:rPr>
        <w:t>*O</w:t>
      </w:r>
      <w:r w:rsidRPr="00ED4DD3">
        <w:rPr>
          <w:rFonts w:ascii="Times New Roman" w:hAnsi="Times New Roman" w:cs="Times New Roman"/>
        </w:rPr>
        <w:t>ś</w:t>
      </w:r>
      <w:r w:rsidRPr="00ED4DD3">
        <w:rPr>
          <w:rFonts w:ascii="Times New Roman" w:eastAsia="Times New Roman" w:hAnsi="Times New Roman" w:cs="Times New Roman"/>
        </w:rPr>
        <w:t xml:space="preserve">wiadczam, </w:t>
      </w:r>
      <w:r w:rsidRPr="00ED4DD3">
        <w:rPr>
          <w:rFonts w:ascii="Times New Roman" w:hAnsi="Times New Roman" w:cs="Times New Roman"/>
        </w:rPr>
        <w:t>ż</w:t>
      </w:r>
      <w:r w:rsidRPr="00ED4DD3">
        <w:rPr>
          <w:rFonts w:ascii="Times New Roman" w:eastAsia="Times New Roman" w:hAnsi="Times New Roman" w:cs="Times New Roman"/>
        </w:rPr>
        <w:t xml:space="preserve">e </w:t>
      </w:r>
      <w:r w:rsidRPr="00ED4DD3">
        <w:rPr>
          <w:rFonts w:ascii="Times New Roman" w:eastAsia="Times New Roman" w:hAnsi="Times New Roman" w:cs="Times New Roman"/>
          <w:b/>
          <w:i/>
        </w:rPr>
        <w:t>nie nale</w:t>
      </w:r>
      <w:r w:rsidRPr="00ED4DD3">
        <w:rPr>
          <w:rFonts w:ascii="Times New Roman" w:hAnsi="Times New Roman" w:cs="Times New Roman"/>
        </w:rPr>
        <w:t>ż</w:t>
      </w:r>
      <w:r w:rsidRPr="00ED4DD3">
        <w:rPr>
          <w:rFonts w:ascii="Times New Roman" w:eastAsia="Times New Roman" w:hAnsi="Times New Roman" w:cs="Times New Roman"/>
          <w:b/>
          <w:i/>
        </w:rPr>
        <w:t>ymy</w:t>
      </w:r>
      <w:r w:rsidRPr="00ED4DD3">
        <w:rPr>
          <w:rFonts w:ascii="Times New Roman" w:eastAsia="Times New Roman" w:hAnsi="Times New Roman" w:cs="Times New Roman"/>
        </w:rPr>
        <w:t xml:space="preserve"> do grupy kapitałowej w rozumieniu ustawy o Ochronie konkurencji i konsum</w:t>
      </w:r>
      <w:r w:rsidR="00FA52F5" w:rsidRPr="00ED4DD3">
        <w:rPr>
          <w:rFonts w:ascii="Times New Roman" w:eastAsia="Times New Roman" w:hAnsi="Times New Roman" w:cs="Times New Roman"/>
        </w:rPr>
        <w:t xml:space="preserve">entów z dnia 16 lutego 2007 r. </w:t>
      </w:r>
      <w:r w:rsidR="00D00EC0" w:rsidRPr="00ED4DD3">
        <w:rPr>
          <w:rFonts w:ascii="Times New Roman" w:eastAsia="Times New Roman" w:hAnsi="Times New Roman" w:cs="Times New Roman"/>
        </w:rPr>
        <w:t>(</w:t>
      </w:r>
      <w:proofErr w:type="spellStart"/>
      <w:r w:rsidR="00D00EC0" w:rsidRPr="00ED4DD3">
        <w:rPr>
          <w:rFonts w:ascii="Times New Roman" w:eastAsia="Times New Roman" w:hAnsi="Times New Roman" w:cs="Times New Roman"/>
          <w:bCs/>
          <w:lang w:eastAsia="pl-PL"/>
        </w:rPr>
        <w:t>t.j</w:t>
      </w:r>
      <w:proofErr w:type="spellEnd"/>
      <w:r w:rsidR="00D00EC0" w:rsidRPr="00ED4DD3">
        <w:rPr>
          <w:rFonts w:ascii="Times New Roman" w:eastAsia="Times New Roman" w:hAnsi="Times New Roman" w:cs="Times New Roman"/>
          <w:bCs/>
          <w:lang w:eastAsia="pl-PL"/>
        </w:rPr>
        <w:t xml:space="preserve">. </w:t>
      </w:r>
      <w:r w:rsidR="00D00EC0" w:rsidRPr="00ED4DD3">
        <w:rPr>
          <w:rFonts w:ascii="Times New Roman" w:hAnsi="Times New Roman" w:cs="Times New Roman"/>
          <w:bCs/>
        </w:rPr>
        <w:t xml:space="preserve">Dz. U. z 2019 r. poz. 369 z </w:t>
      </w:r>
      <w:proofErr w:type="spellStart"/>
      <w:r w:rsidR="00D00EC0" w:rsidRPr="00ED4DD3">
        <w:rPr>
          <w:rFonts w:ascii="Times New Roman" w:hAnsi="Times New Roman" w:cs="Times New Roman"/>
          <w:bCs/>
        </w:rPr>
        <w:t>późn</w:t>
      </w:r>
      <w:proofErr w:type="spellEnd"/>
      <w:r w:rsidR="00D00EC0" w:rsidRPr="00ED4DD3">
        <w:rPr>
          <w:rFonts w:ascii="Times New Roman" w:hAnsi="Times New Roman" w:cs="Times New Roman"/>
          <w:bCs/>
        </w:rPr>
        <w:t>. zm.</w:t>
      </w:r>
      <w:r w:rsidR="00D00EC0" w:rsidRPr="00ED4DD3">
        <w:rPr>
          <w:rFonts w:ascii="Times New Roman" w:eastAsia="Times New Roman" w:hAnsi="Times New Roman" w:cs="Times New Roman"/>
        </w:rPr>
        <w:t>),</w:t>
      </w:r>
      <w:r w:rsidRPr="00ED4DD3">
        <w:rPr>
          <w:rFonts w:ascii="Times New Roman" w:eastAsia="Times New Roman" w:hAnsi="Times New Roman" w:cs="Times New Roman"/>
        </w:rPr>
        <w:t xml:space="preserve">; </w:t>
      </w:r>
    </w:p>
    <w:p w:rsidR="003B12ED" w:rsidRPr="00ED4DD3" w:rsidRDefault="003B12ED" w:rsidP="00C0505F">
      <w:pPr>
        <w:spacing w:after="0" w:line="270" w:lineRule="auto"/>
        <w:ind w:left="10" w:hanging="10"/>
        <w:jc w:val="both"/>
        <w:rPr>
          <w:rFonts w:ascii="Times New Roman" w:hAnsi="Times New Roman" w:cs="Times New Roman"/>
        </w:rPr>
      </w:pPr>
      <w:r w:rsidRPr="00ED4DD3">
        <w:rPr>
          <w:rFonts w:ascii="Times New Roman" w:eastAsia="Times New Roman" w:hAnsi="Times New Roman" w:cs="Times New Roman"/>
        </w:rPr>
        <w:t>*O</w:t>
      </w:r>
      <w:r w:rsidRPr="00ED4DD3">
        <w:rPr>
          <w:rFonts w:ascii="Times New Roman" w:hAnsi="Times New Roman" w:cs="Times New Roman"/>
        </w:rPr>
        <w:t>ś</w:t>
      </w:r>
      <w:r w:rsidRPr="00ED4DD3">
        <w:rPr>
          <w:rFonts w:ascii="Times New Roman" w:eastAsia="Times New Roman" w:hAnsi="Times New Roman" w:cs="Times New Roman"/>
        </w:rPr>
        <w:t xml:space="preserve">wiadczam, </w:t>
      </w:r>
      <w:r w:rsidRPr="00ED4DD3">
        <w:rPr>
          <w:rFonts w:ascii="Times New Roman" w:hAnsi="Times New Roman" w:cs="Times New Roman"/>
        </w:rPr>
        <w:t>ż</w:t>
      </w:r>
      <w:r w:rsidRPr="00ED4DD3">
        <w:rPr>
          <w:rFonts w:ascii="Times New Roman" w:eastAsia="Times New Roman" w:hAnsi="Times New Roman" w:cs="Times New Roman"/>
        </w:rPr>
        <w:t xml:space="preserve">e </w:t>
      </w:r>
      <w:r w:rsidRPr="00ED4DD3">
        <w:rPr>
          <w:rFonts w:ascii="Times New Roman" w:eastAsia="Times New Roman" w:hAnsi="Times New Roman" w:cs="Times New Roman"/>
          <w:b/>
          <w:i/>
        </w:rPr>
        <w:t>nale</w:t>
      </w:r>
      <w:r w:rsidRPr="00ED4DD3">
        <w:rPr>
          <w:rFonts w:ascii="Times New Roman" w:hAnsi="Times New Roman" w:cs="Times New Roman"/>
        </w:rPr>
        <w:t>ż</w:t>
      </w:r>
      <w:r w:rsidRPr="00ED4DD3">
        <w:rPr>
          <w:rFonts w:ascii="Times New Roman" w:eastAsia="Times New Roman" w:hAnsi="Times New Roman" w:cs="Times New Roman"/>
          <w:b/>
          <w:i/>
        </w:rPr>
        <w:t>ymy</w:t>
      </w:r>
      <w:r w:rsidRPr="00ED4DD3">
        <w:rPr>
          <w:rFonts w:ascii="Times New Roman" w:eastAsia="Times New Roman" w:hAnsi="Times New Roman" w:cs="Times New Roman"/>
        </w:rPr>
        <w:t xml:space="preserve"> wraz z wykonawc</w:t>
      </w:r>
      <w:r w:rsidRPr="00ED4DD3">
        <w:rPr>
          <w:rFonts w:ascii="Times New Roman" w:hAnsi="Times New Roman" w:cs="Times New Roman"/>
        </w:rPr>
        <w:t>ą</w:t>
      </w:r>
      <w:r w:rsidRPr="00ED4DD3">
        <w:rPr>
          <w:rFonts w:ascii="Times New Roman" w:eastAsia="Times New Roman" w:hAnsi="Times New Roman" w:cs="Times New Roman"/>
        </w:rPr>
        <w:t>, który zło</w:t>
      </w:r>
      <w:r w:rsidRPr="00ED4DD3">
        <w:rPr>
          <w:rFonts w:ascii="Times New Roman" w:hAnsi="Times New Roman" w:cs="Times New Roman"/>
        </w:rPr>
        <w:t>ż</w:t>
      </w:r>
      <w:r w:rsidRPr="00ED4DD3">
        <w:rPr>
          <w:rFonts w:ascii="Times New Roman" w:eastAsia="Times New Roman" w:hAnsi="Times New Roman" w:cs="Times New Roman"/>
        </w:rPr>
        <w:t>ył ofert</w:t>
      </w:r>
      <w:r w:rsidRPr="00ED4DD3">
        <w:rPr>
          <w:rFonts w:ascii="Times New Roman" w:hAnsi="Times New Roman" w:cs="Times New Roman"/>
        </w:rPr>
        <w:t>ę</w:t>
      </w:r>
      <w:r w:rsidRPr="00ED4DD3">
        <w:rPr>
          <w:rFonts w:ascii="Times New Roman" w:eastAsia="Times New Roman" w:hAnsi="Times New Roman" w:cs="Times New Roman"/>
        </w:rPr>
        <w:t xml:space="preserve"> – </w:t>
      </w:r>
      <w:r w:rsidRPr="00ED4DD3">
        <w:rPr>
          <w:rFonts w:ascii="Times New Roman" w:eastAsia="Times New Roman" w:hAnsi="Times New Roman" w:cs="Times New Roman"/>
          <w:i/>
        </w:rPr>
        <w:t>dane wykonawcy</w:t>
      </w:r>
      <w:r w:rsidRPr="00ED4DD3">
        <w:rPr>
          <w:rFonts w:ascii="Times New Roman" w:eastAsia="Times New Roman" w:hAnsi="Times New Roman" w:cs="Times New Roman"/>
        </w:rPr>
        <w:t xml:space="preserve">:  ………………………………………………………………………………………………… </w:t>
      </w:r>
    </w:p>
    <w:p w:rsidR="003B12ED" w:rsidRPr="00ED4DD3" w:rsidRDefault="003B12ED" w:rsidP="00C0505F">
      <w:pPr>
        <w:spacing w:after="0" w:line="270" w:lineRule="auto"/>
        <w:ind w:left="10" w:hanging="10"/>
        <w:jc w:val="both"/>
        <w:rPr>
          <w:rFonts w:ascii="Times New Roman" w:hAnsi="Times New Roman" w:cs="Times New Roman"/>
        </w:rPr>
      </w:pPr>
      <w:r w:rsidRPr="00ED4DD3">
        <w:rPr>
          <w:rFonts w:ascii="Times New Roman" w:eastAsia="Times New Roman" w:hAnsi="Times New Roman" w:cs="Times New Roman"/>
        </w:rPr>
        <w:t>do tej samej grupy kapitałowej w rozumieniu ustawy o Ochronie konkurencji i konsumentów z dnia 16 lutego 2007 r</w:t>
      </w:r>
      <w:r w:rsidR="00FA52F5" w:rsidRPr="00ED4DD3">
        <w:rPr>
          <w:rFonts w:ascii="Times New Roman" w:eastAsia="Times New Roman" w:hAnsi="Times New Roman" w:cs="Times New Roman"/>
        </w:rPr>
        <w:t>.</w:t>
      </w:r>
      <w:r w:rsidRPr="00ED4DD3">
        <w:rPr>
          <w:rFonts w:ascii="Times New Roman" w:eastAsia="Times New Roman" w:hAnsi="Times New Roman" w:cs="Times New Roman"/>
        </w:rPr>
        <w:t xml:space="preserve"> </w:t>
      </w:r>
      <w:r w:rsidR="00D00EC0" w:rsidRPr="00ED4DD3">
        <w:rPr>
          <w:rFonts w:ascii="Times New Roman" w:eastAsia="Times New Roman" w:hAnsi="Times New Roman" w:cs="Times New Roman"/>
        </w:rPr>
        <w:t>(</w:t>
      </w:r>
      <w:proofErr w:type="spellStart"/>
      <w:r w:rsidR="00D00EC0" w:rsidRPr="00ED4DD3">
        <w:rPr>
          <w:rFonts w:ascii="Times New Roman" w:eastAsia="Times New Roman" w:hAnsi="Times New Roman" w:cs="Times New Roman"/>
          <w:bCs/>
          <w:lang w:eastAsia="pl-PL"/>
        </w:rPr>
        <w:t>t.j</w:t>
      </w:r>
      <w:proofErr w:type="spellEnd"/>
      <w:r w:rsidR="00D00EC0" w:rsidRPr="00ED4DD3">
        <w:rPr>
          <w:rFonts w:ascii="Times New Roman" w:eastAsia="Times New Roman" w:hAnsi="Times New Roman" w:cs="Times New Roman"/>
          <w:bCs/>
          <w:lang w:eastAsia="pl-PL"/>
        </w:rPr>
        <w:t xml:space="preserve">. </w:t>
      </w:r>
      <w:r w:rsidR="00D00EC0" w:rsidRPr="00ED4DD3">
        <w:rPr>
          <w:rFonts w:ascii="Times New Roman" w:hAnsi="Times New Roman" w:cs="Times New Roman"/>
          <w:bCs/>
        </w:rPr>
        <w:t xml:space="preserve">Dz. U. z 2019 r. poz. 369 z </w:t>
      </w:r>
      <w:proofErr w:type="spellStart"/>
      <w:r w:rsidR="00D00EC0" w:rsidRPr="00ED4DD3">
        <w:rPr>
          <w:rFonts w:ascii="Times New Roman" w:hAnsi="Times New Roman" w:cs="Times New Roman"/>
          <w:bCs/>
        </w:rPr>
        <w:t>późn</w:t>
      </w:r>
      <w:proofErr w:type="spellEnd"/>
      <w:r w:rsidR="00D00EC0" w:rsidRPr="00ED4DD3">
        <w:rPr>
          <w:rFonts w:ascii="Times New Roman" w:hAnsi="Times New Roman" w:cs="Times New Roman"/>
          <w:bCs/>
        </w:rPr>
        <w:t>. zm.</w:t>
      </w:r>
      <w:r w:rsidR="00D00EC0" w:rsidRPr="00ED4DD3">
        <w:rPr>
          <w:rFonts w:ascii="Times New Roman" w:eastAsia="Times New Roman" w:hAnsi="Times New Roman" w:cs="Times New Roman"/>
        </w:rPr>
        <w:t>),;</w:t>
      </w:r>
    </w:p>
    <w:p w:rsidR="003B12ED" w:rsidRPr="00ED4DD3" w:rsidRDefault="003B12ED" w:rsidP="00E0162A">
      <w:pPr>
        <w:spacing w:after="0" w:line="270" w:lineRule="auto"/>
        <w:ind w:left="10" w:hanging="10"/>
        <w:jc w:val="both"/>
        <w:rPr>
          <w:rFonts w:ascii="Times New Roman" w:hAnsi="Times New Roman" w:cs="Times New Roman"/>
        </w:rPr>
      </w:pPr>
      <w:r w:rsidRPr="00ED4DD3">
        <w:rPr>
          <w:rFonts w:ascii="Times New Roman" w:eastAsia="Times New Roman" w:hAnsi="Times New Roman" w:cs="Times New Roman"/>
        </w:rPr>
        <w:t xml:space="preserve">Nie podlegamy jednak wykluczeniu w trybie art. 24 ust 1 pkt 23 </w:t>
      </w:r>
      <w:proofErr w:type="spellStart"/>
      <w:r w:rsidRPr="00ED4DD3">
        <w:rPr>
          <w:rFonts w:ascii="Times New Roman" w:eastAsia="Times New Roman" w:hAnsi="Times New Roman" w:cs="Times New Roman"/>
        </w:rPr>
        <w:t>Pzp</w:t>
      </w:r>
      <w:proofErr w:type="spellEnd"/>
      <w:r w:rsidRPr="00ED4DD3">
        <w:rPr>
          <w:rFonts w:ascii="Times New Roman" w:eastAsia="Times New Roman" w:hAnsi="Times New Roman" w:cs="Times New Roman"/>
        </w:rPr>
        <w:t>. poniewa</w:t>
      </w:r>
      <w:r w:rsidRPr="00ED4DD3">
        <w:rPr>
          <w:rFonts w:ascii="Times New Roman" w:hAnsi="Times New Roman" w:cs="Times New Roman"/>
        </w:rPr>
        <w:t>ż</w:t>
      </w:r>
      <w:r w:rsidRPr="00ED4DD3">
        <w:rPr>
          <w:rFonts w:ascii="Times New Roman" w:eastAsia="Times New Roman" w:hAnsi="Times New Roman" w:cs="Times New Roman"/>
        </w:rPr>
        <w:t xml:space="preserve"> istniej</w:t>
      </w:r>
      <w:r w:rsidRPr="00ED4DD3">
        <w:rPr>
          <w:rFonts w:ascii="Times New Roman" w:hAnsi="Times New Roman" w:cs="Times New Roman"/>
        </w:rPr>
        <w:t>ą</w:t>
      </w:r>
      <w:r w:rsidRPr="00ED4DD3">
        <w:rPr>
          <w:rFonts w:ascii="Times New Roman" w:eastAsia="Times New Roman" w:hAnsi="Times New Roman" w:cs="Times New Roman"/>
        </w:rPr>
        <w:t>ce w grupie kapitałowej powi</w:t>
      </w:r>
      <w:r w:rsidRPr="00ED4DD3">
        <w:rPr>
          <w:rFonts w:ascii="Times New Roman" w:hAnsi="Times New Roman" w:cs="Times New Roman"/>
        </w:rPr>
        <w:t>ą</w:t>
      </w:r>
      <w:r w:rsidRPr="00ED4DD3">
        <w:rPr>
          <w:rFonts w:ascii="Times New Roman" w:eastAsia="Times New Roman" w:hAnsi="Times New Roman" w:cs="Times New Roman"/>
        </w:rPr>
        <w:t>zania nie prowadz</w:t>
      </w:r>
      <w:r w:rsidRPr="00ED4DD3">
        <w:rPr>
          <w:rFonts w:ascii="Times New Roman" w:hAnsi="Times New Roman" w:cs="Times New Roman"/>
        </w:rPr>
        <w:t>ą</w:t>
      </w:r>
      <w:r w:rsidRPr="00ED4DD3">
        <w:rPr>
          <w:rFonts w:ascii="Times New Roman" w:eastAsia="Times New Roman" w:hAnsi="Times New Roman" w:cs="Times New Roman"/>
        </w:rPr>
        <w:t xml:space="preserve"> do zachowania uczciwej konkurencji pomi</w:t>
      </w:r>
      <w:r w:rsidRPr="00ED4DD3">
        <w:rPr>
          <w:rFonts w:ascii="Times New Roman" w:hAnsi="Times New Roman" w:cs="Times New Roman"/>
        </w:rPr>
        <w:t>ę</w:t>
      </w:r>
      <w:r w:rsidRPr="00ED4DD3">
        <w:rPr>
          <w:rFonts w:ascii="Times New Roman" w:eastAsia="Times New Roman" w:hAnsi="Times New Roman" w:cs="Times New Roman"/>
        </w:rPr>
        <w:t>dzy wykonawcami  w post</w:t>
      </w:r>
      <w:r w:rsidRPr="00ED4DD3">
        <w:rPr>
          <w:rFonts w:ascii="Times New Roman" w:hAnsi="Times New Roman" w:cs="Times New Roman"/>
        </w:rPr>
        <w:t>ę</w:t>
      </w:r>
      <w:r w:rsidRPr="00ED4DD3">
        <w:rPr>
          <w:rFonts w:ascii="Times New Roman" w:eastAsia="Times New Roman" w:hAnsi="Times New Roman" w:cs="Times New Roman"/>
        </w:rPr>
        <w:t>powaniu o udzielenie zamówienia, na dowód czego składamy w ofercie listy podmiotów nale</w:t>
      </w:r>
      <w:r w:rsidRPr="00ED4DD3">
        <w:rPr>
          <w:rFonts w:ascii="Times New Roman" w:hAnsi="Times New Roman" w:cs="Times New Roman"/>
        </w:rPr>
        <w:t>żą</w:t>
      </w:r>
      <w:r w:rsidRPr="00ED4DD3">
        <w:rPr>
          <w:rFonts w:ascii="Times New Roman" w:eastAsia="Times New Roman" w:hAnsi="Times New Roman" w:cs="Times New Roman"/>
        </w:rPr>
        <w:t>cych do grupy kapitałowej w skład której wchodzimy wraz z wyja</w:t>
      </w:r>
      <w:r w:rsidRPr="00ED4DD3">
        <w:rPr>
          <w:rFonts w:ascii="Times New Roman" w:hAnsi="Times New Roman" w:cs="Times New Roman"/>
        </w:rPr>
        <w:t>ś</w:t>
      </w:r>
      <w:r w:rsidRPr="00ED4DD3">
        <w:rPr>
          <w:rFonts w:ascii="Times New Roman" w:eastAsia="Times New Roman" w:hAnsi="Times New Roman" w:cs="Times New Roman"/>
        </w:rPr>
        <w:t>nieniem dlaczego nasza przynale</w:t>
      </w:r>
      <w:r w:rsidRPr="00ED4DD3">
        <w:rPr>
          <w:rFonts w:ascii="Times New Roman" w:hAnsi="Times New Roman" w:cs="Times New Roman"/>
        </w:rPr>
        <w:t>ż</w:t>
      </w:r>
      <w:r w:rsidRPr="00ED4DD3">
        <w:rPr>
          <w:rFonts w:ascii="Times New Roman" w:eastAsia="Times New Roman" w:hAnsi="Times New Roman" w:cs="Times New Roman"/>
        </w:rPr>
        <w:t>no</w:t>
      </w:r>
      <w:r w:rsidRPr="00ED4DD3">
        <w:rPr>
          <w:rFonts w:ascii="Times New Roman" w:hAnsi="Times New Roman" w:cs="Times New Roman"/>
        </w:rPr>
        <w:t>ść</w:t>
      </w:r>
      <w:r w:rsidRPr="00ED4DD3">
        <w:rPr>
          <w:rFonts w:ascii="Times New Roman" w:eastAsia="Times New Roman" w:hAnsi="Times New Roman" w:cs="Times New Roman"/>
        </w:rPr>
        <w:t xml:space="preserve"> do grupy kapitałowej nie narusza przepisów o ochronie konkurencji  w przedmiotowym post</w:t>
      </w:r>
      <w:r w:rsidRPr="00ED4DD3">
        <w:rPr>
          <w:rFonts w:ascii="Times New Roman" w:hAnsi="Times New Roman" w:cs="Times New Roman"/>
        </w:rPr>
        <w:t>ę</w:t>
      </w:r>
      <w:r w:rsidRPr="00ED4DD3">
        <w:rPr>
          <w:rFonts w:ascii="Times New Roman" w:eastAsia="Times New Roman" w:hAnsi="Times New Roman" w:cs="Times New Roman"/>
        </w:rPr>
        <w:t xml:space="preserve">powaniu. </w:t>
      </w:r>
    </w:p>
    <w:p w:rsidR="003B12ED" w:rsidRPr="00ED4DD3" w:rsidRDefault="003B12ED" w:rsidP="00336E86">
      <w:pPr>
        <w:numPr>
          <w:ilvl w:val="0"/>
          <w:numId w:val="38"/>
        </w:numPr>
        <w:spacing w:after="0" w:line="270" w:lineRule="auto"/>
        <w:ind w:left="0" w:hanging="166"/>
        <w:jc w:val="both"/>
        <w:rPr>
          <w:rFonts w:ascii="Times New Roman" w:hAnsi="Times New Roman" w:cs="Times New Roman"/>
        </w:rPr>
      </w:pPr>
      <w:r w:rsidRPr="00ED4DD3">
        <w:rPr>
          <w:rFonts w:ascii="Times New Roman" w:eastAsia="Times New Roman" w:hAnsi="Times New Roman" w:cs="Times New Roman"/>
        </w:rPr>
        <w:t>Lista podmiotów wraz z wyja</w:t>
      </w:r>
      <w:r w:rsidRPr="00ED4DD3">
        <w:rPr>
          <w:rFonts w:ascii="Times New Roman" w:hAnsi="Times New Roman" w:cs="Times New Roman"/>
        </w:rPr>
        <w:t>ś</w:t>
      </w:r>
      <w:r w:rsidRPr="00ED4DD3">
        <w:rPr>
          <w:rFonts w:ascii="Times New Roman" w:eastAsia="Times New Roman" w:hAnsi="Times New Roman" w:cs="Times New Roman"/>
        </w:rPr>
        <w:t xml:space="preserve">nieniem: </w:t>
      </w:r>
    </w:p>
    <w:p w:rsidR="003B12ED" w:rsidRPr="00ED4DD3" w:rsidRDefault="003B12ED" w:rsidP="00C0505F">
      <w:pPr>
        <w:spacing w:after="0" w:line="270" w:lineRule="auto"/>
        <w:ind w:hanging="10"/>
        <w:jc w:val="both"/>
        <w:rPr>
          <w:rFonts w:ascii="Times New Roman" w:hAnsi="Times New Roman" w:cs="Times New Roman"/>
        </w:rPr>
      </w:pPr>
      <w:r w:rsidRPr="00ED4DD3">
        <w:rPr>
          <w:rFonts w:ascii="Times New Roman" w:eastAsia="Times New Roman" w:hAnsi="Times New Roman" w:cs="Times New Roman"/>
        </w:rPr>
        <w:t xml:space="preserve">............................................................................................................................................. </w:t>
      </w:r>
    </w:p>
    <w:p w:rsidR="003B12ED" w:rsidRPr="00ED4DD3" w:rsidRDefault="003B12ED" w:rsidP="00C0505F">
      <w:pPr>
        <w:spacing w:after="0" w:line="270" w:lineRule="auto"/>
        <w:ind w:hanging="10"/>
        <w:jc w:val="both"/>
        <w:rPr>
          <w:rFonts w:ascii="Times New Roman" w:hAnsi="Times New Roman" w:cs="Times New Roman"/>
        </w:rPr>
      </w:pPr>
      <w:r w:rsidRPr="00ED4DD3">
        <w:rPr>
          <w:rFonts w:ascii="Times New Roman" w:eastAsia="Times New Roman" w:hAnsi="Times New Roman" w:cs="Times New Roman"/>
        </w:rPr>
        <w:t xml:space="preserve">............................................................................................................................................. </w:t>
      </w:r>
    </w:p>
    <w:p w:rsidR="003B12ED" w:rsidRPr="00ED4DD3" w:rsidRDefault="003B12ED" w:rsidP="00C0505F">
      <w:pPr>
        <w:spacing w:after="0" w:line="270" w:lineRule="auto"/>
        <w:ind w:hanging="10"/>
        <w:jc w:val="both"/>
        <w:rPr>
          <w:rFonts w:ascii="Times New Roman" w:hAnsi="Times New Roman" w:cs="Times New Roman"/>
        </w:rPr>
      </w:pPr>
      <w:r w:rsidRPr="00ED4DD3">
        <w:rPr>
          <w:rFonts w:ascii="Times New Roman" w:eastAsia="Times New Roman" w:hAnsi="Times New Roman" w:cs="Times New Roman"/>
        </w:rPr>
        <w:t xml:space="preserve">............................................................................................................................................. </w:t>
      </w:r>
    </w:p>
    <w:p w:rsidR="003B12ED" w:rsidRPr="00ED4DD3" w:rsidRDefault="003B12ED" w:rsidP="00C0505F">
      <w:pPr>
        <w:spacing w:after="0" w:line="270" w:lineRule="auto"/>
        <w:ind w:hanging="10"/>
        <w:jc w:val="both"/>
        <w:rPr>
          <w:rFonts w:ascii="Times New Roman" w:hAnsi="Times New Roman" w:cs="Times New Roman"/>
        </w:rPr>
      </w:pPr>
      <w:r w:rsidRPr="00ED4DD3">
        <w:rPr>
          <w:rFonts w:ascii="Times New Roman" w:eastAsia="Times New Roman" w:hAnsi="Times New Roman" w:cs="Times New Roman"/>
        </w:rPr>
        <w:t xml:space="preserve">itd.  </w:t>
      </w:r>
    </w:p>
    <w:p w:rsidR="003B12ED" w:rsidRPr="00ED4DD3" w:rsidRDefault="003B12ED" w:rsidP="00C0505F">
      <w:pPr>
        <w:spacing w:after="0" w:line="270" w:lineRule="auto"/>
        <w:ind w:hanging="10"/>
        <w:jc w:val="both"/>
        <w:rPr>
          <w:rFonts w:ascii="Times New Roman" w:eastAsia="Times New Roman" w:hAnsi="Times New Roman" w:cs="Times New Roman"/>
        </w:rPr>
      </w:pPr>
      <w:r w:rsidRPr="00ED4DD3">
        <w:rPr>
          <w:rFonts w:ascii="Times New Roman" w:eastAsia="Times New Roman" w:hAnsi="Times New Roman" w:cs="Times New Roman"/>
        </w:rPr>
        <w:t>Wraz ze zło</w:t>
      </w:r>
      <w:r w:rsidRPr="00ED4DD3">
        <w:rPr>
          <w:rFonts w:ascii="Times New Roman" w:hAnsi="Times New Roman" w:cs="Times New Roman"/>
        </w:rPr>
        <w:t>ż</w:t>
      </w:r>
      <w:r w:rsidRPr="00ED4DD3">
        <w:rPr>
          <w:rFonts w:ascii="Times New Roman" w:eastAsia="Times New Roman" w:hAnsi="Times New Roman" w:cs="Times New Roman"/>
        </w:rPr>
        <w:t>eniem o</w:t>
      </w:r>
      <w:r w:rsidRPr="00ED4DD3">
        <w:rPr>
          <w:rFonts w:ascii="Times New Roman" w:hAnsi="Times New Roman" w:cs="Times New Roman"/>
        </w:rPr>
        <w:t>ś</w:t>
      </w:r>
      <w:r w:rsidRPr="00ED4DD3">
        <w:rPr>
          <w:rFonts w:ascii="Times New Roman" w:eastAsia="Times New Roman" w:hAnsi="Times New Roman" w:cs="Times New Roman"/>
        </w:rPr>
        <w:t>wiadczenia Wykonawca mo</w:t>
      </w:r>
      <w:r w:rsidRPr="00ED4DD3">
        <w:rPr>
          <w:rFonts w:ascii="Times New Roman" w:hAnsi="Times New Roman" w:cs="Times New Roman"/>
        </w:rPr>
        <w:t>ż</w:t>
      </w:r>
      <w:r w:rsidRPr="00ED4DD3">
        <w:rPr>
          <w:rFonts w:ascii="Times New Roman" w:eastAsia="Times New Roman" w:hAnsi="Times New Roman" w:cs="Times New Roman"/>
        </w:rPr>
        <w:t>e przedstawi</w:t>
      </w:r>
      <w:r w:rsidRPr="00ED4DD3">
        <w:rPr>
          <w:rFonts w:ascii="Times New Roman" w:hAnsi="Times New Roman" w:cs="Times New Roman"/>
        </w:rPr>
        <w:t>ć</w:t>
      </w:r>
      <w:r w:rsidRPr="00ED4DD3">
        <w:rPr>
          <w:rFonts w:ascii="Times New Roman" w:eastAsia="Times New Roman" w:hAnsi="Times New Roman" w:cs="Times New Roman"/>
        </w:rPr>
        <w:t xml:space="preserve"> dowody, </w:t>
      </w:r>
      <w:r w:rsidRPr="00ED4DD3">
        <w:rPr>
          <w:rFonts w:ascii="Times New Roman" w:hAnsi="Times New Roman" w:cs="Times New Roman"/>
        </w:rPr>
        <w:t>ż</w:t>
      </w:r>
      <w:r w:rsidRPr="00ED4DD3">
        <w:rPr>
          <w:rFonts w:ascii="Times New Roman" w:eastAsia="Times New Roman" w:hAnsi="Times New Roman" w:cs="Times New Roman"/>
        </w:rPr>
        <w:t>e powi</w:t>
      </w:r>
      <w:r w:rsidRPr="00ED4DD3">
        <w:rPr>
          <w:rFonts w:ascii="Times New Roman" w:hAnsi="Times New Roman" w:cs="Times New Roman"/>
        </w:rPr>
        <w:t>ą</w:t>
      </w:r>
      <w:r w:rsidRPr="00ED4DD3">
        <w:rPr>
          <w:rFonts w:ascii="Times New Roman" w:eastAsia="Times New Roman" w:hAnsi="Times New Roman" w:cs="Times New Roman"/>
        </w:rPr>
        <w:t>zania z innym Wykonawc</w:t>
      </w:r>
      <w:r w:rsidRPr="00ED4DD3">
        <w:rPr>
          <w:rFonts w:ascii="Times New Roman" w:hAnsi="Times New Roman" w:cs="Times New Roman"/>
        </w:rPr>
        <w:t>ą</w:t>
      </w:r>
      <w:r w:rsidRPr="00ED4DD3">
        <w:rPr>
          <w:rFonts w:ascii="Times New Roman" w:eastAsia="Times New Roman" w:hAnsi="Times New Roman" w:cs="Times New Roman"/>
        </w:rPr>
        <w:t xml:space="preserve"> nie prowadz</w:t>
      </w:r>
      <w:r w:rsidRPr="00ED4DD3">
        <w:rPr>
          <w:rFonts w:ascii="Times New Roman" w:hAnsi="Times New Roman" w:cs="Times New Roman"/>
        </w:rPr>
        <w:t>ą</w:t>
      </w:r>
      <w:r w:rsidRPr="00ED4DD3">
        <w:rPr>
          <w:rFonts w:ascii="Times New Roman" w:eastAsia="Times New Roman" w:hAnsi="Times New Roman" w:cs="Times New Roman"/>
        </w:rPr>
        <w:t xml:space="preserve"> do zakłócenia konkurencji w post</w:t>
      </w:r>
      <w:r w:rsidRPr="00ED4DD3">
        <w:rPr>
          <w:rFonts w:ascii="Times New Roman" w:hAnsi="Times New Roman" w:cs="Times New Roman"/>
        </w:rPr>
        <w:t>ę</w:t>
      </w:r>
      <w:r w:rsidRPr="00ED4DD3">
        <w:rPr>
          <w:rFonts w:ascii="Times New Roman" w:eastAsia="Times New Roman" w:hAnsi="Times New Roman" w:cs="Times New Roman"/>
        </w:rPr>
        <w:t xml:space="preserve">powaniu o udzielenie zamówienia. </w:t>
      </w:r>
    </w:p>
    <w:p w:rsidR="00FA52F5" w:rsidRPr="00ED4DD3" w:rsidRDefault="00FA52F5" w:rsidP="00C0505F">
      <w:pPr>
        <w:spacing w:after="0" w:line="270" w:lineRule="auto"/>
        <w:ind w:hanging="10"/>
        <w:jc w:val="both"/>
        <w:rPr>
          <w:rFonts w:ascii="Times New Roman" w:hAnsi="Times New Roman" w:cs="Times New Roman"/>
        </w:rPr>
      </w:pPr>
    </w:p>
    <w:p w:rsidR="003B12ED" w:rsidRPr="00ED4DD3" w:rsidRDefault="003B12ED" w:rsidP="00FA52F5">
      <w:pPr>
        <w:spacing w:after="0" w:line="240" w:lineRule="auto"/>
        <w:rPr>
          <w:rFonts w:ascii="Times New Roman" w:hAnsi="Times New Roman" w:cs="Times New Roman"/>
        </w:rPr>
      </w:pPr>
      <w:r w:rsidRPr="00ED4DD3">
        <w:rPr>
          <w:rFonts w:ascii="Times New Roman" w:eastAsia="Times New Roman" w:hAnsi="Times New Roman" w:cs="Times New Roman"/>
          <w:i/>
        </w:rPr>
        <w:t xml:space="preserve"> </w:t>
      </w:r>
      <w:r w:rsidR="00FA52F5" w:rsidRPr="00ED4DD3">
        <w:rPr>
          <w:rFonts w:ascii="Times New Roman" w:eastAsia="Times New Roman" w:hAnsi="Times New Roman" w:cs="Times New Roman"/>
          <w:i/>
        </w:rPr>
        <w:t>*</w:t>
      </w:r>
      <w:r w:rsidRPr="00ED4DD3">
        <w:rPr>
          <w:rFonts w:ascii="Times New Roman" w:eastAsia="Times New Roman" w:hAnsi="Times New Roman" w:cs="Times New Roman"/>
          <w:i/>
        </w:rPr>
        <w:t>niepotrzebne skre</w:t>
      </w:r>
      <w:r w:rsidRPr="00ED4DD3">
        <w:rPr>
          <w:rFonts w:ascii="Times New Roman" w:hAnsi="Times New Roman" w:cs="Times New Roman"/>
        </w:rPr>
        <w:t>ś</w:t>
      </w:r>
      <w:r w:rsidRPr="00ED4DD3">
        <w:rPr>
          <w:rFonts w:ascii="Times New Roman" w:eastAsia="Times New Roman" w:hAnsi="Times New Roman" w:cs="Times New Roman"/>
          <w:i/>
        </w:rPr>
        <w:t>li</w:t>
      </w:r>
      <w:r w:rsidRPr="00ED4DD3">
        <w:rPr>
          <w:rFonts w:ascii="Times New Roman" w:hAnsi="Times New Roman" w:cs="Times New Roman"/>
        </w:rPr>
        <w:t>ć</w:t>
      </w:r>
      <w:r w:rsidRPr="00ED4DD3">
        <w:rPr>
          <w:rFonts w:ascii="Times New Roman" w:eastAsia="Times New Roman" w:hAnsi="Times New Roman" w:cs="Times New Roman"/>
          <w:i/>
        </w:rPr>
        <w:t xml:space="preserve">  </w:t>
      </w:r>
    </w:p>
    <w:p w:rsidR="003B12ED" w:rsidRPr="00ED4DD3" w:rsidRDefault="003B12ED" w:rsidP="003B12ED">
      <w:pPr>
        <w:spacing w:after="36"/>
        <w:ind w:left="830"/>
        <w:rPr>
          <w:rFonts w:ascii="Times New Roman" w:hAnsi="Times New Roman" w:cs="Times New Roman"/>
          <w:sz w:val="12"/>
        </w:rPr>
      </w:pPr>
      <w:r w:rsidRPr="00ED4DD3">
        <w:rPr>
          <w:rFonts w:ascii="Times New Roman" w:eastAsia="Times New Roman" w:hAnsi="Times New Roman" w:cs="Times New Roman"/>
        </w:rPr>
        <w:t xml:space="preserve"> </w:t>
      </w:r>
    </w:p>
    <w:p w:rsidR="003B12ED" w:rsidRPr="00ED4DD3" w:rsidRDefault="003B12ED" w:rsidP="003B12ED">
      <w:pPr>
        <w:spacing w:after="28" w:line="270" w:lineRule="auto"/>
        <w:ind w:left="840" w:right="55" w:hanging="10"/>
        <w:jc w:val="both"/>
        <w:rPr>
          <w:rFonts w:ascii="Times New Roman" w:hAnsi="Times New Roman" w:cs="Times New Roman"/>
        </w:rPr>
      </w:pPr>
      <w:r w:rsidRPr="00ED4DD3">
        <w:rPr>
          <w:rFonts w:ascii="Times New Roman" w:eastAsia="Times New Roman" w:hAnsi="Times New Roman" w:cs="Times New Roman"/>
        </w:rPr>
        <w:t xml:space="preserve">Data: ..................................... </w:t>
      </w:r>
    </w:p>
    <w:p w:rsidR="003B12ED" w:rsidRPr="00ED4DD3" w:rsidRDefault="003B12ED" w:rsidP="003B12ED">
      <w:pPr>
        <w:spacing w:after="5" w:line="270" w:lineRule="auto"/>
        <w:ind w:left="259" w:right="55" w:firstLine="5128"/>
        <w:jc w:val="right"/>
        <w:rPr>
          <w:rFonts w:ascii="Times New Roman" w:eastAsia="Times New Roman" w:hAnsi="Times New Roman" w:cs="Times New Roman"/>
        </w:rPr>
      </w:pPr>
      <w:r w:rsidRPr="00ED4DD3">
        <w:rPr>
          <w:rFonts w:ascii="Times New Roman" w:eastAsia="Times New Roman" w:hAnsi="Times New Roman" w:cs="Times New Roman"/>
        </w:rPr>
        <w:t>........................................................</w:t>
      </w:r>
    </w:p>
    <w:p w:rsidR="00FD63CE" w:rsidRPr="00ED4DD3" w:rsidRDefault="00FD63CE" w:rsidP="003B12ED">
      <w:pPr>
        <w:rPr>
          <w:rFonts w:ascii="Times New Roman" w:eastAsia="Times New Roman" w:hAnsi="Times New Roman" w:cs="Times New Roman"/>
        </w:rPr>
      </w:pPr>
      <w:r w:rsidRPr="00ED4DD3">
        <w:rPr>
          <w:rFonts w:ascii="Times New Roman" w:eastAsia="Times New Roman" w:hAnsi="Times New Roman" w:cs="Times New Roman"/>
        </w:rPr>
        <w:tab/>
      </w:r>
      <w:r w:rsidRPr="00ED4DD3">
        <w:rPr>
          <w:rFonts w:ascii="Times New Roman" w:eastAsia="Times New Roman" w:hAnsi="Times New Roman" w:cs="Times New Roman"/>
        </w:rPr>
        <w:tab/>
      </w:r>
      <w:r w:rsidRPr="00ED4DD3">
        <w:rPr>
          <w:rFonts w:ascii="Times New Roman" w:eastAsia="Times New Roman" w:hAnsi="Times New Roman" w:cs="Times New Roman"/>
        </w:rPr>
        <w:tab/>
      </w:r>
      <w:r w:rsidRPr="00ED4DD3">
        <w:rPr>
          <w:rFonts w:ascii="Times New Roman" w:eastAsia="Times New Roman" w:hAnsi="Times New Roman" w:cs="Times New Roman"/>
        </w:rPr>
        <w:tab/>
      </w:r>
      <w:r w:rsidRPr="00ED4DD3">
        <w:rPr>
          <w:rFonts w:ascii="Times New Roman" w:eastAsia="Times New Roman" w:hAnsi="Times New Roman" w:cs="Times New Roman"/>
        </w:rPr>
        <w:tab/>
      </w:r>
      <w:r w:rsidRPr="00ED4DD3">
        <w:rPr>
          <w:rFonts w:ascii="Times New Roman" w:eastAsia="Times New Roman" w:hAnsi="Times New Roman" w:cs="Times New Roman"/>
        </w:rPr>
        <w:tab/>
      </w:r>
      <w:r w:rsidRPr="00ED4DD3">
        <w:rPr>
          <w:rFonts w:ascii="Times New Roman" w:eastAsia="Times New Roman" w:hAnsi="Times New Roman" w:cs="Times New Roman"/>
        </w:rPr>
        <w:tab/>
      </w:r>
      <w:r w:rsidRPr="00ED4DD3">
        <w:rPr>
          <w:rFonts w:ascii="Times New Roman" w:eastAsia="Times New Roman" w:hAnsi="Times New Roman" w:cs="Times New Roman"/>
        </w:rPr>
        <w:tab/>
      </w:r>
      <w:r w:rsidRPr="00ED4DD3">
        <w:rPr>
          <w:rFonts w:ascii="Times New Roman" w:eastAsia="Times New Roman" w:hAnsi="Times New Roman" w:cs="Times New Roman"/>
        </w:rPr>
        <w:tab/>
      </w:r>
      <w:r w:rsidR="003B12ED" w:rsidRPr="00ED4DD3">
        <w:rPr>
          <w:rFonts w:ascii="Times New Roman" w:eastAsia="Times New Roman" w:hAnsi="Times New Roman" w:cs="Times New Roman"/>
        </w:rPr>
        <w:t xml:space="preserve">  podpis Wykonawcy </w:t>
      </w:r>
    </w:p>
    <w:p w:rsidR="00D00EC0" w:rsidRPr="00ED4DD3" w:rsidRDefault="00852E0B" w:rsidP="00204F3C">
      <w:pPr>
        <w:rPr>
          <w:rFonts w:ascii="Times New Roman" w:hAnsi="Times New Roman" w:cs="Times New Roman"/>
          <w:b/>
        </w:rPr>
      </w:pPr>
      <w:r w:rsidRPr="00ED4DD3">
        <w:rPr>
          <w:rFonts w:ascii="Times New Roman" w:hAnsi="Times New Roman" w:cs="Times New Roman"/>
          <w:b/>
        </w:rPr>
        <w:lastRenderedPageBreak/>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p>
    <w:p w:rsidR="00852E0B" w:rsidRPr="00ED4DD3" w:rsidRDefault="00852E0B" w:rsidP="00204F3C">
      <w:pPr>
        <w:rPr>
          <w:rFonts w:ascii="Times New Roman" w:hAnsi="Times New Roman" w:cs="Times New Roman"/>
        </w:rPr>
      </w:pP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r>
      <w:r w:rsidRPr="00ED4DD3">
        <w:rPr>
          <w:rFonts w:ascii="Times New Roman" w:hAnsi="Times New Roman" w:cs="Times New Roman"/>
          <w:b/>
        </w:rPr>
        <w:tab/>
        <w:t xml:space="preserve">ZAŁĄCZNIK nr </w:t>
      </w:r>
      <w:r w:rsidR="00C31403" w:rsidRPr="00ED4DD3">
        <w:rPr>
          <w:rFonts w:ascii="Times New Roman" w:hAnsi="Times New Roman" w:cs="Times New Roman"/>
          <w:b/>
        </w:rPr>
        <w:t>5</w:t>
      </w:r>
    </w:p>
    <w:tbl>
      <w:tblPr>
        <w:tblW w:w="0" w:type="auto"/>
        <w:tblInd w:w="55" w:type="dxa"/>
        <w:tblLayout w:type="fixed"/>
        <w:tblCellMar>
          <w:left w:w="70" w:type="dxa"/>
          <w:right w:w="70" w:type="dxa"/>
        </w:tblCellMar>
        <w:tblLook w:val="0000" w:firstRow="0" w:lastRow="0" w:firstColumn="0" w:lastColumn="0" w:noHBand="0" w:noVBand="0"/>
      </w:tblPr>
      <w:tblGrid>
        <w:gridCol w:w="960"/>
        <w:gridCol w:w="6440"/>
        <w:gridCol w:w="960"/>
      </w:tblGrid>
      <w:tr w:rsidR="00852E0B" w:rsidRPr="00ED4DD3" w:rsidTr="00E36E8C">
        <w:trPr>
          <w:trHeight w:val="264"/>
        </w:trPr>
        <w:tc>
          <w:tcPr>
            <w:tcW w:w="960" w:type="dxa"/>
            <w:shd w:val="clear" w:color="auto" w:fill="auto"/>
            <w:vAlign w:val="bottom"/>
          </w:tcPr>
          <w:p w:rsidR="00852E0B" w:rsidRPr="00ED4DD3" w:rsidRDefault="00852E0B" w:rsidP="00E36E8C">
            <w:pPr>
              <w:snapToGrid w:val="0"/>
              <w:rPr>
                <w:rFonts w:ascii="Times New Roman" w:hAnsi="Times New Roman" w:cs="Times New Roman"/>
              </w:rPr>
            </w:pPr>
          </w:p>
        </w:tc>
        <w:tc>
          <w:tcPr>
            <w:tcW w:w="6440" w:type="dxa"/>
            <w:shd w:val="clear" w:color="auto" w:fill="auto"/>
            <w:vAlign w:val="bottom"/>
          </w:tcPr>
          <w:p w:rsidR="00852E0B" w:rsidRPr="00ED4DD3" w:rsidRDefault="00852E0B" w:rsidP="00E36E8C">
            <w:pPr>
              <w:snapToGrid w:val="0"/>
              <w:rPr>
                <w:rFonts w:ascii="Times New Roman" w:hAnsi="Times New Roman" w:cs="Times New Roman"/>
              </w:rPr>
            </w:pPr>
          </w:p>
        </w:tc>
        <w:tc>
          <w:tcPr>
            <w:tcW w:w="960" w:type="dxa"/>
            <w:shd w:val="clear" w:color="auto" w:fill="auto"/>
            <w:vAlign w:val="bottom"/>
          </w:tcPr>
          <w:p w:rsidR="00852E0B" w:rsidRPr="00ED4DD3" w:rsidRDefault="00852E0B" w:rsidP="00E36E8C">
            <w:pPr>
              <w:snapToGrid w:val="0"/>
              <w:rPr>
                <w:rFonts w:ascii="Times New Roman" w:hAnsi="Times New Roman" w:cs="Times New Roman"/>
              </w:rPr>
            </w:pPr>
          </w:p>
        </w:tc>
      </w:tr>
    </w:tbl>
    <w:p w:rsidR="00852E0B" w:rsidRPr="00ED4DD3" w:rsidRDefault="00852E0B" w:rsidP="00852E0B">
      <w:pPr>
        <w:keepNext/>
        <w:spacing w:line="360" w:lineRule="auto"/>
        <w:jc w:val="center"/>
        <w:rPr>
          <w:rFonts w:ascii="Times New Roman" w:hAnsi="Times New Roman" w:cs="Times New Roman"/>
        </w:rPr>
      </w:pPr>
      <w:r w:rsidRPr="00ED4DD3">
        <w:rPr>
          <w:rFonts w:ascii="Times New Roman" w:hAnsi="Times New Roman" w:cs="Times New Roman"/>
          <w:b/>
        </w:rPr>
        <w:t>UMOWA NR</w:t>
      </w:r>
      <w:r w:rsidR="00C31403" w:rsidRPr="00ED4DD3">
        <w:rPr>
          <w:rFonts w:ascii="Times New Roman" w:hAnsi="Times New Roman" w:cs="Times New Roman"/>
          <w:b/>
          <w:bCs/>
        </w:rPr>
        <w:t xml:space="preserve">   </w:t>
      </w:r>
      <w:r w:rsidR="00DA3BB6" w:rsidRPr="00ED4DD3">
        <w:rPr>
          <w:rFonts w:ascii="Times New Roman" w:hAnsi="Times New Roman" w:cs="Times New Roman"/>
          <w:b/>
          <w:bCs/>
        </w:rPr>
        <w:t>..</w:t>
      </w:r>
      <w:r w:rsidR="00C31403" w:rsidRPr="00ED4DD3">
        <w:rPr>
          <w:rFonts w:ascii="Times New Roman" w:hAnsi="Times New Roman" w:cs="Times New Roman"/>
          <w:b/>
          <w:bCs/>
        </w:rPr>
        <w:t xml:space="preserve"> /ATT</w:t>
      </w:r>
      <w:r w:rsidRPr="00ED4DD3">
        <w:rPr>
          <w:rFonts w:ascii="Times New Roman" w:hAnsi="Times New Roman" w:cs="Times New Roman"/>
          <w:b/>
          <w:bCs/>
        </w:rPr>
        <w:t>/PN</w:t>
      </w:r>
      <w:r w:rsidR="00DA3BB6" w:rsidRPr="00ED4DD3">
        <w:rPr>
          <w:rFonts w:ascii="Times New Roman" w:hAnsi="Times New Roman" w:cs="Times New Roman"/>
          <w:b/>
        </w:rPr>
        <w:t>/2020</w:t>
      </w:r>
    </w:p>
    <w:p w:rsidR="00852E0B" w:rsidRPr="00ED4DD3" w:rsidRDefault="00852E0B" w:rsidP="00852E0B">
      <w:pPr>
        <w:tabs>
          <w:tab w:val="left" w:pos="708"/>
          <w:tab w:val="center" w:pos="4536"/>
          <w:tab w:val="right" w:pos="9072"/>
        </w:tabs>
        <w:jc w:val="center"/>
        <w:rPr>
          <w:rFonts w:ascii="Times New Roman" w:hAnsi="Times New Roman" w:cs="Times New Roman"/>
          <w:b/>
        </w:rPr>
      </w:pPr>
      <w:r w:rsidRPr="00ED4DD3">
        <w:rPr>
          <w:rFonts w:ascii="Times New Roman" w:hAnsi="Times New Roman" w:cs="Times New Roman"/>
        </w:rPr>
        <w:t>zawarta w dniu  ............................... w Poznaniu</w:t>
      </w:r>
    </w:p>
    <w:p w:rsidR="00852E0B" w:rsidRPr="00ED4DD3" w:rsidRDefault="00852E0B" w:rsidP="00C0505F">
      <w:pPr>
        <w:spacing w:after="0"/>
        <w:rPr>
          <w:rFonts w:ascii="Times New Roman" w:hAnsi="Times New Roman" w:cs="Times New Roman"/>
          <w:b/>
        </w:rPr>
      </w:pPr>
      <w:r w:rsidRPr="00ED4DD3">
        <w:rPr>
          <w:rFonts w:ascii="Times New Roman" w:hAnsi="Times New Roman" w:cs="Times New Roman"/>
        </w:rPr>
        <w:t>pomiędzy:</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b/>
        </w:rPr>
        <w:t>Uniwersytetem Przyrodniczym w Poznaniu, ul. Wojska Polskiego 28, 60-637 Poznań</w:t>
      </w:r>
      <w:r w:rsidRPr="00ED4DD3">
        <w:rPr>
          <w:rFonts w:ascii="Times New Roman" w:hAnsi="Times New Roman" w:cs="Times New Roman"/>
        </w:rPr>
        <w:t xml:space="preserve">, zwanym dalej w treści </w:t>
      </w:r>
      <w:r w:rsidRPr="00ED4DD3">
        <w:rPr>
          <w:rFonts w:ascii="Times New Roman" w:hAnsi="Times New Roman" w:cs="Times New Roman"/>
          <w:b/>
        </w:rPr>
        <w:t>“Zamawiającym”,</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REGON 000001844,</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NIP        777-00-04-960</w:t>
      </w:r>
    </w:p>
    <w:p w:rsidR="00852E0B" w:rsidRPr="00ED4DD3" w:rsidRDefault="00852E0B" w:rsidP="00C0505F">
      <w:pPr>
        <w:spacing w:after="0"/>
        <w:jc w:val="both"/>
        <w:rPr>
          <w:rFonts w:ascii="Times New Roman" w:hAnsi="Times New Roman" w:cs="Times New Roman"/>
          <w:b/>
        </w:rPr>
      </w:pPr>
      <w:r w:rsidRPr="00ED4DD3">
        <w:rPr>
          <w:rFonts w:ascii="Times New Roman" w:hAnsi="Times New Roman" w:cs="Times New Roman"/>
        </w:rPr>
        <w:t xml:space="preserve">reprezentowanym przez: </w:t>
      </w:r>
    </w:p>
    <w:p w:rsidR="00852E0B" w:rsidRPr="00ED4DD3" w:rsidRDefault="00C31403" w:rsidP="00C0505F">
      <w:pPr>
        <w:spacing w:after="0"/>
        <w:jc w:val="both"/>
        <w:rPr>
          <w:rFonts w:ascii="Times New Roman" w:hAnsi="Times New Roman" w:cs="Times New Roman"/>
        </w:rPr>
      </w:pPr>
      <w:r w:rsidRPr="00ED4DD3">
        <w:rPr>
          <w:rFonts w:ascii="Times New Roman" w:hAnsi="Times New Roman" w:cs="Times New Roman"/>
          <w:b/>
        </w:rPr>
        <w:t>…………………………………………..</w:t>
      </w:r>
    </w:p>
    <w:p w:rsidR="00852E0B" w:rsidRPr="00ED4DD3" w:rsidRDefault="00165803" w:rsidP="00C0505F">
      <w:pPr>
        <w:spacing w:after="0"/>
        <w:jc w:val="both"/>
        <w:rPr>
          <w:rFonts w:ascii="Times New Roman" w:hAnsi="Times New Roman" w:cs="Times New Roman"/>
          <w:bCs/>
        </w:rPr>
      </w:pPr>
      <w:r w:rsidRPr="00ED4DD3">
        <w:rPr>
          <w:rFonts w:ascii="Times New Roman" w:hAnsi="Times New Roman" w:cs="Times New Roman"/>
        </w:rPr>
        <w:t>przy kontrasygnacie</w:t>
      </w:r>
      <w:r w:rsidR="002062BD" w:rsidRPr="00ED4DD3">
        <w:rPr>
          <w:rFonts w:ascii="Times New Roman" w:hAnsi="Times New Roman" w:cs="Times New Roman"/>
        </w:rPr>
        <w:t xml:space="preserve"> </w:t>
      </w:r>
      <w:r w:rsidR="00C31403" w:rsidRPr="00ED4DD3">
        <w:rPr>
          <w:rFonts w:ascii="Times New Roman" w:hAnsi="Times New Roman" w:cs="Times New Roman"/>
          <w:b/>
        </w:rPr>
        <w:t>………………………………………………….</w:t>
      </w:r>
      <w:r w:rsidR="003E1FAB" w:rsidRPr="00ED4DD3">
        <w:rPr>
          <w:rFonts w:ascii="Times New Roman" w:hAnsi="Times New Roman" w:cs="Times New Roman"/>
          <w:b/>
        </w:rPr>
        <w:t xml:space="preserve"> </w:t>
      </w:r>
      <w:r w:rsidR="00852E0B" w:rsidRPr="00ED4DD3">
        <w:rPr>
          <w:rFonts w:ascii="Times New Roman" w:hAnsi="Times New Roman" w:cs="Times New Roman"/>
          <w:b/>
        </w:rPr>
        <w:t xml:space="preserve"> </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bCs/>
        </w:rPr>
        <w:t>a firmą</w:t>
      </w:r>
      <w:r w:rsidRPr="00ED4DD3">
        <w:rPr>
          <w:rFonts w:ascii="Times New Roman" w:hAnsi="Times New Roman" w:cs="Times New Roman"/>
        </w:rPr>
        <w:t>…………………………………………………………………………………………………………………………………………………………………………………………………………………………………………………………………………………………………</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w imieniu której działa:</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w:t>
      </w:r>
      <w:r w:rsidR="00B6436B" w:rsidRPr="00ED4DD3">
        <w:rPr>
          <w:rFonts w:ascii="Times New Roman" w:hAnsi="Times New Roman" w:cs="Times New Roman"/>
        </w:rPr>
        <w:t>…………………………………………………………….</w:t>
      </w:r>
      <w:r w:rsidR="00CB2E28" w:rsidRPr="00ED4DD3">
        <w:rPr>
          <w:rFonts w:ascii="Times New Roman" w:hAnsi="Times New Roman" w:cs="Times New Roman"/>
        </w:rPr>
        <w:t xml:space="preserve"> …………………………………………….</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 xml:space="preserve">zwaną w dalszej części umowy </w:t>
      </w:r>
      <w:r w:rsidRPr="00ED4DD3">
        <w:rPr>
          <w:rFonts w:ascii="Times New Roman" w:hAnsi="Times New Roman" w:cs="Times New Roman"/>
          <w:b/>
        </w:rPr>
        <w:t>“Wykonawca”.</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 xml:space="preserve">REGON </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 xml:space="preserve">NIP </w:t>
      </w:r>
    </w:p>
    <w:p w:rsidR="00B93DB6" w:rsidRPr="00ED4DD3" w:rsidRDefault="00B93DB6" w:rsidP="00B93DB6">
      <w:pPr>
        <w:spacing w:after="0" w:line="240" w:lineRule="auto"/>
        <w:jc w:val="both"/>
        <w:rPr>
          <w:rFonts w:ascii="Times New Roman" w:hAnsi="Times New Roman" w:cs="Times New Roman"/>
          <w:bCs/>
        </w:rPr>
      </w:pPr>
      <w:r w:rsidRPr="00ED4DD3">
        <w:rPr>
          <w:rFonts w:ascii="Times New Roman" w:hAnsi="Times New Roman" w:cs="Times New Roman"/>
          <w:bCs/>
        </w:rPr>
        <w:t xml:space="preserve">Zamówienia dokonano w wyniku rozstrzygnięcia postępowania w trybie przetargu nieograniczonego, zgodnie z Ustawą z dnia 29 stycznia 2004 roku - Prawo zamówień publicznych </w:t>
      </w:r>
      <w:r w:rsidRPr="00ED4DD3">
        <w:rPr>
          <w:rFonts w:ascii="Times New Roman" w:hAnsi="Times New Roman" w:cs="Times New Roman"/>
        </w:rPr>
        <w:t>(</w:t>
      </w:r>
      <w:r w:rsidRPr="00ED4DD3">
        <w:rPr>
          <w:rFonts w:ascii="Times New Roman" w:eastAsia="Times New Roman" w:hAnsi="Times New Roman" w:cs="Times New Roman"/>
        </w:rPr>
        <w:t>Dz.U. z 201</w:t>
      </w:r>
      <w:r w:rsidR="00DA3BB6" w:rsidRPr="00ED4DD3">
        <w:rPr>
          <w:rFonts w:ascii="Times New Roman" w:eastAsia="Times New Roman" w:hAnsi="Times New Roman" w:cs="Times New Roman"/>
        </w:rPr>
        <w:t>9</w:t>
      </w:r>
      <w:r w:rsidRPr="00ED4DD3">
        <w:rPr>
          <w:rFonts w:ascii="Times New Roman" w:eastAsia="Times New Roman" w:hAnsi="Times New Roman" w:cs="Times New Roman"/>
        </w:rPr>
        <w:t xml:space="preserve"> r., poz. </w:t>
      </w:r>
      <w:r w:rsidR="00DA3BB6" w:rsidRPr="00ED4DD3">
        <w:rPr>
          <w:rFonts w:ascii="Times New Roman" w:eastAsia="Times New Roman" w:hAnsi="Times New Roman" w:cs="Times New Roman"/>
        </w:rPr>
        <w:t>1843</w:t>
      </w:r>
      <w:r w:rsidR="00A2795C" w:rsidRPr="00ED4DD3">
        <w:rPr>
          <w:rFonts w:ascii="Times New Roman" w:hAnsi="Times New Roman" w:cs="Times New Roman"/>
        </w:rPr>
        <w:t xml:space="preserve"> z </w:t>
      </w:r>
      <w:proofErr w:type="spellStart"/>
      <w:r w:rsidR="00A2795C" w:rsidRPr="00ED4DD3">
        <w:rPr>
          <w:rFonts w:ascii="Times New Roman" w:hAnsi="Times New Roman" w:cs="Times New Roman"/>
        </w:rPr>
        <w:t>późn</w:t>
      </w:r>
      <w:proofErr w:type="spellEnd"/>
      <w:r w:rsidR="00A2795C" w:rsidRPr="00ED4DD3">
        <w:rPr>
          <w:rFonts w:ascii="Times New Roman" w:hAnsi="Times New Roman" w:cs="Times New Roman"/>
        </w:rPr>
        <w:t xml:space="preserve">. </w:t>
      </w:r>
      <w:proofErr w:type="spellStart"/>
      <w:r w:rsidR="00A2795C" w:rsidRPr="00ED4DD3">
        <w:rPr>
          <w:rFonts w:ascii="Times New Roman" w:hAnsi="Times New Roman" w:cs="Times New Roman"/>
        </w:rPr>
        <w:t>zm</w:t>
      </w:r>
      <w:proofErr w:type="spellEnd"/>
      <w:r w:rsidR="00DA3BB6" w:rsidRPr="00ED4DD3">
        <w:rPr>
          <w:rFonts w:ascii="Times New Roman" w:eastAsia="Times New Roman" w:hAnsi="Times New Roman" w:cs="Times New Roman"/>
        </w:rPr>
        <w:t>).</w:t>
      </w:r>
      <w:r w:rsidRPr="00ED4DD3">
        <w:rPr>
          <w:rFonts w:ascii="Times New Roman" w:eastAsia="Times New Roman" w:hAnsi="Times New Roman" w:cs="Times New Roman"/>
        </w:rPr>
        <w:t xml:space="preserve"> </w:t>
      </w:r>
      <w:r w:rsidRPr="00ED4DD3">
        <w:rPr>
          <w:rFonts w:ascii="Times New Roman" w:hAnsi="Times New Roman" w:cs="Times New Roman"/>
          <w:bCs/>
        </w:rPr>
        <w:t xml:space="preserve">Numer postępowania </w:t>
      </w:r>
      <w:r w:rsidR="00D00EC0" w:rsidRPr="00ED4DD3">
        <w:rPr>
          <w:rFonts w:ascii="Times New Roman" w:hAnsi="Times New Roman" w:cs="Times New Roman"/>
          <w:bCs/>
        </w:rPr>
        <w:t xml:space="preserve">RZ-262- </w:t>
      </w:r>
      <w:r w:rsidR="00FA52F5" w:rsidRPr="00ED4DD3">
        <w:rPr>
          <w:rFonts w:ascii="Times New Roman" w:hAnsi="Times New Roman" w:cs="Times New Roman"/>
          <w:bCs/>
        </w:rPr>
        <w:t>28</w:t>
      </w:r>
      <w:r w:rsidR="00D00EC0" w:rsidRPr="00ED4DD3">
        <w:rPr>
          <w:rFonts w:ascii="Times New Roman" w:hAnsi="Times New Roman" w:cs="Times New Roman"/>
          <w:bCs/>
        </w:rPr>
        <w:t xml:space="preserve">/2020 Nr wniosku </w:t>
      </w:r>
      <w:r w:rsidR="00FA52F5" w:rsidRPr="00ED4DD3">
        <w:rPr>
          <w:rFonts w:ascii="Times New Roman" w:hAnsi="Times New Roman" w:cs="Times New Roman"/>
          <w:bCs/>
        </w:rPr>
        <w:t>o zamówienie publiczne 140/ATT/20r.</w:t>
      </w:r>
    </w:p>
    <w:p w:rsidR="00852E0B" w:rsidRPr="00ED4DD3" w:rsidRDefault="00852E0B" w:rsidP="00C0505F">
      <w:pPr>
        <w:spacing w:after="0"/>
        <w:jc w:val="both"/>
        <w:rPr>
          <w:rFonts w:ascii="Times New Roman" w:hAnsi="Times New Roman" w:cs="Times New Roman"/>
        </w:rPr>
      </w:pP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p>
    <w:p w:rsidR="00852E0B" w:rsidRPr="00ED4DD3" w:rsidRDefault="00852E0B" w:rsidP="00852E0B">
      <w:pPr>
        <w:jc w:val="both"/>
        <w:rPr>
          <w:rFonts w:ascii="Times New Roman" w:hAnsi="Times New Roman" w:cs="Times New Roman"/>
          <w:b/>
          <w:bCs/>
          <w:i/>
        </w:rPr>
      </w:pP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rPr>
        <w:tab/>
      </w:r>
      <w:r w:rsidRPr="00ED4DD3">
        <w:rPr>
          <w:rFonts w:ascii="Times New Roman" w:hAnsi="Times New Roman" w:cs="Times New Roman"/>
          <w:b/>
        </w:rPr>
        <w:t>§1</w:t>
      </w:r>
    </w:p>
    <w:p w:rsidR="00852E0B" w:rsidRPr="00ED4DD3" w:rsidRDefault="00852E0B" w:rsidP="00852E0B">
      <w:pPr>
        <w:jc w:val="center"/>
        <w:rPr>
          <w:rFonts w:ascii="Times New Roman" w:hAnsi="Times New Roman" w:cs="Times New Roman"/>
        </w:rPr>
      </w:pPr>
      <w:r w:rsidRPr="00ED4DD3">
        <w:rPr>
          <w:rFonts w:ascii="Times New Roman" w:hAnsi="Times New Roman" w:cs="Times New Roman"/>
          <w:b/>
          <w:bCs/>
          <w:i/>
        </w:rPr>
        <w:t>Przedmiot umowy</w:t>
      </w:r>
    </w:p>
    <w:p w:rsidR="00D759ED" w:rsidRPr="00ED4DD3" w:rsidRDefault="00D759ED" w:rsidP="00336E86">
      <w:pPr>
        <w:numPr>
          <w:ilvl w:val="0"/>
          <w:numId w:val="43"/>
        </w:numPr>
        <w:spacing w:after="0" w:line="240" w:lineRule="auto"/>
        <w:jc w:val="both"/>
        <w:rPr>
          <w:rFonts w:ascii="Times New Roman" w:hAnsi="Times New Roman" w:cs="Times New Roman"/>
          <w:bCs/>
          <w:strike/>
        </w:rPr>
      </w:pPr>
      <w:r w:rsidRPr="00ED4DD3">
        <w:rPr>
          <w:rFonts w:ascii="Times New Roman" w:hAnsi="Times New Roman" w:cs="Times New Roman"/>
        </w:rPr>
        <w:t>Przedmiotem umowy są</w:t>
      </w:r>
      <w:r w:rsidRPr="00ED4DD3">
        <w:rPr>
          <w:rFonts w:ascii="Times New Roman" w:hAnsi="Times New Roman" w:cs="Times New Roman"/>
          <w:b/>
        </w:rPr>
        <w:t xml:space="preserve"> </w:t>
      </w:r>
      <w:r w:rsidRPr="00ED4DD3">
        <w:rPr>
          <w:rFonts w:ascii="Times New Roman" w:hAnsi="Times New Roman" w:cs="Times New Roman"/>
          <w:i/>
        </w:rPr>
        <w:t xml:space="preserve">sukcesywne dostawy materiałów </w:t>
      </w:r>
      <w:r w:rsidR="00C15F1E" w:rsidRPr="00ED4DD3">
        <w:rPr>
          <w:rFonts w:ascii="Times New Roman" w:hAnsi="Times New Roman" w:cs="Times New Roman"/>
          <w:i/>
        </w:rPr>
        <w:t>elektrycz</w:t>
      </w:r>
      <w:r w:rsidRPr="00ED4DD3">
        <w:rPr>
          <w:rFonts w:ascii="Times New Roman" w:hAnsi="Times New Roman" w:cs="Times New Roman"/>
          <w:i/>
        </w:rPr>
        <w:t xml:space="preserve">nych niezbędnych do prowadzenia remontów obiektów  </w:t>
      </w:r>
      <w:r w:rsidR="00222805" w:rsidRPr="00ED4DD3">
        <w:rPr>
          <w:rFonts w:ascii="Times New Roman" w:hAnsi="Times New Roman" w:cs="Times New Roman"/>
          <w:i/>
        </w:rPr>
        <w:t>Uniwersytetu Przyrodniczego w Poznaniu</w:t>
      </w:r>
      <w:r w:rsidRPr="00ED4DD3">
        <w:rPr>
          <w:rFonts w:ascii="Times New Roman" w:hAnsi="Times New Roman" w:cs="Times New Roman"/>
        </w:rPr>
        <w:t xml:space="preserve">. </w:t>
      </w:r>
      <w:r w:rsidRPr="00ED4DD3">
        <w:rPr>
          <w:rFonts w:ascii="Times New Roman" w:hAnsi="Times New Roman" w:cs="Times New Roman"/>
          <w:bCs/>
        </w:rPr>
        <w:t xml:space="preserve">Wykaz materiałów </w:t>
      </w:r>
      <w:r w:rsidR="004E64EB" w:rsidRPr="00ED4DD3">
        <w:rPr>
          <w:rFonts w:ascii="Times New Roman" w:hAnsi="Times New Roman" w:cs="Times New Roman"/>
          <w:bCs/>
        </w:rPr>
        <w:t>elektrycz</w:t>
      </w:r>
      <w:r w:rsidRPr="00ED4DD3">
        <w:rPr>
          <w:rFonts w:ascii="Times New Roman" w:hAnsi="Times New Roman" w:cs="Times New Roman"/>
          <w:bCs/>
        </w:rPr>
        <w:t>nych</w:t>
      </w:r>
      <w:r w:rsidR="00A83DA6" w:rsidRPr="00ED4DD3">
        <w:rPr>
          <w:rFonts w:ascii="Times New Roman" w:hAnsi="Times New Roman" w:cs="Times New Roman"/>
          <w:bCs/>
        </w:rPr>
        <w:t xml:space="preserve"> i oświetleniowych</w:t>
      </w:r>
      <w:r w:rsidRPr="00ED4DD3">
        <w:rPr>
          <w:rFonts w:ascii="Times New Roman" w:hAnsi="Times New Roman" w:cs="Times New Roman"/>
          <w:b/>
          <w:bCs/>
        </w:rPr>
        <w:t xml:space="preserve">, </w:t>
      </w:r>
      <w:r w:rsidRPr="00ED4DD3">
        <w:rPr>
          <w:rFonts w:ascii="Times New Roman" w:hAnsi="Times New Roman" w:cs="Times New Roman"/>
          <w:bCs/>
        </w:rPr>
        <w:t xml:space="preserve">których dotyczy postępowanie i ich cen objętych ofertą przetargową Wykonawcy stanowi załącznik nr </w:t>
      </w:r>
      <w:r w:rsidR="001B5844" w:rsidRPr="00ED4DD3">
        <w:rPr>
          <w:rFonts w:ascii="Times New Roman" w:hAnsi="Times New Roman" w:cs="Times New Roman"/>
          <w:bCs/>
        </w:rPr>
        <w:t>…</w:t>
      </w:r>
      <w:r w:rsidRPr="00ED4DD3">
        <w:rPr>
          <w:rFonts w:ascii="Times New Roman" w:hAnsi="Times New Roman" w:cs="Times New Roman"/>
          <w:bCs/>
        </w:rPr>
        <w:t xml:space="preserve"> do niniejszej umowy i jej integralną część.</w:t>
      </w:r>
    </w:p>
    <w:p w:rsidR="00D759ED" w:rsidRPr="00ED4DD3" w:rsidRDefault="00D759ED" w:rsidP="00336E86">
      <w:pPr>
        <w:pStyle w:val="Tekstpodstawowy"/>
        <w:numPr>
          <w:ilvl w:val="0"/>
          <w:numId w:val="43"/>
        </w:numPr>
        <w:spacing w:after="0" w:line="240" w:lineRule="auto"/>
        <w:jc w:val="both"/>
        <w:rPr>
          <w:rFonts w:ascii="Times New Roman" w:hAnsi="Times New Roman" w:cs="Times New Roman"/>
          <w:bCs/>
        </w:rPr>
      </w:pPr>
      <w:r w:rsidRPr="00ED4DD3">
        <w:rPr>
          <w:rFonts w:ascii="Times New Roman" w:hAnsi="Times New Roman" w:cs="Times New Roman"/>
          <w:bCs/>
        </w:rPr>
        <w:t>Przedmiot umowy dostarczony zostanie transportem Wykonawcy, na jego koszt i ryzyko do Działu Technicznego i jednostek organizacyjnych Zamawiającego wskazanych przez Zamawiającego w zamówieniach, o których mowa w § 3 ust. 1, 5 i 6.</w:t>
      </w:r>
    </w:p>
    <w:p w:rsidR="00D759ED" w:rsidRPr="00ED4DD3" w:rsidRDefault="00A83DA6" w:rsidP="00336E86">
      <w:pPr>
        <w:numPr>
          <w:ilvl w:val="0"/>
          <w:numId w:val="43"/>
        </w:numPr>
        <w:spacing w:after="0" w:line="240" w:lineRule="auto"/>
        <w:jc w:val="both"/>
        <w:rPr>
          <w:rFonts w:ascii="Times New Roman" w:hAnsi="Times New Roman" w:cs="Times New Roman"/>
          <w:bCs/>
        </w:rPr>
      </w:pPr>
      <w:r w:rsidRPr="00ED4DD3">
        <w:rPr>
          <w:rFonts w:ascii="Times New Roman" w:hAnsi="Times New Roman" w:cs="Times New Roman"/>
        </w:rPr>
        <w:t>Sukcesywne</w:t>
      </w:r>
      <w:r w:rsidR="00D759ED" w:rsidRPr="00ED4DD3">
        <w:rPr>
          <w:rFonts w:ascii="Times New Roman" w:hAnsi="Times New Roman" w:cs="Times New Roman"/>
        </w:rPr>
        <w:t xml:space="preserve"> dostawy materiałów </w:t>
      </w:r>
      <w:r w:rsidR="00C15F1E" w:rsidRPr="00ED4DD3">
        <w:rPr>
          <w:rFonts w:ascii="Times New Roman" w:hAnsi="Times New Roman" w:cs="Times New Roman"/>
        </w:rPr>
        <w:t>elektrycz</w:t>
      </w:r>
      <w:r w:rsidR="00D759ED" w:rsidRPr="00ED4DD3">
        <w:rPr>
          <w:rFonts w:ascii="Times New Roman" w:hAnsi="Times New Roman" w:cs="Times New Roman"/>
        </w:rPr>
        <w:t xml:space="preserve">nych będą realizowane na podstawie zamówień składanych przez Zamawiającego drogą elektroniczną lub faksem. Zamówienia na </w:t>
      </w:r>
      <w:r w:rsidR="00D759ED" w:rsidRPr="00ED4DD3">
        <w:rPr>
          <w:rFonts w:ascii="Times New Roman" w:hAnsi="Times New Roman" w:cs="Times New Roman"/>
        </w:rPr>
        <w:lastRenderedPageBreak/>
        <w:t xml:space="preserve">sukcesywne dostawy realizowane będą przez okres trwania umowy, lub do momentu wcześniejszego osiągnięcia jej całkowitej wartości określonej w </w:t>
      </w:r>
      <w:r w:rsidR="00C31403" w:rsidRPr="00ED4DD3">
        <w:rPr>
          <w:rFonts w:ascii="Times New Roman" w:hAnsi="Times New Roman" w:cs="Times New Roman"/>
          <w:bCs/>
        </w:rPr>
        <w:t>§ 2 ust. 1</w:t>
      </w:r>
      <w:r w:rsidR="00D759ED" w:rsidRPr="00ED4DD3">
        <w:rPr>
          <w:rFonts w:ascii="Times New Roman" w:hAnsi="Times New Roman" w:cs="Times New Roman"/>
        </w:rPr>
        <w:t>.</w:t>
      </w:r>
    </w:p>
    <w:p w:rsidR="00D759ED" w:rsidRPr="00ED4DD3" w:rsidRDefault="00D759ED" w:rsidP="00336E86">
      <w:pPr>
        <w:numPr>
          <w:ilvl w:val="0"/>
          <w:numId w:val="43"/>
        </w:numPr>
        <w:spacing w:after="0" w:line="240" w:lineRule="auto"/>
        <w:jc w:val="both"/>
        <w:rPr>
          <w:rFonts w:ascii="Times New Roman" w:hAnsi="Times New Roman" w:cs="Times New Roman"/>
          <w:bCs/>
        </w:rPr>
      </w:pPr>
      <w:r w:rsidRPr="00ED4DD3">
        <w:rPr>
          <w:rFonts w:ascii="Times New Roman" w:hAnsi="Times New Roman" w:cs="Times New Roman"/>
        </w:rPr>
        <w:t xml:space="preserve">Łączna zamówiona ilość poszczególnych </w:t>
      </w:r>
      <w:r w:rsidRPr="00ED4DD3">
        <w:rPr>
          <w:rFonts w:ascii="Times New Roman" w:hAnsi="Times New Roman" w:cs="Times New Roman"/>
          <w:bCs/>
        </w:rPr>
        <w:t xml:space="preserve">materiałów </w:t>
      </w:r>
      <w:r w:rsidR="00C15F1E" w:rsidRPr="00ED4DD3">
        <w:rPr>
          <w:rFonts w:ascii="Times New Roman" w:hAnsi="Times New Roman" w:cs="Times New Roman"/>
        </w:rPr>
        <w:t>elektrycz</w:t>
      </w:r>
      <w:r w:rsidRPr="00ED4DD3">
        <w:rPr>
          <w:rFonts w:ascii="Times New Roman" w:hAnsi="Times New Roman" w:cs="Times New Roman"/>
        </w:rPr>
        <w:t xml:space="preserve">nych (przy wykorzystaniu </w:t>
      </w:r>
      <w:r w:rsidRPr="00ED4DD3">
        <w:rPr>
          <w:rFonts w:ascii="Times New Roman" w:hAnsi="Times New Roman" w:cs="Times New Roman"/>
          <w:u w:val="single"/>
        </w:rPr>
        <w:t>prawa opcji</w:t>
      </w:r>
      <w:r w:rsidRPr="00ED4DD3">
        <w:rPr>
          <w:rFonts w:ascii="Times New Roman" w:hAnsi="Times New Roman" w:cs="Times New Roman"/>
        </w:rPr>
        <w:t xml:space="preserve"> opisanego w SIWZ) będzie zależeć od bieżącego zapotrzebowania Zamawiającego, jednak zsumowana wartość brutto zamówionych materiałów </w:t>
      </w:r>
      <w:r w:rsidR="00CB2E28" w:rsidRPr="00ED4DD3">
        <w:rPr>
          <w:rFonts w:ascii="Times New Roman" w:hAnsi="Times New Roman" w:cs="Times New Roman"/>
        </w:rPr>
        <w:t>elektrycznych i oświetleniowych</w:t>
      </w:r>
      <w:r w:rsidRPr="00ED4DD3">
        <w:rPr>
          <w:rFonts w:ascii="Times New Roman" w:hAnsi="Times New Roman" w:cs="Times New Roman"/>
        </w:rPr>
        <w:t xml:space="preserve"> nie może przekroczyć maksymalnej wartości brutto niniejszej umowy.</w:t>
      </w:r>
      <w:r w:rsidRPr="00ED4DD3">
        <w:rPr>
          <w:rFonts w:ascii="Times New Roman" w:hAnsi="Times New Roman" w:cs="Times New Roman"/>
          <w:bCs/>
        </w:rPr>
        <w:t xml:space="preserve"> Ostateczna wartość umowy może być niższa niż wartość określona w § 2 ust.1, co będzie uzależnione od zapotrzebowania Zamawiającego. W tym przypadku zastosowanie znajduje § 2 ust. 4 umowy.</w:t>
      </w:r>
    </w:p>
    <w:p w:rsidR="00852E0B" w:rsidRPr="00ED4DD3" w:rsidRDefault="00D759ED" w:rsidP="00ED4DD3">
      <w:pPr>
        <w:pStyle w:val="Akapitzlist"/>
        <w:numPr>
          <w:ilvl w:val="0"/>
          <w:numId w:val="43"/>
        </w:numPr>
        <w:jc w:val="both"/>
        <w:rPr>
          <w:rFonts w:ascii="Times New Roman" w:hAnsi="Times New Roman" w:cs="Times New Roman"/>
          <w:bCs/>
        </w:rPr>
      </w:pPr>
      <w:r w:rsidRPr="00ED4DD3">
        <w:rPr>
          <w:rFonts w:ascii="Times New Roman" w:hAnsi="Times New Roman" w:cs="Times New Roman"/>
          <w:bCs/>
        </w:rPr>
        <w:t xml:space="preserve">Oferta Wykonawcy oraz zapisy SIWZ stanowią załącznik nr </w:t>
      </w:r>
      <w:r w:rsidR="001B5844" w:rsidRPr="00ED4DD3">
        <w:rPr>
          <w:rFonts w:ascii="Times New Roman" w:hAnsi="Times New Roman" w:cs="Times New Roman"/>
          <w:bCs/>
        </w:rPr>
        <w:t>….</w:t>
      </w:r>
      <w:r w:rsidRPr="00ED4DD3">
        <w:rPr>
          <w:rFonts w:ascii="Times New Roman" w:hAnsi="Times New Roman" w:cs="Times New Roman"/>
          <w:bCs/>
        </w:rPr>
        <w:t xml:space="preserve">  i integralną część umowy.</w:t>
      </w:r>
    </w:p>
    <w:p w:rsidR="00ED4DD3" w:rsidRPr="00ED4DD3" w:rsidRDefault="00ED4DD3" w:rsidP="00ED4DD3">
      <w:pPr>
        <w:pStyle w:val="Akapitzlist"/>
        <w:numPr>
          <w:ilvl w:val="0"/>
          <w:numId w:val="43"/>
        </w:numPr>
        <w:jc w:val="both"/>
        <w:rPr>
          <w:rFonts w:ascii="Times New Roman" w:hAnsi="Times New Roman" w:cs="Times New Roman"/>
          <w:bCs/>
        </w:rPr>
      </w:pPr>
      <w:r w:rsidRPr="00ED4DD3">
        <w:rPr>
          <w:rFonts w:ascii="Times New Roman" w:hAnsi="Times New Roman" w:cs="Times New Roman"/>
          <w:bCs/>
        </w:rPr>
        <w:t xml:space="preserve">Wykonawca zobowiązuje się do odbioru zużytych źródeł światła. </w:t>
      </w:r>
    </w:p>
    <w:p w:rsidR="00F0540D" w:rsidRPr="00ED4DD3" w:rsidRDefault="00852E0B" w:rsidP="00852E0B">
      <w:pPr>
        <w:jc w:val="center"/>
        <w:rPr>
          <w:rFonts w:ascii="Times New Roman" w:hAnsi="Times New Roman" w:cs="Times New Roman"/>
          <w:b/>
          <w:bCs/>
        </w:rPr>
      </w:pPr>
      <w:r w:rsidRPr="00ED4DD3">
        <w:rPr>
          <w:rFonts w:ascii="Times New Roman" w:hAnsi="Times New Roman" w:cs="Times New Roman"/>
          <w:b/>
          <w:bCs/>
        </w:rPr>
        <w:t>§ 2</w:t>
      </w:r>
    </w:p>
    <w:p w:rsidR="00852E0B" w:rsidRPr="00ED4DD3" w:rsidRDefault="00F0540D" w:rsidP="00852E0B">
      <w:pPr>
        <w:jc w:val="center"/>
        <w:rPr>
          <w:rFonts w:ascii="Times New Roman" w:hAnsi="Times New Roman" w:cs="Times New Roman"/>
          <w:b/>
          <w:i/>
        </w:rPr>
      </w:pPr>
      <w:r w:rsidRPr="00ED4DD3">
        <w:rPr>
          <w:rFonts w:ascii="Times New Roman" w:hAnsi="Times New Roman" w:cs="Times New Roman"/>
          <w:b/>
          <w:bCs/>
        </w:rPr>
        <w:t>Wynagrodzenie Wykonawcy</w:t>
      </w:r>
    </w:p>
    <w:p w:rsidR="00D759ED" w:rsidRPr="00ED4DD3" w:rsidRDefault="00D759ED" w:rsidP="00336E86">
      <w:pPr>
        <w:numPr>
          <w:ilvl w:val="0"/>
          <w:numId w:val="44"/>
        </w:numPr>
        <w:spacing w:after="0" w:line="240" w:lineRule="auto"/>
        <w:jc w:val="both"/>
        <w:rPr>
          <w:rFonts w:ascii="Times New Roman" w:hAnsi="Times New Roman" w:cs="Times New Roman"/>
        </w:rPr>
      </w:pPr>
      <w:r w:rsidRPr="00ED4DD3">
        <w:rPr>
          <w:rFonts w:ascii="Times New Roman" w:hAnsi="Times New Roman" w:cs="Times New Roman"/>
        </w:rPr>
        <w:t>Łącz</w:t>
      </w:r>
      <w:r w:rsidR="00C15F1E" w:rsidRPr="00ED4DD3">
        <w:rPr>
          <w:rFonts w:ascii="Times New Roman" w:hAnsi="Times New Roman" w:cs="Times New Roman"/>
        </w:rPr>
        <w:t>na wartość materiałów elektrycz</w:t>
      </w:r>
      <w:r w:rsidRPr="00ED4DD3">
        <w:rPr>
          <w:rFonts w:ascii="Times New Roman" w:hAnsi="Times New Roman" w:cs="Times New Roman"/>
        </w:rPr>
        <w:t>nych</w:t>
      </w:r>
      <w:r w:rsidRPr="00ED4DD3">
        <w:rPr>
          <w:rFonts w:ascii="Times New Roman" w:hAnsi="Times New Roman" w:cs="Times New Roman"/>
          <w:bCs/>
        </w:rPr>
        <w:t xml:space="preserve"> </w:t>
      </w:r>
      <w:r w:rsidR="00A83DA6" w:rsidRPr="00ED4DD3">
        <w:rPr>
          <w:rFonts w:ascii="Times New Roman" w:hAnsi="Times New Roman" w:cs="Times New Roman"/>
          <w:bCs/>
        </w:rPr>
        <w:t xml:space="preserve">i oświetleniowych </w:t>
      </w:r>
      <w:r w:rsidRPr="00ED4DD3">
        <w:rPr>
          <w:rFonts w:ascii="Times New Roman" w:hAnsi="Times New Roman" w:cs="Times New Roman"/>
        </w:rPr>
        <w:t xml:space="preserve">wymienionych w załączniku, o którym mowa w § 1 ust. 1 wynosi: </w:t>
      </w:r>
    </w:p>
    <w:p w:rsidR="00336E86" w:rsidRPr="00ED4DD3" w:rsidRDefault="00D759ED" w:rsidP="00D759ED">
      <w:pPr>
        <w:spacing w:before="120"/>
        <w:ind w:left="23"/>
        <w:rPr>
          <w:rFonts w:ascii="Times New Roman" w:hAnsi="Times New Roman" w:cs="Times New Roman"/>
        </w:rPr>
      </w:pPr>
      <w:r w:rsidRPr="00ED4DD3">
        <w:rPr>
          <w:rFonts w:ascii="Times New Roman" w:hAnsi="Times New Roman" w:cs="Times New Roman"/>
          <w:b/>
        </w:rPr>
        <w:t>kwota netto: ……………………………….. PLN</w:t>
      </w:r>
      <w:r w:rsidR="00336E86" w:rsidRPr="00ED4DD3">
        <w:rPr>
          <w:rFonts w:ascii="Times New Roman" w:hAnsi="Times New Roman" w:cs="Times New Roman"/>
          <w:b/>
        </w:rPr>
        <w:t xml:space="preserve"> + …….%VAT</w:t>
      </w:r>
      <w:r w:rsidRPr="00ED4DD3">
        <w:rPr>
          <w:rFonts w:ascii="Times New Roman" w:hAnsi="Times New Roman" w:cs="Times New Roman"/>
          <w:b/>
        </w:rPr>
        <w:br/>
      </w:r>
      <w:r w:rsidRPr="00ED4DD3">
        <w:rPr>
          <w:rFonts w:ascii="Times New Roman" w:hAnsi="Times New Roman" w:cs="Times New Roman"/>
        </w:rPr>
        <w:t>słownie: …………………………………….</w:t>
      </w:r>
    </w:p>
    <w:p w:rsidR="00336E86" w:rsidRPr="00ED4DD3" w:rsidRDefault="00336E86" w:rsidP="00336E86">
      <w:pPr>
        <w:spacing w:line="360" w:lineRule="auto"/>
        <w:ind w:firstLine="360"/>
        <w:rPr>
          <w:rFonts w:ascii="Times New Roman" w:hAnsi="Times New Roman" w:cs="Times New Roman"/>
        </w:rPr>
      </w:pPr>
      <w:r w:rsidRPr="00ED4DD3">
        <w:rPr>
          <w:rFonts w:ascii="Times New Roman" w:hAnsi="Times New Roman" w:cs="Times New Roman"/>
        </w:rPr>
        <w:t xml:space="preserve">podatek VAT:  </w:t>
      </w:r>
      <w:r w:rsidRPr="00ED4DD3">
        <w:rPr>
          <w:rFonts w:ascii="Times New Roman" w:hAnsi="Times New Roman" w:cs="Times New Roman"/>
          <w:b/>
        </w:rPr>
        <w:t>…....................</w:t>
      </w:r>
      <w:r w:rsidRPr="00ED4DD3">
        <w:rPr>
          <w:rFonts w:ascii="Times New Roman" w:hAnsi="Times New Roman" w:cs="Times New Roman"/>
        </w:rPr>
        <w:t xml:space="preserve"> zł. </w:t>
      </w:r>
    </w:p>
    <w:p w:rsidR="00D759ED" w:rsidRPr="00ED4DD3" w:rsidRDefault="00D759ED" w:rsidP="00D759ED">
      <w:pPr>
        <w:spacing w:before="120"/>
        <w:ind w:left="23"/>
        <w:rPr>
          <w:rFonts w:ascii="Times New Roman" w:hAnsi="Times New Roman" w:cs="Times New Roman"/>
        </w:rPr>
      </w:pPr>
      <w:r w:rsidRPr="00ED4DD3">
        <w:rPr>
          <w:rFonts w:ascii="Times New Roman" w:hAnsi="Times New Roman" w:cs="Times New Roman"/>
        </w:rPr>
        <w:br/>
      </w:r>
      <w:r w:rsidRPr="00ED4DD3">
        <w:rPr>
          <w:rFonts w:ascii="Times New Roman" w:hAnsi="Times New Roman" w:cs="Times New Roman"/>
          <w:b/>
        </w:rPr>
        <w:t>kwota brutto: …………………………………. PLN</w:t>
      </w:r>
      <w:r w:rsidRPr="00ED4DD3">
        <w:rPr>
          <w:rFonts w:ascii="Times New Roman" w:hAnsi="Times New Roman" w:cs="Times New Roman"/>
        </w:rPr>
        <w:br/>
        <w:t>słownie: …………………………………………..</w:t>
      </w:r>
      <w:r w:rsidRPr="00ED4DD3">
        <w:rPr>
          <w:rFonts w:ascii="Times New Roman" w:hAnsi="Times New Roman" w:cs="Times New Roman"/>
        </w:rPr>
        <w:br/>
        <w:t>i jest zgodna ze złożoną przez Wykonawcę ofertą oraz stanowi maksymalną łączną cenę zamówienia dokonanego na podstawie niniejszej umowy.</w:t>
      </w:r>
    </w:p>
    <w:p w:rsidR="00D759ED" w:rsidRPr="00ED4DD3" w:rsidRDefault="00D759ED" w:rsidP="00336E86">
      <w:pPr>
        <w:numPr>
          <w:ilvl w:val="0"/>
          <w:numId w:val="44"/>
        </w:numPr>
        <w:spacing w:after="0" w:line="240" w:lineRule="auto"/>
        <w:jc w:val="both"/>
        <w:rPr>
          <w:rFonts w:ascii="Times New Roman" w:hAnsi="Times New Roman" w:cs="Times New Roman"/>
        </w:rPr>
      </w:pPr>
      <w:r w:rsidRPr="00ED4DD3">
        <w:rPr>
          <w:rFonts w:ascii="Times New Roman" w:hAnsi="Times New Roman" w:cs="Times New Roman"/>
        </w:rPr>
        <w:t xml:space="preserve">W czasie trwania umowy obowiązywać będą ceny poszczególnych materiałów </w:t>
      </w:r>
      <w:r w:rsidR="00A83DA6" w:rsidRPr="00ED4DD3">
        <w:rPr>
          <w:rFonts w:ascii="Times New Roman" w:hAnsi="Times New Roman" w:cs="Times New Roman"/>
        </w:rPr>
        <w:t>elektrycznych i oświetleniowych</w:t>
      </w:r>
      <w:r w:rsidRPr="00ED4DD3">
        <w:rPr>
          <w:rFonts w:ascii="Times New Roman" w:hAnsi="Times New Roman" w:cs="Times New Roman"/>
        </w:rPr>
        <w:t xml:space="preserve"> według złożonej przez Wykonawcę oferty.</w:t>
      </w:r>
    </w:p>
    <w:p w:rsidR="00D759ED" w:rsidRPr="00ED4DD3" w:rsidRDefault="00D759ED" w:rsidP="00336E86">
      <w:pPr>
        <w:numPr>
          <w:ilvl w:val="0"/>
          <w:numId w:val="44"/>
        </w:numPr>
        <w:spacing w:after="0" w:line="240" w:lineRule="auto"/>
        <w:jc w:val="both"/>
        <w:rPr>
          <w:rFonts w:ascii="Times New Roman" w:hAnsi="Times New Roman" w:cs="Times New Roman"/>
        </w:rPr>
      </w:pPr>
      <w:r w:rsidRPr="00ED4DD3">
        <w:rPr>
          <w:rFonts w:ascii="Times New Roman" w:hAnsi="Times New Roman" w:cs="Times New Roman"/>
        </w:rPr>
        <w:t>W czasie trwania umowy ceny nie mogą ulec zmianie na niekorzyść Zamawiającego.</w:t>
      </w:r>
    </w:p>
    <w:p w:rsidR="00D759ED" w:rsidRPr="00ED4DD3" w:rsidRDefault="00D759ED" w:rsidP="00336E86">
      <w:pPr>
        <w:numPr>
          <w:ilvl w:val="0"/>
          <w:numId w:val="44"/>
        </w:numPr>
        <w:spacing w:after="0" w:line="240" w:lineRule="auto"/>
        <w:jc w:val="both"/>
        <w:rPr>
          <w:rFonts w:ascii="Times New Roman" w:hAnsi="Times New Roman" w:cs="Times New Roman"/>
        </w:rPr>
      </w:pPr>
      <w:r w:rsidRPr="00ED4DD3">
        <w:rPr>
          <w:rFonts w:ascii="Times New Roman" w:hAnsi="Times New Roman" w:cs="Times New Roman"/>
          <w:bCs/>
        </w:rPr>
        <w:t xml:space="preserve">Zamawiający zastrzega sobie prawo ograniczenia ilości i asortymentu zamawianych materiałów </w:t>
      </w:r>
      <w:r w:rsidR="00A83DA6" w:rsidRPr="00ED4DD3">
        <w:rPr>
          <w:rFonts w:ascii="Times New Roman" w:hAnsi="Times New Roman" w:cs="Times New Roman"/>
          <w:bCs/>
        </w:rPr>
        <w:t>elektrycznych i oświetleniowych</w:t>
      </w:r>
      <w:r w:rsidRPr="00ED4DD3">
        <w:rPr>
          <w:rFonts w:ascii="Times New Roman" w:hAnsi="Times New Roman" w:cs="Times New Roman"/>
          <w:bCs/>
        </w:rPr>
        <w:t xml:space="preserve">. </w:t>
      </w:r>
      <w:r w:rsidRPr="00ED4DD3">
        <w:rPr>
          <w:rFonts w:ascii="Times New Roman" w:hAnsi="Times New Roman" w:cs="Times New Roman"/>
        </w:rPr>
        <w:t>W takim przypadku Wykonawcy nie przysługują roszczenia finansowe wobec Zamawiającego</w:t>
      </w:r>
      <w:r w:rsidR="001B5844" w:rsidRPr="00ED4DD3">
        <w:rPr>
          <w:rFonts w:ascii="Times New Roman" w:hAnsi="Times New Roman" w:cs="Times New Roman"/>
        </w:rPr>
        <w:t>, na co wyraża zgodę</w:t>
      </w:r>
      <w:r w:rsidRPr="00ED4DD3">
        <w:rPr>
          <w:rFonts w:ascii="Times New Roman" w:hAnsi="Times New Roman" w:cs="Times New Roman"/>
        </w:rPr>
        <w:t>.</w:t>
      </w:r>
    </w:p>
    <w:p w:rsidR="00D759ED" w:rsidRPr="00ED4DD3" w:rsidRDefault="00D759ED" w:rsidP="00336E86">
      <w:pPr>
        <w:numPr>
          <w:ilvl w:val="0"/>
          <w:numId w:val="44"/>
        </w:numPr>
        <w:spacing w:after="0" w:line="240" w:lineRule="auto"/>
        <w:jc w:val="both"/>
        <w:rPr>
          <w:rFonts w:ascii="Times New Roman" w:hAnsi="Times New Roman" w:cs="Times New Roman"/>
        </w:rPr>
      </w:pPr>
      <w:r w:rsidRPr="00ED4DD3">
        <w:rPr>
          <w:rFonts w:ascii="Times New Roman" w:hAnsi="Times New Roman" w:cs="Times New Roman"/>
          <w:bCs/>
        </w:rPr>
        <w:t>Wynagrodzenie Wykonawcy obliczone zostanie na podstawie cen jedno</w:t>
      </w:r>
      <w:r w:rsidR="00FA52F5" w:rsidRPr="00ED4DD3">
        <w:rPr>
          <w:rFonts w:ascii="Times New Roman" w:hAnsi="Times New Roman" w:cs="Times New Roman"/>
          <w:bCs/>
        </w:rPr>
        <w:t>stkowych wynikających z</w:t>
      </w:r>
      <w:r w:rsidR="00336E86" w:rsidRPr="00ED4DD3">
        <w:rPr>
          <w:rFonts w:ascii="Times New Roman" w:hAnsi="Times New Roman" w:cs="Times New Roman"/>
          <w:bCs/>
        </w:rPr>
        <w:t xml:space="preserve"> formularza cenowego</w:t>
      </w:r>
      <w:r w:rsidRPr="00ED4DD3">
        <w:rPr>
          <w:rFonts w:ascii="Times New Roman" w:hAnsi="Times New Roman" w:cs="Times New Roman"/>
          <w:bCs/>
        </w:rPr>
        <w:t>.</w:t>
      </w:r>
    </w:p>
    <w:p w:rsidR="00D759ED" w:rsidRPr="00ED4DD3" w:rsidRDefault="00D759ED" w:rsidP="00336E86">
      <w:pPr>
        <w:numPr>
          <w:ilvl w:val="0"/>
          <w:numId w:val="44"/>
        </w:numPr>
        <w:spacing w:after="0" w:line="240" w:lineRule="auto"/>
        <w:jc w:val="both"/>
        <w:rPr>
          <w:rFonts w:ascii="Times New Roman" w:hAnsi="Times New Roman" w:cs="Times New Roman"/>
        </w:rPr>
      </w:pPr>
      <w:r w:rsidRPr="00ED4DD3">
        <w:rPr>
          <w:rFonts w:ascii="Times New Roman" w:hAnsi="Times New Roman" w:cs="Times New Roman"/>
        </w:rPr>
        <w:t xml:space="preserve">Ubezpieczenie, transport, opakowanie i znakowanie zawarte są w cenie przedmiotu umowy. W przypadku zmiany obowiązujących na terenie Rzeczypospolitej Polskiej przepisów dotyczących wysokości stawek podatku od towarów i usług (VAT), akcyzy, w zakresie obejmującym przedmiot niniejszej umowy, obie strony zobowiązują się do odpowiedniej zmiany umowy w tym zakresie. </w:t>
      </w:r>
    </w:p>
    <w:p w:rsidR="00852E0B" w:rsidRPr="00ED4DD3" w:rsidRDefault="00852E0B" w:rsidP="00852E0B">
      <w:pPr>
        <w:jc w:val="both"/>
        <w:rPr>
          <w:rFonts w:ascii="Times New Roman" w:hAnsi="Times New Roman" w:cs="Times New Roman"/>
        </w:rPr>
      </w:pPr>
    </w:p>
    <w:p w:rsidR="00852E0B" w:rsidRPr="00ED4DD3" w:rsidRDefault="00852E0B" w:rsidP="00852E0B">
      <w:pPr>
        <w:keepNext/>
        <w:jc w:val="center"/>
        <w:rPr>
          <w:rFonts w:ascii="Times New Roman" w:hAnsi="Times New Roman" w:cs="Times New Roman"/>
          <w:b/>
          <w:i/>
        </w:rPr>
      </w:pPr>
      <w:r w:rsidRPr="00ED4DD3">
        <w:rPr>
          <w:rFonts w:ascii="Times New Roman" w:hAnsi="Times New Roman" w:cs="Times New Roman"/>
          <w:b/>
          <w:bCs/>
        </w:rPr>
        <w:lastRenderedPageBreak/>
        <w:t>§ 3</w:t>
      </w:r>
    </w:p>
    <w:p w:rsidR="00852E0B" w:rsidRPr="00ED4DD3" w:rsidRDefault="00D759ED" w:rsidP="00852E0B">
      <w:pPr>
        <w:keepNext/>
        <w:jc w:val="center"/>
        <w:rPr>
          <w:rFonts w:ascii="Times New Roman" w:hAnsi="Times New Roman" w:cs="Times New Roman"/>
        </w:rPr>
      </w:pPr>
      <w:r w:rsidRPr="00ED4DD3">
        <w:rPr>
          <w:rFonts w:ascii="Times New Roman" w:hAnsi="Times New Roman" w:cs="Times New Roman"/>
          <w:b/>
          <w:i/>
        </w:rPr>
        <w:t>Warunki dostawy</w:t>
      </w:r>
    </w:p>
    <w:p w:rsidR="00D759ED" w:rsidRPr="00ED4DD3" w:rsidRDefault="00D759ED" w:rsidP="00336E86">
      <w:pPr>
        <w:numPr>
          <w:ilvl w:val="0"/>
          <w:numId w:val="45"/>
        </w:numPr>
        <w:spacing w:after="0" w:line="240" w:lineRule="auto"/>
        <w:jc w:val="both"/>
        <w:rPr>
          <w:rFonts w:ascii="Times New Roman" w:hAnsi="Times New Roman" w:cs="Times New Roman"/>
          <w:bCs/>
        </w:rPr>
      </w:pPr>
      <w:r w:rsidRPr="00ED4DD3">
        <w:rPr>
          <w:rFonts w:ascii="Times New Roman" w:hAnsi="Times New Roman" w:cs="Times New Roman"/>
          <w:bCs/>
        </w:rPr>
        <w:t xml:space="preserve">Wykonawca zobowiązuje się do sukcesywnego dostarczania Zamawiającemu materiałów </w:t>
      </w:r>
      <w:r w:rsidR="004E64EB" w:rsidRPr="00ED4DD3">
        <w:rPr>
          <w:rFonts w:ascii="Times New Roman" w:hAnsi="Times New Roman" w:cs="Times New Roman"/>
          <w:bCs/>
        </w:rPr>
        <w:t>elektrycz</w:t>
      </w:r>
      <w:r w:rsidRPr="00ED4DD3">
        <w:rPr>
          <w:rFonts w:ascii="Times New Roman" w:hAnsi="Times New Roman" w:cs="Times New Roman"/>
          <w:bCs/>
        </w:rPr>
        <w:t>nych</w:t>
      </w:r>
      <w:r w:rsidR="00A83DA6" w:rsidRPr="00ED4DD3">
        <w:rPr>
          <w:rFonts w:ascii="Times New Roman" w:hAnsi="Times New Roman" w:cs="Times New Roman"/>
          <w:bCs/>
        </w:rPr>
        <w:t xml:space="preserve"> i oświetleniowych</w:t>
      </w:r>
      <w:r w:rsidRPr="00ED4DD3">
        <w:rPr>
          <w:rFonts w:ascii="Times New Roman" w:hAnsi="Times New Roman" w:cs="Times New Roman"/>
          <w:bCs/>
        </w:rPr>
        <w:t xml:space="preserve"> w terminie nie dłuższym niż </w:t>
      </w:r>
      <w:r w:rsidR="002E2F58" w:rsidRPr="00ED4DD3">
        <w:rPr>
          <w:rFonts w:ascii="Times New Roman" w:hAnsi="Times New Roman" w:cs="Times New Roman"/>
          <w:bCs/>
        </w:rPr>
        <w:t>….</w:t>
      </w:r>
      <w:r w:rsidR="001B5844" w:rsidRPr="00ED4DD3">
        <w:rPr>
          <w:rFonts w:ascii="Times New Roman" w:hAnsi="Times New Roman" w:cs="Times New Roman"/>
          <w:bCs/>
        </w:rPr>
        <w:t xml:space="preserve"> dni roboczych</w:t>
      </w:r>
      <w:r w:rsidRPr="00ED4DD3">
        <w:rPr>
          <w:rFonts w:ascii="Times New Roman" w:hAnsi="Times New Roman" w:cs="Times New Roman"/>
          <w:bCs/>
        </w:rPr>
        <w:t xml:space="preserve"> od daty złożenia zamówienia przez Zamawiającego.</w:t>
      </w:r>
    </w:p>
    <w:p w:rsidR="00D759ED" w:rsidRPr="00ED4DD3" w:rsidRDefault="00D759ED" w:rsidP="00336E86">
      <w:pPr>
        <w:numPr>
          <w:ilvl w:val="0"/>
          <w:numId w:val="45"/>
        </w:numPr>
        <w:spacing w:after="0" w:line="240" w:lineRule="auto"/>
        <w:jc w:val="both"/>
        <w:rPr>
          <w:rFonts w:ascii="Times New Roman" w:hAnsi="Times New Roman" w:cs="Times New Roman"/>
          <w:bCs/>
        </w:rPr>
      </w:pPr>
      <w:r w:rsidRPr="00ED4DD3">
        <w:rPr>
          <w:rFonts w:ascii="Times New Roman" w:hAnsi="Times New Roman" w:cs="Times New Roman"/>
          <w:bCs/>
        </w:rPr>
        <w:t xml:space="preserve">Dostawa przedmiotu umowy odbywać się będzie wraz z </w:t>
      </w:r>
      <w:r w:rsidR="001B5844" w:rsidRPr="00ED4DD3">
        <w:rPr>
          <w:rFonts w:ascii="Times New Roman" w:hAnsi="Times New Roman" w:cs="Times New Roman"/>
          <w:bCs/>
        </w:rPr>
        <w:t>transportem</w:t>
      </w:r>
      <w:r w:rsidR="00DA0EA5" w:rsidRPr="00ED4DD3">
        <w:rPr>
          <w:rFonts w:ascii="Times New Roman" w:hAnsi="Times New Roman" w:cs="Times New Roman"/>
          <w:bCs/>
        </w:rPr>
        <w:t xml:space="preserve">, </w:t>
      </w:r>
      <w:r w:rsidR="001B5844" w:rsidRPr="00ED4DD3">
        <w:rPr>
          <w:rFonts w:ascii="Times New Roman" w:hAnsi="Times New Roman" w:cs="Times New Roman"/>
          <w:bCs/>
        </w:rPr>
        <w:t>wniesieniem</w:t>
      </w:r>
      <w:r w:rsidR="00DA0EA5" w:rsidRPr="00ED4DD3">
        <w:rPr>
          <w:rFonts w:ascii="Times New Roman" w:hAnsi="Times New Roman" w:cs="Times New Roman"/>
          <w:bCs/>
        </w:rPr>
        <w:t>, na koszt i ryzyko Wykonawcy</w:t>
      </w:r>
      <w:r w:rsidRPr="00ED4DD3">
        <w:rPr>
          <w:rFonts w:ascii="Times New Roman" w:hAnsi="Times New Roman" w:cs="Times New Roman"/>
          <w:bCs/>
        </w:rPr>
        <w:t>.</w:t>
      </w:r>
    </w:p>
    <w:p w:rsidR="00D759ED" w:rsidRPr="00ED4DD3" w:rsidRDefault="00D759ED" w:rsidP="00336E86">
      <w:pPr>
        <w:numPr>
          <w:ilvl w:val="0"/>
          <w:numId w:val="45"/>
        </w:numPr>
        <w:spacing w:after="0" w:line="240" w:lineRule="auto"/>
        <w:jc w:val="both"/>
        <w:rPr>
          <w:rFonts w:ascii="Times New Roman" w:hAnsi="Times New Roman" w:cs="Times New Roman"/>
          <w:bCs/>
        </w:rPr>
      </w:pPr>
      <w:r w:rsidRPr="00ED4DD3">
        <w:rPr>
          <w:rFonts w:ascii="Times New Roman" w:hAnsi="Times New Roman" w:cs="Times New Roman"/>
          <w:bCs/>
        </w:rPr>
        <w:t xml:space="preserve">Zamawiający wymaga, aby każdorazowe dostawy materiałów </w:t>
      </w:r>
      <w:r w:rsidR="004E64EB" w:rsidRPr="00ED4DD3">
        <w:rPr>
          <w:rFonts w:ascii="Times New Roman" w:hAnsi="Times New Roman" w:cs="Times New Roman"/>
          <w:bCs/>
        </w:rPr>
        <w:t>elektrycz</w:t>
      </w:r>
      <w:r w:rsidRPr="00ED4DD3">
        <w:rPr>
          <w:rFonts w:ascii="Times New Roman" w:hAnsi="Times New Roman" w:cs="Times New Roman"/>
          <w:bCs/>
        </w:rPr>
        <w:t>nych</w:t>
      </w:r>
      <w:r w:rsidR="00DA0EA5" w:rsidRPr="00ED4DD3">
        <w:rPr>
          <w:rFonts w:ascii="Times New Roman" w:hAnsi="Times New Roman" w:cs="Times New Roman"/>
          <w:bCs/>
        </w:rPr>
        <w:t xml:space="preserve"> i oświetleniowych</w:t>
      </w:r>
      <w:r w:rsidRPr="00ED4DD3">
        <w:rPr>
          <w:rFonts w:ascii="Times New Roman" w:hAnsi="Times New Roman" w:cs="Times New Roman"/>
          <w:bCs/>
        </w:rPr>
        <w:t xml:space="preserve"> dla Działu Technicznego lub innych jednostek organizacyjnych Uczelni odbywały się w dni </w:t>
      </w:r>
      <w:r w:rsidR="001B5844" w:rsidRPr="00ED4DD3">
        <w:rPr>
          <w:rFonts w:ascii="Times New Roman" w:hAnsi="Times New Roman" w:cs="Times New Roman"/>
          <w:bCs/>
        </w:rPr>
        <w:t>robocze</w:t>
      </w:r>
      <w:r w:rsidRPr="00ED4DD3">
        <w:rPr>
          <w:rFonts w:ascii="Times New Roman" w:hAnsi="Times New Roman" w:cs="Times New Roman"/>
          <w:bCs/>
        </w:rPr>
        <w:t xml:space="preserve"> tygodnia w godzinach od</w:t>
      </w:r>
      <w:r w:rsidR="001B5844" w:rsidRPr="00ED4DD3">
        <w:rPr>
          <w:rFonts w:ascii="Times New Roman" w:hAnsi="Times New Roman" w:cs="Times New Roman"/>
          <w:bCs/>
        </w:rPr>
        <w:t xml:space="preserve"> poniedziałku do piątku, od</w:t>
      </w:r>
      <w:r w:rsidRPr="00ED4DD3">
        <w:rPr>
          <w:rFonts w:ascii="Times New Roman" w:hAnsi="Times New Roman" w:cs="Times New Roman"/>
          <w:bCs/>
        </w:rPr>
        <w:t xml:space="preserve"> 8</w:t>
      </w:r>
      <w:r w:rsidRPr="00ED4DD3">
        <w:rPr>
          <w:rFonts w:ascii="Times New Roman" w:hAnsi="Times New Roman" w:cs="Times New Roman"/>
          <w:bCs/>
          <w:vertAlign w:val="superscript"/>
        </w:rPr>
        <w:t>00</w:t>
      </w:r>
      <w:r w:rsidRPr="00ED4DD3">
        <w:rPr>
          <w:rFonts w:ascii="Times New Roman" w:hAnsi="Times New Roman" w:cs="Times New Roman"/>
          <w:bCs/>
        </w:rPr>
        <w:t xml:space="preserve"> do 14</w:t>
      </w:r>
      <w:r w:rsidRPr="00ED4DD3">
        <w:rPr>
          <w:rFonts w:ascii="Times New Roman" w:hAnsi="Times New Roman" w:cs="Times New Roman"/>
          <w:bCs/>
          <w:vertAlign w:val="superscript"/>
        </w:rPr>
        <w:t>00</w:t>
      </w:r>
      <w:r w:rsidRPr="00ED4DD3">
        <w:rPr>
          <w:rFonts w:ascii="Times New Roman" w:hAnsi="Times New Roman" w:cs="Times New Roman"/>
          <w:bCs/>
        </w:rPr>
        <w:t>.</w:t>
      </w:r>
    </w:p>
    <w:p w:rsidR="00D759ED" w:rsidRPr="00ED4DD3" w:rsidRDefault="00D759ED" w:rsidP="00336E86">
      <w:pPr>
        <w:numPr>
          <w:ilvl w:val="0"/>
          <w:numId w:val="45"/>
        </w:numPr>
        <w:spacing w:after="0" w:line="240" w:lineRule="auto"/>
        <w:jc w:val="both"/>
        <w:rPr>
          <w:rFonts w:ascii="Times New Roman" w:hAnsi="Times New Roman" w:cs="Times New Roman"/>
          <w:bCs/>
        </w:rPr>
      </w:pPr>
      <w:r w:rsidRPr="00ED4DD3">
        <w:rPr>
          <w:rFonts w:ascii="Times New Roman" w:hAnsi="Times New Roman" w:cs="Times New Roman"/>
          <w:bCs/>
        </w:rPr>
        <w:t>Wykonawca zobowiązany jest do:</w:t>
      </w:r>
    </w:p>
    <w:p w:rsidR="00D759ED" w:rsidRPr="00ED4DD3" w:rsidRDefault="00D759ED" w:rsidP="00DA3BB6">
      <w:pPr>
        <w:spacing w:after="0"/>
        <w:ind w:left="360"/>
        <w:jc w:val="both"/>
        <w:rPr>
          <w:rFonts w:ascii="Times New Roman" w:hAnsi="Times New Roman" w:cs="Times New Roman"/>
          <w:bCs/>
        </w:rPr>
      </w:pPr>
      <w:r w:rsidRPr="00ED4DD3">
        <w:rPr>
          <w:rFonts w:ascii="Times New Roman" w:hAnsi="Times New Roman" w:cs="Times New Roman"/>
          <w:bCs/>
        </w:rPr>
        <w:t xml:space="preserve">a) samodzielnej dostawy materiałów </w:t>
      </w:r>
      <w:r w:rsidR="004E64EB" w:rsidRPr="00ED4DD3">
        <w:rPr>
          <w:rFonts w:ascii="Times New Roman" w:hAnsi="Times New Roman" w:cs="Times New Roman"/>
          <w:bCs/>
        </w:rPr>
        <w:t>elektrycz</w:t>
      </w:r>
      <w:r w:rsidRPr="00ED4DD3">
        <w:rPr>
          <w:rFonts w:ascii="Times New Roman" w:hAnsi="Times New Roman" w:cs="Times New Roman"/>
          <w:bCs/>
        </w:rPr>
        <w:t>nych</w:t>
      </w:r>
      <w:r w:rsidR="00DA0EA5" w:rsidRPr="00ED4DD3">
        <w:rPr>
          <w:rFonts w:ascii="Times New Roman" w:hAnsi="Times New Roman" w:cs="Times New Roman"/>
          <w:bCs/>
        </w:rPr>
        <w:t xml:space="preserve"> i oświetleniowych</w:t>
      </w:r>
      <w:r w:rsidRPr="00ED4DD3">
        <w:rPr>
          <w:rFonts w:ascii="Times New Roman" w:hAnsi="Times New Roman" w:cs="Times New Roman"/>
          <w:bCs/>
        </w:rPr>
        <w:t xml:space="preserve"> na wskazany adres, przy czym jej koszt należy wliczyć w łączną wartość oferowanych materiałów elektrycznych</w:t>
      </w:r>
      <w:r w:rsidR="00DA0EA5" w:rsidRPr="00ED4DD3">
        <w:rPr>
          <w:rFonts w:ascii="Times New Roman" w:hAnsi="Times New Roman" w:cs="Times New Roman"/>
          <w:bCs/>
        </w:rPr>
        <w:t xml:space="preserve"> i oświetleniowych</w:t>
      </w:r>
      <w:r w:rsidRPr="00ED4DD3">
        <w:rPr>
          <w:rFonts w:ascii="Times New Roman" w:hAnsi="Times New Roman" w:cs="Times New Roman"/>
          <w:bCs/>
        </w:rPr>
        <w:t>,</w:t>
      </w:r>
    </w:p>
    <w:p w:rsidR="00D759ED" w:rsidRPr="00ED4DD3" w:rsidRDefault="00D759ED" w:rsidP="00DA3BB6">
      <w:pPr>
        <w:spacing w:after="0" w:line="240" w:lineRule="auto"/>
        <w:ind w:left="360"/>
        <w:jc w:val="both"/>
        <w:rPr>
          <w:rFonts w:ascii="Times New Roman" w:hAnsi="Times New Roman" w:cs="Times New Roman"/>
          <w:bCs/>
        </w:rPr>
      </w:pPr>
      <w:r w:rsidRPr="00ED4DD3">
        <w:rPr>
          <w:rFonts w:ascii="Times New Roman" w:hAnsi="Times New Roman" w:cs="Times New Roman"/>
          <w:bCs/>
        </w:rPr>
        <w:t>b) powiadomienia (telefonicznie, faksem lub drogą elektroniczną) odbiorców o dostawie co najmniej 24 godziny wcześniej.</w:t>
      </w:r>
    </w:p>
    <w:p w:rsidR="00D759ED" w:rsidRPr="00ED4DD3" w:rsidRDefault="00D759ED" w:rsidP="00336E86">
      <w:pPr>
        <w:numPr>
          <w:ilvl w:val="0"/>
          <w:numId w:val="45"/>
        </w:numPr>
        <w:spacing w:after="0" w:line="240" w:lineRule="auto"/>
        <w:ind w:left="360"/>
        <w:jc w:val="both"/>
        <w:rPr>
          <w:rFonts w:ascii="Times New Roman" w:hAnsi="Times New Roman" w:cs="Times New Roman"/>
          <w:bCs/>
        </w:rPr>
      </w:pPr>
      <w:r w:rsidRPr="00ED4DD3">
        <w:rPr>
          <w:rFonts w:ascii="Times New Roman" w:hAnsi="Times New Roman" w:cs="Times New Roman"/>
          <w:bCs/>
        </w:rPr>
        <w:t>Zamówienia, o których mowa w ust. 1 , będą zawierać:</w:t>
      </w:r>
    </w:p>
    <w:p w:rsidR="00D759ED" w:rsidRPr="00ED4DD3" w:rsidRDefault="00D759ED" w:rsidP="00D759ED">
      <w:pPr>
        <w:spacing w:after="0" w:line="240" w:lineRule="auto"/>
        <w:ind w:left="360"/>
        <w:jc w:val="both"/>
        <w:rPr>
          <w:rFonts w:ascii="Times New Roman" w:hAnsi="Times New Roman" w:cs="Times New Roman"/>
          <w:bCs/>
        </w:rPr>
      </w:pPr>
      <w:r w:rsidRPr="00ED4DD3">
        <w:rPr>
          <w:rFonts w:ascii="Times New Roman" w:hAnsi="Times New Roman" w:cs="Times New Roman"/>
          <w:bCs/>
        </w:rPr>
        <w:t>a) wykaz pozycji – przedmiotowo oraz ilościowo określonych,</w:t>
      </w:r>
    </w:p>
    <w:p w:rsidR="00D759ED" w:rsidRPr="00ED4DD3" w:rsidRDefault="00D759ED" w:rsidP="00D759ED">
      <w:pPr>
        <w:spacing w:after="0" w:line="240" w:lineRule="auto"/>
        <w:ind w:left="360"/>
        <w:jc w:val="both"/>
        <w:rPr>
          <w:rFonts w:ascii="Times New Roman" w:hAnsi="Times New Roman" w:cs="Times New Roman"/>
          <w:bCs/>
        </w:rPr>
      </w:pPr>
      <w:r w:rsidRPr="00ED4DD3">
        <w:rPr>
          <w:rFonts w:ascii="Times New Roman" w:hAnsi="Times New Roman" w:cs="Times New Roman"/>
          <w:bCs/>
        </w:rPr>
        <w:t>b) adres odbiorcy,</w:t>
      </w:r>
    </w:p>
    <w:p w:rsidR="00D759ED" w:rsidRPr="00ED4DD3" w:rsidRDefault="00D759ED" w:rsidP="00D759ED">
      <w:pPr>
        <w:spacing w:after="0" w:line="240" w:lineRule="auto"/>
        <w:ind w:left="360"/>
        <w:jc w:val="both"/>
        <w:rPr>
          <w:rFonts w:ascii="Times New Roman" w:hAnsi="Times New Roman" w:cs="Times New Roman"/>
          <w:bCs/>
        </w:rPr>
      </w:pPr>
      <w:r w:rsidRPr="00ED4DD3">
        <w:rPr>
          <w:rFonts w:ascii="Times New Roman" w:hAnsi="Times New Roman" w:cs="Times New Roman"/>
          <w:bCs/>
        </w:rPr>
        <w:t>c) nazwisko i telefon osoby upoważnionej do odbioru dostawy.</w:t>
      </w:r>
    </w:p>
    <w:p w:rsidR="00D759ED" w:rsidRPr="00ED4DD3" w:rsidRDefault="00D759ED" w:rsidP="00336E86">
      <w:pPr>
        <w:numPr>
          <w:ilvl w:val="0"/>
          <w:numId w:val="45"/>
        </w:numPr>
        <w:spacing w:after="0" w:line="240" w:lineRule="auto"/>
        <w:jc w:val="both"/>
        <w:rPr>
          <w:rFonts w:ascii="Times New Roman" w:hAnsi="Times New Roman" w:cs="Times New Roman"/>
          <w:bCs/>
        </w:rPr>
      </w:pPr>
      <w:r w:rsidRPr="00ED4DD3">
        <w:rPr>
          <w:rFonts w:ascii="Times New Roman" w:hAnsi="Times New Roman" w:cs="Times New Roman"/>
          <w:bCs/>
        </w:rPr>
        <w:t xml:space="preserve">Zamówienia będą </w:t>
      </w:r>
      <w:r w:rsidR="00336E86" w:rsidRPr="00ED4DD3">
        <w:rPr>
          <w:rFonts w:ascii="Times New Roman" w:hAnsi="Times New Roman" w:cs="Times New Roman"/>
          <w:bCs/>
        </w:rPr>
        <w:t xml:space="preserve">kierowane </w:t>
      </w:r>
      <w:r w:rsidRPr="00ED4DD3">
        <w:rPr>
          <w:rFonts w:ascii="Times New Roman" w:hAnsi="Times New Roman" w:cs="Times New Roman"/>
          <w:bCs/>
        </w:rPr>
        <w:t xml:space="preserve">przez Dział Techniczny </w:t>
      </w:r>
      <w:r w:rsidR="00336E86" w:rsidRPr="00ED4DD3">
        <w:rPr>
          <w:rFonts w:ascii="Times New Roman" w:hAnsi="Times New Roman" w:cs="Times New Roman"/>
          <w:bCs/>
        </w:rPr>
        <w:t>Uniwers</w:t>
      </w:r>
      <w:r w:rsidR="00FA52F5" w:rsidRPr="00ED4DD3">
        <w:rPr>
          <w:rFonts w:ascii="Times New Roman" w:hAnsi="Times New Roman" w:cs="Times New Roman"/>
          <w:bCs/>
        </w:rPr>
        <w:t>ytetu Przyrodniczego w Poznaniu.</w:t>
      </w:r>
    </w:p>
    <w:p w:rsidR="00DA3BB6" w:rsidRPr="00ED4DD3" w:rsidRDefault="00DA3BB6" w:rsidP="00852E0B">
      <w:pPr>
        <w:jc w:val="center"/>
        <w:rPr>
          <w:rFonts w:ascii="Times New Roman" w:hAnsi="Times New Roman" w:cs="Times New Roman"/>
          <w:b/>
        </w:rPr>
      </w:pPr>
    </w:p>
    <w:p w:rsidR="00852E0B" w:rsidRPr="00ED4DD3" w:rsidRDefault="00852E0B" w:rsidP="00852E0B">
      <w:pPr>
        <w:jc w:val="center"/>
        <w:rPr>
          <w:rFonts w:ascii="Times New Roman" w:hAnsi="Times New Roman" w:cs="Times New Roman"/>
          <w:b/>
          <w:i/>
        </w:rPr>
      </w:pPr>
      <w:r w:rsidRPr="00ED4DD3">
        <w:rPr>
          <w:rFonts w:ascii="Times New Roman" w:hAnsi="Times New Roman" w:cs="Times New Roman"/>
          <w:b/>
        </w:rPr>
        <w:t>§ 4</w:t>
      </w:r>
    </w:p>
    <w:p w:rsidR="00852E0B" w:rsidRPr="00ED4DD3" w:rsidRDefault="00E96CA1" w:rsidP="00852E0B">
      <w:pPr>
        <w:keepNext/>
        <w:jc w:val="center"/>
        <w:rPr>
          <w:rFonts w:ascii="Times New Roman" w:hAnsi="Times New Roman" w:cs="Times New Roman"/>
        </w:rPr>
      </w:pPr>
      <w:r w:rsidRPr="00ED4DD3">
        <w:rPr>
          <w:rFonts w:ascii="Times New Roman" w:hAnsi="Times New Roman" w:cs="Times New Roman"/>
          <w:b/>
          <w:i/>
        </w:rPr>
        <w:t>Warunki gwarancji i reklamacji</w:t>
      </w:r>
    </w:p>
    <w:p w:rsidR="00E96CA1" w:rsidRPr="00ED4DD3" w:rsidRDefault="00E96CA1" w:rsidP="00336E86">
      <w:pPr>
        <w:numPr>
          <w:ilvl w:val="0"/>
          <w:numId w:val="46"/>
        </w:numPr>
        <w:spacing w:after="0" w:line="240" w:lineRule="auto"/>
        <w:jc w:val="both"/>
        <w:rPr>
          <w:rFonts w:ascii="Times New Roman" w:hAnsi="Times New Roman" w:cs="Times New Roman"/>
          <w:bCs/>
        </w:rPr>
      </w:pPr>
      <w:r w:rsidRPr="00ED4DD3">
        <w:rPr>
          <w:rFonts w:ascii="Times New Roman" w:hAnsi="Times New Roman" w:cs="Times New Roman"/>
          <w:bCs/>
        </w:rPr>
        <w:t xml:space="preserve">Wykonawca udziela na dostarczone materiały </w:t>
      </w:r>
      <w:r w:rsidR="004E64EB" w:rsidRPr="00ED4DD3">
        <w:rPr>
          <w:rFonts w:ascii="Times New Roman" w:hAnsi="Times New Roman" w:cs="Times New Roman"/>
          <w:bCs/>
        </w:rPr>
        <w:t>elektryczne</w:t>
      </w:r>
      <w:r w:rsidRPr="00ED4DD3">
        <w:rPr>
          <w:rFonts w:ascii="Times New Roman" w:hAnsi="Times New Roman" w:cs="Times New Roman"/>
          <w:bCs/>
        </w:rPr>
        <w:t xml:space="preserve"> </w:t>
      </w:r>
      <w:r w:rsidR="001B5844" w:rsidRPr="00ED4DD3">
        <w:rPr>
          <w:rFonts w:ascii="Times New Roman" w:hAnsi="Times New Roman" w:cs="Times New Roman"/>
          <w:bCs/>
        </w:rPr>
        <w:t>i oświetleniowe</w:t>
      </w:r>
      <w:r w:rsidRPr="00ED4DD3">
        <w:rPr>
          <w:rFonts w:ascii="Times New Roman" w:hAnsi="Times New Roman" w:cs="Times New Roman"/>
          <w:bCs/>
        </w:rPr>
        <w:t xml:space="preserve"> gwarancji na okresy ustalone przez ich producenta, jednakże nie krótsze niż 12 miesięcy. </w:t>
      </w:r>
    </w:p>
    <w:p w:rsidR="00E96CA1" w:rsidRPr="00ED4DD3" w:rsidRDefault="00E96CA1" w:rsidP="00336E86">
      <w:pPr>
        <w:numPr>
          <w:ilvl w:val="0"/>
          <w:numId w:val="46"/>
        </w:numPr>
        <w:spacing w:after="0" w:line="240" w:lineRule="auto"/>
        <w:jc w:val="both"/>
        <w:rPr>
          <w:rFonts w:ascii="Times New Roman" w:hAnsi="Times New Roman" w:cs="Times New Roman"/>
          <w:bCs/>
        </w:rPr>
      </w:pPr>
      <w:r w:rsidRPr="00ED4DD3">
        <w:rPr>
          <w:rFonts w:ascii="Times New Roman" w:hAnsi="Times New Roman" w:cs="Times New Roman"/>
          <w:bCs/>
        </w:rPr>
        <w:t>Wykonawca zobowiązuje się dostarczać towar oryginalny, pełnowartościowy, opakowany i przechowywany w sposób zapewniający mu bezpieczeństwo podczas transportu oraz oznakowany zgodną z obowiązującymi przepisami etykietą.</w:t>
      </w:r>
    </w:p>
    <w:p w:rsidR="00E96CA1" w:rsidRPr="00ED4DD3" w:rsidRDefault="00E96CA1" w:rsidP="00336E86">
      <w:pPr>
        <w:numPr>
          <w:ilvl w:val="0"/>
          <w:numId w:val="46"/>
        </w:numPr>
        <w:spacing w:after="0" w:line="240" w:lineRule="auto"/>
        <w:jc w:val="both"/>
        <w:rPr>
          <w:rFonts w:ascii="Times New Roman" w:hAnsi="Times New Roman" w:cs="Times New Roman"/>
          <w:bCs/>
        </w:rPr>
      </w:pPr>
      <w:r w:rsidRPr="00ED4DD3">
        <w:rPr>
          <w:rFonts w:ascii="Times New Roman" w:hAnsi="Times New Roman" w:cs="Times New Roman"/>
          <w:bCs/>
        </w:rPr>
        <w:t>Stwierdzenie jakichkolwiek braków ilościowych lub uszkodzeń towaru stanowiącego przedmiot umowy będzie odnotowane w specjalnie sporządzonym protokole, przesłanym Wykonawcy do korekty należności wymienionej w fakturze dostawy. Reklamacja ilościowa będzie rozpatrzona przez Wykonawcę w ciągu 7 dni roboczych po otrzymaniu informacji od Zamawiającego.</w:t>
      </w:r>
    </w:p>
    <w:p w:rsidR="00E96CA1" w:rsidRPr="00ED4DD3" w:rsidRDefault="00E96CA1" w:rsidP="00336E86">
      <w:pPr>
        <w:numPr>
          <w:ilvl w:val="0"/>
          <w:numId w:val="46"/>
        </w:numPr>
        <w:spacing w:after="0" w:line="240" w:lineRule="auto"/>
        <w:jc w:val="both"/>
        <w:rPr>
          <w:rFonts w:ascii="Times New Roman" w:hAnsi="Times New Roman" w:cs="Times New Roman"/>
          <w:bCs/>
        </w:rPr>
      </w:pPr>
      <w:r w:rsidRPr="00ED4DD3">
        <w:rPr>
          <w:rFonts w:ascii="Times New Roman" w:hAnsi="Times New Roman" w:cs="Times New Roman"/>
          <w:bCs/>
        </w:rPr>
        <w:t>Reklamacje jakościowe będą rozpatrywane po otrzymaniu towaru wraz z dokładnym opisem powstałej nieprawidłowości oraz informacjami dotyczącymi daty dostawy, numeru partii i daty ważności towaru. Przesyłka z reklamowanym towarem będzie dostarczona do magazynu Wykonawcy na jego koszt. Reklamacja jakościowa zostanie rozpatrzona przez Wykonawcę w ciągu 14 dni od daty złożenia jej u Wykonawcy.</w:t>
      </w:r>
    </w:p>
    <w:p w:rsidR="00E96CA1" w:rsidRPr="00ED4DD3" w:rsidRDefault="00E96CA1" w:rsidP="00336E86">
      <w:pPr>
        <w:numPr>
          <w:ilvl w:val="0"/>
          <w:numId w:val="46"/>
        </w:numPr>
        <w:spacing w:after="0" w:line="240" w:lineRule="auto"/>
        <w:jc w:val="both"/>
        <w:rPr>
          <w:rFonts w:ascii="Times New Roman" w:hAnsi="Times New Roman" w:cs="Times New Roman"/>
          <w:bCs/>
        </w:rPr>
      </w:pPr>
      <w:r w:rsidRPr="00ED4DD3">
        <w:rPr>
          <w:rFonts w:ascii="Times New Roman" w:hAnsi="Times New Roman" w:cs="Times New Roman"/>
          <w:bCs/>
        </w:rPr>
        <w:t>W przypadku uznania reklamacji Zamawiający otrzyma bezpłatnie taki sam produkt, a koszty przesyłki pokryje Wykonawca.</w:t>
      </w:r>
    </w:p>
    <w:p w:rsidR="00E96CA1" w:rsidRPr="00ED4DD3" w:rsidRDefault="00E96CA1" w:rsidP="00336E86">
      <w:pPr>
        <w:numPr>
          <w:ilvl w:val="0"/>
          <w:numId w:val="46"/>
        </w:numPr>
        <w:spacing w:after="0" w:line="240" w:lineRule="auto"/>
        <w:rPr>
          <w:rFonts w:ascii="Times New Roman" w:hAnsi="Times New Roman" w:cs="Times New Roman"/>
          <w:bCs/>
        </w:rPr>
      </w:pPr>
      <w:r w:rsidRPr="00ED4DD3">
        <w:rPr>
          <w:rFonts w:ascii="Times New Roman" w:hAnsi="Times New Roman" w:cs="Times New Roman"/>
          <w:bCs/>
        </w:rPr>
        <w:lastRenderedPageBreak/>
        <w:t>Zamawiający ma prawo do składania reklamacji ilościowych i jakościowych każdej dostawy w terminach:</w:t>
      </w:r>
      <w:r w:rsidRPr="00ED4DD3">
        <w:rPr>
          <w:rFonts w:ascii="Times New Roman" w:hAnsi="Times New Roman" w:cs="Times New Roman"/>
          <w:bCs/>
        </w:rPr>
        <w:br/>
        <w:t>a)</w:t>
      </w:r>
      <w:r w:rsidRPr="00ED4DD3">
        <w:rPr>
          <w:rFonts w:ascii="Times New Roman" w:hAnsi="Times New Roman" w:cs="Times New Roman"/>
          <w:bCs/>
        </w:rPr>
        <w:tab/>
        <w:t>ilościowej – w ciągu 7 dni roboczych od daty potwierdzenia odbioru,</w:t>
      </w:r>
      <w:r w:rsidRPr="00ED4DD3">
        <w:rPr>
          <w:rFonts w:ascii="Times New Roman" w:hAnsi="Times New Roman" w:cs="Times New Roman"/>
          <w:bCs/>
        </w:rPr>
        <w:br/>
        <w:t>b)</w:t>
      </w:r>
      <w:r w:rsidRPr="00ED4DD3">
        <w:rPr>
          <w:rFonts w:ascii="Times New Roman" w:hAnsi="Times New Roman" w:cs="Times New Roman"/>
          <w:bCs/>
        </w:rPr>
        <w:tab/>
        <w:t>jakościowej – w okresie ważności okresu gwarancji oraz zgodnie z przepisami Kodeksu Cywilnego o rękojmi za wady.</w:t>
      </w:r>
    </w:p>
    <w:p w:rsidR="00852E0B" w:rsidRPr="00ED4DD3" w:rsidRDefault="00852E0B" w:rsidP="00852E0B">
      <w:pPr>
        <w:jc w:val="center"/>
        <w:rPr>
          <w:rFonts w:ascii="Times New Roman" w:hAnsi="Times New Roman" w:cs="Times New Roman"/>
          <w:b/>
          <w:bCs/>
        </w:rPr>
      </w:pPr>
    </w:p>
    <w:p w:rsidR="00DA3BB6" w:rsidRPr="00ED4DD3" w:rsidRDefault="00DA3BB6" w:rsidP="00852E0B">
      <w:pPr>
        <w:jc w:val="center"/>
        <w:rPr>
          <w:rFonts w:ascii="Times New Roman" w:hAnsi="Times New Roman" w:cs="Times New Roman"/>
          <w:b/>
        </w:rPr>
      </w:pPr>
    </w:p>
    <w:p w:rsidR="00852E0B" w:rsidRPr="00ED4DD3" w:rsidRDefault="00852E0B" w:rsidP="00852E0B">
      <w:pPr>
        <w:jc w:val="center"/>
        <w:rPr>
          <w:rFonts w:ascii="Times New Roman" w:hAnsi="Times New Roman" w:cs="Times New Roman"/>
          <w:b/>
          <w:i/>
        </w:rPr>
      </w:pPr>
      <w:r w:rsidRPr="00ED4DD3">
        <w:rPr>
          <w:rFonts w:ascii="Times New Roman" w:hAnsi="Times New Roman" w:cs="Times New Roman"/>
          <w:b/>
        </w:rPr>
        <w:t>§ 5</w:t>
      </w:r>
    </w:p>
    <w:p w:rsidR="00852E0B" w:rsidRPr="00ED4DD3" w:rsidRDefault="00AE0CE4" w:rsidP="00852E0B">
      <w:pPr>
        <w:jc w:val="center"/>
        <w:rPr>
          <w:rFonts w:ascii="Times New Roman" w:hAnsi="Times New Roman" w:cs="Times New Roman"/>
        </w:rPr>
      </w:pPr>
      <w:r w:rsidRPr="00ED4DD3">
        <w:rPr>
          <w:rFonts w:ascii="Times New Roman" w:hAnsi="Times New Roman" w:cs="Times New Roman"/>
          <w:b/>
          <w:i/>
        </w:rPr>
        <w:t>Warunki płatności</w:t>
      </w:r>
    </w:p>
    <w:p w:rsidR="00A2795C" w:rsidRPr="00ED4DD3" w:rsidRDefault="00A2795C" w:rsidP="00A2795C">
      <w:pPr>
        <w:pStyle w:val="Tekstpodstawowy"/>
        <w:numPr>
          <w:ilvl w:val="0"/>
          <w:numId w:val="57"/>
        </w:numPr>
        <w:spacing w:after="0" w:line="240" w:lineRule="auto"/>
        <w:ind w:left="360"/>
        <w:jc w:val="both"/>
        <w:rPr>
          <w:rFonts w:ascii="Times New Roman" w:hAnsi="Times New Roman" w:cs="Times New Roman"/>
          <w:bCs/>
        </w:rPr>
      </w:pPr>
      <w:r w:rsidRPr="00ED4DD3">
        <w:rPr>
          <w:rFonts w:ascii="Times New Roman" w:hAnsi="Times New Roman" w:cs="Times New Roman"/>
          <w:bCs/>
        </w:rPr>
        <w:t>Wynagrodzenie będzie wypłacone Wykonawcy na podstawie wystawionych faktur, w terminie 30 dni od daty dostarczenia Zamawiającemu prawidłowo wystawionej faktury, przelewem na rachunek bankowy Wykonawcy wskazany na fakturze.</w:t>
      </w:r>
    </w:p>
    <w:p w:rsidR="00A2795C" w:rsidRPr="00ED4DD3" w:rsidRDefault="00A2795C" w:rsidP="00A2795C">
      <w:pPr>
        <w:numPr>
          <w:ilvl w:val="0"/>
          <w:numId w:val="57"/>
        </w:numPr>
        <w:suppressAutoHyphens/>
        <w:autoSpaceDE w:val="0"/>
        <w:autoSpaceDN w:val="0"/>
        <w:adjustRightInd w:val="0"/>
        <w:spacing w:after="0" w:line="240" w:lineRule="auto"/>
        <w:ind w:left="360"/>
        <w:jc w:val="both"/>
        <w:rPr>
          <w:rFonts w:ascii="Times New Roman" w:hAnsi="Times New Roman" w:cs="Times New Roman"/>
        </w:rPr>
      </w:pPr>
      <w:r w:rsidRPr="00ED4DD3">
        <w:rPr>
          <w:rFonts w:ascii="Times New Roman" w:hAnsi="Times New Roman" w:cs="Times New Roman"/>
        </w:rPr>
        <w:t xml:space="preserve">Podstawą wystawienia faktury jest podpisany przez strony protokół odbioru, </w:t>
      </w:r>
      <w:r w:rsidRPr="00ED4DD3">
        <w:rPr>
          <w:rFonts w:ascii="Times New Roman" w:hAnsi="Times New Roman" w:cs="Times New Roman"/>
        </w:rPr>
        <w:br/>
        <w:t>którego wzór stanowi załącznik nr 3 do umowy.</w:t>
      </w:r>
    </w:p>
    <w:p w:rsidR="00A2795C" w:rsidRPr="00ED4DD3" w:rsidRDefault="00A2795C" w:rsidP="00A2795C">
      <w:pPr>
        <w:pStyle w:val="NormalnyWeb"/>
        <w:numPr>
          <w:ilvl w:val="0"/>
          <w:numId w:val="57"/>
        </w:numPr>
        <w:shd w:val="clear" w:color="auto" w:fill="FFFFFF"/>
        <w:spacing w:before="0" w:beforeAutospacing="0" w:after="0" w:afterAutospacing="0"/>
        <w:ind w:left="360"/>
        <w:jc w:val="both"/>
      </w:pPr>
      <w:r w:rsidRPr="00ED4DD3">
        <w:rPr>
          <w:bCs/>
        </w:rPr>
        <w:t>Wykonawca oświadcza, że prowadzi rachunek rozliczeniowy, dla którego prowadzony jest „rachunek VAT” w rozumieniu przepisów ustawy z dnia 11 marca 2004 r. o podatku od towarów i usług. Wykonawca przyjmuje do wiadomości, że rachunkiem właściwym  do dokonania przez Uczelnię zapłaty może być wyłącznie rachunek Wykonawcy, dla którego prowadzony jest rachunek VAT. W chwili złożenia niniejszego oświadczenia jest to rachunek nr …………………….</w:t>
      </w:r>
    </w:p>
    <w:p w:rsidR="00A2795C" w:rsidRPr="00ED4DD3" w:rsidRDefault="00A2795C" w:rsidP="00A2795C">
      <w:pPr>
        <w:pStyle w:val="NormalnyWeb"/>
        <w:numPr>
          <w:ilvl w:val="0"/>
          <w:numId w:val="57"/>
        </w:numPr>
        <w:shd w:val="clear" w:color="auto" w:fill="FFFFFF"/>
        <w:spacing w:before="0" w:beforeAutospacing="0" w:after="0" w:afterAutospacing="0"/>
        <w:ind w:left="360"/>
        <w:jc w:val="both"/>
      </w:pPr>
      <w:r w:rsidRPr="00ED4DD3">
        <w:rPr>
          <w:bCs/>
        </w:rPr>
        <w:t xml:space="preserve">Wykonawca oświadcza, że właściwym dla niego organem podatkowym jest Naczelnik Urzędu Skarbowego w ………………………….. .Wykonawca zobowiązuje się zawiadomić pisemnie Uczelnię w przypadku zmiany właściwości organu podatkowego w terminie 10 dni od dnia takiej zmiany. </w:t>
      </w:r>
    </w:p>
    <w:p w:rsidR="00A2795C" w:rsidRPr="00ED4DD3" w:rsidRDefault="00A2795C" w:rsidP="00FA52F5">
      <w:pPr>
        <w:pStyle w:val="NormalnyWeb"/>
        <w:numPr>
          <w:ilvl w:val="0"/>
          <w:numId w:val="57"/>
        </w:numPr>
        <w:shd w:val="clear" w:color="auto" w:fill="FFFFFF"/>
        <w:spacing w:before="0" w:beforeAutospacing="0" w:after="0" w:afterAutospacing="0"/>
        <w:ind w:left="360"/>
        <w:jc w:val="both"/>
        <w:rPr>
          <w:b/>
          <w:bCs/>
        </w:rPr>
      </w:pPr>
      <w:r w:rsidRPr="00ED4DD3">
        <w:rPr>
          <w:bCs/>
        </w:rPr>
        <w:t xml:space="preserve">Brak skutecznej zapłaty przez Uczelnię (z uwagi na naruszenie przez Wykonawcę) zasad wynikających z ustępu poprzedzającego nie stanowi nieprawidłowego spełnienia świadczenia przez Uczelnię i w szczególności nie stanowi podstawy żądania od Uczelni odsetek. W takiej sytuacji termin zapłaty biegnie od dnia pisemnego zawiadomienia Uczelni przez Wykonawcę o numerze rachunku Wykonawcy właściwym do dokonania zapłaty, dla którego jest prowadzony rachunek VAT.” </w:t>
      </w:r>
    </w:p>
    <w:p w:rsidR="00A2795C" w:rsidRPr="00ED4DD3" w:rsidRDefault="00A2795C" w:rsidP="00A2795C">
      <w:pPr>
        <w:autoSpaceDE w:val="0"/>
        <w:autoSpaceDN w:val="0"/>
        <w:adjustRightInd w:val="0"/>
        <w:spacing w:after="0" w:line="240" w:lineRule="auto"/>
        <w:ind w:left="360"/>
        <w:jc w:val="both"/>
        <w:rPr>
          <w:rFonts w:ascii="Times New Roman" w:hAnsi="Times New Roman" w:cs="Times New Roman"/>
          <w:iCs/>
        </w:rPr>
      </w:pPr>
    </w:p>
    <w:p w:rsidR="00852E0B" w:rsidRPr="00ED4DD3" w:rsidRDefault="00852E0B" w:rsidP="00852E0B">
      <w:pPr>
        <w:jc w:val="center"/>
        <w:rPr>
          <w:rFonts w:ascii="Times New Roman" w:hAnsi="Times New Roman" w:cs="Times New Roman"/>
          <w:b/>
          <w:bCs/>
        </w:rPr>
      </w:pPr>
    </w:p>
    <w:p w:rsidR="00F02747" w:rsidRPr="00ED4DD3" w:rsidRDefault="00F02747" w:rsidP="00F02747">
      <w:pPr>
        <w:jc w:val="center"/>
        <w:rPr>
          <w:rFonts w:ascii="Times New Roman" w:hAnsi="Times New Roman" w:cs="Times New Roman"/>
          <w:b/>
          <w:i/>
        </w:rPr>
      </w:pPr>
      <w:r w:rsidRPr="00ED4DD3">
        <w:rPr>
          <w:rFonts w:ascii="Times New Roman" w:hAnsi="Times New Roman" w:cs="Times New Roman"/>
          <w:b/>
        </w:rPr>
        <w:t>§ 6</w:t>
      </w:r>
    </w:p>
    <w:p w:rsidR="00842E3C" w:rsidRPr="00ED4DD3" w:rsidRDefault="00F02747" w:rsidP="00C17F35">
      <w:pPr>
        <w:jc w:val="center"/>
        <w:rPr>
          <w:rFonts w:ascii="Times New Roman" w:hAnsi="Times New Roman" w:cs="Times New Roman"/>
          <w:b/>
          <w:i/>
        </w:rPr>
      </w:pPr>
      <w:r w:rsidRPr="00ED4DD3">
        <w:rPr>
          <w:rFonts w:ascii="Times New Roman" w:hAnsi="Times New Roman" w:cs="Times New Roman"/>
          <w:b/>
          <w:i/>
        </w:rPr>
        <w:t>Dokumenty materiałów</w:t>
      </w:r>
    </w:p>
    <w:p w:rsidR="00F02747" w:rsidRPr="00ED4DD3" w:rsidRDefault="00F02747" w:rsidP="00F02747">
      <w:pPr>
        <w:jc w:val="both"/>
        <w:rPr>
          <w:rFonts w:ascii="Times New Roman" w:hAnsi="Times New Roman" w:cs="Times New Roman"/>
          <w:bCs/>
        </w:rPr>
      </w:pPr>
      <w:r w:rsidRPr="00ED4DD3">
        <w:rPr>
          <w:rFonts w:ascii="Times New Roman" w:hAnsi="Times New Roman" w:cs="Times New Roman"/>
          <w:bCs/>
        </w:rPr>
        <w:t xml:space="preserve">Wykonawca zobowiązuje się dostarczyć na żądanie Zamawiającego w terminie 7 dni certyfikaty, atesty i deklaracje zgodności </w:t>
      </w:r>
      <w:r w:rsidR="001B5844" w:rsidRPr="00ED4DD3">
        <w:rPr>
          <w:rFonts w:ascii="Times New Roman" w:hAnsi="Times New Roman" w:cs="Times New Roman"/>
          <w:bCs/>
        </w:rPr>
        <w:t>na dostarczane materiały</w:t>
      </w:r>
      <w:r w:rsidRPr="00ED4DD3">
        <w:rPr>
          <w:rFonts w:ascii="Times New Roman" w:hAnsi="Times New Roman" w:cs="Times New Roman"/>
          <w:bCs/>
        </w:rPr>
        <w:t xml:space="preserve">. </w:t>
      </w:r>
    </w:p>
    <w:p w:rsidR="00F02747" w:rsidRPr="00ED4DD3" w:rsidRDefault="00582945" w:rsidP="00F02747">
      <w:pPr>
        <w:pStyle w:val="Akapitzlist"/>
        <w:ind w:left="340"/>
        <w:jc w:val="center"/>
        <w:rPr>
          <w:rFonts w:ascii="Times New Roman" w:hAnsi="Times New Roman" w:cs="Times New Roman"/>
          <w:b/>
          <w:i/>
        </w:rPr>
      </w:pPr>
      <w:r w:rsidRPr="00ED4DD3">
        <w:rPr>
          <w:rFonts w:ascii="Times New Roman" w:hAnsi="Times New Roman" w:cs="Times New Roman"/>
          <w:b/>
        </w:rPr>
        <w:t>§ 7</w:t>
      </w:r>
    </w:p>
    <w:p w:rsidR="00F02747" w:rsidRPr="00ED4DD3" w:rsidRDefault="00F02747" w:rsidP="00F02747">
      <w:pPr>
        <w:pStyle w:val="Akapitzlist"/>
        <w:ind w:left="340"/>
        <w:jc w:val="center"/>
        <w:rPr>
          <w:rFonts w:ascii="Times New Roman" w:hAnsi="Times New Roman" w:cs="Times New Roman"/>
        </w:rPr>
      </w:pPr>
      <w:r w:rsidRPr="00ED4DD3">
        <w:rPr>
          <w:rFonts w:ascii="Times New Roman" w:hAnsi="Times New Roman" w:cs="Times New Roman"/>
          <w:b/>
          <w:i/>
        </w:rPr>
        <w:t xml:space="preserve">Kary umowne </w:t>
      </w:r>
    </w:p>
    <w:p w:rsidR="00F02747" w:rsidRPr="00ED4DD3" w:rsidRDefault="00F02747" w:rsidP="00336E86">
      <w:pPr>
        <w:numPr>
          <w:ilvl w:val="0"/>
          <w:numId w:val="48"/>
        </w:numPr>
        <w:tabs>
          <w:tab w:val="num" w:pos="180"/>
        </w:tabs>
        <w:spacing w:after="0" w:line="240" w:lineRule="auto"/>
        <w:jc w:val="both"/>
        <w:rPr>
          <w:rFonts w:ascii="Times New Roman" w:hAnsi="Times New Roman" w:cs="Times New Roman"/>
          <w:bCs/>
        </w:rPr>
      </w:pPr>
      <w:r w:rsidRPr="00ED4DD3">
        <w:rPr>
          <w:rFonts w:ascii="Times New Roman" w:hAnsi="Times New Roman" w:cs="Times New Roman"/>
          <w:bCs/>
        </w:rPr>
        <w:t xml:space="preserve">  W przypadku, gdy Wykonawca odstąpi od wykonania umowy, zapłaci Zamawiającemu karę umowną w wysokości 15% wartości brutto niezrealizowanych dostaw.</w:t>
      </w:r>
    </w:p>
    <w:p w:rsidR="00F02747" w:rsidRPr="00ED4DD3" w:rsidRDefault="00F02747" w:rsidP="00336E86">
      <w:pPr>
        <w:numPr>
          <w:ilvl w:val="0"/>
          <w:numId w:val="48"/>
        </w:numPr>
        <w:spacing w:after="0" w:line="240" w:lineRule="auto"/>
        <w:jc w:val="both"/>
        <w:rPr>
          <w:rFonts w:ascii="Times New Roman" w:hAnsi="Times New Roman" w:cs="Times New Roman"/>
        </w:rPr>
      </w:pPr>
      <w:r w:rsidRPr="00ED4DD3">
        <w:rPr>
          <w:rFonts w:ascii="Times New Roman" w:hAnsi="Times New Roman" w:cs="Times New Roman"/>
        </w:rPr>
        <w:lastRenderedPageBreak/>
        <w:t xml:space="preserve">W przypadku, gdy Wykonawca opóźni się z dostawą zamawianego materiału zapłaci Zamawiającemu karę umowną w wysokości </w:t>
      </w:r>
      <w:r w:rsidR="009A0CF6" w:rsidRPr="00ED4DD3">
        <w:rPr>
          <w:rFonts w:ascii="Times New Roman" w:hAnsi="Times New Roman" w:cs="Times New Roman"/>
        </w:rPr>
        <w:t>0,</w:t>
      </w:r>
      <w:r w:rsidRPr="00ED4DD3">
        <w:rPr>
          <w:rFonts w:ascii="Times New Roman" w:hAnsi="Times New Roman" w:cs="Times New Roman"/>
        </w:rPr>
        <w:t>2% wartości brutto niezrealizowanej dostawy za każdy dzień opóźnienia.</w:t>
      </w:r>
    </w:p>
    <w:p w:rsidR="00F02747" w:rsidRPr="00ED4DD3" w:rsidRDefault="00F02747" w:rsidP="00336E86">
      <w:pPr>
        <w:numPr>
          <w:ilvl w:val="0"/>
          <w:numId w:val="48"/>
        </w:numPr>
        <w:spacing w:after="0" w:line="240" w:lineRule="auto"/>
        <w:jc w:val="both"/>
        <w:rPr>
          <w:rFonts w:ascii="Times New Roman" w:hAnsi="Times New Roman" w:cs="Times New Roman"/>
          <w:bCs/>
        </w:rPr>
      </w:pPr>
      <w:r w:rsidRPr="00ED4DD3">
        <w:rPr>
          <w:rFonts w:ascii="Times New Roman" w:hAnsi="Times New Roman" w:cs="Times New Roman"/>
          <w:bCs/>
        </w:rPr>
        <w:t>Zamawiającemu przysługuje prawo potrącenia naliczonej kary umownej z wynagrodzenia Wykonawcy, na co Wykonawca wyraża zgodę.</w:t>
      </w:r>
    </w:p>
    <w:p w:rsidR="00F02747" w:rsidRPr="00ED4DD3" w:rsidRDefault="00F02747" w:rsidP="00336E86">
      <w:pPr>
        <w:numPr>
          <w:ilvl w:val="0"/>
          <w:numId w:val="48"/>
        </w:numPr>
        <w:spacing w:after="0" w:line="240" w:lineRule="auto"/>
        <w:jc w:val="both"/>
        <w:rPr>
          <w:rFonts w:ascii="Times New Roman" w:hAnsi="Times New Roman" w:cs="Times New Roman"/>
          <w:bCs/>
        </w:rPr>
      </w:pPr>
      <w:r w:rsidRPr="00ED4DD3">
        <w:rPr>
          <w:rFonts w:ascii="Times New Roman" w:hAnsi="Times New Roman" w:cs="Times New Roman"/>
          <w:bCs/>
        </w:rPr>
        <w:t>Zapłacenie kary umownej nie wyłącza możliwości dochodzenia przez Zamawiającego odszkodowania na zasadach ogólnych Kodeksu cywilnego.</w:t>
      </w:r>
    </w:p>
    <w:p w:rsidR="00366A8D" w:rsidRPr="00ED4DD3" w:rsidRDefault="00366A8D" w:rsidP="00F02747">
      <w:pPr>
        <w:jc w:val="center"/>
        <w:rPr>
          <w:rFonts w:ascii="Times New Roman" w:hAnsi="Times New Roman" w:cs="Times New Roman"/>
          <w:b/>
          <w:bCs/>
        </w:rPr>
      </w:pPr>
    </w:p>
    <w:p w:rsidR="00F02747" w:rsidRPr="00ED4DD3" w:rsidRDefault="00F02747" w:rsidP="00F02747">
      <w:pPr>
        <w:jc w:val="center"/>
        <w:rPr>
          <w:rFonts w:ascii="Times New Roman" w:hAnsi="Times New Roman" w:cs="Times New Roman"/>
          <w:b/>
          <w:i/>
        </w:rPr>
      </w:pPr>
      <w:r w:rsidRPr="00ED4DD3">
        <w:rPr>
          <w:rFonts w:ascii="Times New Roman" w:hAnsi="Times New Roman" w:cs="Times New Roman"/>
          <w:b/>
          <w:bCs/>
        </w:rPr>
        <w:t>§ 8</w:t>
      </w:r>
      <w:r w:rsidRPr="00ED4DD3">
        <w:rPr>
          <w:rFonts w:ascii="Times New Roman" w:hAnsi="Times New Roman" w:cs="Times New Roman"/>
          <w:b/>
          <w:i/>
        </w:rPr>
        <w:t xml:space="preserve"> </w:t>
      </w:r>
    </w:p>
    <w:p w:rsidR="00F02747" w:rsidRPr="00ED4DD3" w:rsidRDefault="00813910" w:rsidP="00F02747">
      <w:pPr>
        <w:jc w:val="center"/>
        <w:rPr>
          <w:rFonts w:ascii="Times New Roman" w:hAnsi="Times New Roman" w:cs="Times New Roman"/>
          <w:b/>
          <w:bCs/>
        </w:rPr>
      </w:pPr>
      <w:r w:rsidRPr="00ED4DD3">
        <w:rPr>
          <w:rFonts w:ascii="Times New Roman" w:hAnsi="Times New Roman" w:cs="Times New Roman"/>
          <w:b/>
          <w:i/>
        </w:rPr>
        <w:t xml:space="preserve">Okres obowiązywania umowy </w:t>
      </w:r>
    </w:p>
    <w:p w:rsidR="00813910" w:rsidRPr="00ED4DD3" w:rsidRDefault="00F02747" w:rsidP="00336E86">
      <w:pPr>
        <w:numPr>
          <w:ilvl w:val="0"/>
          <w:numId w:val="49"/>
        </w:numPr>
        <w:spacing w:after="0" w:line="240" w:lineRule="auto"/>
        <w:jc w:val="both"/>
        <w:rPr>
          <w:rFonts w:ascii="Times New Roman" w:hAnsi="Times New Roman" w:cs="Times New Roman"/>
          <w:bCs/>
        </w:rPr>
      </w:pPr>
      <w:r w:rsidRPr="00ED4DD3">
        <w:rPr>
          <w:rFonts w:ascii="Times New Roman" w:hAnsi="Times New Roman" w:cs="Times New Roman"/>
          <w:bCs/>
        </w:rPr>
        <w:t>Umowa</w:t>
      </w:r>
      <w:r w:rsidR="00DA0EA5" w:rsidRPr="00ED4DD3">
        <w:rPr>
          <w:rFonts w:ascii="Times New Roman" w:hAnsi="Times New Roman" w:cs="Times New Roman"/>
          <w:bCs/>
        </w:rPr>
        <w:t xml:space="preserve"> </w:t>
      </w:r>
      <w:r w:rsidR="00813910" w:rsidRPr="00ED4DD3">
        <w:rPr>
          <w:rFonts w:ascii="Times New Roman" w:hAnsi="Times New Roman" w:cs="Times New Roman"/>
          <w:bCs/>
        </w:rPr>
        <w:t xml:space="preserve">została zawarta na czas określony </w:t>
      </w:r>
      <w:r w:rsidRPr="00ED4DD3">
        <w:rPr>
          <w:rFonts w:ascii="Times New Roman" w:hAnsi="Times New Roman" w:cs="Times New Roman"/>
          <w:bCs/>
        </w:rPr>
        <w:t xml:space="preserve">do dnia </w:t>
      </w:r>
      <w:r w:rsidR="004468A7" w:rsidRPr="00ED4DD3">
        <w:rPr>
          <w:rFonts w:ascii="Times New Roman" w:hAnsi="Times New Roman" w:cs="Times New Roman"/>
          <w:bCs/>
        </w:rPr>
        <w:t>……</w:t>
      </w:r>
      <w:r w:rsidR="00813910" w:rsidRPr="00ED4DD3">
        <w:rPr>
          <w:rFonts w:ascii="Times New Roman" w:hAnsi="Times New Roman" w:cs="Times New Roman"/>
          <w:bCs/>
        </w:rPr>
        <w:t>………</w:t>
      </w:r>
      <w:r w:rsidR="004468A7" w:rsidRPr="00ED4DD3">
        <w:rPr>
          <w:rFonts w:ascii="Times New Roman" w:hAnsi="Times New Roman" w:cs="Times New Roman"/>
          <w:bCs/>
        </w:rPr>
        <w:t>…</w:t>
      </w:r>
      <w:r w:rsidRPr="00ED4DD3">
        <w:rPr>
          <w:rFonts w:ascii="Times New Roman" w:hAnsi="Times New Roman" w:cs="Times New Roman"/>
          <w:bCs/>
        </w:rPr>
        <w:t>roku</w:t>
      </w:r>
      <w:r w:rsidR="00813910" w:rsidRPr="00ED4DD3">
        <w:rPr>
          <w:rFonts w:ascii="Times New Roman" w:hAnsi="Times New Roman" w:cs="Times New Roman"/>
          <w:bCs/>
        </w:rPr>
        <w:t xml:space="preserve"> lub do wyczerpania kwoty określonej w §2 ust. 1</w:t>
      </w:r>
      <w:r w:rsidRPr="00ED4DD3">
        <w:rPr>
          <w:rFonts w:ascii="Times New Roman" w:hAnsi="Times New Roman" w:cs="Times New Roman"/>
          <w:bCs/>
        </w:rPr>
        <w:t>.</w:t>
      </w:r>
    </w:p>
    <w:p w:rsidR="00813910" w:rsidRPr="00ED4DD3" w:rsidRDefault="00813910" w:rsidP="00813910">
      <w:pPr>
        <w:spacing w:after="0" w:line="240" w:lineRule="auto"/>
        <w:ind w:left="360"/>
        <w:jc w:val="both"/>
        <w:rPr>
          <w:rFonts w:ascii="Times New Roman" w:hAnsi="Times New Roman" w:cs="Times New Roman"/>
          <w:bCs/>
        </w:rPr>
      </w:pPr>
    </w:p>
    <w:p w:rsidR="00813910" w:rsidRPr="00ED4DD3" w:rsidRDefault="00813910" w:rsidP="00813910">
      <w:pPr>
        <w:spacing w:after="0" w:line="240" w:lineRule="auto"/>
        <w:ind w:left="360"/>
        <w:jc w:val="both"/>
        <w:rPr>
          <w:rFonts w:ascii="Times New Roman" w:hAnsi="Times New Roman" w:cs="Times New Roman"/>
          <w:bCs/>
        </w:rPr>
      </w:pPr>
    </w:p>
    <w:p w:rsidR="00813910" w:rsidRPr="00ED4DD3" w:rsidRDefault="00813910" w:rsidP="00813910">
      <w:pPr>
        <w:spacing w:after="0" w:line="240" w:lineRule="auto"/>
        <w:ind w:left="360"/>
        <w:jc w:val="center"/>
        <w:rPr>
          <w:rFonts w:ascii="Times New Roman" w:hAnsi="Times New Roman" w:cs="Times New Roman"/>
          <w:b/>
          <w:bCs/>
        </w:rPr>
      </w:pPr>
      <w:r w:rsidRPr="00ED4DD3">
        <w:rPr>
          <w:rFonts w:ascii="Times New Roman" w:hAnsi="Times New Roman" w:cs="Times New Roman"/>
          <w:b/>
          <w:bCs/>
        </w:rPr>
        <w:t>§9</w:t>
      </w:r>
    </w:p>
    <w:p w:rsidR="00813910" w:rsidRPr="00ED4DD3" w:rsidRDefault="00813910" w:rsidP="00813910">
      <w:pPr>
        <w:spacing w:after="0" w:line="240" w:lineRule="auto"/>
        <w:ind w:left="360"/>
        <w:jc w:val="center"/>
        <w:rPr>
          <w:rFonts w:ascii="Times New Roman" w:hAnsi="Times New Roman" w:cs="Times New Roman"/>
          <w:b/>
          <w:bCs/>
        </w:rPr>
      </w:pPr>
    </w:p>
    <w:p w:rsidR="00F02747" w:rsidRPr="00ED4DD3" w:rsidRDefault="00813910" w:rsidP="00813910">
      <w:pPr>
        <w:spacing w:after="0" w:line="240" w:lineRule="auto"/>
        <w:ind w:left="360"/>
        <w:jc w:val="center"/>
        <w:rPr>
          <w:rFonts w:ascii="Times New Roman" w:hAnsi="Times New Roman" w:cs="Times New Roman"/>
          <w:b/>
        </w:rPr>
      </w:pPr>
      <w:r w:rsidRPr="00ED4DD3">
        <w:rPr>
          <w:rFonts w:ascii="Times New Roman" w:hAnsi="Times New Roman" w:cs="Times New Roman"/>
          <w:b/>
        </w:rPr>
        <w:t>Zmiana treści umowy</w:t>
      </w:r>
    </w:p>
    <w:p w:rsidR="00813910" w:rsidRPr="00ED4DD3" w:rsidRDefault="00813910" w:rsidP="00813910">
      <w:pPr>
        <w:spacing w:after="0" w:line="240" w:lineRule="auto"/>
        <w:ind w:left="360"/>
        <w:jc w:val="center"/>
        <w:rPr>
          <w:rFonts w:ascii="Times New Roman" w:hAnsi="Times New Roman" w:cs="Times New Roman"/>
          <w:b/>
          <w:bCs/>
        </w:rPr>
      </w:pPr>
    </w:p>
    <w:p w:rsidR="00F02747" w:rsidRPr="00ED4DD3" w:rsidRDefault="00F02747" w:rsidP="00336E86">
      <w:pPr>
        <w:numPr>
          <w:ilvl w:val="0"/>
          <w:numId w:val="49"/>
        </w:numPr>
        <w:spacing w:after="0" w:line="240" w:lineRule="auto"/>
        <w:jc w:val="both"/>
        <w:rPr>
          <w:rFonts w:ascii="Times New Roman" w:hAnsi="Times New Roman" w:cs="Times New Roman"/>
          <w:bCs/>
        </w:rPr>
      </w:pPr>
      <w:r w:rsidRPr="00ED4DD3">
        <w:rPr>
          <w:rFonts w:ascii="Times New Roman" w:hAnsi="Times New Roman" w:cs="Times New Roman"/>
          <w:bCs/>
        </w:rPr>
        <w:t xml:space="preserve">Zamawiający ma prawo do odstąpienia od umowy w przypadku wystąpienia okoliczności określonych w art. 145 ustawy </w:t>
      </w:r>
      <w:proofErr w:type="spellStart"/>
      <w:r w:rsidRPr="00ED4DD3">
        <w:rPr>
          <w:rFonts w:ascii="Times New Roman" w:hAnsi="Times New Roman" w:cs="Times New Roman"/>
          <w:bCs/>
        </w:rPr>
        <w:t>Pzp</w:t>
      </w:r>
      <w:proofErr w:type="spellEnd"/>
      <w:r w:rsidRPr="00ED4DD3">
        <w:rPr>
          <w:rFonts w:ascii="Times New Roman" w:hAnsi="Times New Roman" w:cs="Times New Roman"/>
          <w:bCs/>
        </w:rPr>
        <w:t>.</w:t>
      </w:r>
    </w:p>
    <w:p w:rsidR="003B256C" w:rsidRPr="00ED4DD3" w:rsidRDefault="003B256C" w:rsidP="00336E86">
      <w:pPr>
        <w:numPr>
          <w:ilvl w:val="0"/>
          <w:numId w:val="49"/>
        </w:numPr>
        <w:spacing w:after="0" w:line="240" w:lineRule="auto"/>
        <w:jc w:val="both"/>
        <w:rPr>
          <w:rFonts w:ascii="Times New Roman" w:hAnsi="Times New Roman" w:cs="Times New Roman"/>
          <w:bCs/>
        </w:rPr>
      </w:pPr>
      <w:r w:rsidRPr="00ED4DD3">
        <w:rPr>
          <w:rFonts w:ascii="Times New Roman" w:hAnsi="Times New Roman" w:cs="Times New Roman"/>
          <w:bCs/>
        </w:rPr>
        <w:t xml:space="preserve">Zamawiający przewiduje udzielenie zamówień, o których mowa w art. 67 ust 1 pkt. 7 ustawy </w:t>
      </w:r>
      <w:proofErr w:type="spellStart"/>
      <w:r w:rsidRPr="00ED4DD3">
        <w:rPr>
          <w:rFonts w:ascii="Times New Roman" w:hAnsi="Times New Roman" w:cs="Times New Roman"/>
          <w:bCs/>
        </w:rPr>
        <w:t>Pzp</w:t>
      </w:r>
      <w:proofErr w:type="spellEnd"/>
      <w:r w:rsidR="00B62506" w:rsidRPr="00ED4DD3">
        <w:rPr>
          <w:rFonts w:ascii="Times New Roman" w:hAnsi="Times New Roman" w:cs="Times New Roman"/>
          <w:bCs/>
        </w:rPr>
        <w:t xml:space="preserve"> do 50% wartości umowy.</w:t>
      </w:r>
      <w:r w:rsidRPr="00ED4DD3">
        <w:rPr>
          <w:rFonts w:ascii="Times New Roman" w:hAnsi="Times New Roman" w:cs="Times New Roman"/>
          <w:bCs/>
        </w:rPr>
        <w:t xml:space="preserve"> </w:t>
      </w:r>
    </w:p>
    <w:p w:rsidR="00F02747" w:rsidRPr="00ED4DD3" w:rsidRDefault="00F02747" w:rsidP="00336E86">
      <w:pPr>
        <w:numPr>
          <w:ilvl w:val="0"/>
          <w:numId w:val="49"/>
        </w:numPr>
        <w:spacing w:after="0" w:line="240" w:lineRule="auto"/>
        <w:jc w:val="both"/>
        <w:rPr>
          <w:rFonts w:ascii="Times New Roman" w:hAnsi="Times New Roman" w:cs="Times New Roman"/>
          <w:bCs/>
        </w:rPr>
      </w:pPr>
      <w:r w:rsidRPr="00ED4DD3">
        <w:rPr>
          <w:rFonts w:ascii="Times New Roman" w:hAnsi="Times New Roman" w:cs="Times New Roman"/>
          <w:bCs/>
        </w:rPr>
        <w:t>Strony przewidują możliwość dokonania zmiany w treści umowy, jeżeli zmiany te są korzystne dla Zamawiającego lub są następstwem okoliczności, których nie można było przewidzieć w chwili zawarcia umowy i są zależne od Zamawiającego.</w:t>
      </w:r>
    </w:p>
    <w:p w:rsidR="00852E0B" w:rsidRPr="00ED4DD3" w:rsidRDefault="00852E0B" w:rsidP="00852E0B">
      <w:pPr>
        <w:jc w:val="both"/>
        <w:rPr>
          <w:rFonts w:ascii="Times New Roman" w:hAnsi="Times New Roman" w:cs="Times New Roman"/>
        </w:rPr>
      </w:pPr>
      <w:bookmarkStart w:id="27" w:name="_GoBack"/>
      <w:bookmarkEnd w:id="27"/>
    </w:p>
    <w:p w:rsidR="00842E3C" w:rsidRPr="00ED4DD3" w:rsidRDefault="00842E3C" w:rsidP="00842E3C">
      <w:pPr>
        <w:pStyle w:val="xmsonormal"/>
        <w:jc w:val="center"/>
      </w:pPr>
      <w:r w:rsidRPr="00ED4DD3">
        <w:t>§ 10</w:t>
      </w:r>
    </w:p>
    <w:p w:rsidR="00842E3C" w:rsidRPr="00ED4DD3" w:rsidRDefault="00842E3C" w:rsidP="00842E3C">
      <w:pPr>
        <w:pStyle w:val="xmsonormal"/>
        <w:jc w:val="center"/>
        <w:rPr>
          <w:b/>
        </w:rPr>
      </w:pPr>
      <w:r w:rsidRPr="00ED4DD3">
        <w:rPr>
          <w:b/>
        </w:rPr>
        <w:t>Rodzaj przedsiębiorstwa</w:t>
      </w:r>
    </w:p>
    <w:p w:rsidR="00336E86" w:rsidRPr="00ED4DD3" w:rsidRDefault="00336E86" w:rsidP="00336E86">
      <w:pPr>
        <w:pStyle w:val="NormalnyWeb"/>
        <w:shd w:val="clear" w:color="auto" w:fill="FFFFFF"/>
        <w:autoSpaceDN w:val="0"/>
        <w:spacing w:before="0" w:beforeAutospacing="0" w:after="0" w:afterAutospacing="0"/>
        <w:ind w:left="360"/>
        <w:jc w:val="both"/>
        <w:textAlignment w:val="baseline"/>
      </w:pPr>
    </w:p>
    <w:p w:rsidR="00336E86" w:rsidRPr="00ED4DD3" w:rsidRDefault="00336E86" w:rsidP="00AB670C">
      <w:pPr>
        <w:numPr>
          <w:ilvl w:val="0"/>
          <w:numId w:val="56"/>
        </w:numPr>
        <w:tabs>
          <w:tab w:val="clear" w:pos="0"/>
          <w:tab w:val="num" w:pos="360"/>
        </w:tabs>
        <w:suppressAutoHyphens/>
        <w:spacing w:after="0"/>
        <w:jc w:val="both"/>
        <w:rPr>
          <w:rFonts w:ascii="Times New Roman" w:hAnsi="Times New Roman" w:cs="Times New Roman"/>
        </w:rPr>
      </w:pPr>
      <w:bookmarkStart w:id="28" w:name="_Hlk34052083"/>
      <w:r w:rsidRPr="00ED4DD3">
        <w:rPr>
          <w:rFonts w:ascii="Times New Roman" w:hAnsi="Times New Roman" w:cs="Times New Roman"/>
          <w:lang w:eastAsia="pl-PL"/>
        </w:rPr>
        <w:t xml:space="preserve">Oświadczamy, że Uniwersytet Przyrodniczy w Poznaniu jest dużym przedsiębiorstwem w rozumieniu ustawy z 08 marca 2013r. </w:t>
      </w:r>
      <w:r w:rsidRPr="00ED4DD3">
        <w:rPr>
          <w:rFonts w:ascii="Times New Roman" w:hAnsi="Times New Roman" w:cs="Times New Roman"/>
          <w:i/>
          <w:iCs/>
          <w:lang w:eastAsia="pl-PL"/>
        </w:rPr>
        <w:t xml:space="preserve">o przeciwdziałaniu nadmiernym opóźnieniom w transakcjach handlowych, </w:t>
      </w:r>
      <w:r w:rsidRPr="00ED4DD3">
        <w:rPr>
          <w:rFonts w:ascii="Times New Roman" w:hAnsi="Times New Roman" w:cs="Times New Roman"/>
          <w:lang w:eastAsia="pl-PL"/>
        </w:rPr>
        <w:t>(tj. Dz.U. z 2019 r. poz. 118). Niniejsza informacja składana jest zgodnie z wymogiem wynikającym z art. 4c.</w:t>
      </w:r>
      <w:bookmarkEnd w:id="28"/>
    </w:p>
    <w:p w:rsidR="00842E3C" w:rsidRPr="00ED4DD3" w:rsidRDefault="00842E3C" w:rsidP="00582945">
      <w:pPr>
        <w:keepNext/>
        <w:spacing w:line="360" w:lineRule="auto"/>
        <w:jc w:val="center"/>
        <w:rPr>
          <w:rFonts w:ascii="Times New Roman" w:hAnsi="Times New Roman" w:cs="Times New Roman"/>
          <w:b/>
          <w:bCs/>
        </w:rPr>
      </w:pPr>
    </w:p>
    <w:p w:rsidR="00852E0B" w:rsidRPr="00951ADD" w:rsidRDefault="00852E0B" w:rsidP="00582945">
      <w:pPr>
        <w:keepNext/>
        <w:spacing w:line="360" w:lineRule="auto"/>
        <w:jc w:val="center"/>
        <w:rPr>
          <w:rFonts w:ascii="Times New Roman" w:hAnsi="Times New Roman" w:cs="Times New Roman"/>
          <w:b/>
        </w:rPr>
      </w:pPr>
      <w:r w:rsidRPr="00ED4DD3">
        <w:rPr>
          <w:rFonts w:ascii="Times New Roman" w:hAnsi="Times New Roman" w:cs="Times New Roman"/>
          <w:b/>
          <w:bCs/>
        </w:rPr>
        <w:t xml:space="preserve">ZAMAWIAJĄCY </w:t>
      </w:r>
      <w:r w:rsidRPr="00ED4DD3">
        <w:rPr>
          <w:rFonts w:ascii="Times New Roman" w:hAnsi="Times New Roman" w:cs="Times New Roman"/>
          <w:b/>
          <w:bCs/>
        </w:rPr>
        <w:tab/>
      </w:r>
      <w:r w:rsidRPr="00ED4DD3">
        <w:rPr>
          <w:rFonts w:ascii="Times New Roman" w:hAnsi="Times New Roman" w:cs="Times New Roman"/>
          <w:b/>
          <w:bCs/>
        </w:rPr>
        <w:tab/>
      </w:r>
      <w:r w:rsidRPr="00951ADD">
        <w:rPr>
          <w:rFonts w:ascii="Times New Roman" w:hAnsi="Times New Roman" w:cs="Times New Roman"/>
          <w:b/>
          <w:bCs/>
        </w:rPr>
        <w:tab/>
      </w:r>
      <w:r w:rsidRPr="00951ADD">
        <w:rPr>
          <w:rFonts w:ascii="Times New Roman" w:hAnsi="Times New Roman" w:cs="Times New Roman"/>
          <w:b/>
          <w:bCs/>
        </w:rPr>
        <w:tab/>
      </w:r>
      <w:r w:rsidRPr="00951ADD">
        <w:rPr>
          <w:rFonts w:ascii="Times New Roman" w:hAnsi="Times New Roman" w:cs="Times New Roman"/>
          <w:b/>
          <w:bCs/>
        </w:rPr>
        <w:tab/>
      </w:r>
      <w:r w:rsidRPr="00951ADD">
        <w:rPr>
          <w:rFonts w:ascii="Times New Roman" w:hAnsi="Times New Roman" w:cs="Times New Roman"/>
          <w:b/>
          <w:bCs/>
        </w:rPr>
        <w:tab/>
      </w:r>
      <w:r w:rsidRPr="00951ADD">
        <w:rPr>
          <w:rFonts w:ascii="Times New Roman" w:hAnsi="Times New Roman" w:cs="Times New Roman"/>
          <w:b/>
          <w:bCs/>
        </w:rPr>
        <w:tab/>
        <w:t>WYKONAWCA</w:t>
      </w:r>
    </w:p>
    <w:sectPr w:rsidR="00852E0B" w:rsidRPr="00951ADD" w:rsidSect="004002D9">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C4" w:rsidRDefault="008B4DC4" w:rsidP="00954C32">
      <w:pPr>
        <w:spacing w:after="0" w:line="240" w:lineRule="auto"/>
      </w:pPr>
      <w:r>
        <w:separator/>
      </w:r>
    </w:p>
  </w:endnote>
  <w:endnote w:type="continuationSeparator" w:id="0">
    <w:p w:rsidR="008B4DC4" w:rsidRDefault="008B4DC4"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67473"/>
      <w:docPartObj>
        <w:docPartGallery w:val="Page Numbers (Bottom of Page)"/>
        <w:docPartUnique/>
      </w:docPartObj>
    </w:sdtPr>
    <w:sdtEndPr/>
    <w:sdtContent>
      <w:p w:rsidR="004914E9" w:rsidRDefault="004914E9">
        <w:pPr>
          <w:pStyle w:val="Stopka"/>
          <w:jc w:val="right"/>
        </w:pPr>
        <w:r>
          <w:fldChar w:fldCharType="begin"/>
        </w:r>
        <w:r>
          <w:instrText>PAGE   \* MERGEFORMAT</w:instrText>
        </w:r>
        <w:r>
          <w:fldChar w:fldCharType="separate"/>
        </w:r>
        <w:r w:rsidR="00AB670C">
          <w:rPr>
            <w:noProof/>
          </w:rPr>
          <w:t>22</w:t>
        </w:r>
        <w:r>
          <w:rPr>
            <w:noProof/>
          </w:rPr>
          <w:fldChar w:fldCharType="end"/>
        </w:r>
      </w:p>
    </w:sdtContent>
  </w:sdt>
  <w:p w:rsidR="004914E9" w:rsidRPr="005D5876" w:rsidRDefault="004914E9" w:rsidP="005D5876">
    <w:pPr>
      <w:pStyle w:val="Stopka"/>
      <w:rPr>
        <w:b/>
        <w:i/>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C4" w:rsidRDefault="008B4DC4" w:rsidP="00954C32">
      <w:pPr>
        <w:spacing w:after="0" w:line="240" w:lineRule="auto"/>
      </w:pPr>
      <w:r>
        <w:separator/>
      </w:r>
    </w:p>
  </w:footnote>
  <w:footnote w:type="continuationSeparator" w:id="0">
    <w:p w:rsidR="008B4DC4" w:rsidRDefault="008B4DC4" w:rsidP="00954C32">
      <w:pPr>
        <w:spacing w:after="0" w:line="240" w:lineRule="auto"/>
      </w:pPr>
      <w:r>
        <w:continuationSeparator/>
      </w:r>
    </w:p>
  </w:footnote>
  <w:footnote w:id="1">
    <w:p w:rsidR="004914E9" w:rsidRPr="003136A2" w:rsidRDefault="004914E9" w:rsidP="006D4CDC">
      <w:pPr>
        <w:pStyle w:val="Tekstprzypisudolnego"/>
        <w:jc w:val="both"/>
        <w:rPr>
          <w:rFonts w:ascii="Calibri" w:hAnsi="Calibri" w:cs="Calibri"/>
          <w:sz w:val="18"/>
          <w:szCs w:val="18"/>
          <w:lang w:val="pl-PL"/>
        </w:rPr>
      </w:pPr>
      <w:r>
        <w:rPr>
          <w:rStyle w:val="Odwoanieprzypisudolnego"/>
        </w:rPr>
        <w:footnoteRef/>
      </w:r>
      <w:r>
        <w:t xml:space="preserve"> </w:t>
      </w:r>
      <w:r w:rsidRPr="00D60D7F">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Calibri"/>
          <w:sz w:val="18"/>
          <w:szCs w:val="18"/>
          <w:lang w:val="pl-PL"/>
        </w:rPr>
        <w:t>)</w:t>
      </w:r>
    </w:p>
  </w:footnote>
  <w:footnote w:id="2">
    <w:p w:rsidR="004914E9" w:rsidRPr="00C7441A" w:rsidRDefault="004914E9" w:rsidP="006D4CDC">
      <w:pPr>
        <w:pStyle w:val="Tekstprzypisudolnego"/>
        <w:jc w:val="both"/>
        <w:rPr>
          <w:lang w:val="pl-PL"/>
        </w:rPr>
      </w:pPr>
      <w:r w:rsidRPr="00D60D7F">
        <w:rPr>
          <w:rStyle w:val="Odwoanieprzypisudolnego"/>
          <w:rFonts w:ascii="Calibri" w:hAnsi="Calibri" w:cs="Calibri"/>
          <w:sz w:val="18"/>
          <w:szCs w:val="18"/>
        </w:rPr>
        <w:footnoteRef/>
      </w:r>
      <w:r w:rsidRPr="00D60D7F">
        <w:rPr>
          <w:rFonts w:ascii="Calibri" w:hAnsi="Calibri" w:cs="Calibri"/>
          <w:sz w:val="18"/>
          <w:szCs w:val="18"/>
        </w:rPr>
        <w:t xml:space="preserve"> </w:t>
      </w:r>
      <w:r w:rsidRPr="00D60D7F">
        <w:rPr>
          <w:rFonts w:ascii="Calibri" w:hAnsi="Calibri" w:cs="Calibri"/>
          <w:color w:val="000000"/>
          <w:sz w:val="18"/>
          <w:szCs w:val="18"/>
          <w:lang w:eastAsia="pl-PL"/>
        </w:rPr>
        <w:t xml:space="preserve">W przypadku gdy wykonawca </w:t>
      </w:r>
      <w:r w:rsidRPr="00D60D7F">
        <w:rPr>
          <w:rFonts w:ascii="Calibri" w:hAnsi="Calibri" w:cs="Calibr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r w:rsidRPr="00C7441A">
        <w:rPr>
          <w:rFonts w:ascii="Calibri" w:hAnsi="Calibri" w:cs="Calibri"/>
          <w:sz w:val="18"/>
          <w:szCs w:val="18"/>
          <w:lang w:eastAsia="pl-PL"/>
        </w:rPr>
        <w:t xml:space="preserve">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E9" w:rsidRPr="00141C76" w:rsidRDefault="004914E9" w:rsidP="005D5876">
    <w:pPr>
      <w:tabs>
        <w:tab w:val="left" w:pos="8340"/>
      </w:tabs>
      <w:ind w:right="-82"/>
      <w:jc w:val="center"/>
      <w:rPr>
        <w:sz w:val="20"/>
        <w:szCs w:val="20"/>
      </w:rPr>
    </w:pPr>
  </w:p>
  <w:p w:rsidR="004914E9" w:rsidRDefault="004914E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4E9" w:rsidRDefault="004914E9" w:rsidP="000A6560">
    <w:pPr>
      <w:pStyle w:val="Nagwek"/>
      <w:jc w:val="right"/>
    </w:pPr>
    <w:r>
      <w:rPr>
        <w:noProof/>
        <w:sz w:val="20"/>
        <w:szCs w:val="20"/>
        <w:lang w:eastAsia="pl-PL"/>
      </w:rPr>
      <w:drawing>
        <wp:inline distT="0" distB="0" distL="0" distR="0" wp14:anchorId="0AB9ED2E" wp14:editId="19CCA7F9">
          <wp:extent cx="12477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FE640914"/>
    <w:name w:val="WW8Num10"/>
    <w:lvl w:ilvl="0">
      <w:start w:val="7"/>
      <w:numFmt w:val="decimal"/>
      <w:lvlText w:val="%1."/>
      <w:lvlJc w:val="left"/>
      <w:pPr>
        <w:tabs>
          <w:tab w:val="num" w:pos="0"/>
        </w:tabs>
        <w:ind w:left="720" w:hanging="360"/>
      </w:pPr>
      <w:rPr>
        <w:b w:val="0"/>
        <w:color w:val="auto"/>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EDD6E6AE"/>
    <w:name w:val="WW8Num28"/>
    <w:lvl w:ilvl="0">
      <w:start w:val="1"/>
      <w:numFmt w:val="decimal"/>
      <w:lvlText w:val="%1."/>
      <w:lvlJc w:val="left"/>
      <w:pPr>
        <w:tabs>
          <w:tab w:val="num" w:pos="0"/>
        </w:tabs>
        <w:ind w:left="502" w:hanging="360"/>
      </w:pPr>
      <w:rPr>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5C8E1FA0"/>
    <w:lvl w:ilvl="0">
      <w:start w:val="17"/>
      <w:numFmt w:val="decimal"/>
      <w:pStyle w:val="Styl7Znak"/>
      <w:lvlText w:val="%1."/>
      <w:lvlJc w:val="left"/>
      <w:pPr>
        <w:tabs>
          <w:tab w:val="num" w:pos="0"/>
        </w:tabs>
        <w:ind w:left="720" w:hanging="360"/>
      </w:pPr>
      <w:rPr>
        <w:rFonts w:hint="default"/>
        <w:b w:val="0"/>
        <w:bCs/>
        <w:color w:val="auto"/>
        <w:sz w:val="20"/>
        <w:szCs w:val="20"/>
        <w:lang w:val="en-US"/>
      </w:rPr>
    </w:lvl>
    <w:lvl w:ilvl="1">
      <w:start w:val="1"/>
      <w:numFmt w:val="upp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2520"/>
        </w:tabs>
        <w:ind w:left="36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A97C6314"/>
    <w:name w:val="WW8Num55"/>
    <w:lvl w:ilvl="0">
      <w:start w:val="1"/>
      <w:numFmt w:val="upperLetter"/>
      <w:lvlText w:val="%1."/>
      <w:lvlJc w:val="left"/>
      <w:pPr>
        <w:tabs>
          <w:tab w:val="num" w:pos="0"/>
        </w:tabs>
        <w:ind w:left="720" w:hanging="360"/>
      </w:pPr>
      <w:rPr>
        <w:rFonts w:eastAsia="Calibri"/>
        <w:b w:val="0"/>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7382F35"/>
    <w:multiLevelType w:val="hybridMultilevel"/>
    <w:tmpl w:val="85966D0A"/>
    <w:lvl w:ilvl="0" w:tplc="716CD96E">
      <w:start w:val="1"/>
      <w:numFmt w:val="decimal"/>
      <w:pStyle w:val="wyltab"/>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0DA0663A"/>
    <w:multiLevelType w:val="hybridMultilevel"/>
    <w:tmpl w:val="48DC82CE"/>
    <w:lvl w:ilvl="0" w:tplc="5BB0FD68">
      <w:start w:val="1"/>
      <w:numFmt w:val="decimal"/>
      <w:lvlText w:val="%1."/>
      <w:lvlJc w:val="left"/>
      <w:pPr>
        <w:tabs>
          <w:tab w:val="num" w:pos="-3"/>
        </w:tabs>
        <w:ind w:left="340" w:hanging="340"/>
      </w:pPr>
    </w:lvl>
    <w:lvl w:ilvl="1" w:tplc="7702F13E">
      <w:start w:val="1"/>
      <w:numFmt w:val="lowerLetter"/>
      <w:lvlText w:val="%2."/>
      <w:lvlJc w:val="left"/>
      <w:pPr>
        <w:tabs>
          <w:tab w:val="num" w:pos="39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0ED361E7"/>
    <w:multiLevelType w:val="hybridMultilevel"/>
    <w:tmpl w:val="5F9EB4B8"/>
    <w:lvl w:ilvl="0" w:tplc="6B80A69A">
      <w:start w:val="1"/>
      <w:numFmt w:val="decimal"/>
      <w:pStyle w:val="Styl7"/>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F347B0E"/>
    <w:multiLevelType w:val="hybridMultilevel"/>
    <w:tmpl w:val="29866A50"/>
    <w:lvl w:ilvl="0" w:tplc="BC9C34E0">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0F684D3B"/>
    <w:multiLevelType w:val="hybridMultilevel"/>
    <w:tmpl w:val="0FC8ED6C"/>
    <w:lvl w:ilvl="0" w:tplc="BC9C34E0">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118C5A15"/>
    <w:multiLevelType w:val="hybridMultilevel"/>
    <w:tmpl w:val="C32026F6"/>
    <w:lvl w:ilvl="0" w:tplc="F56AA3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470A32"/>
    <w:multiLevelType w:val="multilevel"/>
    <w:tmpl w:val="06BCD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2" w15:restartNumberingAfterBreak="0">
    <w:nsid w:val="1C6746C0"/>
    <w:multiLevelType w:val="hybridMultilevel"/>
    <w:tmpl w:val="D220C7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1F6F0A9C"/>
    <w:multiLevelType w:val="hybridMultilevel"/>
    <w:tmpl w:val="9906EB46"/>
    <w:lvl w:ilvl="0" w:tplc="E404F924">
      <w:start w:val="1"/>
      <w:numFmt w:val="decimal"/>
      <w:pStyle w:val="wyliczany"/>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341473"/>
    <w:multiLevelType w:val="hybridMultilevel"/>
    <w:tmpl w:val="DD84ADCC"/>
    <w:name w:val="WW8Num202"/>
    <w:lvl w:ilvl="0" w:tplc="F5D470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2B8A15CD"/>
    <w:multiLevelType w:val="hybridMultilevel"/>
    <w:tmpl w:val="A4723D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00D15D4"/>
    <w:multiLevelType w:val="hybridMultilevel"/>
    <w:tmpl w:val="496C206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0FC6EE1"/>
    <w:multiLevelType w:val="hybridMultilevel"/>
    <w:tmpl w:val="9D542C0A"/>
    <w:lvl w:ilvl="0" w:tplc="0A129756">
      <w:start w:val="1"/>
      <w:numFmt w:val="lowerLetter"/>
      <w:pStyle w:val="abc"/>
      <w:lvlText w:val="%1."/>
      <w:lvlJc w:val="left"/>
      <w:pPr>
        <w:ind w:left="121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4" w15:restartNumberingAfterBreak="0">
    <w:nsid w:val="3A551F02"/>
    <w:multiLevelType w:val="hybridMultilevel"/>
    <w:tmpl w:val="7CE27830"/>
    <w:lvl w:ilvl="0" w:tplc="32240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F70996"/>
    <w:multiLevelType w:val="hybridMultilevel"/>
    <w:tmpl w:val="18D867BE"/>
    <w:lvl w:ilvl="0" w:tplc="2AB24978">
      <w:start w:val="2"/>
      <w:numFmt w:val="decimal"/>
      <w:lvlText w:val="%1."/>
      <w:lvlJc w:val="left"/>
      <w:pPr>
        <w:ind w:left="360" w:hanging="360"/>
      </w:pPr>
      <w:rPr>
        <w:rFonts w:hint="default"/>
        <w:b w:val="0"/>
      </w:rPr>
    </w:lvl>
    <w:lvl w:ilvl="1" w:tplc="F7621F5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2022EE"/>
    <w:multiLevelType w:val="hybridMultilevel"/>
    <w:tmpl w:val="4D5C4360"/>
    <w:lvl w:ilvl="0" w:tplc="15108160">
      <w:start w:val="1"/>
      <w:numFmt w:val="decimal"/>
      <w:lvlText w:val="%1."/>
      <w:lvlJc w:val="left"/>
      <w:pPr>
        <w:tabs>
          <w:tab w:val="num" w:pos="360"/>
        </w:tabs>
        <w:ind w:left="340" w:hanging="34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A793C23"/>
    <w:multiLevelType w:val="hybridMultilevel"/>
    <w:tmpl w:val="E5FC9AC8"/>
    <w:lvl w:ilvl="0" w:tplc="7F50AE62">
      <w:start w:val="1"/>
      <w:numFmt w:val="decimal"/>
      <w:lvlText w:val="%1."/>
      <w:lvlJc w:val="left"/>
      <w:pPr>
        <w:ind w:left="720" w:hanging="360"/>
      </w:pPr>
      <w:rPr>
        <w:rFonts w:asciiTheme="minorHAnsi" w:eastAsia="Times New Roman" w:hAnsiTheme="minorHAnsi" w:cs="Arial Narrow"/>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3" w15:restartNumberingAfterBreak="0">
    <w:nsid w:val="50871236"/>
    <w:multiLevelType w:val="hybridMultilevel"/>
    <w:tmpl w:val="92B001F6"/>
    <w:lvl w:ilvl="0" w:tplc="6568B2D8">
      <w:start w:val="1"/>
      <w:numFmt w:val="lowerLetter"/>
      <w:lvlText w:val="%1)"/>
      <w:lvlJc w:val="left"/>
      <w:pPr>
        <w:tabs>
          <w:tab w:val="num" w:pos="360"/>
        </w:tabs>
        <w:ind w:left="340" w:hanging="340"/>
      </w:pPr>
      <w:rPr>
        <w:b w:val="0"/>
        <w:i w:val="0"/>
      </w:rPr>
    </w:lvl>
    <w:lvl w:ilvl="1" w:tplc="04150019">
      <w:start w:val="1"/>
      <w:numFmt w:val="lowerLetter"/>
      <w:lvlText w:val="%2."/>
      <w:lvlJc w:val="left"/>
      <w:pPr>
        <w:tabs>
          <w:tab w:val="num" w:pos="1445"/>
        </w:tabs>
        <w:ind w:left="144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0C279A5"/>
    <w:multiLevelType w:val="hybridMultilevel"/>
    <w:tmpl w:val="FC68B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7" w15:restartNumberingAfterBreak="0">
    <w:nsid w:val="53D43964"/>
    <w:multiLevelType w:val="hybridMultilevel"/>
    <w:tmpl w:val="916A29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7483C07"/>
    <w:multiLevelType w:val="singleLevel"/>
    <w:tmpl w:val="897CBC64"/>
    <w:lvl w:ilvl="0">
      <w:start w:val="1"/>
      <w:numFmt w:val="decimal"/>
      <w:lvlText w:val="%1)"/>
      <w:lvlJc w:val="left"/>
      <w:pPr>
        <w:ind w:left="720" w:hanging="360"/>
      </w:pPr>
      <w:rPr>
        <w:rFonts w:ascii="Calibri" w:hAnsi="Calibri" w:cs="Calibri" w:hint="default"/>
      </w:rPr>
    </w:lvl>
  </w:abstractNum>
  <w:abstractNum w:abstractNumId="91"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AC63D7"/>
    <w:multiLevelType w:val="hybridMultilevel"/>
    <w:tmpl w:val="6E54F250"/>
    <w:lvl w:ilvl="0" w:tplc="716813A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6AED4C35"/>
    <w:multiLevelType w:val="hybridMultilevel"/>
    <w:tmpl w:val="ED86F32C"/>
    <w:lvl w:ilvl="0" w:tplc="A8705D80">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2685FB0"/>
    <w:multiLevelType w:val="hybridMultilevel"/>
    <w:tmpl w:val="7D7C90A2"/>
    <w:lvl w:ilvl="0" w:tplc="905EC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6AF7201"/>
    <w:multiLevelType w:val="hybridMultilevel"/>
    <w:tmpl w:val="DE2AA740"/>
    <w:lvl w:ilvl="0" w:tplc="BC9C34E0">
      <w:start w:val="1"/>
      <w:numFmt w:val="decimal"/>
      <w:lvlText w:val="%1."/>
      <w:lvlJc w:val="left"/>
      <w:pPr>
        <w:tabs>
          <w:tab w:val="num" w:pos="360"/>
        </w:tabs>
        <w:ind w:left="360" w:hanging="360"/>
      </w:pPr>
      <w:rPr>
        <w:b w:val="0"/>
        <w:i w:val="0"/>
      </w:rPr>
    </w:lvl>
    <w:lvl w:ilvl="1" w:tplc="0E2CECD6">
      <w:start w:val="1"/>
      <w:numFmt w:val="lowerLetter"/>
      <w:lvlText w:val="%2) "/>
      <w:lvlJc w:val="left"/>
      <w:pPr>
        <w:tabs>
          <w:tab w:val="num" w:pos="1477"/>
        </w:tabs>
        <w:ind w:left="1477" w:hanging="397"/>
      </w:pPr>
      <w:rPr>
        <w:rFonts w:ascii="Times New Roman" w:hAnsi="Times New Roman"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826212A"/>
    <w:multiLevelType w:val="hybridMultilevel"/>
    <w:tmpl w:val="04E89A20"/>
    <w:lvl w:ilvl="0" w:tplc="130898C8">
      <w:start w:val="1"/>
      <w:numFmt w:val="decimal"/>
      <w:lvlText w:val="%1."/>
      <w:lvlJc w:val="left"/>
      <w:pPr>
        <w:tabs>
          <w:tab w:val="num" w:pos="360"/>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CF10FC"/>
    <w:multiLevelType w:val="hybridMultilevel"/>
    <w:tmpl w:val="AE1E4D18"/>
    <w:lvl w:ilvl="0" w:tplc="68888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61"/>
  </w:num>
  <w:num w:numId="3">
    <w:abstractNumId w:val="90"/>
  </w:num>
  <w:num w:numId="4">
    <w:abstractNumId w:val="94"/>
  </w:num>
  <w:num w:numId="5">
    <w:abstractNumId w:val="87"/>
  </w:num>
  <w:num w:numId="6">
    <w:abstractNumId w:val="80"/>
  </w:num>
  <w:num w:numId="7">
    <w:abstractNumId w:val="91"/>
  </w:num>
  <w:num w:numId="8">
    <w:abstractNumId w:val="72"/>
  </w:num>
  <w:num w:numId="9">
    <w:abstractNumId w:val="99"/>
  </w:num>
  <w:num w:numId="10">
    <w:abstractNumId w:val="69"/>
  </w:num>
  <w:num w:numId="11">
    <w:abstractNumId w:val="37"/>
  </w:num>
  <w:num w:numId="12">
    <w:abstractNumId w:val="93"/>
  </w:num>
  <w:num w:numId="13">
    <w:abstractNumId w:val="63"/>
  </w:num>
  <w:num w:numId="14">
    <w:abstractNumId w:val="108"/>
  </w:num>
  <w:num w:numId="15">
    <w:abstractNumId w:val="55"/>
  </w:num>
  <w:num w:numId="16">
    <w:abstractNumId w:val="75"/>
  </w:num>
  <w:num w:numId="17">
    <w:abstractNumId w:val="100"/>
  </w:num>
  <w:num w:numId="18">
    <w:abstractNumId w:val="86"/>
  </w:num>
  <w:num w:numId="19">
    <w:abstractNumId w:val="102"/>
  </w:num>
  <w:num w:numId="20">
    <w:abstractNumId w:val="88"/>
  </w:num>
  <w:num w:numId="21">
    <w:abstractNumId w:val="92"/>
  </w:num>
  <w:num w:numId="22">
    <w:abstractNumId w:val="104"/>
  </w:num>
  <w:num w:numId="23">
    <w:abstractNumId w:val="77"/>
  </w:num>
  <w:num w:numId="24">
    <w:abstractNumId w:val="101"/>
  </w:num>
  <w:num w:numId="25">
    <w:abstractNumId w:val="89"/>
  </w:num>
  <w:num w:numId="26">
    <w:abstractNumId w:val="65"/>
  </w:num>
  <w:num w:numId="27">
    <w:abstractNumId w:val="71"/>
  </w:num>
  <w:num w:numId="28">
    <w:abstractNumId w:val="97"/>
  </w:num>
  <w:num w:numId="29">
    <w:abstractNumId w:val="52"/>
  </w:num>
  <w:num w:numId="30">
    <w:abstractNumId w:val="82"/>
  </w:num>
  <w:num w:numId="31">
    <w:abstractNumId w:val="68"/>
  </w:num>
  <w:num w:numId="32">
    <w:abstractNumId w:val="74"/>
  </w:num>
  <w:num w:numId="33">
    <w:abstractNumId w:val="59"/>
  </w:num>
  <w:num w:numId="34">
    <w:abstractNumId w:val="58"/>
  </w:num>
  <w:num w:numId="35">
    <w:abstractNumId w:val="79"/>
  </w:num>
  <w:num w:numId="36">
    <w:abstractNumId w:val="81"/>
  </w:num>
  <w:num w:numId="37">
    <w:abstractNumId w:val="110"/>
  </w:num>
  <w:num w:numId="38">
    <w:abstractNumId w:val="105"/>
  </w:num>
  <w:num w:numId="39">
    <w:abstractNumId w:val="84"/>
  </w:num>
  <w:num w:numId="40">
    <w:abstractNumId w:val="3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3"/>
  </w:num>
  <w:num w:numId="52">
    <w:abstractNumId w:val="78"/>
  </w:num>
  <w:num w:numId="53">
    <w:abstractNumId w:val="67"/>
  </w:num>
  <w:num w:numId="54">
    <w:abstractNumId w:val="60"/>
  </w:num>
  <w:num w:numId="55">
    <w:abstractNumId w:val="73"/>
  </w:num>
  <w:num w:numId="56">
    <w:abstractNumId w:val="18"/>
    <w:lvlOverride w:ilvl="0">
      <w:startOverride w:val="1"/>
    </w:lvlOverride>
  </w:num>
  <w:num w:numId="57">
    <w:abstractNumId w:val="9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0007E4"/>
    <w:rsid w:val="00001932"/>
    <w:rsid w:val="00001E6D"/>
    <w:rsid w:val="00005681"/>
    <w:rsid w:val="00007A79"/>
    <w:rsid w:val="000132E1"/>
    <w:rsid w:val="0001517D"/>
    <w:rsid w:val="00021011"/>
    <w:rsid w:val="00022212"/>
    <w:rsid w:val="00023BD8"/>
    <w:rsid w:val="000247B9"/>
    <w:rsid w:val="000250BE"/>
    <w:rsid w:val="00025134"/>
    <w:rsid w:val="00025160"/>
    <w:rsid w:val="00026A1E"/>
    <w:rsid w:val="0002743D"/>
    <w:rsid w:val="000311CA"/>
    <w:rsid w:val="0003755E"/>
    <w:rsid w:val="00040048"/>
    <w:rsid w:val="000406EB"/>
    <w:rsid w:val="0004199B"/>
    <w:rsid w:val="00042049"/>
    <w:rsid w:val="000454E6"/>
    <w:rsid w:val="00047C73"/>
    <w:rsid w:val="00047D9A"/>
    <w:rsid w:val="00051E22"/>
    <w:rsid w:val="00052AF8"/>
    <w:rsid w:val="000532AA"/>
    <w:rsid w:val="00053315"/>
    <w:rsid w:val="00053983"/>
    <w:rsid w:val="00054E05"/>
    <w:rsid w:val="0005599F"/>
    <w:rsid w:val="00057472"/>
    <w:rsid w:val="00057D4A"/>
    <w:rsid w:val="00060011"/>
    <w:rsid w:val="000602FE"/>
    <w:rsid w:val="00061C6D"/>
    <w:rsid w:val="00061DE7"/>
    <w:rsid w:val="0006215B"/>
    <w:rsid w:val="000624DB"/>
    <w:rsid w:val="00065638"/>
    <w:rsid w:val="00067647"/>
    <w:rsid w:val="00070FD3"/>
    <w:rsid w:val="0007164C"/>
    <w:rsid w:val="00071D20"/>
    <w:rsid w:val="000723FB"/>
    <w:rsid w:val="000724FC"/>
    <w:rsid w:val="00072560"/>
    <w:rsid w:val="00072B04"/>
    <w:rsid w:val="0007552A"/>
    <w:rsid w:val="00075E59"/>
    <w:rsid w:val="000775B6"/>
    <w:rsid w:val="0008052F"/>
    <w:rsid w:val="00080907"/>
    <w:rsid w:val="00081276"/>
    <w:rsid w:val="00082652"/>
    <w:rsid w:val="000846E9"/>
    <w:rsid w:val="0008504A"/>
    <w:rsid w:val="0008625F"/>
    <w:rsid w:val="00087108"/>
    <w:rsid w:val="00090926"/>
    <w:rsid w:val="0009349F"/>
    <w:rsid w:val="00097281"/>
    <w:rsid w:val="000974D9"/>
    <w:rsid w:val="00097CE3"/>
    <w:rsid w:val="000A2083"/>
    <w:rsid w:val="000A24A5"/>
    <w:rsid w:val="000A33D4"/>
    <w:rsid w:val="000A41EB"/>
    <w:rsid w:val="000A465B"/>
    <w:rsid w:val="000A526D"/>
    <w:rsid w:val="000A5849"/>
    <w:rsid w:val="000A6560"/>
    <w:rsid w:val="000A66DD"/>
    <w:rsid w:val="000A699F"/>
    <w:rsid w:val="000B1DB0"/>
    <w:rsid w:val="000B2365"/>
    <w:rsid w:val="000B4185"/>
    <w:rsid w:val="000B517B"/>
    <w:rsid w:val="000B548A"/>
    <w:rsid w:val="000B57F7"/>
    <w:rsid w:val="000B67DB"/>
    <w:rsid w:val="000B6814"/>
    <w:rsid w:val="000B6E45"/>
    <w:rsid w:val="000B7200"/>
    <w:rsid w:val="000B78A9"/>
    <w:rsid w:val="000B7AA2"/>
    <w:rsid w:val="000C2FCA"/>
    <w:rsid w:val="000C3D71"/>
    <w:rsid w:val="000C477A"/>
    <w:rsid w:val="000C57F5"/>
    <w:rsid w:val="000C6FE0"/>
    <w:rsid w:val="000C6FEE"/>
    <w:rsid w:val="000C753D"/>
    <w:rsid w:val="000D004D"/>
    <w:rsid w:val="000D1DFF"/>
    <w:rsid w:val="000D3826"/>
    <w:rsid w:val="000D3FB8"/>
    <w:rsid w:val="000D4442"/>
    <w:rsid w:val="000D4C8B"/>
    <w:rsid w:val="000D512B"/>
    <w:rsid w:val="000D5B77"/>
    <w:rsid w:val="000D7334"/>
    <w:rsid w:val="000D7A36"/>
    <w:rsid w:val="000E0261"/>
    <w:rsid w:val="000E05E9"/>
    <w:rsid w:val="000E298C"/>
    <w:rsid w:val="000E392C"/>
    <w:rsid w:val="000E5B34"/>
    <w:rsid w:val="000E6649"/>
    <w:rsid w:val="000E6CAD"/>
    <w:rsid w:val="000F1387"/>
    <w:rsid w:val="000F2F14"/>
    <w:rsid w:val="000F37E6"/>
    <w:rsid w:val="000F485F"/>
    <w:rsid w:val="000F744F"/>
    <w:rsid w:val="000F7C5F"/>
    <w:rsid w:val="00100686"/>
    <w:rsid w:val="00101BDD"/>
    <w:rsid w:val="00102AA5"/>
    <w:rsid w:val="001040DB"/>
    <w:rsid w:val="0010444C"/>
    <w:rsid w:val="00104620"/>
    <w:rsid w:val="00104CE2"/>
    <w:rsid w:val="00111343"/>
    <w:rsid w:val="00111F99"/>
    <w:rsid w:val="00112081"/>
    <w:rsid w:val="00112D88"/>
    <w:rsid w:val="00122BD2"/>
    <w:rsid w:val="00122D05"/>
    <w:rsid w:val="00123591"/>
    <w:rsid w:val="001262AC"/>
    <w:rsid w:val="0012632F"/>
    <w:rsid w:val="00130221"/>
    <w:rsid w:val="00132B7F"/>
    <w:rsid w:val="00134A4D"/>
    <w:rsid w:val="00141C76"/>
    <w:rsid w:val="0014388F"/>
    <w:rsid w:val="00143C6A"/>
    <w:rsid w:val="001471AE"/>
    <w:rsid w:val="0015743F"/>
    <w:rsid w:val="00160C41"/>
    <w:rsid w:val="00160F7A"/>
    <w:rsid w:val="00165803"/>
    <w:rsid w:val="00166F04"/>
    <w:rsid w:val="001676CB"/>
    <w:rsid w:val="001679FF"/>
    <w:rsid w:val="00170407"/>
    <w:rsid w:val="001715CB"/>
    <w:rsid w:val="0017169E"/>
    <w:rsid w:val="00174348"/>
    <w:rsid w:val="00176A4E"/>
    <w:rsid w:val="001803D8"/>
    <w:rsid w:val="00180526"/>
    <w:rsid w:val="001810C9"/>
    <w:rsid w:val="00181517"/>
    <w:rsid w:val="001818DF"/>
    <w:rsid w:val="001915EC"/>
    <w:rsid w:val="00193B82"/>
    <w:rsid w:val="001948C2"/>
    <w:rsid w:val="00195672"/>
    <w:rsid w:val="0019612D"/>
    <w:rsid w:val="001A12AF"/>
    <w:rsid w:val="001A298B"/>
    <w:rsid w:val="001A3A59"/>
    <w:rsid w:val="001A3A76"/>
    <w:rsid w:val="001A4562"/>
    <w:rsid w:val="001A6363"/>
    <w:rsid w:val="001A64B7"/>
    <w:rsid w:val="001A7B5B"/>
    <w:rsid w:val="001B1589"/>
    <w:rsid w:val="001B3702"/>
    <w:rsid w:val="001B5235"/>
    <w:rsid w:val="001B5844"/>
    <w:rsid w:val="001B6186"/>
    <w:rsid w:val="001B6F8F"/>
    <w:rsid w:val="001C0DDF"/>
    <w:rsid w:val="001C0FE9"/>
    <w:rsid w:val="001C122F"/>
    <w:rsid w:val="001C16C5"/>
    <w:rsid w:val="001C262E"/>
    <w:rsid w:val="001C2B72"/>
    <w:rsid w:val="001C3643"/>
    <w:rsid w:val="001C6FFA"/>
    <w:rsid w:val="001C73FD"/>
    <w:rsid w:val="001C79A6"/>
    <w:rsid w:val="001D2D18"/>
    <w:rsid w:val="001D3150"/>
    <w:rsid w:val="001D40E0"/>
    <w:rsid w:val="001D5A38"/>
    <w:rsid w:val="001D66AA"/>
    <w:rsid w:val="001E2C4B"/>
    <w:rsid w:val="001E38C5"/>
    <w:rsid w:val="001E4439"/>
    <w:rsid w:val="001E4AFE"/>
    <w:rsid w:val="001E4CC1"/>
    <w:rsid w:val="001E4FDE"/>
    <w:rsid w:val="001E5427"/>
    <w:rsid w:val="001E65CE"/>
    <w:rsid w:val="001F1034"/>
    <w:rsid w:val="001F1802"/>
    <w:rsid w:val="001F275C"/>
    <w:rsid w:val="001F28A8"/>
    <w:rsid w:val="001F2DF9"/>
    <w:rsid w:val="001F52EA"/>
    <w:rsid w:val="00200711"/>
    <w:rsid w:val="00200FA6"/>
    <w:rsid w:val="002013C3"/>
    <w:rsid w:val="002027A0"/>
    <w:rsid w:val="00204183"/>
    <w:rsid w:val="002047E2"/>
    <w:rsid w:val="00204BD9"/>
    <w:rsid w:val="00204F3C"/>
    <w:rsid w:val="002062BD"/>
    <w:rsid w:val="00207ED1"/>
    <w:rsid w:val="002117AB"/>
    <w:rsid w:val="00211DE8"/>
    <w:rsid w:val="00211DEE"/>
    <w:rsid w:val="0021389B"/>
    <w:rsid w:val="00213E12"/>
    <w:rsid w:val="00217C35"/>
    <w:rsid w:val="00220956"/>
    <w:rsid w:val="00220998"/>
    <w:rsid w:val="002210D2"/>
    <w:rsid w:val="00222805"/>
    <w:rsid w:val="00223F61"/>
    <w:rsid w:val="00227F4E"/>
    <w:rsid w:val="0023059B"/>
    <w:rsid w:val="002307C8"/>
    <w:rsid w:val="00231BF9"/>
    <w:rsid w:val="00231D28"/>
    <w:rsid w:val="00232072"/>
    <w:rsid w:val="002329E3"/>
    <w:rsid w:val="00235802"/>
    <w:rsid w:val="00235886"/>
    <w:rsid w:val="00235A69"/>
    <w:rsid w:val="00236A30"/>
    <w:rsid w:val="00237550"/>
    <w:rsid w:val="0023798B"/>
    <w:rsid w:val="0024047B"/>
    <w:rsid w:val="0024123A"/>
    <w:rsid w:val="00241E3D"/>
    <w:rsid w:val="002453DE"/>
    <w:rsid w:val="002469FC"/>
    <w:rsid w:val="00246DB9"/>
    <w:rsid w:val="00247177"/>
    <w:rsid w:val="0025000E"/>
    <w:rsid w:val="00251C2B"/>
    <w:rsid w:val="00252842"/>
    <w:rsid w:val="002537E4"/>
    <w:rsid w:val="00254409"/>
    <w:rsid w:val="00256427"/>
    <w:rsid w:val="00257B7F"/>
    <w:rsid w:val="00262D67"/>
    <w:rsid w:val="002659B2"/>
    <w:rsid w:val="00270283"/>
    <w:rsid w:val="00270F75"/>
    <w:rsid w:val="0027266C"/>
    <w:rsid w:val="00273C3D"/>
    <w:rsid w:val="00274770"/>
    <w:rsid w:val="00274C6B"/>
    <w:rsid w:val="00274F3D"/>
    <w:rsid w:val="002753D8"/>
    <w:rsid w:val="0027589E"/>
    <w:rsid w:val="00275EF0"/>
    <w:rsid w:val="0027628D"/>
    <w:rsid w:val="0027706A"/>
    <w:rsid w:val="0028426D"/>
    <w:rsid w:val="00285012"/>
    <w:rsid w:val="0028580B"/>
    <w:rsid w:val="002865D9"/>
    <w:rsid w:val="00287ED5"/>
    <w:rsid w:val="00290352"/>
    <w:rsid w:val="00290F7A"/>
    <w:rsid w:val="002922E9"/>
    <w:rsid w:val="002937DC"/>
    <w:rsid w:val="002973D7"/>
    <w:rsid w:val="002A5AA5"/>
    <w:rsid w:val="002A6E0B"/>
    <w:rsid w:val="002B1BA7"/>
    <w:rsid w:val="002B225D"/>
    <w:rsid w:val="002B2DAA"/>
    <w:rsid w:val="002C1494"/>
    <w:rsid w:val="002C14E0"/>
    <w:rsid w:val="002C33CA"/>
    <w:rsid w:val="002C39C3"/>
    <w:rsid w:val="002D0163"/>
    <w:rsid w:val="002D0646"/>
    <w:rsid w:val="002D2C96"/>
    <w:rsid w:val="002D3AED"/>
    <w:rsid w:val="002D5D8A"/>
    <w:rsid w:val="002D674B"/>
    <w:rsid w:val="002D6B48"/>
    <w:rsid w:val="002E0C97"/>
    <w:rsid w:val="002E1506"/>
    <w:rsid w:val="002E1FB8"/>
    <w:rsid w:val="002E25B8"/>
    <w:rsid w:val="002E277E"/>
    <w:rsid w:val="002E2F58"/>
    <w:rsid w:val="002E3321"/>
    <w:rsid w:val="002E3B2D"/>
    <w:rsid w:val="002E5F87"/>
    <w:rsid w:val="002F0B6B"/>
    <w:rsid w:val="002F2186"/>
    <w:rsid w:val="002F32C8"/>
    <w:rsid w:val="002F3406"/>
    <w:rsid w:val="002F442C"/>
    <w:rsid w:val="002F5B8F"/>
    <w:rsid w:val="002F6DE1"/>
    <w:rsid w:val="003019C4"/>
    <w:rsid w:val="00301C49"/>
    <w:rsid w:val="00301FD7"/>
    <w:rsid w:val="003028F6"/>
    <w:rsid w:val="003058E8"/>
    <w:rsid w:val="00305C18"/>
    <w:rsid w:val="003068C4"/>
    <w:rsid w:val="00311B0F"/>
    <w:rsid w:val="00311F5D"/>
    <w:rsid w:val="00313D11"/>
    <w:rsid w:val="00317491"/>
    <w:rsid w:val="00317B11"/>
    <w:rsid w:val="00320360"/>
    <w:rsid w:val="003204C9"/>
    <w:rsid w:val="003210EF"/>
    <w:rsid w:val="00322CCD"/>
    <w:rsid w:val="00327BB1"/>
    <w:rsid w:val="0033180F"/>
    <w:rsid w:val="003318D6"/>
    <w:rsid w:val="00332B51"/>
    <w:rsid w:val="00333248"/>
    <w:rsid w:val="003336D4"/>
    <w:rsid w:val="00334707"/>
    <w:rsid w:val="0033569B"/>
    <w:rsid w:val="00336E86"/>
    <w:rsid w:val="003371F0"/>
    <w:rsid w:val="00341B1B"/>
    <w:rsid w:val="00345F16"/>
    <w:rsid w:val="003477E0"/>
    <w:rsid w:val="00347EC8"/>
    <w:rsid w:val="003506DB"/>
    <w:rsid w:val="00350CD0"/>
    <w:rsid w:val="00351929"/>
    <w:rsid w:val="00353CFC"/>
    <w:rsid w:val="0035581B"/>
    <w:rsid w:val="0035786A"/>
    <w:rsid w:val="00357E36"/>
    <w:rsid w:val="0036167D"/>
    <w:rsid w:val="0036249A"/>
    <w:rsid w:val="00365626"/>
    <w:rsid w:val="003669AE"/>
    <w:rsid w:val="00366A8D"/>
    <w:rsid w:val="00371D97"/>
    <w:rsid w:val="0037361C"/>
    <w:rsid w:val="00373759"/>
    <w:rsid w:val="00374651"/>
    <w:rsid w:val="003748A7"/>
    <w:rsid w:val="003753A6"/>
    <w:rsid w:val="00375867"/>
    <w:rsid w:val="00375D78"/>
    <w:rsid w:val="003813EA"/>
    <w:rsid w:val="0038214F"/>
    <w:rsid w:val="00382396"/>
    <w:rsid w:val="00383383"/>
    <w:rsid w:val="003833EC"/>
    <w:rsid w:val="003835B2"/>
    <w:rsid w:val="003853E8"/>
    <w:rsid w:val="003859DB"/>
    <w:rsid w:val="00386662"/>
    <w:rsid w:val="00390252"/>
    <w:rsid w:val="00390655"/>
    <w:rsid w:val="00390B68"/>
    <w:rsid w:val="00393595"/>
    <w:rsid w:val="00395EBA"/>
    <w:rsid w:val="00396D25"/>
    <w:rsid w:val="003976A1"/>
    <w:rsid w:val="003A0E3F"/>
    <w:rsid w:val="003A23F2"/>
    <w:rsid w:val="003A2B79"/>
    <w:rsid w:val="003A2CC4"/>
    <w:rsid w:val="003A6BBF"/>
    <w:rsid w:val="003B00DE"/>
    <w:rsid w:val="003B0362"/>
    <w:rsid w:val="003B1097"/>
    <w:rsid w:val="003B1146"/>
    <w:rsid w:val="003B12ED"/>
    <w:rsid w:val="003B256C"/>
    <w:rsid w:val="003B348D"/>
    <w:rsid w:val="003B38E5"/>
    <w:rsid w:val="003B456C"/>
    <w:rsid w:val="003B4D6F"/>
    <w:rsid w:val="003B51E2"/>
    <w:rsid w:val="003B531B"/>
    <w:rsid w:val="003B58EC"/>
    <w:rsid w:val="003B63E6"/>
    <w:rsid w:val="003B6537"/>
    <w:rsid w:val="003B71EC"/>
    <w:rsid w:val="003C0311"/>
    <w:rsid w:val="003C3219"/>
    <w:rsid w:val="003C48E6"/>
    <w:rsid w:val="003C59CD"/>
    <w:rsid w:val="003C62FC"/>
    <w:rsid w:val="003C6AAB"/>
    <w:rsid w:val="003D107E"/>
    <w:rsid w:val="003D1924"/>
    <w:rsid w:val="003D2D17"/>
    <w:rsid w:val="003D3996"/>
    <w:rsid w:val="003D4426"/>
    <w:rsid w:val="003D4841"/>
    <w:rsid w:val="003D4D23"/>
    <w:rsid w:val="003D6A0E"/>
    <w:rsid w:val="003E1FAB"/>
    <w:rsid w:val="003E4F97"/>
    <w:rsid w:val="003E606B"/>
    <w:rsid w:val="003E6BB7"/>
    <w:rsid w:val="003F1CAB"/>
    <w:rsid w:val="003F2874"/>
    <w:rsid w:val="003F3AF2"/>
    <w:rsid w:val="003F4734"/>
    <w:rsid w:val="003F4A69"/>
    <w:rsid w:val="003F7460"/>
    <w:rsid w:val="004002D9"/>
    <w:rsid w:val="0040203E"/>
    <w:rsid w:val="004023A0"/>
    <w:rsid w:val="0040373A"/>
    <w:rsid w:val="00404C07"/>
    <w:rsid w:val="00404E12"/>
    <w:rsid w:val="004053A0"/>
    <w:rsid w:val="00405C93"/>
    <w:rsid w:val="00406101"/>
    <w:rsid w:val="00411A02"/>
    <w:rsid w:val="004143FC"/>
    <w:rsid w:val="00414ACA"/>
    <w:rsid w:val="00414DFE"/>
    <w:rsid w:val="00415722"/>
    <w:rsid w:val="004203D4"/>
    <w:rsid w:val="00420B0C"/>
    <w:rsid w:val="00420D49"/>
    <w:rsid w:val="00423E9A"/>
    <w:rsid w:val="00427AA7"/>
    <w:rsid w:val="00430187"/>
    <w:rsid w:val="004325D7"/>
    <w:rsid w:val="00433390"/>
    <w:rsid w:val="00433FA7"/>
    <w:rsid w:val="0043495E"/>
    <w:rsid w:val="00436DB0"/>
    <w:rsid w:val="004418E9"/>
    <w:rsid w:val="004427EF"/>
    <w:rsid w:val="00442F7E"/>
    <w:rsid w:val="00445A87"/>
    <w:rsid w:val="004468A7"/>
    <w:rsid w:val="004477BC"/>
    <w:rsid w:val="00450020"/>
    <w:rsid w:val="00452B05"/>
    <w:rsid w:val="00453699"/>
    <w:rsid w:val="004539A2"/>
    <w:rsid w:val="00456282"/>
    <w:rsid w:val="00457025"/>
    <w:rsid w:val="004627F1"/>
    <w:rsid w:val="004638E1"/>
    <w:rsid w:val="00465002"/>
    <w:rsid w:val="00465225"/>
    <w:rsid w:val="00465486"/>
    <w:rsid w:val="00465627"/>
    <w:rsid w:val="00470D7B"/>
    <w:rsid w:val="00472A9B"/>
    <w:rsid w:val="0047525C"/>
    <w:rsid w:val="00475407"/>
    <w:rsid w:val="00476679"/>
    <w:rsid w:val="004800E8"/>
    <w:rsid w:val="00482427"/>
    <w:rsid w:val="00482BE3"/>
    <w:rsid w:val="004834F6"/>
    <w:rsid w:val="004847FF"/>
    <w:rsid w:val="00484E18"/>
    <w:rsid w:val="00487AC8"/>
    <w:rsid w:val="004914E9"/>
    <w:rsid w:val="00494F71"/>
    <w:rsid w:val="00496B6F"/>
    <w:rsid w:val="004A0C6D"/>
    <w:rsid w:val="004A3889"/>
    <w:rsid w:val="004A4DB3"/>
    <w:rsid w:val="004A5B66"/>
    <w:rsid w:val="004A7050"/>
    <w:rsid w:val="004A78B9"/>
    <w:rsid w:val="004B2287"/>
    <w:rsid w:val="004B29A8"/>
    <w:rsid w:val="004B4C34"/>
    <w:rsid w:val="004C02E0"/>
    <w:rsid w:val="004C0958"/>
    <w:rsid w:val="004C0FA4"/>
    <w:rsid w:val="004C1B84"/>
    <w:rsid w:val="004C2A06"/>
    <w:rsid w:val="004C43A5"/>
    <w:rsid w:val="004C57D5"/>
    <w:rsid w:val="004C587A"/>
    <w:rsid w:val="004C7847"/>
    <w:rsid w:val="004D2266"/>
    <w:rsid w:val="004D272D"/>
    <w:rsid w:val="004D35A3"/>
    <w:rsid w:val="004D3FB0"/>
    <w:rsid w:val="004D68D6"/>
    <w:rsid w:val="004D6DC9"/>
    <w:rsid w:val="004E09E3"/>
    <w:rsid w:val="004E0E71"/>
    <w:rsid w:val="004E1F75"/>
    <w:rsid w:val="004E2748"/>
    <w:rsid w:val="004E2CC3"/>
    <w:rsid w:val="004E370B"/>
    <w:rsid w:val="004E469C"/>
    <w:rsid w:val="004E5EE5"/>
    <w:rsid w:val="004E64EB"/>
    <w:rsid w:val="004F0137"/>
    <w:rsid w:val="004F09CF"/>
    <w:rsid w:val="004F197F"/>
    <w:rsid w:val="004F2323"/>
    <w:rsid w:val="004F2E6D"/>
    <w:rsid w:val="004F402A"/>
    <w:rsid w:val="004F6D8A"/>
    <w:rsid w:val="004F77B4"/>
    <w:rsid w:val="005001E1"/>
    <w:rsid w:val="0050154F"/>
    <w:rsid w:val="00503C44"/>
    <w:rsid w:val="005045E4"/>
    <w:rsid w:val="00504894"/>
    <w:rsid w:val="00504F39"/>
    <w:rsid w:val="00505F2E"/>
    <w:rsid w:val="00506875"/>
    <w:rsid w:val="005110CB"/>
    <w:rsid w:val="0051133A"/>
    <w:rsid w:val="005135C1"/>
    <w:rsid w:val="005136C9"/>
    <w:rsid w:val="00514C72"/>
    <w:rsid w:val="00514E23"/>
    <w:rsid w:val="00515356"/>
    <w:rsid w:val="00517E83"/>
    <w:rsid w:val="00520966"/>
    <w:rsid w:val="00520CE6"/>
    <w:rsid w:val="0052155F"/>
    <w:rsid w:val="005247B4"/>
    <w:rsid w:val="00524D56"/>
    <w:rsid w:val="005272E8"/>
    <w:rsid w:val="00540DCF"/>
    <w:rsid w:val="005410BD"/>
    <w:rsid w:val="00541101"/>
    <w:rsid w:val="0054236F"/>
    <w:rsid w:val="00542EB2"/>
    <w:rsid w:val="00544180"/>
    <w:rsid w:val="00545680"/>
    <w:rsid w:val="00545D56"/>
    <w:rsid w:val="00546EED"/>
    <w:rsid w:val="00547CC9"/>
    <w:rsid w:val="00550F05"/>
    <w:rsid w:val="00552C4B"/>
    <w:rsid w:val="00553CDF"/>
    <w:rsid w:val="00553FF6"/>
    <w:rsid w:val="00554EBB"/>
    <w:rsid w:val="00555ED5"/>
    <w:rsid w:val="005567DC"/>
    <w:rsid w:val="005567E7"/>
    <w:rsid w:val="00557432"/>
    <w:rsid w:val="00561116"/>
    <w:rsid w:val="00563984"/>
    <w:rsid w:val="00564534"/>
    <w:rsid w:val="0056468C"/>
    <w:rsid w:val="00565E48"/>
    <w:rsid w:val="00565E94"/>
    <w:rsid w:val="00567BB1"/>
    <w:rsid w:val="005719CE"/>
    <w:rsid w:val="00571CC1"/>
    <w:rsid w:val="0057686B"/>
    <w:rsid w:val="00577570"/>
    <w:rsid w:val="0057792B"/>
    <w:rsid w:val="00577AC8"/>
    <w:rsid w:val="00580289"/>
    <w:rsid w:val="00582945"/>
    <w:rsid w:val="00582FD9"/>
    <w:rsid w:val="00583E3F"/>
    <w:rsid w:val="00584560"/>
    <w:rsid w:val="00585A55"/>
    <w:rsid w:val="00586208"/>
    <w:rsid w:val="00586A87"/>
    <w:rsid w:val="00586F1A"/>
    <w:rsid w:val="0058727A"/>
    <w:rsid w:val="0059012A"/>
    <w:rsid w:val="00590C4C"/>
    <w:rsid w:val="0059129E"/>
    <w:rsid w:val="005920A6"/>
    <w:rsid w:val="00594D64"/>
    <w:rsid w:val="005964C9"/>
    <w:rsid w:val="00596992"/>
    <w:rsid w:val="005A1038"/>
    <w:rsid w:val="005A2085"/>
    <w:rsid w:val="005A244B"/>
    <w:rsid w:val="005A3F84"/>
    <w:rsid w:val="005A4172"/>
    <w:rsid w:val="005A70FC"/>
    <w:rsid w:val="005A7259"/>
    <w:rsid w:val="005A7C0C"/>
    <w:rsid w:val="005B2B9F"/>
    <w:rsid w:val="005B6BF4"/>
    <w:rsid w:val="005B76E1"/>
    <w:rsid w:val="005B7E20"/>
    <w:rsid w:val="005C057F"/>
    <w:rsid w:val="005C077B"/>
    <w:rsid w:val="005C0BB0"/>
    <w:rsid w:val="005C1881"/>
    <w:rsid w:val="005C4D96"/>
    <w:rsid w:val="005C6C7A"/>
    <w:rsid w:val="005D39C9"/>
    <w:rsid w:val="005D509E"/>
    <w:rsid w:val="005D5876"/>
    <w:rsid w:val="005D7211"/>
    <w:rsid w:val="005E1FE8"/>
    <w:rsid w:val="005E2FC1"/>
    <w:rsid w:val="005E484F"/>
    <w:rsid w:val="005F0992"/>
    <w:rsid w:val="005F15C2"/>
    <w:rsid w:val="005F33A9"/>
    <w:rsid w:val="005F3689"/>
    <w:rsid w:val="005F3C58"/>
    <w:rsid w:val="005F5E07"/>
    <w:rsid w:val="005F6F86"/>
    <w:rsid w:val="006002AC"/>
    <w:rsid w:val="006012D8"/>
    <w:rsid w:val="006027C4"/>
    <w:rsid w:val="00603078"/>
    <w:rsid w:val="00604925"/>
    <w:rsid w:val="006059E6"/>
    <w:rsid w:val="00606DB2"/>
    <w:rsid w:val="00606EEE"/>
    <w:rsid w:val="0060782F"/>
    <w:rsid w:val="00610690"/>
    <w:rsid w:val="00610ECC"/>
    <w:rsid w:val="00612248"/>
    <w:rsid w:val="0061283E"/>
    <w:rsid w:val="00613451"/>
    <w:rsid w:val="00613D0B"/>
    <w:rsid w:val="00613F89"/>
    <w:rsid w:val="0061669B"/>
    <w:rsid w:val="0061731F"/>
    <w:rsid w:val="00617692"/>
    <w:rsid w:val="0062370E"/>
    <w:rsid w:val="00626257"/>
    <w:rsid w:val="006279BC"/>
    <w:rsid w:val="00627E03"/>
    <w:rsid w:val="00630748"/>
    <w:rsid w:val="00630A7C"/>
    <w:rsid w:val="00630EFD"/>
    <w:rsid w:val="00632A97"/>
    <w:rsid w:val="006331D2"/>
    <w:rsid w:val="0063414B"/>
    <w:rsid w:val="00634224"/>
    <w:rsid w:val="006344F6"/>
    <w:rsid w:val="00634D3B"/>
    <w:rsid w:val="00635C6E"/>
    <w:rsid w:val="006368A0"/>
    <w:rsid w:val="006374E4"/>
    <w:rsid w:val="006424C0"/>
    <w:rsid w:val="00643A67"/>
    <w:rsid w:val="00644FA6"/>
    <w:rsid w:val="0064668F"/>
    <w:rsid w:val="00647B20"/>
    <w:rsid w:val="0065024C"/>
    <w:rsid w:val="00651517"/>
    <w:rsid w:val="0065286B"/>
    <w:rsid w:val="00654A0F"/>
    <w:rsid w:val="00657DFB"/>
    <w:rsid w:val="00662B8D"/>
    <w:rsid w:val="00663B08"/>
    <w:rsid w:val="00665079"/>
    <w:rsid w:val="006658A4"/>
    <w:rsid w:val="006658A5"/>
    <w:rsid w:val="00667C16"/>
    <w:rsid w:val="0067019A"/>
    <w:rsid w:val="0067034B"/>
    <w:rsid w:val="00670560"/>
    <w:rsid w:val="00671BB2"/>
    <w:rsid w:val="0067252D"/>
    <w:rsid w:val="006734A7"/>
    <w:rsid w:val="0067484B"/>
    <w:rsid w:val="006762D3"/>
    <w:rsid w:val="00677BD7"/>
    <w:rsid w:val="0068018C"/>
    <w:rsid w:val="00681066"/>
    <w:rsid w:val="0068370D"/>
    <w:rsid w:val="00685F23"/>
    <w:rsid w:val="0069261E"/>
    <w:rsid w:val="00692EBA"/>
    <w:rsid w:val="00692FEC"/>
    <w:rsid w:val="0069321D"/>
    <w:rsid w:val="0069566D"/>
    <w:rsid w:val="00695827"/>
    <w:rsid w:val="0069598B"/>
    <w:rsid w:val="00696DD1"/>
    <w:rsid w:val="006971B3"/>
    <w:rsid w:val="00697596"/>
    <w:rsid w:val="00697A2A"/>
    <w:rsid w:val="006A0217"/>
    <w:rsid w:val="006A0489"/>
    <w:rsid w:val="006A2511"/>
    <w:rsid w:val="006A310C"/>
    <w:rsid w:val="006A3853"/>
    <w:rsid w:val="006A4660"/>
    <w:rsid w:val="006A53E4"/>
    <w:rsid w:val="006A6E3C"/>
    <w:rsid w:val="006A7A0E"/>
    <w:rsid w:val="006B3116"/>
    <w:rsid w:val="006B4BEB"/>
    <w:rsid w:val="006B4CF8"/>
    <w:rsid w:val="006B557C"/>
    <w:rsid w:val="006B6A3B"/>
    <w:rsid w:val="006B6E9B"/>
    <w:rsid w:val="006C0A62"/>
    <w:rsid w:val="006C100C"/>
    <w:rsid w:val="006C1934"/>
    <w:rsid w:val="006C43B7"/>
    <w:rsid w:val="006C47BE"/>
    <w:rsid w:val="006C4D26"/>
    <w:rsid w:val="006C541B"/>
    <w:rsid w:val="006C5A5E"/>
    <w:rsid w:val="006C66E7"/>
    <w:rsid w:val="006C6BDF"/>
    <w:rsid w:val="006C7022"/>
    <w:rsid w:val="006D4CDC"/>
    <w:rsid w:val="006D617E"/>
    <w:rsid w:val="006D6E72"/>
    <w:rsid w:val="006E04A6"/>
    <w:rsid w:val="006E11D5"/>
    <w:rsid w:val="006E2165"/>
    <w:rsid w:val="006E23D9"/>
    <w:rsid w:val="006E2FCF"/>
    <w:rsid w:val="006E3361"/>
    <w:rsid w:val="006E4353"/>
    <w:rsid w:val="006E6C8F"/>
    <w:rsid w:val="006E743D"/>
    <w:rsid w:val="006E79E2"/>
    <w:rsid w:val="006F0032"/>
    <w:rsid w:val="006F2485"/>
    <w:rsid w:val="006F38BE"/>
    <w:rsid w:val="006F3B9A"/>
    <w:rsid w:val="006F5117"/>
    <w:rsid w:val="006F52C3"/>
    <w:rsid w:val="006F63E9"/>
    <w:rsid w:val="006F77E0"/>
    <w:rsid w:val="00700C6C"/>
    <w:rsid w:val="0070189C"/>
    <w:rsid w:val="00702019"/>
    <w:rsid w:val="007022A8"/>
    <w:rsid w:val="00702622"/>
    <w:rsid w:val="00705152"/>
    <w:rsid w:val="00705BA9"/>
    <w:rsid w:val="00707AC5"/>
    <w:rsid w:val="00707DD5"/>
    <w:rsid w:val="00711FEC"/>
    <w:rsid w:val="00716B4D"/>
    <w:rsid w:val="0071734B"/>
    <w:rsid w:val="00727516"/>
    <w:rsid w:val="00730A1D"/>
    <w:rsid w:val="00730FAC"/>
    <w:rsid w:val="00734BC4"/>
    <w:rsid w:val="007356A6"/>
    <w:rsid w:val="00740FEC"/>
    <w:rsid w:val="00742166"/>
    <w:rsid w:val="00742523"/>
    <w:rsid w:val="00742E0B"/>
    <w:rsid w:val="00743210"/>
    <w:rsid w:val="00745021"/>
    <w:rsid w:val="007456FC"/>
    <w:rsid w:val="007475C9"/>
    <w:rsid w:val="0075066F"/>
    <w:rsid w:val="00753556"/>
    <w:rsid w:val="0075455E"/>
    <w:rsid w:val="00755E37"/>
    <w:rsid w:val="00756A6F"/>
    <w:rsid w:val="007573E1"/>
    <w:rsid w:val="007574DC"/>
    <w:rsid w:val="0076051D"/>
    <w:rsid w:val="00761DA5"/>
    <w:rsid w:val="0076310D"/>
    <w:rsid w:val="00763801"/>
    <w:rsid w:val="00763F13"/>
    <w:rsid w:val="007661DA"/>
    <w:rsid w:val="00770D30"/>
    <w:rsid w:val="00771F71"/>
    <w:rsid w:val="00773BFD"/>
    <w:rsid w:val="00776055"/>
    <w:rsid w:val="00777193"/>
    <w:rsid w:val="0078031F"/>
    <w:rsid w:val="00780B56"/>
    <w:rsid w:val="007829E6"/>
    <w:rsid w:val="00783AE4"/>
    <w:rsid w:val="007840AC"/>
    <w:rsid w:val="0078483E"/>
    <w:rsid w:val="00784F2A"/>
    <w:rsid w:val="00785873"/>
    <w:rsid w:val="00787C89"/>
    <w:rsid w:val="007930F2"/>
    <w:rsid w:val="00795186"/>
    <w:rsid w:val="007962FC"/>
    <w:rsid w:val="00796400"/>
    <w:rsid w:val="007A0D7C"/>
    <w:rsid w:val="007A1481"/>
    <w:rsid w:val="007A19A8"/>
    <w:rsid w:val="007A1D71"/>
    <w:rsid w:val="007A2131"/>
    <w:rsid w:val="007A2A95"/>
    <w:rsid w:val="007A61E4"/>
    <w:rsid w:val="007A64E1"/>
    <w:rsid w:val="007A7A28"/>
    <w:rsid w:val="007A7CCC"/>
    <w:rsid w:val="007B0495"/>
    <w:rsid w:val="007B306A"/>
    <w:rsid w:val="007B5937"/>
    <w:rsid w:val="007B686A"/>
    <w:rsid w:val="007B6FE4"/>
    <w:rsid w:val="007B733A"/>
    <w:rsid w:val="007C05FB"/>
    <w:rsid w:val="007C0B5D"/>
    <w:rsid w:val="007C1A48"/>
    <w:rsid w:val="007C1FD8"/>
    <w:rsid w:val="007C3A95"/>
    <w:rsid w:val="007C3D3C"/>
    <w:rsid w:val="007C5D1E"/>
    <w:rsid w:val="007C5EB8"/>
    <w:rsid w:val="007D08AD"/>
    <w:rsid w:val="007D18DA"/>
    <w:rsid w:val="007D1AD7"/>
    <w:rsid w:val="007D1FBB"/>
    <w:rsid w:val="007D4597"/>
    <w:rsid w:val="007D7D72"/>
    <w:rsid w:val="007E0C0D"/>
    <w:rsid w:val="007E0C2A"/>
    <w:rsid w:val="007E124C"/>
    <w:rsid w:val="007E24CE"/>
    <w:rsid w:val="007E2748"/>
    <w:rsid w:val="007E3D53"/>
    <w:rsid w:val="007E7B4F"/>
    <w:rsid w:val="007F0153"/>
    <w:rsid w:val="007F36B5"/>
    <w:rsid w:val="007F3FD6"/>
    <w:rsid w:val="007F5DC3"/>
    <w:rsid w:val="007F7FD9"/>
    <w:rsid w:val="008016E3"/>
    <w:rsid w:val="008020B8"/>
    <w:rsid w:val="00802A8A"/>
    <w:rsid w:val="00803FD3"/>
    <w:rsid w:val="008057C3"/>
    <w:rsid w:val="00806B33"/>
    <w:rsid w:val="00810BF2"/>
    <w:rsid w:val="008120F3"/>
    <w:rsid w:val="0081254A"/>
    <w:rsid w:val="00813910"/>
    <w:rsid w:val="00813EB7"/>
    <w:rsid w:val="00814475"/>
    <w:rsid w:val="00815A45"/>
    <w:rsid w:val="00816549"/>
    <w:rsid w:val="00816BAA"/>
    <w:rsid w:val="00820E46"/>
    <w:rsid w:val="008220C4"/>
    <w:rsid w:val="00822A99"/>
    <w:rsid w:val="00824269"/>
    <w:rsid w:val="00824F14"/>
    <w:rsid w:val="008258EE"/>
    <w:rsid w:val="0082594C"/>
    <w:rsid w:val="00825DF8"/>
    <w:rsid w:val="00826DCF"/>
    <w:rsid w:val="0083222C"/>
    <w:rsid w:val="008363EE"/>
    <w:rsid w:val="00836ED8"/>
    <w:rsid w:val="0084121B"/>
    <w:rsid w:val="00841CC9"/>
    <w:rsid w:val="00842E3C"/>
    <w:rsid w:val="00842EB4"/>
    <w:rsid w:val="008433B4"/>
    <w:rsid w:val="008442B0"/>
    <w:rsid w:val="008448A7"/>
    <w:rsid w:val="008456D1"/>
    <w:rsid w:val="00845A8C"/>
    <w:rsid w:val="00845B6C"/>
    <w:rsid w:val="00845BD3"/>
    <w:rsid w:val="00846215"/>
    <w:rsid w:val="00846C72"/>
    <w:rsid w:val="0084777F"/>
    <w:rsid w:val="0085027A"/>
    <w:rsid w:val="00852681"/>
    <w:rsid w:val="00852E0B"/>
    <w:rsid w:val="00856D08"/>
    <w:rsid w:val="0086005D"/>
    <w:rsid w:val="0086057F"/>
    <w:rsid w:val="00860CF3"/>
    <w:rsid w:val="00863279"/>
    <w:rsid w:val="008635D1"/>
    <w:rsid w:val="00863FD0"/>
    <w:rsid w:val="008647D7"/>
    <w:rsid w:val="00865AB6"/>
    <w:rsid w:val="008707F5"/>
    <w:rsid w:val="0087455D"/>
    <w:rsid w:val="00875338"/>
    <w:rsid w:val="00876973"/>
    <w:rsid w:val="008800AC"/>
    <w:rsid w:val="008822F6"/>
    <w:rsid w:val="00884CF0"/>
    <w:rsid w:val="00887806"/>
    <w:rsid w:val="008905E4"/>
    <w:rsid w:val="00890644"/>
    <w:rsid w:val="00891598"/>
    <w:rsid w:val="00893D87"/>
    <w:rsid w:val="0089423E"/>
    <w:rsid w:val="00894546"/>
    <w:rsid w:val="00894AD8"/>
    <w:rsid w:val="00895B9F"/>
    <w:rsid w:val="008A158C"/>
    <w:rsid w:val="008A208F"/>
    <w:rsid w:val="008A2BD1"/>
    <w:rsid w:val="008A2BE1"/>
    <w:rsid w:val="008A2CF5"/>
    <w:rsid w:val="008A3323"/>
    <w:rsid w:val="008A4580"/>
    <w:rsid w:val="008A5C6D"/>
    <w:rsid w:val="008A6DF8"/>
    <w:rsid w:val="008A7951"/>
    <w:rsid w:val="008B03C1"/>
    <w:rsid w:val="008B0A2D"/>
    <w:rsid w:val="008B1B7A"/>
    <w:rsid w:val="008B217B"/>
    <w:rsid w:val="008B2A14"/>
    <w:rsid w:val="008B4DC4"/>
    <w:rsid w:val="008B7335"/>
    <w:rsid w:val="008C059B"/>
    <w:rsid w:val="008C105C"/>
    <w:rsid w:val="008C2696"/>
    <w:rsid w:val="008C3154"/>
    <w:rsid w:val="008C3747"/>
    <w:rsid w:val="008C7F7D"/>
    <w:rsid w:val="008D1714"/>
    <w:rsid w:val="008D1BB8"/>
    <w:rsid w:val="008D2A17"/>
    <w:rsid w:val="008D3051"/>
    <w:rsid w:val="008D3587"/>
    <w:rsid w:val="008D42B1"/>
    <w:rsid w:val="008D42E9"/>
    <w:rsid w:val="008D5614"/>
    <w:rsid w:val="008E0618"/>
    <w:rsid w:val="008E1F7A"/>
    <w:rsid w:val="008E685F"/>
    <w:rsid w:val="008F08D7"/>
    <w:rsid w:val="008F1429"/>
    <w:rsid w:val="008F26EC"/>
    <w:rsid w:val="008F486A"/>
    <w:rsid w:val="008F6CA7"/>
    <w:rsid w:val="008F7B6E"/>
    <w:rsid w:val="00902091"/>
    <w:rsid w:val="00902B80"/>
    <w:rsid w:val="0090310D"/>
    <w:rsid w:val="00904859"/>
    <w:rsid w:val="009051F1"/>
    <w:rsid w:val="00905DA5"/>
    <w:rsid w:val="00907921"/>
    <w:rsid w:val="00907D86"/>
    <w:rsid w:val="00907EF3"/>
    <w:rsid w:val="009108AE"/>
    <w:rsid w:val="00910EB1"/>
    <w:rsid w:val="009125DE"/>
    <w:rsid w:val="009141B3"/>
    <w:rsid w:val="00914F94"/>
    <w:rsid w:val="00915C8C"/>
    <w:rsid w:val="00917A94"/>
    <w:rsid w:val="0092198C"/>
    <w:rsid w:val="00921ACF"/>
    <w:rsid w:val="00921B8C"/>
    <w:rsid w:val="0092442B"/>
    <w:rsid w:val="00925961"/>
    <w:rsid w:val="00925C67"/>
    <w:rsid w:val="009260AF"/>
    <w:rsid w:val="0092662B"/>
    <w:rsid w:val="00927DE9"/>
    <w:rsid w:val="00930055"/>
    <w:rsid w:val="009304EB"/>
    <w:rsid w:val="00931B9C"/>
    <w:rsid w:val="00932777"/>
    <w:rsid w:val="00933179"/>
    <w:rsid w:val="00934CCC"/>
    <w:rsid w:val="00936CEB"/>
    <w:rsid w:val="00940ED5"/>
    <w:rsid w:val="00944E8A"/>
    <w:rsid w:val="009453C2"/>
    <w:rsid w:val="00945688"/>
    <w:rsid w:val="009459B9"/>
    <w:rsid w:val="0094778C"/>
    <w:rsid w:val="0094788D"/>
    <w:rsid w:val="00947B8F"/>
    <w:rsid w:val="00950B31"/>
    <w:rsid w:val="00951439"/>
    <w:rsid w:val="00951ADD"/>
    <w:rsid w:val="00951BB8"/>
    <w:rsid w:val="00954906"/>
    <w:rsid w:val="00954C32"/>
    <w:rsid w:val="0095551F"/>
    <w:rsid w:val="0095750A"/>
    <w:rsid w:val="009606D3"/>
    <w:rsid w:val="00961042"/>
    <w:rsid w:val="00962C88"/>
    <w:rsid w:val="00962EFC"/>
    <w:rsid w:val="00963844"/>
    <w:rsid w:val="00963D0E"/>
    <w:rsid w:val="009646C8"/>
    <w:rsid w:val="00971F30"/>
    <w:rsid w:val="0097255E"/>
    <w:rsid w:val="00976CF0"/>
    <w:rsid w:val="009778E0"/>
    <w:rsid w:val="00980329"/>
    <w:rsid w:val="00980470"/>
    <w:rsid w:val="009808D9"/>
    <w:rsid w:val="009815BB"/>
    <w:rsid w:val="00982061"/>
    <w:rsid w:val="009829EB"/>
    <w:rsid w:val="00983ECF"/>
    <w:rsid w:val="00984AF5"/>
    <w:rsid w:val="009902FF"/>
    <w:rsid w:val="009915C3"/>
    <w:rsid w:val="009929CB"/>
    <w:rsid w:val="00992B73"/>
    <w:rsid w:val="00993DB4"/>
    <w:rsid w:val="0099501B"/>
    <w:rsid w:val="00997D74"/>
    <w:rsid w:val="009A0CF6"/>
    <w:rsid w:val="009A29C7"/>
    <w:rsid w:val="009A2FB4"/>
    <w:rsid w:val="009A3C70"/>
    <w:rsid w:val="009A5CD5"/>
    <w:rsid w:val="009A6009"/>
    <w:rsid w:val="009A6109"/>
    <w:rsid w:val="009A69FE"/>
    <w:rsid w:val="009A6AC9"/>
    <w:rsid w:val="009A6E70"/>
    <w:rsid w:val="009A7A22"/>
    <w:rsid w:val="009B4B92"/>
    <w:rsid w:val="009B50C7"/>
    <w:rsid w:val="009B5589"/>
    <w:rsid w:val="009B7F88"/>
    <w:rsid w:val="009C035D"/>
    <w:rsid w:val="009C059A"/>
    <w:rsid w:val="009C0A4C"/>
    <w:rsid w:val="009C200D"/>
    <w:rsid w:val="009C5017"/>
    <w:rsid w:val="009C748C"/>
    <w:rsid w:val="009D136D"/>
    <w:rsid w:val="009D1AF8"/>
    <w:rsid w:val="009D225F"/>
    <w:rsid w:val="009D5713"/>
    <w:rsid w:val="009D62CD"/>
    <w:rsid w:val="009E14A1"/>
    <w:rsid w:val="009E2FEE"/>
    <w:rsid w:val="009E5C51"/>
    <w:rsid w:val="009E5CFF"/>
    <w:rsid w:val="009F3DD9"/>
    <w:rsid w:val="009F71E8"/>
    <w:rsid w:val="009F7D9B"/>
    <w:rsid w:val="009F7EB8"/>
    <w:rsid w:val="00A00F75"/>
    <w:rsid w:val="00A0151F"/>
    <w:rsid w:val="00A01DC6"/>
    <w:rsid w:val="00A0302A"/>
    <w:rsid w:val="00A059A3"/>
    <w:rsid w:val="00A05B90"/>
    <w:rsid w:val="00A06381"/>
    <w:rsid w:val="00A067A2"/>
    <w:rsid w:val="00A06F80"/>
    <w:rsid w:val="00A0708C"/>
    <w:rsid w:val="00A07E8F"/>
    <w:rsid w:val="00A112BA"/>
    <w:rsid w:val="00A11745"/>
    <w:rsid w:val="00A1259B"/>
    <w:rsid w:val="00A12737"/>
    <w:rsid w:val="00A12CD3"/>
    <w:rsid w:val="00A13391"/>
    <w:rsid w:val="00A14513"/>
    <w:rsid w:val="00A1463A"/>
    <w:rsid w:val="00A14D09"/>
    <w:rsid w:val="00A17581"/>
    <w:rsid w:val="00A21992"/>
    <w:rsid w:val="00A2235C"/>
    <w:rsid w:val="00A22DD5"/>
    <w:rsid w:val="00A23861"/>
    <w:rsid w:val="00A24DB4"/>
    <w:rsid w:val="00A2795C"/>
    <w:rsid w:val="00A27B27"/>
    <w:rsid w:val="00A315CF"/>
    <w:rsid w:val="00A31E47"/>
    <w:rsid w:val="00A32297"/>
    <w:rsid w:val="00A32324"/>
    <w:rsid w:val="00A3342A"/>
    <w:rsid w:val="00A33AF6"/>
    <w:rsid w:val="00A348BB"/>
    <w:rsid w:val="00A40C14"/>
    <w:rsid w:val="00A416B6"/>
    <w:rsid w:val="00A425A6"/>
    <w:rsid w:val="00A43676"/>
    <w:rsid w:val="00A446B0"/>
    <w:rsid w:val="00A44ADF"/>
    <w:rsid w:val="00A451D0"/>
    <w:rsid w:val="00A462FB"/>
    <w:rsid w:val="00A506FB"/>
    <w:rsid w:val="00A50DB4"/>
    <w:rsid w:val="00A51897"/>
    <w:rsid w:val="00A51E99"/>
    <w:rsid w:val="00A5362B"/>
    <w:rsid w:val="00A554F2"/>
    <w:rsid w:val="00A56A1C"/>
    <w:rsid w:val="00A60013"/>
    <w:rsid w:val="00A618D6"/>
    <w:rsid w:val="00A61CD0"/>
    <w:rsid w:val="00A6302F"/>
    <w:rsid w:val="00A65AB4"/>
    <w:rsid w:val="00A65CB4"/>
    <w:rsid w:val="00A67F71"/>
    <w:rsid w:val="00A7029C"/>
    <w:rsid w:val="00A7336E"/>
    <w:rsid w:val="00A735BF"/>
    <w:rsid w:val="00A743D0"/>
    <w:rsid w:val="00A755D2"/>
    <w:rsid w:val="00A77ACD"/>
    <w:rsid w:val="00A77D69"/>
    <w:rsid w:val="00A81CE9"/>
    <w:rsid w:val="00A83339"/>
    <w:rsid w:val="00A83DA6"/>
    <w:rsid w:val="00A83EF6"/>
    <w:rsid w:val="00A91C33"/>
    <w:rsid w:val="00A92629"/>
    <w:rsid w:val="00A958EE"/>
    <w:rsid w:val="00AA0E3F"/>
    <w:rsid w:val="00AA1A0B"/>
    <w:rsid w:val="00AA2BAE"/>
    <w:rsid w:val="00AA43F3"/>
    <w:rsid w:val="00AA5A56"/>
    <w:rsid w:val="00AA6174"/>
    <w:rsid w:val="00AB03DD"/>
    <w:rsid w:val="00AB1C97"/>
    <w:rsid w:val="00AB4035"/>
    <w:rsid w:val="00AB49AA"/>
    <w:rsid w:val="00AB4FF5"/>
    <w:rsid w:val="00AB50B0"/>
    <w:rsid w:val="00AB563A"/>
    <w:rsid w:val="00AB5B0D"/>
    <w:rsid w:val="00AB670C"/>
    <w:rsid w:val="00AB6B73"/>
    <w:rsid w:val="00AB7404"/>
    <w:rsid w:val="00AB7785"/>
    <w:rsid w:val="00AC21BD"/>
    <w:rsid w:val="00AC2B17"/>
    <w:rsid w:val="00AC4F17"/>
    <w:rsid w:val="00AC60AE"/>
    <w:rsid w:val="00AC68B7"/>
    <w:rsid w:val="00AD191D"/>
    <w:rsid w:val="00AD3A7F"/>
    <w:rsid w:val="00AD3D0C"/>
    <w:rsid w:val="00AD6350"/>
    <w:rsid w:val="00AE0CC5"/>
    <w:rsid w:val="00AE0CE4"/>
    <w:rsid w:val="00AE11E0"/>
    <w:rsid w:val="00AE2108"/>
    <w:rsid w:val="00AE24F1"/>
    <w:rsid w:val="00AE6077"/>
    <w:rsid w:val="00AE6D1B"/>
    <w:rsid w:val="00AF2DB0"/>
    <w:rsid w:val="00AF35D5"/>
    <w:rsid w:val="00AF776E"/>
    <w:rsid w:val="00B00373"/>
    <w:rsid w:val="00B00391"/>
    <w:rsid w:val="00B03BC0"/>
    <w:rsid w:val="00B04D7D"/>
    <w:rsid w:val="00B04FB1"/>
    <w:rsid w:val="00B0793A"/>
    <w:rsid w:val="00B11272"/>
    <w:rsid w:val="00B12EA0"/>
    <w:rsid w:val="00B12FC2"/>
    <w:rsid w:val="00B133AB"/>
    <w:rsid w:val="00B148AA"/>
    <w:rsid w:val="00B14D15"/>
    <w:rsid w:val="00B15E7B"/>
    <w:rsid w:val="00B16088"/>
    <w:rsid w:val="00B16501"/>
    <w:rsid w:val="00B17F68"/>
    <w:rsid w:val="00B21708"/>
    <w:rsid w:val="00B21B86"/>
    <w:rsid w:val="00B22576"/>
    <w:rsid w:val="00B22E6A"/>
    <w:rsid w:val="00B23BAB"/>
    <w:rsid w:val="00B23F55"/>
    <w:rsid w:val="00B25299"/>
    <w:rsid w:val="00B25E9E"/>
    <w:rsid w:val="00B262C5"/>
    <w:rsid w:val="00B30D55"/>
    <w:rsid w:val="00B370B6"/>
    <w:rsid w:val="00B406D3"/>
    <w:rsid w:val="00B406D8"/>
    <w:rsid w:val="00B41443"/>
    <w:rsid w:val="00B42865"/>
    <w:rsid w:val="00B46036"/>
    <w:rsid w:val="00B4706B"/>
    <w:rsid w:val="00B51657"/>
    <w:rsid w:val="00B53C0A"/>
    <w:rsid w:val="00B54312"/>
    <w:rsid w:val="00B55542"/>
    <w:rsid w:val="00B569C5"/>
    <w:rsid w:val="00B6125D"/>
    <w:rsid w:val="00B6181D"/>
    <w:rsid w:val="00B62506"/>
    <w:rsid w:val="00B6436B"/>
    <w:rsid w:val="00B668D4"/>
    <w:rsid w:val="00B67EA2"/>
    <w:rsid w:val="00B67F34"/>
    <w:rsid w:val="00B743F1"/>
    <w:rsid w:val="00B8036D"/>
    <w:rsid w:val="00B81D18"/>
    <w:rsid w:val="00B8206E"/>
    <w:rsid w:val="00B83253"/>
    <w:rsid w:val="00B86D91"/>
    <w:rsid w:val="00B873D3"/>
    <w:rsid w:val="00B875BC"/>
    <w:rsid w:val="00B92F8F"/>
    <w:rsid w:val="00B932DE"/>
    <w:rsid w:val="00B93DB6"/>
    <w:rsid w:val="00B9572E"/>
    <w:rsid w:val="00B964E3"/>
    <w:rsid w:val="00B96BFA"/>
    <w:rsid w:val="00B97004"/>
    <w:rsid w:val="00BA01D2"/>
    <w:rsid w:val="00BA04BF"/>
    <w:rsid w:val="00BA05EC"/>
    <w:rsid w:val="00BA0EF4"/>
    <w:rsid w:val="00BA18D6"/>
    <w:rsid w:val="00BA3DBF"/>
    <w:rsid w:val="00BA4234"/>
    <w:rsid w:val="00BA5C74"/>
    <w:rsid w:val="00BA6EE2"/>
    <w:rsid w:val="00BA775F"/>
    <w:rsid w:val="00BB0337"/>
    <w:rsid w:val="00BB0A95"/>
    <w:rsid w:val="00BB0CC8"/>
    <w:rsid w:val="00BB1344"/>
    <w:rsid w:val="00BB148D"/>
    <w:rsid w:val="00BB2991"/>
    <w:rsid w:val="00BB3009"/>
    <w:rsid w:val="00BB33AA"/>
    <w:rsid w:val="00BB443B"/>
    <w:rsid w:val="00BB6698"/>
    <w:rsid w:val="00BC0412"/>
    <w:rsid w:val="00BC1D91"/>
    <w:rsid w:val="00BC6DA9"/>
    <w:rsid w:val="00BC7291"/>
    <w:rsid w:val="00BC730C"/>
    <w:rsid w:val="00BD2CDE"/>
    <w:rsid w:val="00BD3333"/>
    <w:rsid w:val="00BD4B64"/>
    <w:rsid w:val="00BD4C3D"/>
    <w:rsid w:val="00BE0631"/>
    <w:rsid w:val="00BE07D4"/>
    <w:rsid w:val="00BE0917"/>
    <w:rsid w:val="00BE278E"/>
    <w:rsid w:val="00BE3B8B"/>
    <w:rsid w:val="00BE558B"/>
    <w:rsid w:val="00BE6220"/>
    <w:rsid w:val="00BE761C"/>
    <w:rsid w:val="00BE7F69"/>
    <w:rsid w:val="00BF2DB3"/>
    <w:rsid w:val="00BF36E2"/>
    <w:rsid w:val="00BF5810"/>
    <w:rsid w:val="00BF6564"/>
    <w:rsid w:val="00C00ECD"/>
    <w:rsid w:val="00C01262"/>
    <w:rsid w:val="00C012B9"/>
    <w:rsid w:val="00C0430B"/>
    <w:rsid w:val="00C04FF8"/>
    <w:rsid w:val="00C0505F"/>
    <w:rsid w:val="00C056A2"/>
    <w:rsid w:val="00C06771"/>
    <w:rsid w:val="00C07A41"/>
    <w:rsid w:val="00C10114"/>
    <w:rsid w:val="00C10B42"/>
    <w:rsid w:val="00C15F1E"/>
    <w:rsid w:val="00C17F35"/>
    <w:rsid w:val="00C21879"/>
    <w:rsid w:val="00C21C61"/>
    <w:rsid w:val="00C23070"/>
    <w:rsid w:val="00C25A6F"/>
    <w:rsid w:val="00C30106"/>
    <w:rsid w:val="00C31403"/>
    <w:rsid w:val="00C3180F"/>
    <w:rsid w:val="00C31C63"/>
    <w:rsid w:val="00C320C6"/>
    <w:rsid w:val="00C326F9"/>
    <w:rsid w:val="00C3469E"/>
    <w:rsid w:val="00C35958"/>
    <w:rsid w:val="00C36248"/>
    <w:rsid w:val="00C37D17"/>
    <w:rsid w:val="00C4358E"/>
    <w:rsid w:val="00C43844"/>
    <w:rsid w:val="00C45E0F"/>
    <w:rsid w:val="00C46CE1"/>
    <w:rsid w:val="00C47F56"/>
    <w:rsid w:val="00C50C3A"/>
    <w:rsid w:val="00C5230D"/>
    <w:rsid w:val="00C54241"/>
    <w:rsid w:val="00C57C83"/>
    <w:rsid w:val="00C602AA"/>
    <w:rsid w:val="00C60B69"/>
    <w:rsid w:val="00C62663"/>
    <w:rsid w:val="00C6526E"/>
    <w:rsid w:val="00C676FF"/>
    <w:rsid w:val="00C727E9"/>
    <w:rsid w:val="00C72F4A"/>
    <w:rsid w:val="00C7516A"/>
    <w:rsid w:val="00C75F93"/>
    <w:rsid w:val="00C7727E"/>
    <w:rsid w:val="00C8150C"/>
    <w:rsid w:val="00C81EEB"/>
    <w:rsid w:val="00C81F5E"/>
    <w:rsid w:val="00C835F5"/>
    <w:rsid w:val="00C8788B"/>
    <w:rsid w:val="00C90E72"/>
    <w:rsid w:val="00C90FA6"/>
    <w:rsid w:val="00C929C7"/>
    <w:rsid w:val="00C92C45"/>
    <w:rsid w:val="00C9305F"/>
    <w:rsid w:val="00C93EF0"/>
    <w:rsid w:val="00C940FF"/>
    <w:rsid w:val="00C9538F"/>
    <w:rsid w:val="00C95F6B"/>
    <w:rsid w:val="00C96717"/>
    <w:rsid w:val="00C9694F"/>
    <w:rsid w:val="00CA2260"/>
    <w:rsid w:val="00CA4FA0"/>
    <w:rsid w:val="00CA634F"/>
    <w:rsid w:val="00CA6A80"/>
    <w:rsid w:val="00CB1997"/>
    <w:rsid w:val="00CB20FC"/>
    <w:rsid w:val="00CB228F"/>
    <w:rsid w:val="00CB26A1"/>
    <w:rsid w:val="00CB2E28"/>
    <w:rsid w:val="00CB4582"/>
    <w:rsid w:val="00CB5C11"/>
    <w:rsid w:val="00CB5D46"/>
    <w:rsid w:val="00CC0269"/>
    <w:rsid w:val="00CC226A"/>
    <w:rsid w:val="00CC25A4"/>
    <w:rsid w:val="00CC2D3B"/>
    <w:rsid w:val="00CC361E"/>
    <w:rsid w:val="00CC3E68"/>
    <w:rsid w:val="00CC449D"/>
    <w:rsid w:val="00CC574C"/>
    <w:rsid w:val="00CC6876"/>
    <w:rsid w:val="00CD07FE"/>
    <w:rsid w:val="00CD2544"/>
    <w:rsid w:val="00CD4B33"/>
    <w:rsid w:val="00CD53B6"/>
    <w:rsid w:val="00CD5FAA"/>
    <w:rsid w:val="00CD6068"/>
    <w:rsid w:val="00CD622D"/>
    <w:rsid w:val="00CD6E14"/>
    <w:rsid w:val="00CE04F5"/>
    <w:rsid w:val="00CE0A8B"/>
    <w:rsid w:val="00CE0EA4"/>
    <w:rsid w:val="00CE113C"/>
    <w:rsid w:val="00CE3775"/>
    <w:rsid w:val="00CE6622"/>
    <w:rsid w:val="00CF3595"/>
    <w:rsid w:val="00CF3A5D"/>
    <w:rsid w:val="00CF518D"/>
    <w:rsid w:val="00CF631C"/>
    <w:rsid w:val="00CF63E1"/>
    <w:rsid w:val="00D00EC0"/>
    <w:rsid w:val="00D0257B"/>
    <w:rsid w:val="00D03AF1"/>
    <w:rsid w:val="00D03F94"/>
    <w:rsid w:val="00D04399"/>
    <w:rsid w:val="00D04AD5"/>
    <w:rsid w:val="00D057DA"/>
    <w:rsid w:val="00D10E7A"/>
    <w:rsid w:val="00D10EF2"/>
    <w:rsid w:val="00D13989"/>
    <w:rsid w:val="00D13EC7"/>
    <w:rsid w:val="00D14380"/>
    <w:rsid w:val="00D1775B"/>
    <w:rsid w:val="00D17978"/>
    <w:rsid w:val="00D20959"/>
    <w:rsid w:val="00D23BDE"/>
    <w:rsid w:val="00D262F2"/>
    <w:rsid w:val="00D26CA4"/>
    <w:rsid w:val="00D274D5"/>
    <w:rsid w:val="00D27733"/>
    <w:rsid w:val="00D27B85"/>
    <w:rsid w:val="00D30663"/>
    <w:rsid w:val="00D30AA7"/>
    <w:rsid w:val="00D3270A"/>
    <w:rsid w:val="00D33A46"/>
    <w:rsid w:val="00D33EE5"/>
    <w:rsid w:val="00D3494E"/>
    <w:rsid w:val="00D34E73"/>
    <w:rsid w:val="00D3662D"/>
    <w:rsid w:val="00D41880"/>
    <w:rsid w:val="00D452A6"/>
    <w:rsid w:val="00D5265D"/>
    <w:rsid w:val="00D5398E"/>
    <w:rsid w:val="00D553F2"/>
    <w:rsid w:val="00D567DC"/>
    <w:rsid w:val="00D577DD"/>
    <w:rsid w:val="00D635EB"/>
    <w:rsid w:val="00D64307"/>
    <w:rsid w:val="00D71B51"/>
    <w:rsid w:val="00D71C32"/>
    <w:rsid w:val="00D72EE7"/>
    <w:rsid w:val="00D740F0"/>
    <w:rsid w:val="00D746FB"/>
    <w:rsid w:val="00D752DE"/>
    <w:rsid w:val="00D759ED"/>
    <w:rsid w:val="00D75CE9"/>
    <w:rsid w:val="00D75E6D"/>
    <w:rsid w:val="00D772B1"/>
    <w:rsid w:val="00D776A2"/>
    <w:rsid w:val="00D80D82"/>
    <w:rsid w:val="00D80EA9"/>
    <w:rsid w:val="00D811F2"/>
    <w:rsid w:val="00D81D47"/>
    <w:rsid w:val="00D82974"/>
    <w:rsid w:val="00D82F99"/>
    <w:rsid w:val="00D82FEC"/>
    <w:rsid w:val="00D868D8"/>
    <w:rsid w:val="00D879F7"/>
    <w:rsid w:val="00D90FA3"/>
    <w:rsid w:val="00D9282E"/>
    <w:rsid w:val="00D949C8"/>
    <w:rsid w:val="00D9750F"/>
    <w:rsid w:val="00D97D33"/>
    <w:rsid w:val="00DA0330"/>
    <w:rsid w:val="00DA0EA5"/>
    <w:rsid w:val="00DA31CE"/>
    <w:rsid w:val="00DA3BB6"/>
    <w:rsid w:val="00DA6890"/>
    <w:rsid w:val="00DA7DAD"/>
    <w:rsid w:val="00DB0B11"/>
    <w:rsid w:val="00DB41C9"/>
    <w:rsid w:val="00DB612F"/>
    <w:rsid w:val="00DB66B1"/>
    <w:rsid w:val="00DB70C5"/>
    <w:rsid w:val="00DC18B3"/>
    <w:rsid w:val="00DC1F6B"/>
    <w:rsid w:val="00DC5652"/>
    <w:rsid w:val="00DC7606"/>
    <w:rsid w:val="00DD355D"/>
    <w:rsid w:val="00DD3837"/>
    <w:rsid w:val="00DD5223"/>
    <w:rsid w:val="00DE1BBD"/>
    <w:rsid w:val="00DE1BEA"/>
    <w:rsid w:val="00DE5EF3"/>
    <w:rsid w:val="00DE651D"/>
    <w:rsid w:val="00DE6FA5"/>
    <w:rsid w:val="00DE7BEC"/>
    <w:rsid w:val="00DF00B4"/>
    <w:rsid w:val="00DF16CB"/>
    <w:rsid w:val="00DF2BC4"/>
    <w:rsid w:val="00DF4035"/>
    <w:rsid w:val="00DF7F7C"/>
    <w:rsid w:val="00E0162A"/>
    <w:rsid w:val="00E01B77"/>
    <w:rsid w:val="00E03F44"/>
    <w:rsid w:val="00E067BD"/>
    <w:rsid w:val="00E0696A"/>
    <w:rsid w:val="00E11B90"/>
    <w:rsid w:val="00E12706"/>
    <w:rsid w:val="00E163F8"/>
    <w:rsid w:val="00E23268"/>
    <w:rsid w:val="00E23E18"/>
    <w:rsid w:val="00E27A65"/>
    <w:rsid w:val="00E27FC5"/>
    <w:rsid w:val="00E30480"/>
    <w:rsid w:val="00E30EC7"/>
    <w:rsid w:val="00E313BC"/>
    <w:rsid w:val="00E35FAF"/>
    <w:rsid w:val="00E36C64"/>
    <w:rsid w:val="00E36E8C"/>
    <w:rsid w:val="00E37088"/>
    <w:rsid w:val="00E377D0"/>
    <w:rsid w:val="00E37A4B"/>
    <w:rsid w:val="00E404D7"/>
    <w:rsid w:val="00E4073D"/>
    <w:rsid w:val="00E41231"/>
    <w:rsid w:val="00E41B1C"/>
    <w:rsid w:val="00E43AF4"/>
    <w:rsid w:val="00E44C4A"/>
    <w:rsid w:val="00E46368"/>
    <w:rsid w:val="00E502F1"/>
    <w:rsid w:val="00E50BE5"/>
    <w:rsid w:val="00E511BC"/>
    <w:rsid w:val="00E51956"/>
    <w:rsid w:val="00E55C44"/>
    <w:rsid w:val="00E56080"/>
    <w:rsid w:val="00E57E8E"/>
    <w:rsid w:val="00E622E4"/>
    <w:rsid w:val="00E62440"/>
    <w:rsid w:val="00E62AFE"/>
    <w:rsid w:val="00E62EFC"/>
    <w:rsid w:val="00E62FE5"/>
    <w:rsid w:val="00E63EEA"/>
    <w:rsid w:val="00E64630"/>
    <w:rsid w:val="00E6483E"/>
    <w:rsid w:val="00E65C2E"/>
    <w:rsid w:val="00E6783D"/>
    <w:rsid w:val="00E67AE2"/>
    <w:rsid w:val="00E70110"/>
    <w:rsid w:val="00E70510"/>
    <w:rsid w:val="00E72232"/>
    <w:rsid w:val="00E72803"/>
    <w:rsid w:val="00E728F0"/>
    <w:rsid w:val="00E7308E"/>
    <w:rsid w:val="00E746D2"/>
    <w:rsid w:val="00E7604B"/>
    <w:rsid w:val="00E770B4"/>
    <w:rsid w:val="00E77C16"/>
    <w:rsid w:val="00E77EF4"/>
    <w:rsid w:val="00E81F68"/>
    <w:rsid w:val="00E83D0D"/>
    <w:rsid w:val="00E85556"/>
    <w:rsid w:val="00E9056C"/>
    <w:rsid w:val="00E90757"/>
    <w:rsid w:val="00E90907"/>
    <w:rsid w:val="00E90EDE"/>
    <w:rsid w:val="00E91580"/>
    <w:rsid w:val="00E9187E"/>
    <w:rsid w:val="00E92D54"/>
    <w:rsid w:val="00E947DF"/>
    <w:rsid w:val="00E94861"/>
    <w:rsid w:val="00E95509"/>
    <w:rsid w:val="00E96CA1"/>
    <w:rsid w:val="00E976DE"/>
    <w:rsid w:val="00E97841"/>
    <w:rsid w:val="00EA1927"/>
    <w:rsid w:val="00EA2929"/>
    <w:rsid w:val="00EA3270"/>
    <w:rsid w:val="00EA4F39"/>
    <w:rsid w:val="00EA6455"/>
    <w:rsid w:val="00EA68A5"/>
    <w:rsid w:val="00EA6F37"/>
    <w:rsid w:val="00EB00C3"/>
    <w:rsid w:val="00EB01D1"/>
    <w:rsid w:val="00EB0A6B"/>
    <w:rsid w:val="00EB0D78"/>
    <w:rsid w:val="00EB4AD8"/>
    <w:rsid w:val="00EB5BD2"/>
    <w:rsid w:val="00EB5E74"/>
    <w:rsid w:val="00EB64FD"/>
    <w:rsid w:val="00EB6BFF"/>
    <w:rsid w:val="00EB7A0E"/>
    <w:rsid w:val="00EC0A0B"/>
    <w:rsid w:val="00EC3224"/>
    <w:rsid w:val="00EC37D7"/>
    <w:rsid w:val="00EC3A62"/>
    <w:rsid w:val="00EC4AF2"/>
    <w:rsid w:val="00EC5398"/>
    <w:rsid w:val="00EC5701"/>
    <w:rsid w:val="00EC621D"/>
    <w:rsid w:val="00EC6750"/>
    <w:rsid w:val="00EC783B"/>
    <w:rsid w:val="00ED033C"/>
    <w:rsid w:val="00ED0DB9"/>
    <w:rsid w:val="00ED122D"/>
    <w:rsid w:val="00ED40D0"/>
    <w:rsid w:val="00ED44F7"/>
    <w:rsid w:val="00ED4DD3"/>
    <w:rsid w:val="00EE16EC"/>
    <w:rsid w:val="00EE26AE"/>
    <w:rsid w:val="00EE3036"/>
    <w:rsid w:val="00EE3ACA"/>
    <w:rsid w:val="00EE4062"/>
    <w:rsid w:val="00EE4946"/>
    <w:rsid w:val="00EE4B67"/>
    <w:rsid w:val="00EF01CD"/>
    <w:rsid w:val="00EF1C1E"/>
    <w:rsid w:val="00EF280E"/>
    <w:rsid w:val="00EF32E8"/>
    <w:rsid w:val="00EF38A1"/>
    <w:rsid w:val="00EF3925"/>
    <w:rsid w:val="00EF4218"/>
    <w:rsid w:val="00EF67AB"/>
    <w:rsid w:val="00F00EA8"/>
    <w:rsid w:val="00F02747"/>
    <w:rsid w:val="00F03B1C"/>
    <w:rsid w:val="00F0540D"/>
    <w:rsid w:val="00F056F6"/>
    <w:rsid w:val="00F074AA"/>
    <w:rsid w:val="00F12075"/>
    <w:rsid w:val="00F14DF2"/>
    <w:rsid w:val="00F157C6"/>
    <w:rsid w:val="00F17FFA"/>
    <w:rsid w:val="00F20146"/>
    <w:rsid w:val="00F21FD0"/>
    <w:rsid w:val="00F25419"/>
    <w:rsid w:val="00F25CE8"/>
    <w:rsid w:val="00F272EF"/>
    <w:rsid w:val="00F3095B"/>
    <w:rsid w:val="00F30E42"/>
    <w:rsid w:val="00F31297"/>
    <w:rsid w:val="00F32BE5"/>
    <w:rsid w:val="00F33C72"/>
    <w:rsid w:val="00F340DD"/>
    <w:rsid w:val="00F35353"/>
    <w:rsid w:val="00F35BE9"/>
    <w:rsid w:val="00F36438"/>
    <w:rsid w:val="00F36A14"/>
    <w:rsid w:val="00F372B9"/>
    <w:rsid w:val="00F376F7"/>
    <w:rsid w:val="00F376F8"/>
    <w:rsid w:val="00F37722"/>
    <w:rsid w:val="00F41137"/>
    <w:rsid w:val="00F41628"/>
    <w:rsid w:val="00F43EA1"/>
    <w:rsid w:val="00F471CD"/>
    <w:rsid w:val="00F47B38"/>
    <w:rsid w:val="00F508FC"/>
    <w:rsid w:val="00F515CF"/>
    <w:rsid w:val="00F51822"/>
    <w:rsid w:val="00F520B7"/>
    <w:rsid w:val="00F5242D"/>
    <w:rsid w:val="00F52F73"/>
    <w:rsid w:val="00F53201"/>
    <w:rsid w:val="00F533E5"/>
    <w:rsid w:val="00F55A69"/>
    <w:rsid w:val="00F569F5"/>
    <w:rsid w:val="00F649FC"/>
    <w:rsid w:val="00F656BD"/>
    <w:rsid w:val="00F663DC"/>
    <w:rsid w:val="00F67C95"/>
    <w:rsid w:val="00F7136E"/>
    <w:rsid w:val="00F729C0"/>
    <w:rsid w:val="00F7375A"/>
    <w:rsid w:val="00F74053"/>
    <w:rsid w:val="00F75013"/>
    <w:rsid w:val="00F77CFD"/>
    <w:rsid w:val="00F802F4"/>
    <w:rsid w:val="00F811F9"/>
    <w:rsid w:val="00F81C30"/>
    <w:rsid w:val="00F82BA7"/>
    <w:rsid w:val="00F8631D"/>
    <w:rsid w:val="00F87935"/>
    <w:rsid w:val="00F9098E"/>
    <w:rsid w:val="00F9220C"/>
    <w:rsid w:val="00F929B0"/>
    <w:rsid w:val="00F92DB8"/>
    <w:rsid w:val="00F9637D"/>
    <w:rsid w:val="00F96CF2"/>
    <w:rsid w:val="00F97A5F"/>
    <w:rsid w:val="00FA0E56"/>
    <w:rsid w:val="00FA1B05"/>
    <w:rsid w:val="00FA254D"/>
    <w:rsid w:val="00FA34CF"/>
    <w:rsid w:val="00FA39F9"/>
    <w:rsid w:val="00FA4650"/>
    <w:rsid w:val="00FA4B3D"/>
    <w:rsid w:val="00FA52F5"/>
    <w:rsid w:val="00FA558B"/>
    <w:rsid w:val="00FA666B"/>
    <w:rsid w:val="00FA6A70"/>
    <w:rsid w:val="00FB08D4"/>
    <w:rsid w:val="00FB0968"/>
    <w:rsid w:val="00FB0BE8"/>
    <w:rsid w:val="00FB0ECA"/>
    <w:rsid w:val="00FB3C76"/>
    <w:rsid w:val="00FB3F42"/>
    <w:rsid w:val="00FB43A6"/>
    <w:rsid w:val="00FB6014"/>
    <w:rsid w:val="00FC08ED"/>
    <w:rsid w:val="00FC17A7"/>
    <w:rsid w:val="00FC1986"/>
    <w:rsid w:val="00FC22F6"/>
    <w:rsid w:val="00FC2FA7"/>
    <w:rsid w:val="00FC491F"/>
    <w:rsid w:val="00FC616F"/>
    <w:rsid w:val="00FD017E"/>
    <w:rsid w:val="00FD16C1"/>
    <w:rsid w:val="00FD17D4"/>
    <w:rsid w:val="00FD1E3F"/>
    <w:rsid w:val="00FD3427"/>
    <w:rsid w:val="00FD3BE1"/>
    <w:rsid w:val="00FD63CE"/>
    <w:rsid w:val="00FD6BE9"/>
    <w:rsid w:val="00FD7AB2"/>
    <w:rsid w:val="00FE0630"/>
    <w:rsid w:val="00FE0D5D"/>
    <w:rsid w:val="00FE333A"/>
    <w:rsid w:val="00FE392A"/>
    <w:rsid w:val="00FE3EBE"/>
    <w:rsid w:val="00FE43D3"/>
    <w:rsid w:val="00FE455C"/>
    <w:rsid w:val="00FE4649"/>
    <w:rsid w:val="00FE5AF9"/>
    <w:rsid w:val="00FF0753"/>
    <w:rsid w:val="00FF1D8F"/>
    <w:rsid w:val="00FF2299"/>
    <w:rsid w:val="00FF5088"/>
    <w:rsid w:val="00FF78DF"/>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5735BFB"/>
  <w15:docId w15:val="{699293E0-DBA4-422D-8572-B60C1096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69B"/>
    <w:pPr>
      <w:spacing w:after="200" w:line="276" w:lineRule="auto"/>
    </w:pPr>
    <w:rPr>
      <w:sz w:val="24"/>
      <w:szCs w:val="24"/>
      <w:lang w:eastAsia="en-US"/>
    </w:rPr>
  </w:style>
  <w:style w:type="paragraph" w:styleId="Nagwek1">
    <w:name w:val="heading 1"/>
    <w:basedOn w:val="Normalny"/>
    <w:next w:val="Normalny"/>
    <w:link w:val="Nagwek1Znak"/>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4"/>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1"/>
    <w:qFormat/>
    <w:rsid w:val="00654A0F"/>
    <w:pPr>
      <w:ind w:left="720"/>
    </w:pPr>
  </w:style>
  <w:style w:type="paragraph" w:styleId="Nagwek">
    <w:name w:val="header"/>
    <w:aliases w:val="Nagłówek strony"/>
    <w:basedOn w:val="Normalny"/>
    <w:link w:val="NagwekZnak"/>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54C32"/>
  </w:style>
  <w:style w:type="paragraph" w:styleId="Stopka">
    <w:name w:val="footer"/>
    <w:basedOn w:val="Normalny"/>
    <w:link w:val="StopkaZnak"/>
    <w:rsid w:val="00954C32"/>
    <w:pPr>
      <w:tabs>
        <w:tab w:val="center" w:pos="4536"/>
        <w:tab w:val="right" w:pos="9072"/>
      </w:tabs>
      <w:spacing w:after="0" w:line="240" w:lineRule="auto"/>
    </w:pPr>
  </w:style>
  <w:style w:type="character" w:customStyle="1" w:styleId="StopkaZnak">
    <w:name w:val="Stopka Znak"/>
    <w:basedOn w:val="Domylnaczcionkaakapitu"/>
    <w:link w:val="Stopka"/>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rPr>
  </w:style>
  <w:style w:type="paragraph" w:styleId="NormalnyWeb">
    <w:name w:val="Normal (Web)"/>
    <w:basedOn w:val="Normalny"/>
    <w:uiPriority w:val="99"/>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link w:val="Zwykytekst"/>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0">
    <w:name w:val="Znak"/>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0"/>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0"/>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0"/>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rPr>
  </w:style>
  <w:style w:type="character" w:customStyle="1" w:styleId="NagweknotatkiZnak">
    <w:name w:val="Nagłówek notatki Znak"/>
    <w:rsid w:val="00852E0B"/>
    <w:rPr>
      <w:rFonts w:ascii="Arial" w:hAnsi="Arial" w:cs="Arial"/>
      <w:sz w:val="24"/>
      <w:szCs w:val="24"/>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0"/>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0"/>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rPr>
  </w:style>
  <w:style w:type="character" w:customStyle="1" w:styleId="Heading2Char">
    <w:name w:val="Heading 2 Char"/>
    <w:rsid w:val="00852E0B"/>
    <w:rPr>
      <w:rFonts w:ascii="Times New Roman" w:hAnsi="Times New Roman" w:cs="Times New Roman"/>
      <w:b/>
      <w:color w:val="000000"/>
      <w:sz w:val="20"/>
      <w:szCs w:val="20"/>
    </w:rPr>
  </w:style>
  <w:style w:type="character" w:customStyle="1" w:styleId="Heading3Char">
    <w:name w:val="Heading 3 Char"/>
    <w:rsid w:val="00852E0B"/>
    <w:rPr>
      <w:rFonts w:ascii="Times New Roman" w:eastAsia="Times New Roman" w:hAnsi="Times New Roman" w:cs="Times New Roman"/>
      <w:i/>
      <w:sz w:val="20"/>
      <w:szCs w:val="20"/>
    </w:rPr>
  </w:style>
  <w:style w:type="character" w:customStyle="1" w:styleId="Heading4Char">
    <w:name w:val="Heading 4 Char"/>
    <w:rsid w:val="00852E0B"/>
    <w:rPr>
      <w:rFonts w:ascii="Times New Roman" w:hAnsi="Times New Roman" w:cs="Times New Roman"/>
      <w:b/>
      <w:color w:val="000000"/>
      <w:sz w:val="20"/>
      <w:szCs w:val="20"/>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rPr>
  </w:style>
  <w:style w:type="character" w:customStyle="1" w:styleId="Heading7Char">
    <w:name w:val="Heading 7 Char"/>
    <w:rsid w:val="00852E0B"/>
    <w:rPr>
      <w:rFonts w:ascii="Arial" w:hAnsi="Arial" w:cs="Times New Roman"/>
      <w:b/>
      <w:sz w:val="20"/>
      <w:szCs w:val="20"/>
    </w:rPr>
  </w:style>
  <w:style w:type="character" w:customStyle="1" w:styleId="Heading8Char">
    <w:name w:val="Heading 8 Char"/>
    <w:rsid w:val="00852E0B"/>
    <w:rPr>
      <w:rFonts w:ascii="Arial Narrow" w:hAnsi="Arial Narrow" w:cs="Times New Roman"/>
      <w:b/>
      <w:color w:val="008080"/>
      <w:sz w:val="20"/>
      <w:szCs w:val="20"/>
    </w:rPr>
  </w:style>
  <w:style w:type="character" w:customStyle="1" w:styleId="Heading9Char">
    <w:name w:val="Heading 9 Char"/>
    <w:rsid w:val="00852E0B"/>
    <w:rPr>
      <w:rFonts w:ascii="Arial" w:hAnsi="Arial" w:cs="Times New Roman"/>
      <w:b/>
      <w:sz w:val="20"/>
      <w:szCs w:val="20"/>
    </w:rPr>
  </w:style>
  <w:style w:type="character" w:customStyle="1" w:styleId="TitleChar">
    <w:name w:val="Title Char"/>
    <w:rsid w:val="00852E0B"/>
    <w:rPr>
      <w:rFonts w:ascii="Times New Roman" w:hAnsi="Times New Roman" w:cs="Times New Roman"/>
      <w:b/>
      <w:sz w:val="20"/>
      <w:szCs w:val="20"/>
    </w:rPr>
  </w:style>
  <w:style w:type="character" w:customStyle="1" w:styleId="BodyTextChar">
    <w:name w:val="Body Text Char"/>
    <w:rsid w:val="00852E0B"/>
    <w:rPr>
      <w:rFonts w:ascii="Times New Roman" w:hAnsi="Times New Roman" w:cs="Times New Roman"/>
      <w:sz w:val="20"/>
      <w:szCs w:val="20"/>
    </w:rPr>
  </w:style>
  <w:style w:type="character" w:customStyle="1" w:styleId="BodyText3Char">
    <w:name w:val="Body Text 3 Char"/>
    <w:rsid w:val="00852E0B"/>
    <w:rPr>
      <w:rFonts w:ascii="Times New Roman" w:hAnsi="Times New Roman" w:cs="Times New Roman"/>
      <w:sz w:val="20"/>
      <w:szCs w:val="20"/>
    </w:rPr>
  </w:style>
  <w:style w:type="character" w:customStyle="1" w:styleId="BodyText2Char">
    <w:name w:val="Body Text 2 Char"/>
    <w:rsid w:val="00852E0B"/>
    <w:rPr>
      <w:rFonts w:ascii="Times New Roman" w:hAnsi="Times New Roman" w:cs="Times New Roman"/>
      <w:i/>
      <w:sz w:val="20"/>
      <w:szCs w:val="20"/>
    </w:rPr>
  </w:style>
  <w:style w:type="character" w:customStyle="1" w:styleId="HeaderChar">
    <w:name w:val="Header Char"/>
    <w:rsid w:val="00852E0B"/>
    <w:rPr>
      <w:rFonts w:ascii="Times New Roman" w:hAnsi="Times New Roman" w:cs="Times New Roman"/>
      <w:sz w:val="20"/>
      <w:szCs w:val="20"/>
    </w:rPr>
  </w:style>
  <w:style w:type="character" w:customStyle="1" w:styleId="BodyTextIndentChar">
    <w:name w:val="Body Text Indent Char"/>
    <w:rsid w:val="00852E0B"/>
    <w:rPr>
      <w:rFonts w:ascii="Times New Roman" w:hAnsi="Times New Roman" w:cs="Times New Roman"/>
      <w:sz w:val="20"/>
      <w:szCs w:val="20"/>
    </w:rPr>
  </w:style>
  <w:style w:type="character" w:customStyle="1" w:styleId="FooterChar">
    <w:name w:val="Footer Char"/>
    <w:rsid w:val="00852E0B"/>
    <w:rPr>
      <w:rFonts w:ascii="Times New Roman" w:hAnsi="Times New Roman" w:cs="Times New Roman"/>
      <w:sz w:val="20"/>
      <w:szCs w:val="20"/>
    </w:rPr>
  </w:style>
  <w:style w:type="character" w:customStyle="1" w:styleId="BodyTextIndent2Char">
    <w:name w:val="Body Text Indent 2 Char"/>
    <w:rsid w:val="00852E0B"/>
    <w:rPr>
      <w:rFonts w:ascii="Times New Roman" w:hAnsi="Times New Roman" w:cs="Times New Roman"/>
      <w:b/>
      <w:color w:val="000000"/>
      <w:sz w:val="20"/>
      <w:szCs w:val="20"/>
    </w:rPr>
  </w:style>
  <w:style w:type="character" w:customStyle="1" w:styleId="BodyTextIndent3Char">
    <w:name w:val="Body Text Indent 3 Char"/>
    <w:rsid w:val="00852E0B"/>
    <w:rPr>
      <w:rFonts w:ascii="Times New Roman" w:hAnsi="Times New Roman" w:cs="Times New Roman"/>
      <w:bCs/>
      <w:color w:val="000000"/>
      <w:sz w:val="20"/>
      <w:szCs w:val="20"/>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uiPriority w:val="99"/>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6"/>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3"/>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7"/>
      </w:num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11"/>
      </w:numPr>
      <w:tabs>
        <w:tab w:val="left" w:pos="357"/>
      </w:tabs>
      <w:suppressAutoHyphens/>
      <w:spacing w:after="0" w:line="240" w:lineRule="auto"/>
      <w:jc w:val="both"/>
    </w:pPr>
    <w:rPr>
      <w:rFonts w:eastAsia="Times New Roman"/>
      <w:lang w:eastAsia="ar-SA"/>
    </w:rPr>
  </w:style>
  <w:style w:type="paragraph" w:customStyle="1" w:styleId="Styl10Znak">
    <w:name w:val="Styl10 Znak"/>
    <w:basedOn w:val="Normalny"/>
    <w:rsid w:val="00852E0B"/>
    <w:pPr>
      <w:numPr>
        <w:numId w:val="12"/>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7"/>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20"/>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21"/>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8"/>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9"/>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8"/>
      </w:numPr>
      <w:tabs>
        <w:tab w:val="left" w:pos="1701"/>
        <w:tab w:val="left" w:pos="1843"/>
        <w:tab w:val="left" w:pos="3906"/>
      </w:tabs>
      <w:spacing w:after="120"/>
      <w:ind w:left="1560" w:hanging="709"/>
    </w:pPr>
    <w:rPr>
      <w:rFonts w:ascii="Arial" w:hAnsi="Arial" w:cs="Arial"/>
      <w:b/>
      <w:bCs/>
      <w:i w:val="0"/>
      <w:iCs w:val="0"/>
      <w:sz w:val="24"/>
      <w:szCs w:val="24"/>
      <w:lang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10"/>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5"/>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3"/>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eastAsia="ar-SA"/>
    </w:rPr>
  </w:style>
  <w:style w:type="paragraph" w:customStyle="1" w:styleId="Nagweknotatki1">
    <w:name w:val="Nagłówek notatki1"/>
    <w:basedOn w:val="Normalny"/>
    <w:next w:val="Normalny"/>
    <w:rsid w:val="00852E0B"/>
    <w:pPr>
      <w:numPr>
        <w:numId w:val="25"/>
      </w:numPr>
      <w:suppressAutoHyphens/>
      <w:spacing w:after="0" w:line="240" w:lineRule="auto"/>
      <w:ind w:left="0" w:firstLine="0"/>
      <w:jc w:val="both"/>
    </w:pPr>
    <w:rPr>
      <w:rFonts w:eastAsia="Times New Roman"/>
      <w:lang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22"/>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numPr>
        <w:numId w:val="26"/>
      </w:numPr>
      <w:tabs>
        <w:tab w:val="left" w:pos="-720"/>
        <w:tab w:val="left" w:pos="567"/>
        <w:tab w:val="left" w:pos="993"/>
      </w:tabs>
      <w:suppressAutoHyphens/>
      <w:spacing w:before="120" w:after="40"/>
    </w:pPr>
    <w:rPr>
      <w:rFonts w:eastAsia="Times New Roman"/>
      <w:sz w:val="22"/>
      <w:szCs w:val="20"/>
      <w:lang w:eastAsia="ar-SA"/>
    </w:rPr>
  </w:style>
  <w:style w:type="paragraph" w:customStyle="1" w:styleId="abc">
    <w:name w:val="abc"/>
    <w:basedOn w:val="Normalny"/>
    <w:rsid w:val="00852E0B"/>
    <w:pPr>
      <w:numPr>
        <w:numId w:val="27"/>
      </w:numPr>
      <w:tabs>
        <w:tab w:val="left" w:pos="-720"/>
        <w:tab w:val="left" w:pos="567"/>
        <w:tab w:val="left" w:pos="993"/>
      </w:tabs>
      <w:suppressAutoHyphens/>
      <w:spacing w:before="120" w:after="0" w:line="360" w:lineRule="auto"/>
      <w:ind w:left="567" w:hanging="567"/>
      <w:jc w:val="both"/>
    </w:pPr>
    <w:rPr>
      <w:rFonts w:eastAsia="Times New Roman"/>
      <w:sz w:val="22"/>
      <w:szCs w:val="20"/>
      <w:lang w:eastAsia="ar-SA"/>
    </w:rPr>
  </w:style>
  <w:style w:type="paragraph" w:customStyle="1" w:styleId="Wcicienormalne1">
    <w:name w:val="Wcięcie normalne1"/>
    <w:basedOn w:val="Normalny"/>
    <w:rsid w:val="00852E0B"/>
    <w:pPr>
      <w:numPr>
        <w:numId w:val="14"/>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4"/>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8"/>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9"/>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9"/>
      </w:numPr>
      <w:spacing w:before="0" w:after="0"/>
      <w:ind w:left="930" w:hanging="284"/>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30"/>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basedOn w:val="Normalny"/>
    <w:link w:val="TekstprzypisudolnegoZnak1"/>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0">
    <w:name w:val="Tekst podstawowy 3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0">
    <w:name w:val="Tekst podstawowy 2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eastAsia="ar-SA"/>
    </w:rPr>
  </w:style>
  <w:style w:type="numbering" w:customStyle="1" w:styleId="WW8Num1">
    <w:name w:val="WW8Num1"/>
    <w:basedOn w:val="Bezlisty"/>
    <w:rsid w:val="00852E0B"/>
    <w:pPr>
      <w:numPr>
        <w:numId w:val="36"/>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Zwykytekst">
    <w:name w:val="Plain Text"/>
    <w:basedOn w:val="Normalny"/>
    <w:link w:val="ZwykytekstZnak"/>
    <w:rsid w:val="003835B2"/>
    <w:pPr>
      <w:spacing w:after="0" w:line="240" w:lineRule="auto"/>
    </w:pPr>
    <w:rPr>
      <w:rFonts w:ascii="Courier New" w:hAnsi="Courier New" w:cs="Courier New"/>
      <w:sz w:val="22"/>
      <w:szCs w:val="22"/>
      <w:lang w:eastAsia="ar-SA"/>
    </w:rPr>
  </w:style>
  <w:style w:type="character" w:customStyle="1" w:styleId="ZwykytekstZnak1">
    <w:name w:val="Zwykły tekst Znak1"/>
    <w:basedOn w:val="Domylnaczcionkaakapitu"/>
    <w:uiPriority w:val="99"/>
    <w:semiHidden/>
    <w:rsid w:val="003835B2"/>
    <w:rPr>
      <w:rFonts w:ascii="Consolas" w:hAnsi="Consolas"/>
      <w:sz w:val="21"/>
      <w:szCs w:val="21"/>
      <w:lang w:eastAsia="en-US"/>
    </w:rPr>
  </w:style>
  <w:style w:type="paragraph" w:customStyle="1" w:styleId="msonormal0">
    <w:name w:val="msonormal"/>
    <w:basedOn w:val="Normalny"/>
    <w:rsid w:val="00B12EA0"/>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msonormal">
    <w:name w:val="x_msonormal"/>
    <w:basedOn w:val="Normalny"/>
    <w:rsid w:val="00842E3C"/>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678">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997080362">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372731689">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z.napierala@up.poznan.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p.poznan.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up.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up.poznan.pl" TargetMode="External"/><Relationship Id="rId4" Type="http://schemas.openxmlformats.org/officeDocument/2006/relationships/styles" Target="styles.xml"/><Relationship Id="rId9" Type="http://schemas.openxmlformats.org/officeDocument/2006/relationships/hyperlink" Target="mailto:.up.poznan.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2F17A-DA50-48DC-BDC2-82B1EE4C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24</Pages>
  <Words>8149</Words>
  <Characters>48897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lastModifiedBy>Zofia Kaczmarek</cp:lastModifiedBy>
  <cp:revision>6</cp:revision>
  <cp:lastPrinted>2020-05-18T10:44:00Z</cp:lastPrinted>
  <dcterms:created xsi:type="dcterms:W3CDTF">2020-05-18T11:58:00Z</dcterms:created>
  <dcterms:modified xsi:type="dcterms:W3CDTF">2020-05-19T11:55:00Z</dcterms:modified>
</cp:coreProperties>
</file>