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D4" w:rsidRPr="006E767B" w:rsidRDefault="000D73D4" w:rsidP="00FA4D83">
      <w:pPr>
        <w:tabs>
          <w:tab w:val="left" w:pos="1985"/>
        </w:tabs>
        <w:jc w:val="center"/>
        <w:rPr>
          <w:rFonts w:ascii="Arial" w:hAnsi="Arial" w:cs="Arial"/>
          <w:b/>
          <w:bCs/>
          <w:sz w:val="32"/>
        </w:rPr>
      </w:pPr>
      <w:r w:rsidRPr="006E767B">
        <w:rPr>
          <w:rFonts w:ascii="Arial" w:hAnsi="Arial" w:cs="Arial"/>
          <w:b/>
          <w:bCs/>
          <w:sz w:val="32"/>
        </w:rPr>
        <w:t>POLSKIE TOWARZYSTWO TECHNOLOGÓW ŻYWNOŚCI</w:t>
      </w:r>
    </w:p>
    <w:p w:rsidR="000D73D4" w:rsidRPr="006E767B" w:rsidRDefault="000D73D4" w:rsidP="000D73D4">
      <w:pPr>
        <w:jc w:val="center"/>
        <w:rPr>
          <w:rFonts w:ascii="Arial" w:hAnsi="Arial" w:cs="Arial"/>
          <w:b/>
          <w:bCs/>
          <w:sz w:val="32"/>
        </w:rPr>
      </w:pPr>
      <w:r w:rsidRPr="006E767B">
        <w:rPr>
          <w:rFonts w:ascii="Arial" w:hAnsi="Arial" w:cs="Arial"/>
          <w:b/>
          <w:bCs/>
          <w:sz w:val="32"/>
        </w:rPr>
        <w:t>ODDZIAŁ WIELKOPOLSKI</w:t>
      </w:r>
    </w:p>
    <w:p w:rsidR="0022702A" w:rsidRDefault="0022702A" w:rsidP="000D73D4">
      <w:pPr>
        <w:jc w:val="center"/>
        <w:rPr>
          <w:rFonts w:ascii="Gill Sans CE MT Shadow" w:hAnsi="Gill Sans CE MT Shadow"/>
          <w:b/>
          <w:bCs/>
          <w:sz w:val="40"/>
        </w:rPr>
      </w:pPr>
    </w:p>
    <w:p w:rsidR="00EB57DC" w:rsidRDefault="00493A9D" w:rsidP="000D73D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87880" cy="1200785"/>
            <wp:effectExtent l="19050" t="0" r="7620" b="0"/>
            <wp:docPr id="1" name="Obraz 1" descr="Logo PTTZ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TTZ 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D4" w:rsidRDefault="000D73D4" w:rsidP="000D73D4">
      <w:pPr>
        <w:jc w:val="center"/>
        <w:rPr>
          <w:sz w:val="20"/>
        </w:rPr>
      </w:pPr>
    </w:p>
    <w:p w:rsidR="0022702A" w:rsidRDefault="007578AD" w:rsidP="006E767B">
      <w:pPr>
        <w:pStyle w:val="NormalnyWeb"/>
        <w:jc w:val="center"/>
        <w:rPr>
          <w:rFonts w:ascii="Comic Sans MS" w:hAnsi="Comic Sans MS"/>
          <w:sz w:val="36"/>
          <w:szCs w:val="36"/>
        </w:rPr>
      </w:pPr>
      <w:r w:rsidRPr="006E767B">
        <w:rPr>
          <w:rFonts w:ascii="Comic Sans MS" w:hAnsi="Comic Sans MS"/>
          <w:sz w:val="36"/>
          <w:szCs w:val="36"/>
        </w:rPr>
        <w:t>Zaprasza na wykład</w:t>
      </w:r>
      <w:bookmarkStart w:id="0" w:name="OLE_LINK1"/>
      <w:r w:rsidR="0022702A" w:rsidRPr="006E767B">
        <w:rPr>
          <w:rFonts w:ascii="Comic Sans MS" w:hAnsi="Comic Sans MS"/>
          <w:sz w:val="36"/>
          <w:szCs w:val="36"/>
        </w:rPr>
        <w:t>:</w:t>
      </w:r>
    </w:p>
    <w:p w:rsidR="00FA4D83" w:rsidRPr="00A72886" w:rsidRDefault="00FA4D83" w:rsidP="006E767B">
      <w:pPr>
        <w:pStyle w:val="NormalnyWeb"/>
        <w:jc w:val="center"/>
        <w:rPr>
          <w:rFonts w:ascii="Comic Sans MS" w:hAnsi="Comic Sans MS"/>
          <w:sz w:val="36"/>
          <w:szCs w:val="36"/>
        </w:rPr>
      </w:pPr>
    </w:p>
    <w:bookmarkEnd w:id="0"/>
    <w:p w:rsidR="007F07F0" w:rsidRDefault="007F07F0" w:rsidP="0002295C">
      <w:pPr>
        <w:pStyle w:val="NormalnyWeb"/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„</w:t>
      </w:r>
      <w:r w:rsidRPr="007F07F0">
        <w:rPr>
          <w:rFonts w:ascii="Comic Sans MS" w:hAnsi="Comic Sans MS"/>
          <w:b/>
          <w:i/>
          <w:sz w:val="48"/>
          <w:szCs w:val="48"/>
        </w:rPr>
        <w:t>Zastosowanie syntetycznych materiałów filtracyjnych w przemyśle spożywczym</w:t>
      </w:r>
      <w:r>
        <w:rPr>
          <w:rFonts w:ascii="Comic Sans MS" w:hAnsi="Comic Sans MS"/>
          <w:b/>
          <w:i/>
          <w:sz w:val="48"/>
          <w:szCs w:val="48"/>
        </w:rPr>
        <w:t>”</w:t>
      </w:r>
    </w:p>
    <w:p w:rsidR="0002295C" w:rsidRPr="0002295C" w:rsidRDefault="0002295C" w:rsidP="0002295C">
      <w:pPr>
        <w:pStyle w:val="NormalnyWeb"/>
        <w:jc w:val="center"/>
        <w:rPr>
          <w:rFonts w:ascii="Comic Sans MS" w:hAnsi="Comic Sans MS"/>
          <w:sz w:val="36"/>
          <w:szCs w:val="36"/>
        </w:rPr>
      </w:pPr>
      <w:r w:rsidRPr="006E767B">
        <w:rPr>
          <w:rFonts w:ascii="Comic Sans MS" w:hAnsi="Comic Sans MS"/>
          <w:sz w:val="36"/>
          <w:szCs w:val="36"/>
        </w:rPr>
        <w:t>który wygłos</w:t>
      </w:r>
      <w:r>
        <w:rPr>
          <w:rFonts w:ascii="Comic Sans MS" w:hAnsi="Comic Sans MS"/>
          <w:sz w:val="36"/>
          <w:szCs w:val="36"/>
        </w:rPr>
        <w:t>i</w:t>
      </w:r>
    </w:p>
    <w:p w:rsidR="00A72886" w:rsidRPr="00A72886" w:rsidRDefault="007F07F0" w:rsidP="00A72886">
      <w:pPr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40"/>
          <w:szCs w:val="48"/>
        </w:rPr>
        <w:t>dr inż. Paulina Zielińska</w:t>
      </w:r>
    </w:p>
    <w:p w:rsidR="007F07F0" w:rsidRPr="006E32C2" w:rsidRDefault="007F07F0" w:rsidP="007F07F0">
      <w:pPr>
        <w:jc w:val="center"/>
        <w:rPr>
          <w:rFonts w:ascii="Comic Sans MS" w:hAnsi="Comic Sans MS"/>
          <w:b/>
          <w:sz w:val="32"/>
          <w:szCs w:val="48"/>
        </w:rPr>
      </w:pPr>
      <w:r w:rsidRPr="006E32C2">
        <w:rPr>
          <w:rFonts w:ascii="Comic Sans MS" w:hAnsi="Comic Sans MS"/>
          <w:b/>
          <w:sz w:val="32"/>
          <w:szCs w:val="48"/>
        </w:rPr>
        <w:t>z firmy SEFAR sp. z o.o.</w:t>
      </w:r>
    </w:p>
    <w:p w:rsidR="00A72886" w:rsidRDefault="00A72886" w:rsidP="00434FDD">
      <w:pPr>
        <w:spacing w:before="120"/>
        <w:jc w:val="center"/>
        <w:rPr>
          <w:rFonts w:ascii="Comic Sans MS" w:hAnsi="Comic Sans MS"/>
          <w:sz w:val="36"/>
          <w:szCs w:val="36"/>
        </w:rPr>
      </w:pPr>
    </w:p>
    <w:p w:rsidR="0022702A" w:rsidRPr="009E473C" w:rsidRDefault="00F01828" w:rsidP="00434FDD">
      <w:pPr>
        <w:spacing w:before="120"/>
        <w:jc w:val="center"/>
        <w:rPr>
          <w:rFonts w:ascii="Comic Sans MS" w:hAnsi="Comic Sans MS"/>
          <w:b/>
          <w:sz w:val="36"/>
          <w:szCs w:val="36"/>
        </w:rPr>
      </w:pPr>
      <w:r w:rsidRPr="009E473C">
        <w:rPr>
          <w:rFonts w:ascii="Comic Sans MS" w:hAnsi="Comic Sans MS"/>
          <w:sz w:val="36"/>
          <w:szCs w:val="36"/>
        </w:rPr>
        <w:t>Wykład</w:t>
      </w:r>
      <w:r w:rsidR="003A6E48" w:rsidRPr="009E473C">
        <w:rPr>
          <w:rFonts w:ascii="Comic Sans MS" w:hAnsi="Comic Sans MS"/>
          <w:sz w:val="36"/>
          <w:szCs w:val="36"/>
        </w:rPr>
        <w:t xml:space="preserve"> odbędzie się </w:t>
      </w:r>
    </w:p>
    <w:p w:rsidR="00493A9D" w:rsidRPr="009E473C" w:rsidRDefault="00DB7D44" w:rsidP="0054397A">
      <w:pPr>
        <w:spacing w:before="12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</w:t>
      </w:r>
      <w:r w:rsidR="007F07F0">
        <w:rPr>
          <w:rFonts w:ascii="Comic Sans MS" w:hAnsi="Comic Sans MS"/>
          <w:b/>
          <w:sz w:val="36"/>
          <w:szCs w:val="36"/>
        </w:rPr>
        <w:t>8</w:t>
      </w:r>
      <w:r w:rsidR="00493A9D" w:rsidRPr="009E473C">
        <w:rPr>
          <w:rFonts w:ascii="Comic Sans MS" w:hAnsi="Comic Sans MS"/>
          <w:b/>
          <w:sz w:val="36"/>
          <w:szCs w:val="36"/>
        </w:rPr>
        <w:t xml:space="preserve"> </w:t>
      </w:r>
      <w:r w:rsidR="007F07F0">
        <w:rPr>
          <w:rFonts w:ascii="Comic Sans MS" w:hAnsi="Comic Sans MS"/>
          <w:b/>
          <w:sz w:val="36"/>
          <w:szCs w:val="36"/>
        </w:rPr>
        <w:t>listopada</w:t>
      </w:r>
      <w:r w:rsidR="001C2BB9" w:rsidRPr="009E473C">
        <w:rPr>
          <w:rFonts w:ascii="Comic Sans MS" w:hAnsi="Comic Sans MS"/>
          <w:b/>
          <w:sz w:val="36"/>
          <w:szCs w:val="36"/>
        </w:rPr>
        <w:t xml:space="preserve"> </w:t>
      </w:r>
      <w:r w:rsidR="006E0852" w:rsidRPr="009E473C">
        <w:rPr>
          <w:rFonts w:ascii="Comic Sans MS" w:hAnsi="Comic Sans MS"/>
          <w:sz w:val="36"/>
          <w:szCs w:val="36"/>
        </w:rPr>
        <w:t>(</w:t>
      </w:r>
      <w:r w:rsidR="00493A9D" w:rsidRPr="009E473C">
        <w:rPr>
          <w:rFonts w:ascii="Comic Sans MS" w:hAnsi="Comic Sans MS"/>
          <w:sz w:val="36"/>
          <w:szCs w:val="36"/>
        </w:rPr>
        <w:t>czwartek</w:t>
      </w:r>
      <w:r w:rsidR="006E0852" w:rsidRPr="009E473C">
        <w:rPr>
          <w:rFonts w:ascii="Comic Sans MS" w:hAnsi="Comic Sans MS"/>
          <w:sz w:val="36"/>
          <w:szCs w:val="36"/>
        </w:rPr>
        <w:t xml:space="preserve">) </w:t>
      </w:r>
      <w:r w:rsidR="006E0852" w:rsidRPr="009E473C">
        <w:rPr>
          <w:rFonts w:ascii="Comic Sans MS" w:hAnsi="Comic Sans MS"/>
          <w:b/>
          <w:sz w:val="36"/>
          <w:szCs w:val="36"/>
        </w:rPr>
        <w:t>201</w:t>
      </w:r>
      <w:r w:rsidR="00493A9D" w:rsidRPr="009E473C">
        <w:rPr>
          <w:rFonts w:ascii="Comic Sans MS" w:hAnsi="Comic Sans MS"/>
          <w:b/>
          <w:sz w:val="36"/>
          <w:szCs w:val="36"/>
        </w:rPr>
        <w:t>9</w:t>
      </w:r>
      <w:r w:rsidR="006E0852" w:rsidRPr="009E473C">
        <w:rPr>
          <w:rFonts w:ascii="Comic Sans MS" w:hAnsi="Comic Sans MS"/>
          <w:b/>
          <w:sz w:val="36"/>
          <w:szCs w:val="36"/>
        </w:rPr>
        <w:t xml:space="preserve"> r.</w:t>
      </w:r>
      <w:r w:rsidR="007F6DB2" w:rsidRPr="009E473C">
        <w:rPr>
          <w:rFonts w:ascii="Comic Sans MS" w:hAnsi="Comic Sans MS"/>
          <w:b/>
          <w:sz w:val="36"/>
          <w:szCs w:val="36"/>
        </w:rPr>
        <w:t xml:space="preserve"> </w:t>
      </w:r>
    </w:p>
    <w:p w:rsidR="00493A9D" w:rsidRPr="009E473C" w:rsidRDefault="007F6DB2" w:rsidP="00493A9D">
      <w:pPr>
        <w:spacing w:before="120"/>
        <w:jc w:val="center"/>
        <w:rPr>
          <w:rFonts w:ascii="Comic Sans MS" w:hAnsi="Comic Sans MS"/>
          <w:b/>
          <w:sz w:val="36"/>
          <w:szCs w:val="36"/>
        </w:rPr>
      </w:pPr>
      <w:r w:rsidRPr="009E473C">
        <w:rPr>
          <w:rFonts w:ascii="Comic Sans MS" w:hAnsi="Comic Sans MS"/>
          <w:b/>
          <w:sz w:val="36"/>
          <w:szCs w:val="36"/>
        </w:rPr>
        <w:t xml:space="preserve">o godzinie </w:t>
      </w:r>
      <w:bookmarkStart w:id="1" w:name="_GoBack"/>
      <w:bookmarkEnd w:id="1"/>
      <w:r w:rsidR="00D43AD9" w:rsidRPr="00D43AD9">
        <w:rPr>
          <w:rFonts w:ascii="Comic Sans MS" w:hAnsi="Comic Sans MS"/>
          <w:b/>
          <w:sz w:val="36"/>
          <w:szCs w:val="36"/>
        </w:rPr>
        <w:t>10</w:t>
      </w:r>
      <w:r w:rsidR="00D43AD9" w:rsidRPr="00D43AD9">
        <w:rPr>
          <w:rFonts w:ascii="Comic Sans MS" w:hAnsi="Comic Sans MS"/>
          <w:b/>
          <w:sz w:val="36"/>
          <w:szCs w:val="36"/>
          <w:vertAlign w:val="superscript"/>
        </w:rPr>
        <w:t>0</w:t>
      </w:r>
      <w:r w:rsidR="00493A9D" w:rsidRPr="00D43AD9">
        <w:rPr>
          <w:rFonts w:ascii="Comic Sans MS" w:hAnsi="Comic Sans MS"/>
          <w:b/>
          <w:sz w:val="36"/>
          <w:szCs w:val="36"/>
          <w:vertAlign w:val="superscript"/>
        </w:rPr>
        <w:t>0</w:t>
      </w:r>
      <w:r w:rsidR="00493A9D" w:rsidRPr="009E473C">
        <w:rPr>
          <w:rFonts w:ascii="Comic Sans MS" w:hAnsi="Comic Sans MS"/>
          <w:b/>
          <w:sz w:val="36"/>
          <w:szCs w:val="36"/>
          <w:vertAlign w:val="superscript"/>
        </w:rPr>
        <w:t xml:space="preserve"> </w:t>
      </w:r>
      <w:r w:rsidR="00493A9D" w:rsidRPr="009E473C">
        <w:rPr>
          <w:rFonts w:ascii="Comic Sans MS" w:hAnsi="Comic Sans MS"/>
          <w:b/>
          <w:sz w:val="36"/>
          <w:szCs w:val="36"/>
        </w:rPr>
        <w:t xml:space="preserve">w </w:t>
      </w:r>
      <w:r w:rsidR="006E0852" w:rsidRPr="009E473C">
        <w:rPr>
          <w:rFonts w:ascii="Comic Sans MS" w:hAnsi="Comic Sans MS"/>
          <w:b/>
          <w:sz w:val="36"/>
          <w:szCs w:val="36"/>
        </w:rPr>
        <w:t xml:space="preserve">sali </w:t>
      </w:r>
      <w:r w:rsidR="00493A9D" w:rsidRPr="009E473C">
        <w:rPr>
          <w:rFonts w:ascii="Comic Sans MS" w:hAnsi="Comic Sans MS"/>
          <w:b/>
          <w:sz w:val="36"/>
          <w:szCs w:val="36"/>
        </w:rPr>
        <w:t>106</w:t>
      </w:r>
      <w:r w:rsidR="00493A9D" w:rsidRPr="009E473C">
        <w:rPr>
          <w:rFonts w:ascii="Comic Sans MS" w:hAnsi="Comic Sans MS"/>
          <w:sz w:val="36"/>
          <w:szCs w:val="36"/>
        </w:rPr>
        <w:t xml:space="preserve"> </w:t>
      </w:r>
    </w:p>
    <w:p w:rsidR="009E473C" w:rsidRDefault="00493A9D" w:rsidP="009E473C">
      <w:pPr>
        <w:pStyle w:val="HTML-wstpniesformatowany"/>
        <w:jc w:val="center"/>
        <w:rPr>
          <w:rFonts w:ascii="Comic Sans MS" w:hAnsi="Comic Sans MS" w:cs="Times New Roman"/>
          <w:sz w:val="36"/>
          <w:szCs w:val="36"/>
        </w:rPr>
      </w:pPr>
      <w:r w:rsidRPr="009E473C">
        <w:rPr>
          <w:rFonts w:ascii="Comic Sans MS" w:hAnsi="Comic Sans MS" w:cs="Times New Roman"/>
          <w:sz w:val="36"/>
          <w:szCs w:val="36"/>
        </w:rPr>
        <w:t>w budynku głównym Wydziału Nauk o Żywności i Żywieniu</w:t>
      </w:r>
    </w:p>
    <w:p w:rsidR="00B70E2A" w:rsidRPr="009E473C" w:rsidRDefault="003A6E48" w:rsidP="009E473C">
      <w:pPr>
        <w:pStyle w:val="HTML-wstpniesformatowany"/>
        <w:jc w:val="center"/>
        <w:rPr>
          <w:rFonts w:ascii="Comic Sans MS" w:hAnsi="Comic Sans MS" w:cs="Times New Roman"/>
          <w:b/>
          <w:sz w:val="36"/>
          <w:szCs w:val="36"/>
        </w:rPr>
      </w:pPr>
      <w:r w:rsidRPr="009E473C">
        <w:rPr>
          <w:rFonts w:ascii="Comic Sans MS" w:hAnsi="Comic Sans MS"/>
          <w:sz w:val="36"/>
          <w:szCs w:val="36"/>
        </w:rPr>
        <w:t>przy ulicy Wojska Polskiego 31</w:t>
      </w:r>
    </w:p>
    <w:sectPr w:rsidR="00B70E2A" w:rsidRPr="009E473C" w:rsidSect="00D126D3">
      <w:pgSz w:w="11907" w:h="16840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Cambri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F7C"/>
    <w:multiLevelType w:val="hybridMultilevel"/>
    <w:tmpl w:val="497E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4F54"/>
    <w:multiLevelType w:val="hybridMultilevel"/>
    <w:tmpl w:val="050CF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1"/>
    <w:rsid w:val="0002295C"/>
    <w:rsid w:val="00034089"/>
    <w:rsid w:val="00047816"/>
    <w:rsid w:val="000D73D4"/>
    <w:rsid w:val="00115316"/>
    <w:rsid w:val="00172ABE"/>
    <w:rsid w:val="00192CB5"/>
    <w:rsid w:val="001C2BB9"/>
    <w:rsid w:val="0022702A"/>
    <w:rsid w:val="00231276"/>
    <w:rsid w:val="00243980"/>
    <w:rsid w:val="002606BD"/>
    <w:rsid w:val="00261713"/>
    <w:rsid w:val="002D3126"/>
    <w:rsid w:val="0033331F"/>
    <w:rsid w:val="003730D3"/>
    <w:rsid w:val="003743CB"/>
    <w:rsid w:val="003A6E48"/>
    <w:rsid w:val="003E31BB"/>
    <w:rsid w:val="003E6332"/>
    <w:rsid w:val="0041687A"/>
    <w:rsid w:val="00434FDD"/>
    <w:rsid w:val="00493A9D"/>
    <w:rsid w:val="004E00D1"/>
    <w:rsid w:val="00534B5F"/>
    <w:rsid w:val="0054359C"/>
    <w:rsid w:val="0054397A"/>
    <w:rsid w:val="005572E0"/>
    <w:rsid w:val="005574FF"/>
    <w:rsid w:val="005E01BB"/>
    <w:rsid w:val="005E2DFE"/>
    <w:rsid w:val="006A66C1"/>
    <w:rsid w:val="006B5A5E"/>
    <w:rsid w:val="006B781F"/>
    <w:rsid w:val="006D68D7"/>
    <w:rsid w:val="006E0852"/>
    <w:rsid w:val="006E32C2"/>
    <w:rsid w:val="006E767B"/>
    <w:rsid w:val="006E7BE9"/>
    <w:rsid w:val="006F363F"/>
    <w:rsid w:val="00752AA0"/>
    <w:rsid w:val="007578AD"/>
    <w:rsid w:val="00790F9A"/>
    <w:rsid w:val="007F07F0"/>
    <w:rsid w:val="007F6DB2"/>
    <w:rsid w:val="008167E4"/>
    <w:rsid w:val="00843560"/>
    <w:rsid w:val="008607FC"/>
    <w:rsid w:val="00880C06"/>
    <w:rsid w:val="008B4D1E"/>
    <w:rsid w:val="008C4AC7"/>
    <w:rsid w:val="008F13A7"/>
    <w:rsid w:val="0091523B"/>
    <w:rsid w:val="0093189D"/>
    <w:rsid w:val="00933D39"/>
    <w:rsid w:val="00936F53"/>
    <w:rsid w:val="009424A7"/>
    <w:rsid w:val="00966942"/>
    <w:rsid w:val="009A5800"/>
    <w:rsid w:val="009E473C"/>
    <w:rsid w:val="009E4F21"/>
    <w:rsid w:val="00A54AC2"/>
    <w:rsid w:val="00A57B72"/>
    <w:rsid w:val="00A72886"/>
    <w:rsid w:val="00AB7B34"/>
    <w:rsid w:val="00AF3BFA"/>
    <w:rsid w:val="00B5699A"/>
    <w:rsid w:val="00B70E2A"/>
    <w:rsid w:val="00BA64D0"/>
    <w:rsid w:val="00C038F8"/>
    <w:rsid w:val="00C648FA"/>
    <w:rsid w:val="00C67380"/>
    <w:rsid w:val="00CF342A"/>
    <w:rsid w:val="00D04FCD"/>
    <w:rsid w:val="00D126D3"/>
    <w:rsid w:val="00D16EEE"/>
    <w:rsid w:val="00D43AD9"/>
    <w:rsid w:val="00D948D7"/>
    <w:rsid w:val="00DB7D44"/>
    <w:rsid w:val="00DC6F8C"/>
    <w:rsid w:val="00DE360C"/>
    <w:rsid w:val="00E4446B"/>
    <w:rsid w:val="00E95C0F"/>
    <w:rsid w:val="00EB57DC"/>
    <w:rsid w:val="00EC04E6"/>
    <w:rsid w:val="00EF42DF"/>
    <w:rsid w:val="00F01828"/>
    <w:rsid w:val="00FA4D83"/>
    <w:rsid w:val="00FC5D7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601B7"/>
  <w15:docId w15:val="{37648A43-2A01-45AA-8C6D-A507889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8F8"/>
    <w:rPr>
      <w:sz w:val="24"/>
    </w:rPr>
  </w:style>
  <w:style w:type="paragraph" w:styleId="Nagwek1">
    <w:name w:val="heading 1"/>
    <w:basedOn w:val="Normalny"/>
    <w:next w:val="Normalny"/>
    <w:qFormat/>
    <w:rsid w:val="00C038F8"/>
    <w:pPr>
      <w:keepNext/>
      <w:spacing w:line="480" w:lineRule="auto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C038F8"/>
    <w:pPr>
      <w:keepNext/>
      <w:jc w:val="center"/>
      <w:outlineLvl w:val="1"/>
    </w:pPr>
    <w:rPr>
      <w:b/>
      <w:i/>
      <w:sz w:val="48"/>
    </w:rPr>
  </w:style>
  <w:style w:type="paragraph" w:styleId="Nagwek3">
    <w:name w:val="heading 3"/>
    <w:basedOn w:val="Normalny"/>
    <w:next w:val="Normalny"/>
    <w:qFormat/>
    <w:rsid w:val="00C038F8"/>
    <w:pPr>
      <w:keepNext/>
      <w:jc w:val="center"/>
      <w:outlineLvl w:val="2"/>
    </w:pPr>
    <w:rPr>
      <w:sz w:val="40"/>
    </w:rPr>
  </w:style>
  <w:style w:type="paragraph" w:styleId="Nagwek4">
    <w:name w:val="heading 4"/>
    <w:basedOn w:val="Normalny"/>
    <w:next w:val="Normalny"/>
    <w:qFormat/>
    <w:rsid w:val="00C038F8"/>
    <w:pPr>
      <w:keepNext/>
      <w:spacing w:line="480" w:lineRule="auto"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C038F8"/>
    <w:pPr>
      <w:keepNext/>
      <w:jc w:val="center"/>
      <w:outlineLvl w:val="4"/>
    </w:pPr>
    <w:rPr>
      <w:bCs/>
      <w:sz w:val="48"/>
    </w:rPr>
  </w:style>
  <w:style w:type="paragraph" w:styleId="Nagwek6">
    <w:name w:val="heading 6"/>
    <w:basedOn w:val="Normalny"/>
    <w:next w:val="Normalny"/>
    <w:qFormat/>
    <w:rsid w:val="00C038F8"/>
    <w:pPr>
      <w:keepNext/>
      <w:jc w:val="center"/>
      <w:outlineLvl w:val="5"/>
    </w:pPr>
    <w:rPr>
      <w:b/>
      <w:sz w:val="46"/>
    </w:rPr>
  </w:style>
  <w:style w:type="paragraph" w:styleId="Nagwek7">
    <w:name w:val="heading 7"/>
    <w:basedOn w:val="Normalny"/>
    <w:next w:val="Normalny"/>
    <w:qFormat/>
    <w:rsid w:val="00C038F8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C038F8"/>
    <w:pPr>
      <w:keepNext/>
      <w:ind w:firstLine="708"/>
      <w:jc w:val="center"/>
      <w:outlineLvl w:val="7"/>
    </w:pPr>
    <w:rPr>
      <w:b/>
      <w:bCs/>
      <w:sz w:val="36"/>
    </w:rPr>
  </w:style>
  <w:style w:type="paragraph" w:styleId="Nagwek9">
    <w:name w:val="heading 9"/>
    <w:basedOn w:val="Normalny"/>
    <w:next w:val="Normalny"/>
    <w:qFormat/>
    <w:rsid w:val="00C038F8"/>
    <w:pPr>
      <w:keepNext/>
      <w:jc w:val="center"/>
      <w:outlineLvl w:val="8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038F8"/>
    <w:pPr>
      <w:jc w:val="center"/>
    </w:pPr>
    <w:rPr>
      <w:b/>
      <w:sz w:val="44"/>
    </w:rPr>
  </w:style>
  <w:style w:type="paragraph" w:customStyle="1" w:styleId="Tekstpodstawowy21">
    <w:name w:val="Tekst podstawowy 21"/>
    <w:basedOn w:val="Normalny"/>
    <w:rsid w:val="00C038F8"/>
    <w:pPr>
      <w:spacing w:line="480" w:lineRule="auto"/>
    </w:pPr>
    <w:rPr>
      <w:sz w:val="32"/>
    </w:rPr>
  </w:style>
  <w:style w:type="paragraph" w:customStyle="1" w:styleId="Zwykytekst1">
    <w:name w:val="Zwykły tekst1"/>
    <w:basedOn w:val="Normalny"/>
    <w:rsid w:val="00C038F8"/>
    <w:rPr>
      <w:rFonts w:ascii="Courier New" w:hAnsi="Courier New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3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8AD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3E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B70E2A"/>
    <w:pPr>
      <w:spacing w:line="324" w:lineRule="auto"/>
    </w:pPr>
    <w:rPr>
      <w:rFonts w:ascii="Arial" w:hAnsi="Arial" w:cs="Arial"/>
      <w:color w:val="333333"/>
      <w:sz w:val="20"/>
    </w:rPr>
  </w:style>
  <w:style w:type="character" w:styleId="Pogrubienie">
    <w:name w:val="Strong"/>
    <w:qFormat/>
    <w:rsid w:val="00B70E2A"/>
    <w:rPr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F6DB2"/>
    <w:rPr>
      <w:rFonts w:ascii="Courier New" w:hAnsi="Courier New" w:cs="Courier New"/>
      <w:color w:val="000000"/>
      <w:sz w:val="18"/>
      <w:szCs w:val="18"/>
    </w:rPr>
  </w:style>
  <w:style w:type="paragraph" w:styleId="Tekstdymka">
    <w:name w:val="Balloon Text"/>
    <w:basedOn w:val="Normalny"/>
    <w:semiHidden/>
    <w:rsid w:val="0037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299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206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61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BIOTECHNOLOGII I MŻ</Company>
  <LinksUpToDate>false</LinksUpToDate>
  <CharactersWithSpaces>396</CharactersWithSpaces>
  <SharedDoc>false</SharedDoc>
  <HLinks>
    <vt:vector size="6" baseType="variant">
      <vt:variant>
        <vt:i4>2555942</vt:i4>
      </vt:variant>
      <vt:variant>
        <vt:i4>2174</vt:i4>
      </vt:variant>
      <vt:variant>
        <vt:i4>1025</vt:i4>
      </vt:variant>
      <vt:variant>
        <vt:i4>1</vt:i4>
      </vt:variant>
      <vt:variant>
        <vt:lpwstr>Logo PTTZ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ROLNICZA</dc:creator>
  <cp:lastModifiedBy>Paulina</cp:lastModifiedBy>
  <cp:revision>5</cp:revision>
  <cp:lastPrinted>2014-05-28T18:20:00Z</cp:lastPrinted>
  <dcterms:created xsi:type="dcterms:W3CDTF">2019-11-19T12:18:00Z</dcterms:created>
  <dcterms:modified xsi:type="dcterms:W3CDTF">2019-11-19T12:43:00Z</dcterms:modified>
</cp:coreProperties>
</file>