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2A26" w14:textId="61454F7C" w:rsidR="00DC5023" w:rsidRPr="00DC5023" w:rsidRDefault="00DC5023" w:rsidP="00DC5023">
      <w:pPr>
        <w:jc w:val="right"/>
        <w:rPr>
          <w:rFonts w:ascii="Times New Roman" w:hAnsi="Times New Roman" w:cs="Times New Roman"/>
          <w:sz w:val="24"/>
          <w:szCs w:val="24"/>
        </w:rPr>
      </w:pPr>
      <w:r w:rsidRPr="00DC5023">
        <w:rPr>
          <w:rFonts w:ascii="Times New Roman" w:hAnsi="Times New Roman" w:cs="Times New Roman"/>
          <w:sz w:val="24"/>
          <w:szCs w:val="24"/>
        </w:rPr>
        <w:t xml:space="preserve">Poznań, dnia </w:t>
      </w:r>
      <w:r w:rsidR="00B37BBF">
        <w:rPr>
          <w:rFonts w:ascii="Times New Roman" w:hAnsi="Times New Roman" w:cs="Times New Roman"/>
          <w:sz w:val="24"/>
          <w:szCs w:val="24"/>
        </w:rPr>
        <w:t>19.07</w:t>
      </w:r>
      <w:r w:rsidR="00EB2080">
        <w:rPr>
          <w:rFonts w:ascii="Times New Roman" w:hAnsi="Times New Roman" w:cs="Times New Roman"/>
          <w:sz w:val="24"/>
          <w:szCs w:val="24"/>
        </w:rPr>
        <w:t>.</w:t>
      </w:r>
      <w:r w:rsidRPr="00DC5023">
        <w:rPr>
          <w:rFonts w:ascii="Times New Roman" w:hAnsi="Times New Roman" w:cs="Times New Roman"/>
          <w:sz w:val="24"/>
          <w:szCs w:val="24"/>
        </w:rPr>
        <w:t>20</w:t>
      </w:r>
      <w:r w:rsidR="004F3D96">
        <w:rPr>
          <w:rFonts w:ascii="Times New Roman" w:hAnsi="Times New Roman" w:cs="Times New Roman"/>
          <w:sz w:val="24"/>
          <w:szCs w:val="24"/>
        </w:rPr>
        <w:t>2</w:t>
      </w:r>
      <w:r w:rsidR="00E814F2">
        <w:rPr>
          <w:rFonts w:ascii="Times New Roman" w:hAnsi="Times New Roman" w:cs="Times New Roman"/>
          <w:sz w:val="24"/>
          <w:szCs w:val="24"/>
        </w:rPr>
        <w:t>2</w:t>
      </w:r>
      <w:r w:rsidRPr="00DC5023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52AEB3F1" w14:textId="77777777" w:rsidR="00DC5023" w:rsidRPr="00DC5023" w:rsidRDefault="00DC5023" w:rsidP="00DC5023">
      <w:pPr>
        <w:rPr>
          <w:rFonts w:ascii="Times New Roman" w:hAnsi="Times New Roman" w:cs="Times New Roman"/>
          <w:sz w:val="24"/>
          <w:szCs w:val="24"/>
        </w:rPr>
      </w:pPr>
    </w:p>
    <w:p w14:paraId="133A10FA" w14:textId="77777777" w:rsidR="00DC5023" w:rsidRPr="00DC5023" w:rsidRDefault="00DC5023" w:rsidP="00DC5023">
      <w:pPr>
        <w:rPr>
          <w:rFonts w:ascii="Times New Roman" w:hAnsi="Times New Roman" w:cs="Times New Roman"/>
          <w:sz w:val="24"/>
          <w:szCs w:val="24"/>
        </w:rPr>
      </w:pPr>
      <w:r w:rsidRPr="00DC50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9F3EE" w14:textId="77777777" w:rsidR="00DC5023" w:rsidRPr="00DC5023" w:rsidRDefault="00DC5023" w:rsidP="00DC5023">
      <w:pPr>
        <w:rPr>
          <w:rFonts w:ascii="Times New Roman" w:hAnsi="Times New Roman" w:cs="Times New Roman"/>
          <w:sz w:val="24"/>
          <w:szCs w:val="24"/>
        </w:rPr>
      </w:pPr>
    </w:p>
    <w:p w14:paraId="53FFB246" w14:textId="77777777" w:rsidR="00DC5023" w:rsidRPr="00DC5023" w:rsidRDefault="00DC5023" w:rsidP="00DC50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023"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14:paraId="136705D8" w14:textId="77777777" w:rsidR="00DC5023" w:rsidRPr="00DC5023" w:rsidRDefault="00DC5023" w:rsidP="00DC50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023">
        <w:rPr>
          <w:rFonts w:ascii="Times New Roman" w:hAnsi="Times New Roman" w:cs="Times New Roman"/>
          <w:b/>
          <w:sz w:val="24"/>
          <w:szCs w:val="24"/>
        </w:rPr>
        <w:t>dotycząca rozstrzygnięcia konkursu na stanowisko stypendysty</w:t>
      </w:r>
      <w:r w:rsidR="004F3D96">
        <w:rPr>
          <w:rFonts w:ascii="Times New Roman" w:hAnsi="Times New Roman" w:cs="Times New Roman"/>
          <w:b/>
          <w:sz w:val="24"/>
          <w:szCs w:val="24"/>
        </w:rPr>
        <w:t>-doktoranta</w:t>
      </w:r>
      <w:r w:rsidRPr="00DC50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57DDD9" w14:textId="77777777" w:rsidR="00DC5023" w:rsidRPr="00DC5023" w:rsidRDefault="00DC5023" w:rsidP="00DC50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023">
        <w:rPr>
          <w:rFonts w:ascii="Times New Roman" w:hAnsi="Times New Roman" w:cs="Times New Roman"/>
          <w:b/>
          <w:sz w:val="24"/>
          <w:szCs w:val="24"/>
        </w:rPr>
        <w:t>w projekcie badawczym finansowanym przez Narodowe Centrum Nauki</w:t>
      </w:r>
    </w:p>
    <w:p w14:paraId="2FE6B862" w14:textId="77777777" w:rsidR="00DC5023" w:rsidRPr="00DC5023" w:rsidRDefault="00DC5023" w:rsidP="00DC5023">
      <w:pPr>
        <w:rPr>
          <w:rFonts w:ascii="Times New Roman" w:hAnsi="Times New Roman" w:cs="Times New Roman"/>
          <w:sz w:val="24"/>
          <w:szCs w:val="24"/>
        </w:rPr>
      </w:pPr>
    </w:p>
    <w:p w14:paraId="413C4677" w14:textId="77777777" w:rsidR="00DC5023" w:rsidRPr="00DC5023" w:rsidRDefault="00DC5023" w:rsidP="00DC5023">
      <w:pPr>
        <w:rPr>
          <w:rFonts w:ascii="Times New Roman" w:hAnsi="Times New Roman" w:cs="Times New Roman"/>
          <w:sz w:val="24"/>
          <w:szCs w:val="24"/>
        </w:rPr>
      </w:pPr>
    </w:p>
    <w:p w14:paraId="40682C48" w14:textId="77777777" w:rsidR="00DC5023" w:rsidRPr="00EB2080" w:rsidRDefault="00DC5023" w:rsidP="00DC5023">
      <w:pPr>
        <w:rPr>
          <w:rFonts w:ascii="Times New Roman" w:hAnsi="Times New Roman" w:cs="Times New Roman"/>
          <w:sz w:val="24"/>
          <w:szCs w:val="24"/>
        </w:rPr>
      </w:pPr>
    </w:p>
    <w:p w14:paraId="777792F4" w14:textId="1B0F3AE9" w:rsidR="00DC5023" w:rsidRDefault="00DC5023" w:rsidP="001B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080">
        <w:rPr>
          <w:rFonts w:ascii="Times New Roman" w:hAnsi="Times New Roman" w:cs="Times New Roman"/>
          <w:sz w:val="24"/>
          <w:szCs w:val="24"/>
        </w:rPr>
        <w:t xml:space="preserve">Informujemy, że w wyniku przeprowadzenia procedury konkursowej stypendium </w:t>
      </w:r>
      <w:r w:rsidR="008D4D84" w:rsidRPr="00EB2080">
        <w:rPr>
          <w:rFonts w:ascii="Times New Roman" w:hAnsi="Times New Roman" w:cs="Times New Roman"/>
          <w:sz w:val="24"/>
          <w:szCs w:val="24"/>
        </w:rPr>
        <w:t>doktorancie</w:t>
      </w:r>
      <w:r w:rsidRPr="00EB2080">
        <w:rPr>
          <w:rFonts w:ascii="Times New Roman" w:hAnsi="Times New Roman" w:cs="Times New Roman"/>
          <w:sz w:val="24"/>
          <w:szCs w:val="24"/>
        </w:rPr>
        <w:t xml:space="preserve"> w projekcie badawczym finansowanym przez Narodowe Centrum </w:t>
      </w:r>
      <w:r w:rsidR="00B37BBF">
        <w:rPr>
          <w:rFonts w:ascii="Times New Roman" w:hAnsi="Times New Roman" w:cs="Times New Roman"/>
          <w:sz w:val="24"/>
          <w:szCs w:val="24"/>
        </w:rPr>
        <w:t xml:space="preserve">- </w:t>
      </w:r>
      <w:r w:rsidRPr="00EB2080">
        <w:rPr>
          <w:rFonts w:ascii="Times New Roman" w:hAnsi="Times New Roman" w:cs="Times New Roman"/>
          <w:sz w:val="24"/>
          <w:szCs w:val="24"/>
        </w:rPr>
        <w:t>numer umowy UMO-</w:t>
      </w:r>
      <w:r w:rsidR="00EB2080" w:rsidRPr="00EB2080">
        <w:rPr>
          <w:rFonts w:ascii="Times New Roman" w:hAnsi="Times New Roman" w:cs="Times New Roman"/>
          <w:sz w:val="24"/>
          <w:szCs w:val="24"/>
        </w:rPr>
        <w:t>20</w:t>
      </w:r>
      <w:r w:rsidR="00E814F2">
        <w:rPr>
          <w:rFonts w:ascii="Times New Roman" w:hAnsi="Times New Roman" w:cs="Times New Roman"/>
          <w:sz w:val="24"/>
          <w:szCs w:val="24"/>
        </w:rPr>
        <w:t>2</w:t>
      </w:r>
      <w:r w:rsidR="00AE46B7">
        <w:rPr>
          <w:rFonts w:ascii="Times New Roman" w:hAnsi="Times New Roman" w:cs="Times New Roman"/>
          <w:sz w:val="24"/>
          <w:szCs w:val="24"/>
        </w:rPr>
        <w:t>1</w:t>
      </w:r>
      <w:r w:rsidR="00EB2080" w:rsidRPr="00EB2080">
        <w:rPr>
          <w:rFonts w:ascii="Times New Roman" w:hAnsi="Times New Roman" w:cs="Times New Roman"/>
          <w:sz w:val="24"/>
          <w:szCs w:val="24"/>
        </w:rPr>
        <w:t>/</w:t>
      </w:r>
      <w:r w:rsidR="00E814F2">
        <w:rPr>
          <w:rFonts w:ascii="Times New Roman" w:hAnsi="Times New Roman" w:cs="Times New Roman"/>
          <w:sz w:val="24"/>
          <w:szCs w:val="24"/>
        </w:rPr>
        <w:t>4</w:t>
      </w:r>
      <w:r w:rsidR="00AE46B7">
        <w:rPr>
          <w:rFonts w:ascii="Times New Roman" w:hAnsi="Times New Roman" w:cs="Times New Roman"/>
          <w:sz w:val="24"/>
          <w:szCs w:val="24"/>
        </w:rPr>
        <w:t>3</w:t>
      </w:r>
      <w:r w:rsidR="00EB2080" w:rsidRPr="00EB2080">
        <w:rPr>
          <w:rFonts w:ascii="Times New Roman" w:hAnsi="Times New Roman" w:cs="Times New Roman"/>
          <w:sz w:val="24"/>
          <w:szCs w:val="24"/>
        </w:rPr>
        <w:t>/</w:t>
      </w:r>
      <w:r w:rsidR="00AE46B7">
        <w:rPr>
          <w:rFonts w:ascii="Times New Roman" w:hAnsi="Times New Roman" w:cs="Times New Roman"/>
          <w:sz w:val="24"/>
          <w:szCs w:val="24"/>
        </w:rPr>
        <w:t>O</w:t>
      </w:r>
      <w:r w:rsidR="00EB2080" w:rsidRPr="00EB2080">
        <w:rPr>
          <w:rFonts w:ascii="Times New Roman" w:hAnsi="Times New Roman" w:cs="Times New Roman"/>
          <w:sz w:val="24"/>
          <w:szCs w:val="24"/>
        </w:rPr>
        <w:t>/</w:t>
      </w:r>
      <w:r w:rsidR="00B37BBF">
        <w:rPr>
          <w:rFonts w:ascii="Times New Roman" w:hAnsi="Times New Roman" w:cs="Times New Roman"/>
          <w:sz w:val="24"/>
          <w:szCs w:val="24"/>
        </w:rPr>
        <w:t>NZ</w:t>
      </w:r>
      <w:r w:rsidR="00AE46B7">
        <w:rPr>
          <w:rFonts w:ascii="Times New Roman" w:hAnsi="Times New Roman" w:cs="Times New Roman"/>
          <w:sz w:val="24"/>
          <w:szCs w:val="24"/>
        </w:rPr>
        <w:t>4</w:t>
      </w:r>
      <w:r w:rsidR="00EB2080" w:rsidRPr="00EB2080">
        <w:rPr>
          <w:rFonts w:ascii="Times New Roman" w:hAnsi="Times New Roman" w:cs="Times New Roman"/>
          <w:sz w:val="24"/>
          <w:szCs w:val="24"/>
        </w:rPr>
        <w:t>/</w:t>
      </w:r>
      <w:r w:rsidR="0017332D">
        <w:rPr>
          <w:rFonts w:ascii="Times New Roman" w:hAnsi="Times New Roman" w:cs="Times New Roman"/>
          <w:sz w:val="24"/>
          <w:szCs w:val="24"/>
        </w:rPr>
        <w:t>00</w:t>
      </w:r>
      <w:r w:rsidR="00AE46B7">
        <w:rPr>
          <w:rFonts w:ascii="Times New Roman" w:hAnsi="Times New Roman" w:cs="Times New Roman"/>
          <w:sz w:val="24"/>
          <w:szCs w:val="24"/>
        </w:rPr>
        <w:t>275</w:t>
      </w:r>
      <w:r w:rsidRPr="00EB2080">
        <w:rPr>
          <w:rFonts w:ascii="Times New Roman" w:hAnsi="Times New Roman" w:cs="Times New Roman"/>
          <w:sz w:val="24"/>
          <w:szCs w:val="24"/>
        </w:rPr>
        <w:t xml:space="preserve">  </w:t>
      </w:r>
      <w:r w:rsidR="0010118A" w:rsidRPr="00EB2080">
        <w:rPr>
          <w:rFonts w:ascii="Times New Roman" w:hAnsi="Times New Roman" w:cs="Times New Roman"/>
          <w:sz w:val="24"/>
          <w:szCs w:val="24"/>
        </w:rPr>
        <w:t>pt. „</w:t>
      </w:r>
      <w:r w:rsidR="00AE46B7" w:rsidRPr="00AE46B7">
        <w:rPr>
          <w:rFonts w:ascii="Times New Roman" w:hAnsi="Times New Roman" w:cs="Times New Roman"/>
          <w:sz w:val="24"/>
          <w:szCs w:val="24"/>
        </w:rPr>
        <w:t xml:space="preserve">Rola </w:t>
      </w:r>
      <w:proofErr w:type="spellStart"/>
      <w:r w:rsidR="00AE46B7" w:rsidRPr="00AE46B7">
        <w:rPr>
          <w:rFonts w:ascii="Times New Roman" w:hAnsi="Times New Roman" w:cs="Times New Roman"/>
          <w:sz w:val="24"/>
          <w:szCs w:val="24"/>
        </w:rPr>
        <w:t>neronostatyny</w:t>
      </w:r>
      <w:proofErr w:type="spellEnd"/>
      <w:r w:rsidR="00AE46B7" w:rsidRPr="00AE46B7">
        <w:rPr>
          <w:rFonts w:ascii="Times New Roman" w:hAnsi="Times New Roman" w:cs="Times New Roman"/>
          <w:sz w:val="24"/>
          <w:szCs w:val="24"/>
        </w:rPr>
        <w:t xml:space="preserve"> w regulacji funkcji białych i brunatnych </w:t>
      </w:r>
      <w:proofErr w:type="spellStart"/>
      <w:r w:rsidR="00AE46B7" w:rsidRPr="00AE46B7">
        <w:rPr>
          <w:rFonts w:ascii="Times New Roman" w:hAnsi="Times New Roman" w:cs="Times New Roman"/>
          <w:sz w:val="24"/>
          <w:szCs w:val="24"/>
        </w:rPr>
        <w:t>adipocytów</w:t>
      </w:r>
      <w:proofErr w:type="spellEnd"/>
      <w:r w:rsidR="00AE46B7" w:rsidRPr="00AE46B7">
        <w:rPr>
          <w:rFonts w:ascii="Times New Roman" w:hAnsi="Times New Roman" w:cs="Times New Roman"/>
          <w:sz w:val="24"/>
          <w:szCs w:val="24"/>
        </w:rPr>
        <w:t xml:space="preserve"> oraz tkanki tłuszczowej i metabolizmu w </w:t>
      </w:r>
      <w:proofErr w:type="spellStart"/>
      <w:r w:rsidR="00AE46B7" w:rsidRPr="00AE46B7">
        <w:rPr>
          <w:rFonts w:ascii="Times New Roman" w:hAnsi="Times New Roman" w:cs="Times New Roman"/>
          <w:sz w:val="24"/>
          <w:szCs w:val="24"/>
        </w:rPr>
        <w:t>mysium</w:t>
      </w:r>
      <w:proofErr w:type="spellEnd"/>
      <w:r w:rsidR="00AE46B7" w:rsidRPr="00AE46B7">
        <w:rPr>
          <w:rFonts w:ascii="Times New Roman" w:hAnsi="Times New Roman" w:cs="Times New Roman"/>
          <w:sz w:val="24"/>
          <w:szCs w:val="24"/>
        </w:rPr>
        <w:t xml:space="preserve"> modelu otyłości</w:t>
      </w:r>
      <w:r w:rsidR="0010118A" w:rsidRPr="00EB2080">
        <w:rPr>
          <w:rFonts w:ascii="Times New Roman" w:hAnsi="Times New Roman" w:cs="Times New Roman"/>
          <w:sz w:val="24"/>
          <w:szCs w:val="24"/>
        </w:rPr>
        <w:t xml:space="preserve">”  </w:t>
      </w:r>
      <w:r w:rsidRPr="00EB2080">
        <w:rPr>
          <w:rFonts w:ascii="Times New Roman" w:hAnsi="Times New Roman" w:cs="Times New Roman"/>
          <w:sz w:val="24"/>
          <w:szCs w:val="24"/>
        </w:rPr>
        <w:t>uzyskał</w:t>
      </w:r>
      <w:r w:rsidR="00AE46B7">
        <w:rPr>
          <w:rFonts w:ascii="Times New Roman" w:hAnsi="Times New Roman" w:cs="Times New Roman"/>
          <w:sz w:val="24"/>
          <w:szCs w:val="24"/>
        </w:rPr>
        <w:t>a</w:t>
      </w:r>
      <w:r w:rsidR="0010118A" w:rsidRPr="00EB208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14DA1D0" w14:textId="77777777" w:rsidR="001B658A" w:rsidRPr="00EB2080" w:rsidRDefault="001B658A" w:rsidP="001B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5761D" w14:textId="55E70748" w:rsidR="0067294C" w:rsidRPr="00EB2080" w:rsidRDefault="00DC5023" w:rsidP="00DC5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080">
        <w:rPr>
          <w:rFonts w:ascii="Times New Roman" w:hAnsi="Times New Roman" w:cs="Times New Roman"/>
          <w:b/>
          <w:sz w:val="28"/>
          <w:szCs w:val="28"/>
        </w:rPr>
        <w:t xml:space="preserve">p. mgr </w:t>
      </w:r>
      <w:r w:rsidR="00AE46B7">
        <w:rPr>
          <w:rFonts w:ascii="Times New Roman" w:hAnsi="Times New Roman" w:cs="Times New Roman"/>
          <w:b/>
          <w:sz w:val="28"/>
          <w:szCs w:val="28"/>
        </w:rPr>
        <w:t>Małgorzata Krążek</w:t>
      </w:r>
    </w:p>
    <w:p w14:paraId="35D1104D" w14:textId="77777777" w:rsidR="00DC5023" w:rsidRDefault="00DC5023" w:rsidP="00DC50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6B24AD" w14:textId="77777777" w:rsidR="00DC5023" w:rsidRDefault="00DC5023" w:rsidP="00DC50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6ADE5C" w14:textId="77777777" w:rsidR="00DC5023" w:rsidRDefault="00DC5023" w:rsidP="00DC50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E13D46" w14:textId="77777777" w:rsidR="00DC5023" w:rsidRPr="00DC5023" w:rsidRDefault="00DC5023" w:rsidP="00DC502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C5023" w:rsidRPr="00DC5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05C"/>
    <w:rsid w:val="0010118A"/>
    <w:rsid w:val="0013105C"/>
    <w:rsid w:val="0017332D"/>
    <w:rsid w:val="001B658A"/>
    <w:rsid w:val="004E7C18"/>
    <w:rsid w:val="004F3D96"/>
    <w:rsid w:val="005872DE"/>
    <w:rsid w:val="00614FC4"/>
    <w:rsid w:val="0067294C"/>
    <w:rsid w:val="008D4D84"/>
    <w:rsid w:val="00AE46B7"/>
    <w:rsid w:val="00B37BBF"/>
    <w:rsid w:val="00D604D7"/>
    <w:rsid w:val="00DC5023"/>
    <w:rsid w:val="00E26EAA"/>
    <w:rsid w:val="00E814F2"/>
    <w:rsid w:val="00EB2080"/>
    <w:rsid w:val="00FD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5AF8"/>
  <w15:chartTrackingRefBased/>
  <w15:docId w15:val="{CB394E13-66AA-4DB4-8008-4B6AE96E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Milena Brudzińska</cp:lastModifiedBy>
  <cp:revision>3</cp:revision>
  <dcterms:created xsi:type="dcterms:W3CDTF">2022-07-20T09:59:00Z</dcterms:created>
  <dcterms:modified xsi:type="dcterms:W3CDTF">2022-07-20T10:02:00Z</dcterms:modified>
</cp:coreProperties>
</file>