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FB" w:rsidRPr="00F06E0F" w:rsidRDefault="004727FB" w:rsidP="00F06E0F">
      <w:pPr>
        <w:spacing w:line="360" w:lineRule="auto"/>
        <w:jc w:val="both"/>
      </w:pPr>
    </w:p>
    <w:p w:rsidR="00F06E0F" w:rsidRDefault="00947DA1" w:rsidP="00F06E0F">
      <w:pPr>
        <w:spacing w:line="360" w:lineRule="auto"/>
        <w:jc w:val="center"/>
        <w:rPr>
          <w:b/>
        </w:rPr>
      </w:pPr>
      <w:r w:rsidRPr="00F06E0F">
        <w:rPr>
          <w:b/>
        </w:rPr>
        <w:t xml:space="preserve">BEZPIECZEŃSTWO I OCHRONA ZDROWIA W </w:t>
      </w:r>
    </w:p>
    <w:p w:rsidR="004727FB" w:rsidRPr="00F06E0F" w:rsidRDefault="00947DA1" w:rsidP="00F06E0F">
      <w:pPr>
        <w:spacing w:line="360" w:lineRule="auto"/>
        <w:jc w:val="center"/>
        <w:rPr>
          <w:b/>
        </w:rPr>
      </w:pPr>
      <w:r w:rsidRPr="00F06E0F">
        <w:rPr>
          <w:b/>
        </w:rPr>
        <w:t>LAB</w:t>
      </w:r>
      <w:r w:rsidR="00F06E0F" w:rsidRPr="00F06E0F">
        <w:rPr>
          <w:b/>
        </w:rPr>
        <w:t>ORATORIUM</w:t>
      </w:r>
      <w:r w:rsidR="00F06E0F">
        <w:rPr>
          <w:b/>
        </w:rPr>
        <w:t xml:space="preserve"> </w:t>
      </w:r>
      <w:r w:rsidRPr="00F06E0F">
        <w:rPr>
          <w:b/>
        </w:rPr>
        <w:t>CHEMICZNYM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>I. Podstawy prawne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1.</w:t>
      </w:r>
      <w:r w:rsidR="00B05A5F" w:rsidRPr="00F06E0F">
        <w:t xml:space="preserve"> </w:t>
      </w:r>
      <w:r w:rsidRPr="00F06E0F">
        <w:t>Ustawa Kodeks pracy i akty związane określają podstawowe obowiązki dotyczące</w:t>
      </w:r>
      <w:r w:rsidR="00F06E0F">
        <w:t xml:space="preserve">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i ochrony zdrowia pracowników: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1.1. Obowiązki rektora.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 xml:space="preserve">Rektor jako pracodawca ponosi odpowiedzialność za stan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i higieny pracy</w:t>
      </w:r>
      <w:r w:rsidR="00F06E0F">
        <w:t xml:space="preserve"> </w:t>
      </w:r>
      <w:r w:rsidRPr="00F06E0F">
        <w:t xml:space="preserve">w zakładzie pracy. </w:t>
      </w:r>
      <w:r w:rsidRPr="00F06E0F">
        <w:rPr>
          <w:i/>
          <w:iCs/>
        </w:rPr>
        <w:t>Pracodawca jest obowi</w:t>
      </w:r>
      <w:r w:rsidRPr="00F06E0F">
        <w:t>ą</w:t>
      </w:r>
      <w:r w:rsidRPr="00F06E0F">
        <w:rPr>
          <w:i/>
          <w:iCs/>
        </w:rPr>
        <w:t>zany chroni</w:t>
      </w:r>
      <w:r w:rsidRPr="00F06E0F">
        <w:t xml:space="preserve">ć </w:t>
      </w:r>
      <w:r w:rsidRPr="00F06E0F">
        <w:rPr>
          <w:i/>
          <w:iCs/>
        </w:rPr>
        <w:t xml:space="preserve">zdrowie i </w:t>
      </w:r>
      <w:r w:rsidR="000B29C2" w:rsidRPr="00F06E0F">
        <w:rPr>
          <w:i/>
          <w:iCs/>
        </w:rPr>
        <w:t>ż</w:t>
      </w:r>
      <w:r w:rsidRPr="00F06E0F">
        <w:rPr>
          <w:i/>
          <w:iCs/>
        </w:rPr>
        <w:t>ycie pracowników</w:t>
      </w:r>
      <w:r w:rsidR="00F06E0F">
        <w:rPr>
          <w:i/>
          <w:iCs/>
        </w:rPr>
        <w:t xml:space="preserve"> </w:t>
      </w:r>
      <w:r w:rsidRPr="00F06E0F">
        <w:rPr>
          <w:i/>
          <w:iCs/>
        </w:rPr>
        <w:t xml:space="preserve">poprzez zapewnienie bezpiecznych i higienicznych warunków pracy </w:t>
      </w:r>
      <w:r w:rsidR="00B041A4" w:rsidRPr="00F06E0F">
        <w:rPr>
          <w:i/>
          <w:iCs/>
        </w:rPr>
        <w:t xml:space="preserve">przy </w:t>
      </w:r>
      <w:r w:rsidRPr="00F06E0F">
        <w:rPr>
          <w:i/>
          <w:iCs/>
        </w:rPr>
        <w:t xml:space="preserve"> odpowiednim</w:t>
      </w:r>
      <w:r w:rsidR="00F06E0F">
        <w:rPr>
          <w:i/>
          <w:iCs/>
        </w:rPr>
        <w:t xml:space="preserve"> </w:t>
      </w:r>
      <w:r w:rsidRPr="00F06E0F">
        <w:rPr>
          <w:i/>
          <w:iCs/>
        </w:rPr>
        <w:t>wykorzystaniu osi</w:t>
      </w:r>
      <w:r w:rsidRPr="00F06E0F">
        <w:t>ą</w:t>
      </w:r>
      <w:r w:rsidRPr="00F06E0F">
        <w:rPr>
          <w:i/>
          <w:iCs/>
        </w:rPr>
        <w:t>gni</w:t>
      </w:r>
      <w:r w:rsidRPr="00F06E0F">
        <w:t xml:space="preserve">ęć </w:t>
      </w:r>
      <w:r w:rsidRPr="00F06E0F">
        <w:rPr>
          <w:i/>
          <w:iCs/>
        </w:rPr>
        <w:t>nauki i techniki.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1.2. Obowiązki osób kierujących pracownikami.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Osoba kierująca pracownikami, niezale</w:t>
      </w:r>
      <w:r w:rsidR="00B041A4" w:rsidRPr="00F06E0F">
        <w:t>ż</w:t>
      </w:r>
      <w:r w:rsidRPr="00F06E0F">
        <w:t>nie od formalnej funkcji kierowniczej, jest</w:t>
      </w:r>
      <w:r w:rsidR="00F06E0F">
        <w:t xml:space="preserve"> </w:t>
      </w:r>
      <w:r w:rsidRPr="00F06E0F">
        <w:t>obowiązana:</w:t>
      </w:r>
    </w:p>
    <w:p w:rsidR="00AA369E" w:rsidRPr="00F06E0F" w:rsidRDefault="004727FB" w:rsidP="00F41654">
      <w:pPr>
        <w:numPr>
          <w:ilvl w:val="0"/>
          <w:numId w:val="1"/>
        </w:numPr>
        <w:spacing w:line="360" w:lineRule="auto"/>
        <w:jc w:val="both"/>
      </w:pPr>
      <w:r w:rsidRPr="00F06E0F">
        <w:t>organizować, przygotowywać i prowadzić prace, uwzględniając zabezpieczenie</w:t>
      </w:r>
      <w:r w:rsidR="00F06E0F">
        <w:t xml:space="preserve"> </w:t>
      </w:r>
      <w:r w:rsidRPr="00F06E0F">
        <w:t xml:space="preserve">pracowników przed wypadkami </w:t>
      </w:r>
      <w:r w:rsidR="00B041A4" w:rsidRPr="00F06E0F">
        <w:t xml:space="preserve">przy </w:t>
      </w:r>
      <w:r w:rsidRPr="00F06E0F">
        <w:t>pracy, chorobami zawodowymi i innymi chorobami</w:t>
      </w:r>
      <w:r w:rsidR="00F06E0F">
        <w:t xml:space="preserve"> </w:t>
      </w:r>
      <w:r w:rsidRPr="00F06E0F">
        <w:t>związanymi z warunkami środowiska pracy,</w:t>
      </w:r>
    </w:p>
    <w:p w:rsidR="004727FB" w:rsidRPr="00F06E0F" w:rsidRDefault="004727FB" w:rsidP="00F06E0F">
      <w:pPr>
        <w:numPr>
          <w:ilvl w:val="0"/>
          <w:numId w:val="1"/>
        </w:numPr>
        <w:spacing w:line="360" w:lineRule="auto"/>
        <w:jc w:val="both"/>
      </w:pPr>
      <w:r w:rsidRPr="00F06E0F">
        <w:t xml:space="preserve">egzekwować przestrzeganie przez pracowników przepisów i zasad </w:t>
      </w:r>
      <w:r w:rsidR="00B041A4" w:rsidRPr="00F06E0F">
        <w:t xml:space="preserve">bezpieczeństwa </w:t>
      </w:r>
      <w:r w:rsidRPr="00F06E0F">
        <w:t>i higieny pracy.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1.3. Obowiązki pracowników.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Podstawowym obowiązkiem pracownika, niezale</w:t>
      </w:r>
      <w:r w:rsidR="000B29C2" w:rsidRPr="00F06E0F">
        <w:t>ż</w:t>
      </w:r>
      <w:r w:rsidRPr="00F06E0F">
        <w:t>nie od stopnia naukowego i funkcji, jest</w:t>
      </w:r>
      <w:r w:rsidR="00F06E0F">
        <w:t xml:space="preserve"> </w:t>
      </w:r>
      <w:r w:rsidRPr="00F06E0F">
        <w:t xml:space="preserve">zapoznanie się i przestrzeganie przepisów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oraz aktywne współdziałanie</w:t>
      </w:r>
      <w:r w:rsidR="00F06E0F">
        <w:t xml:space="preserve"> </w:t>
      </w:r>
      <w:r w:rsidRPr="00F06E0F">
        <w:t>z</w:t>
      </w:r>
      <w:r w:rsidR="00B05A5F" w:rsidRPr="00F06E0F">
        <w:t xml:space="preserve"> </w:t>
      </w:r>
      <w:r w:rsidRPr="00F06E0F">
        <w:t xml:space="preserve">pracodawcą na rzecz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>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2.</w:t>
      </w:r>
      <w:r w:rsidR="00B05A5F" w:rsidRPr="00F06E0F">
        <w:t xml:space="preserve"> </w:t>
      </w:r>
      <w:r w:rsidRPr="00F06E0F">
        <w:t>Ustawa o szkolnictwie wy</w:t>
      </w:r>
      <w:r w:rsidR="000B29C2" w:rsidRPr="00F06E0F">
        <w:t>ż</w:t>
      </w:r>
      <w:r w:rsidRPr="00F06E0F">
        <w:t>szym oraz akty związane określają zasady</w:t>
      </w:r>
      <w:r w:rsidR="00F06E0F">
        <w:t xml:space="preserve">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i ochrony zdrowia studentów i pracowników uczelni w zakresie nie objętym</w:t>
      </w:r>
      <w:r w:rsidR="00F06E0F">
        <w:t xml:space="preserve"> </w:t>
      </w:r>
      <w:r w:rsidRPr="00F06E0F">
        <w:t>przez Kodeks pracy.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2.1.</w:t>
      </w:r>
      <w:r w:rsidR="00B05A5F" w:rsidRPr="00F06E0F">
        <w:t xml:space="preserve"> </w:t>
      </w:r>
      <w:r w:rsidRPr="00F06E0F">
        <w:rPr>
          <w:i/>
          <w:iCs/>
        </w:rPr>
        <w:t>Rektor jest obowi</w:t>
      </w:r>
      <w:r w:rsidRPr="00F06E0F">
        <w:t>ą</w:t>
      </w:r>
      <w:r w:rsidRPr="00F06E0F">
        <w:rPr>
          <w:i/>
          <w:iCs/>
        </w:rPr>
        <w:t>zany zapewni</w:t>
      </w:r>
      <w:r w:rsidRPr="00F06E0F">
        <w:t xml:space="preserve">ć </w:t>
      </w:r>
      <w:r w:rsidRPr="00F06E0F">
        <w:rPr>
          <w:i/>
          <w:iCs/>
        </w:rPr>
        <w:t>bezpieczne i higieniczne warunki osobom</w:t>
      </w:r>
      <w:r w:rsidR="00F06E0F">
        <w:rPr>
          <w:i/>
          <w:iCs/>
        </w:rPr>
        <w:t xml:space="preserve"> </w:t>
      </w:r>
      <w:r w:rsidRPr="00F06E0F">
        <w:rPr>
          <w:i/>
          <w:iCs/>
        </w:rPr>
        <w:t>pobieraj</w:t>
      </w:r>
      <w:r w:rsidRPr="00F06E0F">
        <w:t>ą</w:t>
      </w:r>
      <w:r w:rsidRPr="00F06E0F">
        <w:rPr>
          <w:i/>
          <w:iCs/>
        </w:rPr>
        <w:t>cym w uczelni nauk</w:t>
      </w:r>
      <w:r w:rsidRPr="00F06E0F">
        <w:t xml:space="preserve">ę </w:t>
      </w:r>
      <w:r w:rsidRPr="00F06E0F">
        <w:rPr>
          <w:i/>
          <w:iCs/>
        </w:rPr>
        <w:t>lub odbywaj</w:t>
      </w:r>
      <w:r w:rsidRPr="00F06E0F">
        <w:t>ą</w:t>
      </w:r>
      <w:r w:rsidRPr="00F06E0F">
        <w:rPr>
          <w:i/>
          <w:iCs/>
        </w:rPr>
        <w:t>cym zaj</w:t>
      </w:r>
      <w:r w:rsidRPr="00F06E0F">
        <w:t>ę</w:t>
      </w:r>
      <w:r w:rsidRPr="00F06E0F">
        <w:rPr>
          <w:i/>
          <w:iCs/>
        </w:rPr>
        <w:t>cia praktyczno-techniczne albo</w:t>
      </w:r>
      <w:r w:rsidR="00F06E0F">
        <w:rPr>
          <w:i/>
          <w:iCs/>
        </w:rPr>
        <w:t xml:space="preserve"> </w:t>
      </w:r>
      <w:r w:rsidRPr="00F06E0F">
        <w:rPr>
          <w:i/>
          <w:iCs/>
        </w:rPr>
        <w:t>wykonuj</w:t>
      </w:r>
      <w:r w:rsidRPr="00F06E0F">
        <w:t>ą</w:t>
      </w:r>
      <w:r w:rsidRPr="00F06E0F">
        <w:rPr>
          <w:i/>
          <w:iCs/>
        </w:rPr>
        <w:t>cym prace na rzecz uczelni</w:t>
      </w:r>
      <w:r w:rsidRPr="00F06E0F">
        <w:t>. W praktyce rektor jest odpowiedzialny za ustalenie</w:t>
      </w:r>
      <w:r w:rsidR="00F06E0F">
        <w:t xml:space="preserve"> </w:t>
      </w:r>
      <w:r w:rsidRPr="00F06E0F">
        <w:t>odpowiednich ram organizacyjnych uczelni, tak by ustawowy zapis był realizowany.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2.2.</w:t>
      </w:r>
      <w:r w:rsidR="00B05A5F" w:rsidRPr="00F06E0F">
        <w:t xml:space="preserve"> </w:t>
      </w:r>
      <w:r w:rsidRPr="00F06E0F">
        <w:rPr>
          <w:i/>
          <w:iCs/>
        </w:rPr>
        <w:t>Rektor jest obowi</w:t>
      </w:r>
      <w:r w:rsidRPr="00F06E0F">
        <w:t>ą</w:t>
      </w:r>
      <w:r w:rsidRPr="00F06E0F">
        <w:rPr>
          <w:i/>
          <w:iCs/>
        </w:rPr>
        <w:t>zany wyznaczy</w:t>
      </w:r>
      <w:r w:rsidRPr="00F06E0F">
        <w:t xml:space="preserve">ć </w:t>
      </w:r>
      <w:r w:rsidRPr="00F06E0F">
        <w:rPr>
          <w:i/>
          <w:iCs/>
        </w:rPr>
        <w:t>osoby odpowiedzialne za bezpiecze</w:t>
      </w:r>
      <w:r w:rsidRPr="00F06E0F">
        <w:t>ń</w:t>
      </w:r>
      <w:r w:rsidRPr="00F06E0F">
        <w:rPr>
          <w:i/>
          <w:iCs/>
        </w:rPr>
        <w:t>stwo studentów</w:t>
      </w:r>
      <w:r w:rsidR="00F06E0F">
        <w:rPr>
          <w:i/>
          <w:iCs/>
        </w:rPr>
        <w:t xml:space="preserve"> </w:t>
      </w:r>
      <w:r w:rsidRPr="00F06E0F">
        <w:rPr>
          <w:i/>
          <w:iCs/>
        </w:rPr>
        <w:t>w trakcie prowadzonych zaj</w:t>
      </w:r>
      <w:r w:rsidRPr="00F06E0F">
        <w:t xml:space="preserve">ęć </w:t>
      </w:r>
      <w:r w:rsidRPr="00F06E0F">
        <w:rPr>
          <w:i/>
          <w:iCs/>
        </w:rPr>
        <w:t xml:space="preserve">dydaktycznych. </w:t>
      </w:r>
      <w:r w:rsidRPr="00F06E0F">
        <w:t>Zakres odpowiedzialności danego pracownika,</w:t>
      </w:r>
      <w:r w:rsidR="00F06E0F">
        <w:t xml:space="preserve"> </w:t>
      </w:r>
      <w:r w:rsidRPr="00F06E0F">
        <w:t>wynikający z wewnętrznych aktów obowiązujących w uczelni, określony zostaje w umowie</w:t>
      </w:r>
      <w:r w:rsidR="00F06E0F">
        <w:t xml:space="preserve"> </w:t>
      </w:r>
      <w:r w:rsidRPr="00F06E0F">
        <w:t>o pracę. Najczęściej, za bezpieczeństwo studentów w trakcie zajęć odpowiada nauczyciel</w:t>
      </w:r>
      <w:r w:rsidR="00F06E0F">
        <w:t xml:space="preserve"> </w:t>
      </w:r>
      <w:r w:rsidRPr="00F06E0F">
        <w:t>akademicki prowadzący zajęcia. Powierzając prowadzenie zajęć sta</w:t>
      </w:r>
      <w:r w:rsidR="000B29C2" w:rsidRPr="00F06E0F">
        <w:t>ż</w:t>
      </w:r>
      <w:r w:rsidRPr="00F06E0F">
        <w:t>ystom, doktorantom, itp.</w:t>
      </w:r>
      <w:r w:rsidR="00F06E0F">
        <w:t xml:space="preserve"> </w:t>
      </w:r>
      <w:r w:rsidRPr="00F06E0F">
        <w:t>nale</w:t>
      </w:r>
      <w:r w:rsidR="000B29C2" w:rsidRPr="00F06E0F">
        <w:t>ż</w:t>
      </w:r>
      <w:r w:rsidRPr="00F06E0F">
        <w:t>y ustalić zakres odpowiedzialności poszczególnych osób.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lastRenderedPageBreak/>
        <w:t>2.3.</w:t>
      </w:r>
      <w:r w:rsidR="00B05A5F" w:rsidRPr="00F06E0F">
        <w:t xml:space="preserve"> </w:t>
      </w:r>
      <w:r w:rsidRPr="00F06E0F">
        <w:t>W laboratoriach, warsztatach, pracowniach specjalistycznych stosuje się przepisy bhp</w:t>
      </w:r>
      <w:r w:rsidR="00F06E0F">
        <w:t xml:space="preserve"> </w:t>
      </w:r>
      <w:r w:rsidRPr="00F06E0F">
        <w:t>ustalone dla określonych gałęzi lub rodzajów pracy.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3. Wymogi prawne dotyczące szkoleń w zakresie bhp.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3.1. Szkolenia pracowników.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Pracownik przyjmowany do</w:t>
      </w:r>
      <w:r w:rsidR="007E4377" w:rsidRPr="00F06E0F">
        <w:t xml:space="preserve"> pracy, w ramach tzw. instruktaż</w:t>
      </w:r>
      <w:r w:rsidRPr="00F06E0F">
        <w:t>u wstępnego, prowadzonego</w:t>
      </w:r>
      <w:r w:rsidR="00F06E0F">
        <w:t xml:space="preserve"> </w:t>
      </w:r>
      <w:r w:rsidR="007E4377" w:rsidRPr="00F06E0F">
        <w:t>przez pracowników służ</w:t>
      </w:r>
      <w:r w:rsidRPr="00F06E0F">
        <w:t>by bhp, zostaje zapoznany z ogólnymi przepisami dotyczącymi</w:t>
      </w:r>
      <w:r w:rsidR="00F06E0F">
        <w:t xml:space="preserve">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pracy oraz przepisami obowiązującymi w uczelni.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Przed rozpoczęciem wykonywania pracy, kierownik jednostki lub osoba przez niego</w:t>
      </w:r>
      <w:r w:rsidR="00F06E0F">
        <w:t xml:space="preserve"> </w:t>
      </w:r>
      <w:r w:rsidRPr="00F06E0F">
        <w:t>wyznacz</w:t>
      </w:r>
      <w:r w:rsidR="007E4377" w:rsidRPr="00F06E0F">
        <w:t>ona przeprowadza tzw. instruktaż</w:t>
      </w:r>
      <w:r w:rsidRPr="00F06E0F">
        <w:t xml:space="preserve"> s</w:t>
      </w:r>
      <w:r w:rsidR="007E4377" w:rsidRPr="00F06E0F">
        <w:t>tanowiskowy. W ramach instruktaż</w:t>
      </w:r>
      <w:r w:rsidRPr="00F06E0F">
        <w:t>u pracownik</w:t>
      </w:r>
      <w:r w:rsidR="00F06E0F">
        <w:t xml:space="preserve"> </w:t>
      </w:r>
      <w:r w:rsidRPr="00F06E0F">
        <w:t>zostaje zapoznany z przepisami szczegółowymi obowiązującymi na stanowisku pracy -instrukcjami, procedurami, itp. Istotnym punktem szkolenia jest przekazanie informacji</w:t>
      </w:r>
      <w:r w:rsidR="00F06E0F">
        <w:t xml:space="preserve"> </w:t>
      </w:r>
      <w:r w:rsidR="007E4377" w:rsidRPr="00F06E0F">
        <w:t>o ryzyku zawodowym, które wiąż</w:t>
      </w:r>
      <w:r w:rsidRPr="00F06E0F">
        <w:t>e się z wykonywaną pracą, oraz o zasadach ochrony przed</w:t>
      </w:r>
      <w:r w:rsidR="00F06E0F">
        <w:t xml:space="preserve"> </w:t>
      </w:r>
      <w:r w:rsidRPr="00F06E0F">
        <w:t>zag</w:t>
      </w:r>
      <w:r w:rsidR="007E4377" w:rsidRPr="00F06E0F">
        <w:t>roż</w:t>
      </w:r>
      <w:r w:rsidRPr="00F06E0F">
        <w:t>eniami.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Na dalszych etapach pracy pracownik przechodzi okresowe szkolenia bhp.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W uczelniach osoby prowadzące zajęcia w warsztatach, pracowniach specjalistycznych</w:t>
      </w:r>
      <w:r w:rsidR="00F06E0F">
        <w:t xml:space="preserve"> </w:t>
      </w:r>
      <w:r w:rsidRPr="00F06E0F">
        <w:t>i laboratoriach powinni być przeszkolone w zakresie udzielania pierwszej pomocy.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3.2. Szkolenia studentów.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Studenci rozpoczynających naukę w uczelni przechodzą wstępne szkolenie bhp w trybie</w:t>
      </w:r>
      <w:r w:rsidR="00F06E0F">
        <w:t xml:space="preserve"> </w:t>
      </w:r>
      <w:r w:rsidRPr="00F06E0F">
        <w:t>i zakresie ustalonym dla danego kierunku studiów. Programy szkoleń w trakcie studiów</w:t>
      </w:r>
      <w:r w:rsidR="00F06E0F">
        <w:t xml:space="preserve"> </w:t>
      </w:r>
      <w:r w:rsidRPr="00F06E0F">
        <w:t>powinny</w:t>
      </w:r>
      <w:r w:rsidR="007E4377" w:rsidRPr="00F06E0F">
        <w:t xml:space="preserve"> uwzględniać informacje o zagrożeniach dla ż</w:t>
      </w:r>
      <w:r w:rsidRPr="00F06E0F">
        <w:t>ycia i zdrowia, środkach ochrony przed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nimi oraz postępowaniu w p</w:t>
      </w:r>
      <w:r w:rsidR="007E4377" w:rsidRPr="00F06E0F">
        <w:t>rzypadku wystąpienia tych zagroż</w:t>
      </w:r>
      <w:r w:rsidRPr="00F06E0F">
        <w:t>eń, w tym udzielania pierwszej</w:t>
      </w:r>
      <w:r w:rsidR="00F06E0F">
        <w:t xml:space="preserve"> </w:t>
      </w:r>
      <w:r w:rsidRPr="00F06E0F">
        <w:t>pomocy.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>II. Zagro</w:t>
      </w:r>
      <w:r w:rsidR="007E4377" w:rsidRPr="00F06E0F">
        <w:t>ż</w:t>
      </w:r>
      <w:r w:rsidRPr="00F06E0F">
        <w:rPr>
          <w:b/>
          <w:bCs/>
        </w:rPr>
        <w:t>enia zawodowe w laboratorium chemicznym.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 xml:space="preserve">W laboratoriach </w:t>
      </w:r>
      <w:r w:rsidRPr="00F06E0F">
        <w:rPr>
          <w:b/>
          <w:bCs/>
          <w:color w:val="FFFFFF"/>
          <w:shd w:val="clear" w:color="auto" w:fill="880000"/>
        </w:rPr>
        <w:t>chemicznych</w:t>
      </w:r>
      <w:r w:rsidRPr="00F06E0F">
        <w:t xml:space="preserve"> prowad</w:t>
      </w:r>
      <w:r w:rsidR="007E4377" w:rsidRPr="00F06E0F">
        <w:t>zone są prace stwarzające zagroż</w:t>
      </w:r>
      <w:r w:rsidRPr="00F06E0F">
        <w:t>enia dla zdrowia ludzi</w:t>
      </w:r>
      <w:r w:rsidR="00F06E0F">
        <w:t xml:space="preserve"> </w:t>
      </w:r>
      <w:r w:rsidRPr="00F06E0F">
        <w:t>lub dla środowiska naturalnego, których wykonywanie jest regulowane przez szereg aktów</w:t>
      </w:r>
      <w:r w:rsidR="00F06E0F">
        <w:t xml:space="preserve"> </w:t>
      </w:r>
      <w:r w:rsidRPr="00F06E0F">
        <w:t>prawnych. Pracownikowi, k</w:t>
      </w:r>
      <w:r w:rsidR="007E4377" w:rsidRPr="00F06E0F">
        <w:t>tóry wykonuje takie prace, należ</w:t>
      </w:r>
      <w:r w:rsidRPr="00F06E0F">
        <w:t>y udostępnić stosowne instrukcje</w:t>
      </w:r>
      <w:r w:rsidR="00F06E0F">
        <w:t xml:space="preserve"> </w:t>
      </w:r>
      <w:r w:rsidRPr="00F06E0F">
        <w:t>– według procedury funkc</w:t>
      </w:r>
      <w:r w:rsidR="007E4377" w:rsidRPr="00F06E0F">
        <w:t>jonującej w danej uczelni. Poniż</w:t>
      </w:r>
      <w:r w:rsidRPr="00F06E0F">
        <w:t>ej wymieniono niektóre zasady</w:t>
      </w:r>
      <w:r w:rsidR="00F06E0F">
        <w:t xml:space="preserve">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>, które często mają zastosowanie w laboratoriach.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>1. Substancje chemiczne, preparaty, materiały, odpady chemiczne.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1) Osoba stosująca niebezpieczne substancje i preparaty chemiczne jest zobowiąza</w:t>
      </w:r>
      <w:r w:rsidR="00B05A5F" w:rsidRPr="00F06E0F">
        <w:t>na:</w:t>
      </w:r>
    </w:p>
    <w:p w:rsidR="004727FB" w:rsidRPr="00F06E0F" w:rsidRDefault="004727FB" w:rsidP="00BF659E">
      <w:pPr>
        <w:numPr>
          <w:ilvl w:val="0"/>
          <w:numId w:val="2"/>
        </w:numPr>
        <w:spacing w:line="360" w:lineRule="auto"/>
        <w:jc w:val="both"/>
      </w:pPr>
      <w:r w:rsidRPr="00F06E0F">
        <w:t>stosować oznakowania</w:t>
      </w:r>
      <w:r w:rsidR="007E4377" w:rsidRPr="00F06E0F">
        <w:t xml:space="preserve"> umoż</w:t>
      </w:r>
      <w:r w:rsidRPr="00F06E0F">
        <w:t>liwiające ich jednoznaczną identyfikację oraz</w:t>
      </w:r>
      <w:r w:rsidR="00F06E0F">
        <w:t xml:space="preserve"> </w:t>
      </w:r>
      <w:r w:rsidRPr="00F06E0F">
        <w:t>opakowania zabezpieczające prze</w:t>
      </w:r>
      <w:r w:rsidR="007E4377" w:rsidRPr="00F06E0F">
        <w:t>d ich szkodliwym działaniem, poż</w:t>
      </w:r>
      <w:r w:rsidRPr="00F06E0F">
        <w:t>arem lub</w:t>
      </w:r>
      <w:r w:rsidR="00F06E0F">
        <w:t xml:space="preserve"> </w:t>
      </w:r>
      <w:r w:rsidRPr="00F06E0F">
        <w:t>wybuchem.</w:t>
      </w:r>
    </w:p>
    <w:p w:rsidR="004727FB" w:rsidRPr="00F06E0F" w:rsidRDefault="004727FB" w:rsidP="00B3337D">
      <w:pPr>
        <w:numPr>
          <w:ilvl w:val="0"/>
          <w:numId w:val="2"/>
        </w:numPr>
        <w:spacing w:line="360" w:lineRule="auto"/>
        <w:jc w:val="both"/>
      </w:pPr>
      <w:r w:rsidRPr="00F06E0F">
        <w:t>posiadać spis stosowanych niebezpiecznych substancji i preparatów oraz ich karty</w:t>
      </w:r>
      <w:r w:rsidR="00F06E0F">
        <w:t xml:space="preserve"> </w:t>
      </w:r>
      <w:r w:rsidRPr="00F06E0F">
        <w:t>charakterystyki;</w:t>
      </w:r>
    </w:p>
    <w:p w:rsidR="004727FB" w:rsidRPr="00F06E0F" w:rsidRDefault="004727FB" w:rsidP="00F06E0F">
      <w:pPr>
        <w:numPr>
          <w:ilvl w:val="0"/>
          <w:numId w:val="2"/>
        </w:numPr>
        <w:spacing w:line="360" w:lineRule="auto"/>
        <w:jc w:val="both"/>
      </w:pPr>
      <w:r w:rsidRPr="00F06E0F">
        <w:t xml:space="preserve">zastosować środki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wymienione w karcie charakterystyki;</w:t>
      </w:r>
    </w:p>
    <w:p w:rsidR="004727FB" w:rsidRPr="00F06E0F" w:rsidRDefault="007E4377" w:rsidP="00F06E0F">
      <w:pPr>
        <w:spacing w:line="360" w:lineRule="auto"/>
        <w:jc w:val="both"/>
      </w:pPr>
      <w:r w:rsidRPr="00F06E0F">
        <w:lastRenderedPageBreak/>
        <w:t>2) Jeż</w:t>
      </w:r>
      <w:r w:rsidR="004727FB" w:rsidRPr="00F06E0F">
        <w:t>eli w strefie oddychania pracowników lub studentów są obecne czynniki chemiczne</w:t>
      </w:r>
      <w:r w:rsidR="00493C61" w:rsidRPr="00F06E0F">
        <w:t>,</w:t>
      </w:r>
      <w:r w:rsidR="00F06E0F">
        <w:t xml:space="preserve"> </w:t>
      </w:r>
      <w:r w:rsidRPr="00F06E0F">
        <w:t>wtedy ich stęż</w:t>
      </w:r>
      <w:r w:rsidR="004727FB" w:rsidRPr="00F06E0F">
        <w:t>enia powinny być kontrolowane i utrzymywane na poziomach nie</w:t>
      </w:r>
      <w:r w:rsidR="00F06E0F">
        <w:t xml:space="preserve"> </w:t>
      </w:r>
      <w:r w:rsidR="004727FB" w:rsidRPr="00F06E0F">
        <w:t>przekraczających wartości dopuszczalnych.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3) Substancje rakotwórcze lub mutagenne kategorii</w:t>
      </w:r>
      <w:r w:rsidR="007E4377" w:rsidRPr="00F06E0F">
        <w:t xml:space="preserve"> 1 lub 2 mogą być stosowane, jeż</w:t>
      </w:r>
      <w:r w:rsidRPr="00F06E0F">
        <w:t>eli nie</w:t>
      </w:r>
      <w:r w:rsidR="00F06E0F">
        <w:t xml:space="preserve"> </w:t>
      </w:r>
      <w:r w:rsidR="007E4377" w:rsidRPr="00F06E0F">
        <w:t>jest moż</w:t>
      </w:r>
      <w:r w:rsidRPr="00F06E0F">
        <w:t>liwe zastąpienie ich substancjami mniej szkodliwymi; obowiązuje prowadzenie</w:t>
      </w:r>
      <w:r w:rsidR="00F06E0F">
        <w:t xml:space="preserve"> </w:t>
      </w:r>
      <w:r w:rsidRPr="00F06E0F">
        <w:t>reje</w:t>
      </w:r>
      <w:r w:rsidR="007E4377" w:rsidRPr="00F06E0F">
        <w:t>strów czasu pracy, stopnia naraż</w:t>
      </w:r>
      <w:r w:rsidRPr="00F06E0F">
        <w:t>enia oraz imiennych wykazów osób pozostających</w:t>
      </w:r>
      <w:r w:rsidR="00F06E0F">
        <w:t xml:space="preserve"> </w:t>
      </w:r>
      <w:r w:rsidRPr="00F06E0F">
        <w:t>w kontakcie z tymi substancj</w:t>
      </w:r>
      <w:r w:rsidR="007E4377" w:rsidRPr="00F06E0F">
        <w:t>ami. Studenci nie mogą być naraż</w:t>
      </w:r>
      <w:r w:rsidRPr="00F06E0F">
        <w:t>eni* na czynniki</w:t>
      </w:r>
      <w:r w:rsidR="00F06E0F">
        <w:t xml:space="preserve"> </w:t>
      </w:r>
      <w:r w:rsidRPr="00F06E0F">
        <w:t>rakotwórcze i mutagenne.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4) Substanc</w:t>
      </w:r>
      <w:r w:rsidR="007E4377" w:rsidRPr="00F06E0F">
        <w:t>je i preparaty stwarzające poważne zagroż</w:t>
      </w:r>
      <w:r w:rsidRPr="00F06E0F">
        <w:t>enia podlegają ścisłej ewidencji</w:t>
      </w:r>
      <w:r w:rsidR="00F06E0F">
        <w:t xml:space="preserve"> </w:t>
      </w:r>
      <w:r w:rsidRPr="00F06E0F">
        <w:t>rozchodu oraz zabezpieczeniu przed dostępem osób niepowołanych]. Obowiązek ten</w:t>
      </w:r>
      <w:r w:rsidR="00F06E0F">
        <w:t xml:space="preserve"> </w:t>
      </w:r>
      <w:r w:rsidRPr="00F06E0F">
        <w:t>dotyczy:</w:t>
      </w:r>
    </w:p>
    <w:p w:rsidR="004727FB" w:rsidRPr="00F06E0F" w:rsidRDefault="004727FB" w:rsidP="00F06E0F">
      <w:pPr>
        <w:numPr>
          <w:ilvl w:val="0"/>
          <w:numId w:val="3"/>
        </w:numPr>
        <w:spacing w:line="360" w:lineRule="auto"/>
        <w:jc w:val="both"/>
      </w:pPr>
      <w:r w:rsidRPr="00F06E0F">
        <w:t>substancji bardzo toksycznych T+;</w:t>
      </w:r>
    </w:p>
    <w:p w:rsidR="004727FB" w:rsidRPr="00F06E0F" w:rsidRDefault="004727FB" w:rsidP="00F06E0F">
      <w:pPr>
        <w:numPr>
          <w:ilvl w:val="0"/>
          <w:numId w:val="3"/>
        </w:numPr>
        <w:spacing w:line="360" w:lineRule="auto"/>
        <w:jc w:val="both"/>
      </w:pPr>
      <w:r w:rsidRPr="00F06E0F">
        <w:t>metanolu i jego preparatów pow. 3%</w:t>
      </w:r>
    </w:p>
    <w:p w:rsidR="004727FB" w:rsidRPr="00F06E0F" w:rsidRDefault="004727FB" w:rsidP="00925213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F06E0F">
        <w:t>substa</w:t>
      </w:r>
      <w:r w:rsidR="007E4377" w:rsidRPr="00F06E0F">
        <w:t>ncji żrących, powodujących poważ</w:t>
      </w:r>
      <w:r w:rsidRPr="00F06E0F">
        <w:t xml:space="preserve">ne oparzenia C-R35 (np. </w:t>
      </w:r>
      <w:proofErr w:type="spellStart"/>
      <w:r w:rsidRPr="00F06E0F">
        <w:rPr>
          <w:lang w:val="en-US"/>
        </w:rPr>
        <w:t>NaOH</w:t>
      </w:r>
      <w:proofErr w:type="spellEnd"/>
      <w:r w:rsidRPr="00F06E0F">
        <w:rPr>
          <w:lang w:val="en-US"/>
        </w:rPr>
        <w:t xml:space="preserve"> i KOH</w:t>
      </w:r>
      <w:r w:rsidR="00F06E0F" w:rsidRPr="00F06E0F">
        <w:rPr>
          <w:lang w:val="en-US"/>
        </w:rPr>
        <w:t xml:space="preserve"> </w:t>
      </w:r>
      <w:r w:rsidRPr="00F06E0F">
        <w:rPr>
          <w:lang w:val="en-US"/>
        </w:rPr>
        <w:t>c≥5%; H2SO4c≥15%, HNO3c≥20%).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5) Gazy i ciecze palne tworzą atmosfery wybuchowe. Ich stosowanie wymaga uprzedniej</w:t>
      </w:r>
      <w:r w:rsidR="00F06E0F">
        <w:t xml:space="preserve"> </w:t>
      </w:r>
      <w:r w:rsidR="007E4377" w:rsidRPr="00F06E0F">
        <w:t>oceny moż</w:t>
      </w:r>
      <w:r w:rsidRPr="00F06E0F">
        <w:t xml:space="preserve">liwości wystąpienia atmosfery wybuchowej oraz zastosowania </w:t>
      </w:r>
      <w:r w:rsidRPr="00F06E0F">
        <w:rPr>
          <w:b/>
          <w:bCs/>
          <w:color w:val="000000"/>
          <w:shd w:val="clear" w:color="auto" w:fill="FF66FF"/>
        </w:rPr>
        <w:t>środków</w:t>
      </w:r>
      <w:r w:rsidR="00F06E0F">
        <w:rPr>
          <w:b/>
          <w:bCs/>
          <w:color w:val="000000"/>
          <w:shd w:val="clear" w:color="auto" w:fill="FF66FF"/>
        </w:rPr>
        <w:t xml:space="preserve">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="007E4377" w:rsidRPr="00F06E0F">
        <w:t xml:space="preserve"> adekwatnych do stopnia zagroż</w:t>
      </w:r>
      <w:r w:rsidRPr="00F06E0F">
        <w:t>enia.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6) Źródła promieniowania jonizującego wymagające zgłoszenia lub zezwolenia mogą być</w:t>
      </w:r>
      <w:r w:rsidR="00F06E0F">
        <w:t xml:space="preserve"> </w:t>
      </w:r>
      <w:r w:rsidRPr="00F06E0F">
        <w:t>stosowane pod warunkiem spełnienia wymogów technicznych przewidzianych dla</w:t>
      </w:r>
      <w:r w:rsidR="00F06E0F">
        <w:t xml:space="preserve"> </w:t>
      </w:r>
      <w:r w:rsidRPr="00F06E0F">
        <w:t>poszczególnych klas praco</w:t>
      </w:r>
      <w:r w:rsidR="007E4377" w:rsidRPr="00F06E0F">
        <w:t>wni izotopowych, jak również</w:t>
      </w:r>
      <w:r w:rsidRPr="00F06E0F">
        <w:t xml:space="preserve"> prowadzenia rejestrów</w:t>
      </w:r>
      <w:r w:rsidR="00F06E0F">
        <w:t xml:space="preserve"> </w:t>
      </w:r>
      <w:r w:rsidRPr="00F06E0F">
        <w:t>dawek indywidualnych.</w:t>
      </w:r>
    </w:p>
    <w:p w:rsidR="00F06E0F" w:rsidRDefault="004727FB" w:rsidP="00F06E0F">
      <w:pPr>
        <w:spacing w:line="360" w:lineRule="auto"/>
        <w:jc w:val="both"/>
      </w:pPr>
      <w:r w:rsidRPr="00F06E0F">
        <w:t>7) Środki odurzające, substancje psychotropowe oraz prekursory kategorii 1 mogą być</w:t>
      </w:r>
      <w:r w:rsidR="00F06E0F">
        <w:t xml:space="preserve"> </w:t>
      </w:r>
      <w:r w:rsidRPr="00F06E0F">
        <w:t>stosowane w celu badań naukowych, pod warunkiem spełnienia szeregu wymogów</w:t>
      </w:r>
      <w:r w:rsidR="00F06E0F">
        <w:t xml:space="preserve"> </w:t>
      </w:r>
      <w:r w:rsidRPr="00F06E0F">
        <w:t>i</w:t>
      </w:r>
      <w:r w:rsidR="007E4377" w:rsidRPr="00F06E0F">
        <w:t xml:space="preserve"> </w:t>
      </w:r>
      <w:r w:rsidRPr="00F06E0F">
        <w:t>uzyskania zezwolenia.</w:t>
      </w:r>
      <w:r w:rsidR="00F06E0F">
        <w:t xml:space="preserve"> </w:t>
      </w:r>
    </w:p>
    <w:p w:rsidR="004727FB" w:rsidRPr="00F06E0F" w:rsidRDefault="004727FB" w:rsidP="00F06E0F">
      <w:pPr>
        <w:numPr>
          <w:ilvl w:val="0"/>
          <w:numId w:val="4"/>
        </w:numPr>
        <w:spacing w:line="360" w:lineRule="auto"/>
        <w:jc w:val="both"/>
      </w:pPr>
      <w:r w:rsidRPr="00F06E0F">
        <w:t>czynniki chemiczne: gazy, pary, dymy, pyły szkodliwe dla zdrowia, obecne w strefie oddychania pracownika;</w:t>
      </w:r>
    </w:p>
    <w:p w:rsidR="004727FB" w:rsidRPr="00F06E0F" w:rsidRDefault="004727FB" w:rsidP="00F06E0F">
      <w:pPr>
        <w:numPr>
          <w:ilvl w:val="0"/>
          <w:numId w:val="4"/>
        </w:numPr>
        <w:spacing w:line="360" w:lineRule="auto"/>
        <w:jc w:val="both"/>
      </w:pPr>
      <w:r w:rsidRPr="00F06E0F">
        <w:t>nara</w:t>
      </w:r>
      <w:r w:rsidR="007E4377" w:rsidRPr="00F06E0F">
        <w:t>ż</w:t>
      </w:r>
      <w:r w:rsidRPr="00F06E0F">
        <w:t>enie na czynnik chemiczny ma miejsce, g</w:t>
      </w:r>
      <w:r w:rsidR="007E4377" w:rsidRPr="00F06E0F">
        <w:t>dy stęż</w:t>
      </w:r>
      <w:r w:rsidRPr="00F06E0F">
        <w:t>enie w strefie oddychania przekracza 0,1 krotności</w:t>
      </w:r>
      <w:r w:rsidR="00B05A5F" w:rsidRPr="00F06E0F">
        <w:t xml:space="preserve"> </w:t>
      </w:r>
      <w:r w:rsidR="007E4377" w:rsidRPr="00F06E0F">
        <w:t>stęż</w:t>
      </w:r>
      <w:r w:rsidRPr="00F06E0F">
        <w:t>enia dopuszczalnego;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8) Materiały wybuchowe klasy ADR 1. oraz niektóre materiały klasy ADR 4.1. mogą być</w:t>
      </w:r>
      <w:r w:rsidR="00F06E0F">
        <w:t xml:space="preserve"> </w:t>
      </w:r>
      <w:r w:rsidRPr="00F06E0F">
        <w:t>stosowane do prac badawczych pod warunkiem spełnienia szeregu wymogów i uzyskania</w:t>
      </w:r>
      <w:r w:rsidR="00F06E0F">
        <w:t xml:space="preserve"> </w:t>
      </w:r>
      <w:r w:rsidRPr="00F06E0F">
        <w:t>pozwolenia.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9) Uczelnia jako wytwórca odpadów jest zobowiązana do ustalenia wewnętrznych procedur</w:t>
      </w:r>
      <w:r w:rsidR="00F06E0F">
        <w:t xml:space="preserve"> </w:t>
      </w:r>
      <w:r w:rsidRPr="00F06E0F">
        <w:t>ograniczenia ich ilości, zbierania, segregacji i utylizacji – zapewniających spełnienie</w:t>
      </w:r>
      <w:r w:rsidR="00F06E0F">
        <w:t xml:space="preserve"> </w:t>
      </w:r>
      <w:r w:rsidRPr="00F06E0F">
        <w:t>wymogów prawnych. W szczególności odpady niebezpieczne gazowe, ciekłe i stałe nie</w:t>
      </w:r>
      <w:r w:rsidR="00F06E0F">
        <w:t xml:space="preserve"> </w:t>
      </w:r>
      <w:r w:rsidRPr="00F06E0F">
        <w:t>mogą być emitowane bezpośrednio do atmosfery, włączane do ścieków lub odpadów</w:t>
      </w:r>
      <w:r w:rsidR="00F06E0F">
        <w:t xml:space="preserve"> </w:t>
      </w:r>
      <w:r w:rsidRPr="00F06E0F">
        <w:t>komunalnych bez uprzedniego unieszkodliwienia za pomocą dozwolonych technik.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lastRenderedPageBreak/>
        <w:t>2. Urz</w:t>
      </w:r>
      <w:r w:rsidRPr="00F06E0F">
        <w:t>ą</w:t>
      </w:r>
      <w:r w:rsidRPr="00F06E0F">
        <w:rPr>
          <w:b/>
          <w:bCs/>
        </w:rPr>
        <w:t>dzenia techniczne.</w:t>
      </w:r>
    </w:p>
    <w:p w:rsidR="004727FB" w:rsidRPr="00F06E0F" w:rsidRDefault="007E4377" w:rsidP="00F06E0F">
      <w:pPr>
        <w:spacing w:line="360" w:lineRule="auto"/>
        <w:jc w:val="both"/>
      </w:pPr>
      <w:r w:rsidRPr="00F06E0F">
        <w:t>1) Stan wyposaż</w:t>
      </w:r>
      <w:r w:rsidR="004727FB" w:rsidRPr="00F06E0F">
        <w:t>enia pomieszczeń uczelni, w szczególności mebli, sprzętu, urządzeń</w:t>
      </w:r>
      <w:r w:rsidR="00F06E0F">
        <w:t xml:space="preserve"> </w:t>
      </w:r>
      <w:r w:rsidRPr="00F06E0F">
        <w:t>i instalacji, nie może stanowić zagroż</w:t>
      </w:r>
      <w:r w:rsidR="004727FB" w:rsidRPr="00F06E0F">
        <w:t>eń dla osób korzystających z tych pomieszczeń.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2) Za bezpieczeństwo urządzenia technicznego wprowadzonego do u</w:t>
      </w:r>
      <w:r w:rsidR="000B29C2" w:rsidRPr="00F06E0F">
        <w:t>ż</w:t>
      </w:r>
      <w:r w:rsidRPr="00F06E0F">
        <w:t>ytku odpowiada jego</w:t>
      </w:r>
      <w:r w:rsidR="005C310D">
        <w:t xml:space="preserve"> </w:t>
      </w:r>
      <w:r w:rsidRPr="00F06E0F">
        <w:t>producent. Za bezpieczeństwo urządzenia prototypowego eksploatowanego w uczelni</w:t>
      </w:r>
      <w:r w:rsidR="005C310D">
        <w:t xml:space="preserve"> </w:t>
      </w:r>
      <w:r w:rsidRPr="00F06E0F">
        <w:t>odpowiada jego konstruktor. Producent / konstruktor jest zobowiązany wyposa</w:t>
      </w:r>
      <w:r w:rsidR="000B29C2" w:rsidRPr="00F06E0F">
        <w:t>ż</w:t>
      </w:r>
      <w:r w:rsidRPr="00F06E0F">
        <w:t>yć</w:t>
      </w:r>
      <w:r w:rsidR="005C310D">
        <w:t xml:space="preserve"> </w:t>
      </w:r>
      <w:r w:rsidRPr="00F06E0F">
        <w:t>urządzenie w zabezpieczenia chroniące u</w:t>
      </w:r>
      <w:r w:rsidR="000B29C2" w:rsidRPr="00F06E0F">
        <w:t>ż</w:t>
      </w:r>
      <w:r w:rsidRPr="00F06E0F">
        <w:t>ytkownika przed urazami, pora</w:t>
      </w:r>
      <w:r w:rsidR="000B29C2" w:rsidRPr="00F06E0F">
        <w:t>ż</w:t>
      </w:r>
      <w:r w:rsidRPr="00F06E0F">
        <w:t>eniem prądem</w:t>
      </w:r>
      <w:r w:rsidR="005C310D">
        <w:t xml:space="preserve"> </w:t>
      </w:r>
      <w:r w:rsidRPr="00F06E0F">
        <w:t>elektrycznym, nadmiernym hałasem, wibracjami, promieniowaniem i innymi czynnikami</w:t>
      </w:r>
      <w:r w:rsidR="005C310D">
        <w:t xml:space="preserve"> </w:t>
      </w:r>
      <w:r w:rsidRPr="00F06E0F">
        <w:t>niebezpiecznymi. Wszystkie informacje dotyczące zagro</w:t>
      </w:r>
      <w:r w:rsidR="000B29C2" w:rsidRPr="00F06E0F">
        <w:t>ż</w:t>
      </w:r>
      <w:r w:rsidRPr="00F06E0F">
        <w:t xml:space="preserve">eń i wymaganych </w:t>
      </w:r>
      <w:r w:rsidRPr="00F06E0F">
        <w:rPr>
          <w:b/>
          <w:bCs/>
          <w:color w:val="000000"/>
          <w:shd w:val="clear" w:color="auto" w:fill="FF66FF"/>
        </w:rPr>
        <w:t>środków</w:t>
      </w:r>
      <w:r w:rsidR="005C310D">
        <w:rPr>
          <w:b/>
          <w:bCs/>
          <w:color w:val="000000"/>
          <w:shd w:val="clear" w:color="auto" w:fill="FF66FF"/>
        </w:rPr>
        <w:t xml:space="preserve">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muszą</w:t>
      </w:r>
      <w:r w:rsidR="005C310D">
        <w:t xml:space="preserve"> </w:t>
      </w:r>
      <w:r w:rsidRPr="00F06E0F">
        <w:t>być zawarte w dokumentacji dostarczonej u</w:t>
      </w:r>
      <w:r w:rsidR="000B29C2" w:rsidRPr="00F06E0F">
        <w:t>ż</w:t>
      </w:r>
      <w:r w:rsidRPr="00F06E0F">
        <w:t>ytkownikowi.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3) U</w:t>
      </w:r>
      <w:r w:rsidR="000B29C2" w:rsidRPr="00F06E0F">
        <w:t>ż</w:t>
      </w:r>
      <w:r w:rsidRPr="00F06E0F">
        <w:t>ytkownik urządzenia technicznego jest zobowiązany utrzymywać go w stanie</w:t>
      </w:r>
      <w:r w:rsidR="005C310D">
        <w:t xml:space="preserve"> </w:t>
      </w:r>
      <w:r w:rsidRPr="00F06E0F">
        <w:t xml:space="preserve">zapewniającym pełną sprawność działania i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>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4) Maszyny i urządzenia, które nie spełniają wymagań określonych w przepisach</w:t>
      </w:r>
      <w:r w:rsidR="005C310D">
        <w:t xml:space="preserve"> </w:t>
      </w:r>
      <w:r w:rsidRPr="00F06E0F">
        <w:t>dotyczących oceny zgodności, nie mogą być eksploatowane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Urządzenia czasowo</w:t>
      </w:r>
      <w:r w:rsidR="00B05A5F" w:rsidRPr="00F06E0F">
        <w:t xml:space="preserve"> </w:t>
      </w:r>
      <w:r w:rsidRPr="00F06E0F">
        <w:t>niesprawne (uszkodzone, pozostające w naprawie, itp.) powinny być wyraźnie</w:t>
      </w:r>
      <w:r w:rsidR="00B05A5F" w:rsidRPr="00F06E0F">
        <w:t xml:space="preserve"> </w:t>
      </w:r>
      <w:r w:rsidRPr="00F06E0F">
        <w:t>oznakowane i zabezpieczone w sposób uniemo</w:t>
      </w:r>
      <w:r w:rsidR="0094551C" w:rsidRPr="00F06E0F">
        <w:t>ż</w:t>
      </w:r>
      <w:r w:rsidRPr="00F06E0F">
        <w:t>liwiający ich uruchomienie. Urządzenia</w:t>
      </w:r>
      <w:r w:rsidR="00B05A5F" w:rsidRPr="00F06E0F">
        <w:t xml:space="preserve"> </w:t>
      </w:r>
      <w:r w:rsidRPr="00F06E0F">
        <w:t>elektryczne mogą być konserwowane i naprawiane wyłącznie przez osoby uprawnione.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5) Stanowiska komputerowe do pracy w wymiarze co najmniej 4 godzin dziennie muszą</w:t>
      </w:r>
      <w:r w:rsidR="005C310D">
        <w:t xml:space="preserve"> </w:t>
      </w:r>
      <w:r w:rsidRPr="00F06E0F">
        <w:t>spełniać wymagania ergonomiczne jak stanowiska do obsługi monitorów ekranowych.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>III. Organizacja pracy w laboratorium chemicznym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>1. Wymogi ogólne.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 xml:space="preserve">W laboratorium </w:t>
      </w:r>
      <w:r w:rsidR="000B29C2" w:rsidRPr="00F06E0F">
        <w:t xml:space="preserve">należy </w:t>
      </w:r>
      <w:r w:rsidRPr="00F06E0F">
        <w:t>wyznaczyć osoby odpowiedzialne za kontrole stanu ogólnego, stanu</w:t>
      </w:r>
      <w:r w:rsidR="005C310D">
        <w:t xml:space="preserve"> </w:t>
      </w:r>
      <w:r w:rsidRPr="00F06E0F">
        <w:t>technicznego maszyn i urządzeń oraz stanu instalacji elektrycznej.</w:t>
      </w:r>
    </w:p>
    <w:p w:rsidR="004727FB" w:rsidRPr="00F06E0F" w:rsidRDefault="00B05A5F" w:rsidP="00F06E0F">
      <w:pPr>
        <w:spacing w:line="360" w:lineRule="auto"/>
        <w:jc w:val="both"/>
      </w:pPr>
      <w:r w:rsidRPr="00F06E0F">
        <w:t>T</w:t>
      </w:r>
      <w:r w:rsidR="004727FB" w:rsidRPr="00F06E0F">
        <w:t>ermin dostosowania maszyn do wymogów minimalnych upłynął w 2006 roku;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Nale</w:t>
      </w:r>
      <w:r w:rsidR="0094551C" w:rsidRPr="00F06E0F">
        <w:t>ż</w:t>
      </w:r>
      <w:r w:rsidRPr="00F06E0F">
        <w:t>y udostępnić pracownikom i studentom instrukcje uwzględniające zasady i przepisy</w:t>
      </w:r>
      <w:r w:rsidR="005C310D">
        <w:t xml:space="preserve"> </w:t>
      </w:r>
      <w:r w:rsidR="00B05A5F" w:rsidRPr="00F06E0F">
        <w:t>BHP</w:t>
      </w:r>
      <w:r w:rsidRPr="00F06E0F">
        <w:t>.</w:t>
      </w:r>
      <w:r w:rsidR="00FA0FC5" w:rsidRPr="00F06E0F">
        <w:t xml:space="preserve"> W laboratorium chemicznym należ</w:t>
      </w:r>
      <w:r w:rsidRPr="00F06E0F">
        <w:t>y udostępnić w szczególności:</w:t>
      </w:r>
    </w:p>
    <w:p w:rsidR="004727FB" w:rsidRPr="00F06E0F" w:rsidRDefault="004727FB" w:rsidP="005C310D">
      <w:pPr>
        <w:numPr>
          <w:ilvl w:val="0"/>
          <w:numId w:val="6"/>
        </w:numPr>
        <w:spacing w:line="360" w:lineRule="auto"/>
        <w:jc w:val="both"/>
      </w:pPr>
      <w:r w:rsidRPr="00F06E0F">
        <w:t>instrukcje obsługi maszyn i urządzeń,</w:t>
      </w:r>
    </w:p>
    <w:p w:rsidR="004727FB" w:rsidRPr="00F06E0F" w:rsidRDefault="004727FB" w:rsidP="005C310D">
      <w:pPr>
        <w:numPr>
          <w:ilvl w:val="0"/>
          <w:numId w:val="6"/>
        </w:numPr>
        <w:spacing w:line="360" w:lineRule="auto"/>
        <w:jc w:val="both"/>
      </w:pPr>
      <w:r w:rsidRPr="00F06E0F">
        <w:t>procedury bezpiec</w:t>
      </w:r>
      <w:r w:rsidR="00FA0FC5" w:rsidRPr="00F06E0F">
        <w:t>znej pracy i zapobiegania zagroż</w:t>
      </w:r>
      <w:r w:rsidRPr="00F06E0F">
        <w:t>eniom;</w:t>
      </w:r>
    </w:p>
    <w:p w:rsidR="004727FB" w:rsidRPr="00F06E0F" w:rsidRDefault="004727FB" w:rsidP="005C310D">
      <w:pPr>
        <w:numPr>
          <w:ilvl w:val="0"/>
          <w:numId w:val="6"/>
        </w:numPr>
        <w:spacing w:line="360" w:lineRule="auto"/>
        <w:jc w:val="both"/>
      </w:pPr>
      <w:r w:rsidRPr="00F06E0F">
        <w:t>procedury postępowania w sytuacjach awaryjnych;</w:t>
      </w:r>
    </w:p>
    <w:p w:rsidR="004727FB" w:rsidRPr="00F06E0F" w:rsidRDefault="004727FB" w:rsidP="005C310D">
      <w:pPr>
        <w:numPr>
          <w:ilvl w:val="0"/>
          <w:numId w:val="6"/>
        </w:numPr>
        <w:spacing w:line="360" w:lineRule="auto"/>
        <w:jc w:val="both"/>
      </w:pPr>
      <w:r w:rsidRPr="00F06E0F">
        <w:t>dane o umiejscowieniu apteczek, telefonach alarmowych, itp.;</w:t>
      </w:r>
    </w:p>
    <w:p w:rsidR="004727FB" w:rsidRPr="00F06E0F" w:rsidRDefault="004727FB" w:rsidP="005C310D">
      <w:pPr>
        <w:numPr>
          <w:ilvl w:val="0"/>
          <w:numId w:val="6"/>
        </w:numPr>
        <w:spacing w:line="360" w:lineRule="auto"/>
        <w:jc w:val="both"/>
      </w:pPr>
      <w:r w:rsidRPr="00F06E0F">
        <w:t>instrukcje udzielania pierwszej pomocy;</w:t>
      </w:r>
    </w:p>
    <w:p w:rsidR="004727FB" w:rsidRPr="00F06E0F" w:rsidRDefault="004727FB" w:rsidP="005C310D">
      <w:pPr>
        <w:numPr>
          <w:ilvl w:val="0"/>
          <w:numId w:val="6"/>
        </w:numPr>
        <w:spacing w:line="360" w:lineRule="auto"/>
        <w:jc w:val="both"/>
      </w:pPr>
      <w:r w:rsidRPr="00F06E0F">
        <w:t xml:space="preserve">karty charakterystyki niebezpiecznych substancji i preparatów </w:t>
      </w:r>
      <w:r w:rsidRPr="00F06E0F">
        <w:rPr>
          <w:b/>
          <w:bCs/>
          <w:color w:val="FFFFFF"/>
          <w:shd w:val="clear" w:color="auto" w:fill="880000"/>
        </w:rPr>
        <w:t>chemicznych</w:t>
      </w:r>
      <w:r w:rsidRPr="00F06E0F">
        <w:t>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>2. Planowanie pracy w laboratorium.</w:t>
      </w:r>
    </w:p>
    <w:p w:rsidR="004727FB" w:rsidRPr="00F06E0F" w:rsidRDefault="00FA0FC5" w:rsidP="00F06E0F">
      <w:pPr>
        <w:spacing w:line="360" w:lineRule="auto"/>
        <w:jc w:val="both"/>
      </w:pPr>
      <w:r w:rsidRPr="00F06E0F">
        <w:lastRenderedPageBreak/>
        <w:t>Pierwszym etapem każ</w:t>
      </w:r>
      <w:r w:rsidR="004727FB" w:rsidRPr="00F06E0F">
        <w:t>dej pracy lab</w:t>
      </w:r>
      <w:r w:rsidRPr="00F06E0F">
        <w:t>oratoryjnej jest planowanie. Już</w:t>
      </w:r>
      <w:r w:rsidR="004727FB" w:rsidRPr="00F06E0F">
        <w:t xml:space="preserve"> </w:t>
      </w:r>
      <w:r w:rsidR="004727FB" w:rsidRPr="00F06E0F">
        <w:rPr>
          <w:b/>
          <w:bCs/>
          <w:color w:val="000000"/>
          <w:shd w:val="clear" w:color="auto" w:fill="99FF99"/>
        </w:rPr>
        <w:t>przy</w:t>
      </w:r>
      <w:r w:rsidRPr="00F06E0F">
        <w:t xml:space="preserve"> planowaniu należ</w:t>
      </w:r>
      <w:r w:rsidR="004727FB" w:rsidRPr="00F06E0F">
        <w:t>y</w:t>
      </w:r>
      <w:r w:rsidR="005C310D">
        <w:t xml:space="preserve"> </w:t>
      </w:r>
      <w:r w:rsidR="004727FB" w:rsidRPr="00F06E0F">
        <w:t xml:space="preserve">kierować się ogólnymi zasadami bhp], z których podstawową jest </w:t>
      </w:r>
      <w:r w:rsidR="004727FB" w:rsidRPr="00F06E0F">
        <w:rPr>
          <w:b/>
          <w:bCs/>
        </w:rPr>
        <w:t>zasada unikania</w:t>
      </w:r>
      <w:r w:rsidR="005C310D">
        <w:rPr>
          <w:b/>
          <w:bCs/>
        </w:rPr>
        <w:t xml:space="preserve"> </w:t>
      </w:r>
      <w:r w:rsidR="004727FB" w:rsidRPr="00F06E0F">
        <w:rPr>
          <w:b/>
          <w:bCs/>
        </w:rPr>
        <w:t xml:space="preserve">ryzyka: </w:t>
      </w:r>
      <w:r w:rsidRPr="00F06E0F">
        <w:t>należ</w:t>
      </w:r>
      <w:r w:rsidR="004727FB" w:rsidRPr="00F06E0F">
        <w:t xml:space="preserve">y unikać stosowania niebezpiecznych materiałów oraz </w:t>
      </w:r>
      <w:r w:rsidR="004727FB" w:rsidRPr="00F06E0F">
        <w:rPr>
          <w:b/>
          <w:bCs/>
          <w:color w:val="000000"/>
          <w:shd w:val="clear" w:color="auto" w:fill="FF66FF"/>
        </w:rPr>
        <w:t>środków</w:t>
      </w:r>
      <w:r w:rsidR="004727FB" w:rsidRPr="00F06E0F">
        <w:t xml:space="preserve"> technicznych</w:t>
      </w:r>
      <w:r w:rsidR="005C310D">
        <w:t xml:space="preserve"> </w:t>
      </w:r>
      <w:r w:rsidR="004727FB" w:rsidRPr="00F06E0F">
        <w:t>stwarzających zagr</w:t>
      </w:r>
      <w:r w:rsidRPr="00F06E0F">
        <w:t>ożenia. Zasada ta nie zawsze moż</w:t>
      </w:r>
      <w:r w:rsidR="004727FB" w:rsidRPr="00F06E0F">
        <w:t xml:space="preserve">e być stosowana </w:t>
      </w:r>
      <w:r w:rsidR="004727FB" w:rsidRPr="00F06E0F">
        <w:rPr>
          <w:b/>
          <w:bCs/>
          <w:color w:val="000000"/>
          <w:shd w:val="clear" w:color="auto" w:fill="99FF99"/>
        </w:rPr>
        <w:t>przy</w:t>
      </w:r>
      <w:r w:rsidR="004727FB" w:rsidRPr="00F06E0F">
        <w:t xml:space="preserve"> pracach</w:t>
      </w:r>
      <w:r w:rsidR="005C310D">
        <w:t xml:space="preserve"> </w:t>
      </w:r>
      <w:r w:rsidR="004727FB" w:rsidRPr="00F06E0F">
        <w:t>eksperym</w:t>
      </w:r>
      <w:r w:rsidRPr="00F06E0F">
        <w:t>entalnych, natomiast w miarę moż</w:t>
      </w:r>
      <w:r w:rsidR="004727FB" w:rsidRPr="00F06E0F">
        <w:t xml:space="preserve">liwości powinna być stosowana </w:t>
      </w:r>
      <w:r w:rsidR="004727FB" w:rsidRPr="00F06E0F">
        <w:rPr>
          <w:b/>
          <w:bCs/>
          <w:color w:val="000000"/>
          <w:shd w:val="clear" w:color="auto" w:fill="99FF99"/>
        </w:rPr>
        <w:t>przy</w:t>
      </w:r>
      <w:r w:rsidR="004727FB" w:rsidRPr="00F06E0F">
        <w:t xml:space="preserve"> w pracach</w:t>
      </w:r>
      <w:r w:rsidR="005C310D">
        <w:t xml:space="preserve"> </w:t>
      </w:r>
      <w:r w:rsidR="004727FB" w:rsidRPr="00F06E0F">
        <w:t>powtarzalnych (np. w laboratorium badawczym) oraz na zajęciach studentów.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>3. Ocena ryzyka zawodowego</w:t>
      </w:r>
      <w:r w:rsidRPr="00F06E0F">
        <w:t>.</w:t>
      </w:r>
    </w:p>
    <w:p w:rsidR="004727FB" w:rsidRPr="00F06E0F" w:rsidRDefault="00FA0FC5" w:rsidP="00F06E0F">
      <w:pPr>
        <w:spacing w:line="360" w:lineRule="auto"/>
        <w:jc w:val="both"/>
      </w:pPr>
      <w:r w:rsidRPr="00F06E0F">
        <w:t>Przed rozpoczęciem pracy należ</w:t>
      </w:r>
      <w:r w:rsidR="004727FB" w:rsidRPr="00F06E0F">
        <w:t>y przeprowadzić ocenę ryzyka zawodowego</w:t>
      </w:r>
      <w:r w:rsidR="00B05A5F" w:rsidRPr="00F06E0F">
        <w:t>,</w:t>
      </w:r>
      <w:r w:rsidR="005C310D">
        <w:t xml:space="preserve"> </w:t>
      </w:r>
      <w:r w:rsidR="004727FB" w:rsidRPr="00F06E0F">
        <w:t>którego nie</w:t>
      </w:r>
      <w:r w:rsidR="00B05A5F" w:rsidRPr="00F06E0F">
        <w:t xml:space="preserve"> </w:t>
      </w:r>
      <w:r w:rsidR="004727FB" w:rsidRPr="00F06E0F">
        <w:t>udało się uniknąć na etapie planowania. Celem oceny ryzyka jest ustalenie niezbędnych</w:t>
      </w:r>
      <w:r w:rsidR="005C310D">
        <w:t xml:space="preserve"> </w:t>
      </w:r>
      <w:r w:rsidR="004727FB" w:rsidRPr="00F06E0F">
        <w:rPr>
          <w:b/>
          <w:bCs/>
          <w:color w:val="000000"/>
          <w:shd w:val="clear" w:color="auto" w:fill="FF66FF"/>
        </w:rPr>
        <w:t>środków</w:t>
      </w:r>
      <w:r w:rsidR="004727FB" w:rsidRPr="00F06E0F">
        <w:t xml:space="preserve"> </w:t>
      </w:r>
      <w:r w:rsidR="004727FB"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>, tak by ryzyko było moż</w:t>
      </w:r>
      <w:r w:rsidR="004727FB" w:rsidRPr="00F06E0F">
        <w:t>liwe do zaakceptowania i jak najmniejsze.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Ocena ryzyka zawodowego musi zostać udokumentowana. Wszyscy pracownicy biorący</w:t>
      </w:r>
      <w:r w:rsidR="005C310D">
        <w:t xml:space="preserve"> </w:t>
      </w:r>
      <w:r w:rsidRPr="00F06E0F">
        <w:t>udział w pracy muszą zostać poinf</w:t>
      </w:r>
      <w:r w:rsidR="00FA0FC5" w:rsidRPr="00F06E0F">
        <w:t>ormowani o ryzyku, które wiąż</w:t>
      </w:r>
      <w:r w:rsidRPr="00F06E0F">
        <w:t>e się z wykonywaną pracą,</w:t>
      </w:r>
      <w:r w:rsidR="005C310D">
        <w:t xml:space="preserve"> </w:t>
      </w:r>
      <w:r w:rsidRPr="00F06E0F">
        <w:t>oraz</w:t>
      </w:r>
      <w:r w:rsidR="00FA0FC5" w:rsidRPr="00F06E0F">
        <w:t xml:space="preserve"> o zasadach ochrony przed zagroż</w:t>
      </w:r>
      <w:r w:rsidRPr="00F06E0F">
        <w:t>eniami.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 xml:space="preserve">3.1. Ocena ryzyka </w:t>
      </w:r>
      <w:r w:rsidRPr="00F06E0F">
        <w:rPr>
          <w:b/>
          <w:bCs/>
          <w:color w:val="000000"/>
          <w:shd w:val="clear" w:color="auto" w:fill="99FF99"/>
        </w:rPr>
        <w:t>przy</w:t>
      </w:r>
      <w:r w:rsidRPr="00F06E0F">
        <w:rPr>
          <w:b/>
          <w:bCs/>
        </w:rPr>
        <w:t xml:space="preserve"> </w:t>
      </w:r>
      <w:r w:rsidRPr="00F06E0F">
        <w:rPr>
          <w:b/>
          <w:bCs/>
          <w:color w:val="000000"/>
          <w:shd w:val="clear" w:color="auto" w:fill="FF9999"/>
        </w:rPr>
        <w:t>stosowaniu</w:t>
      </w:r>
      <w:r w:rsidRPr="00F06E0F">
        <w:rPr>
          <w:b/>
          <w:bCs/>
        </w:rPr>
        <w:t xml:space="preserve"> substancji </w:t>
      </w:r>
      <w:r w:rsidRPr="00F06E0F">
        <w:rPr>
          <w:b/>
          <w:bCs/>
          <w:color w:val="FFFFFF"/>
          <w:shd w:val="clear" w:color="auto" w:fill="880000"/>
        </w:rPr>
        <w:t>chemicznych</w:t>
      </w:r>
      <w:r w:rsidRPr="00F06E0F">
        <w:rPr>
          <w:b/>
          <w:bCs/>
        </w:rPr>
        <w:t xml:space="preserve"> </w:t>
      </w:r>
      <w:r w:rsidR="00FA0FC5" w:rsidRPr="00F06E0F">
        <w:t>moż</w:t>
      </w:r>
      <w:r w:rsidRPr="00F06E0F">
        <w:t>e być przeprowadzona na</w:t>
      </w:r>
      <w:r w:rsidR="005C310D">
        <w:t xml:space="preserve"> </w:t>
      </w:r>
      <w:r w:rsidR="00FA0FC5" w:rsidRPr="00F06E0F">
        <w:t>podstawie informacji o zagroż</w:t>
      </w:r>
      <w:r w:rsidRPr="00F06E0F">
        <w:t>eniach zawartych w kartach charakterystyki oraz wyników</w:t>
      </w:r>
      <w:r w:rsidR="005C310D">
        <w:t xml:space="preserve"> </w:t>
      </w:r>
      <w:r w:rsidR="00FA0FC5" w:rsidRPr="00F06E0F">
        <w:t>pomiarów stęż</w:t>
      </w:r>
      <w:r w:rsidRPr="00F06E0F">
        <w:t xml:space="preserve">eń czynników </w:t>
      </w:r>
      <w:r w:rsidRPr="00F06E0F">
        <w:rPr>
          <w:b/>
          <w:bCs/>
          <w:color w:val="FFFFFF"/>
          <w:shd w:val="clear" w:color="auto" w:fill="880000"/>
        </w:rPr>
        <w:t>chemicznych</w:t>
      </w:r>
      <w:r w:rsidRPr="00F06E0F">
        <w:t xml:space="preserve">. </w:t>
      </w:r>
      <w:r w:rsidRPr="00F06E0F">
        <w:rPr>
          <w:b/>
          <w:bCs/>
          <w:color w:val="000000"/>
          <w:shd w:val="clear" w:color="auto" w:fill="99FF99"/>
        </w:rPr>
        <w:t>Przy</w:t>
      </w:r>
      <w:r w:rsidRPr="00F06E0F">
        <w:t xml:space="preserve"> braku </w:t>
      </w:r>
      <w:r w:rsidRPr="00F06E0F">
        <w:rPr>
          <w:b/>
          <w:bCs/>
          <w:color w:val="000000"/>
          <w:shd w:val="clear" w:color="auto" w:fill="FF66FF"/>
        </w:rPr>
        <w:t>środków</w:t>
      </w:r>
      <w:r w:rsidRPr="00F06E0F">
        <w:t xml:space="preserve">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zalecanych</w:t>
      </w:r>
      <w:r w:rsidR="005C310D">
        <w:t xml:space="preserve"> </w:t>
      </w:r>
      <w:r w:rsidRPr="00F06E0F">
        <w:t>w karcie charakterystyki lub przekroczeniu dopuszczalnyc</w:t>
      </w:r>
      <w:r w:rsidR="00FA0FC5" w:rsidRPr="00F06E0F">
        <w:t>h stężeń - ryzyko zawodowe należ</w:t>
      </w:r>
      <w:r w:rsidRPr="00F06E0F">
        <w:t>y</w:t>
      </w:r>
      <w:r w:rsidR="005C310D">
        <w:t xml:space="preserve"> </w:t>
      </w:r>
      <w:r w:rsidR="00FA0FC5" w:rsidRPr="00F06E0F">
        <w:t>uznać za niedopuszczalne. Jeżeli zagroż</w:t>
      </w:r>
      <w:r w:rsidRPr="00F06E0F">
        <w:t>enia stwarzane przez stosowane substancje lub</w:t>
      </w:r>
      <w:r w:rsidR="005C310D">
        <w:t xml:space="preserve"> </w:t>
      </w:r>
      <w:r w:rsidR="00FA0FC5" w:rsidRPr="00F06E0F">
        <w:t>poziomy stęż</w:t>
      </w:r>
      <w:r w:rsidRPr="00F06E0F">
        <w:t>eń nie są znane, wtedy osoba kierująca pracownikami ustala środki</w:t>
      </w:r>
      <w:r w:rsidR="005C310D">
        <w:t xml:space="preserve">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według swojej najlepszej wiedzy. </w:t>
      </w:r>
      <w:r w:rsidRPr="00F06E0F">
        <w:rPr>
          <w:b/>
          <w:bCs/>
          <w:color w:val="000000"/>
          <w:shd w:val="clear" w:color="auto" w:fill="99FF99"/>
        </w:rPr>
        <w:t>Przy</w:t>
      </w:r>
      <w:r w:rsidRPr="00F06E0F">
        <w:t xml:space="preserve"> braku podejrzeń o stwarzaniu</w:t>
      </w:r>
      <w:r w:rsidR="005C310D">
        <w:t xml:space="preserve"> </w:t>
      </w:r>
      <w:r w:rsidRPr="00F06E0F">
        <w:t>szczególnego za</w:t>
      </w:r>
      <w:r w:rsidR="00FA0FC5" w:rsidRPr="00F06E0F">
        <w:t>grożenia, jako wystarczający moż</w:t>
      </w:r>
      <w:r w:rsidRPr="00F06E0F">
        <w:t>na przyjąć średni poziom zabezpieczenia</w:t>
      </w:r>
      <w:r w:rsidR="005C310D">
        <w:t xml:space="preserve"> </w:t>
      </w:r>
      <w:r w:rsidRPr="00F06E0F">
        <w:t>w laboratorium danego typu.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>Ocena ryzyka zawodowego przeprowadzana jest zgodnie z procedurą funkcjonującą w danej uczelni.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t xml:space="preserve">Najczęściej ocenę przeprowadza osoba kierująca pracownikami, </w:t>
      </w:r>
      <w:r w:rsidRPr="00F06E0F">
        <w:rPr>
          <w:b/>
          <w:bCs/>
          <w:color w:val="000000"/>
          <w:shd w:val="clear" w:color="auto" w:fill="99FF99"/>
        </w:rPr>
        <w:t>przy</w:t>
      </w:r>
      <w:r w:rsidR="00FA0FC5" w:rsidRPr="00F06E0F">
        <w:t xml:space="preserve"> wsparciu przez pracowników służ</w:t>
      </w:r>
      <w:r w:rsidRPr="00F06E0F">
        <w:t>by bhp.</w:t>
      </w:r>
    </w:p>
    <w:p w:rsidR="00493C61" w:rsidRPr="00F06E0F" w:rsidRDefault="00493C61" w:rsidP="00F06E0F">
      <w:pPr>
        <w:spacing w:line="360" w:lineRule="auto"/>
        <w:jc w:val="both"/>
        <w:rPr>
          <w:b/>
          <w:bCs/>
        </w:rPr>
      </w:pP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 xml:space="preserve">3.2. Ocena ryzyka </w:t>
      </w:r>
      <w:r w:rsidRPr="00F06E0F">
        <w:rPr>
          <w:b/>
          <w:bCs/>
          <w:color w:val="000000"/>
          <w:shd w:val="clear" w:color="auto" w:fill="99FF99"/>
        </w:rPr>
        <w:t>przy</w:t>
      </w:r>
      <w:r w:rsidRPr="00F06E0F">
        <w:rPr>
          <w:b/>
          <w:bCs/>
        </w:rPr>
        <w:t xml:space="preserve"> </w:t>
      </w:r>
      <w:r w:rsidRPr="00F06E0F">
        <w:rPr>
          <w:b/>
          <w:bCs/>
          <w:color w:val="000000"/>
          <w:shd w:val="clear" w:color="auto" w:fill="FF9999"/>
        </w:rPr>
        <w:t>stosowaniu</w:t>
      </w:r>
      <w:r w:rsidRPr="00F06E0F">
        <w:rPr>
          <w:b/>
          <w:bCs/>
        </w:rPr>
        <w:t xml:space="preserve"> urz</w:t>
      </w:r>
      <w:r w:rsidRPr="00F06E0F">
        <w:t>ą</w:t>
      </w:r>
      <w:r w:rsidRPr="00F06E0F">
        <w:rPr>
          <w:b/>
          <w:bCs/>
        </w:rPr>
        <w:t>dze</w:t>
      </w:r>
      <w:r w:rsidRPr="00F06E0F">
        <w:t xml:space="preserve">ń </w:t>
      </w:r>
      <w:r w:rsidRPr="00F06E0F">
        <w:rPr>
          <w:b/>
          <w:bCs/>
        </w:rPr>
        <w:t xml:space="preserve">technicznych </w:t>
      </w:r>
      <w:r w:rsidRPr="00F06E0F">
        <w:t>powinna być przeprowadzona</w:t>
      </w:r>
      <w:r w:rsidR="005C310D">
        <w:t xml:space="preserve"> </w:t>
      </w:r>
      <w:r w:rsidRPr="00F06E0F">
        <w:t>na podstawie informacji o zagro</w:t>
      </w:r>
      <w:r w:rsidR="0094551C" w:rsidRPr="00F06E0F">
        <w:t>ż</w:t>
      </w:r>
      <w:r w:rsidRPr="00F06E0F">
        <w:t>eniach zawartych w dokumentacji technicznej i instrukcji</w:t>
      </w:r>
      <w:r w:rsidR="005C310D">
        <w:t xml:space="preserve"> </w:t>
      </w:r>
      <w:r w:rsidRPr="00F06E0F">
        <w:t>obsługi. Je</w:t>
      </w:r>
      <w:r w:rsidR="0094551C" w:rsidRPr="00F06E0F">
        <w:t>ż</w:t>
      </w:r>
      <w:r w:rsidRPr="00F06E0F">
        <w:t xml:space="preserve">eli środki </w:t>
      </w:r>
      <w:r w:rsidR="0094551C" w:rsidRPr="00F06E0F">
        <w:t xml:space="preserve"> bezpieczeństwa </w:t>
      </w:r>
      <w:r w:rsidRPr="00F06E0F">
        <w:t>zalecane w instrukcji obsługi nie są stosowane lub gdy</w:t>
      </w:r>
      <w:r w:rsidR="005C310D">
        <w:t xml:space="preserve"> </w:t>
      </w:r>
      <w:r w:rsidRPr="00F06E0F">
        <w:t>urządzenie nie spełnia wymogów określonych w przepisach prawnych - ryzyko zawodowe</w:t>
      </w:r>
      <w:r w:rsidR="005C310D">
        <w:t xml:space="preserve"> </w:t>
      </w:r>
      <w:r w:rsidRPr="00F06E0F">
        <w:t>nale</w:t>
      </w:r>
      <w:r w:rsidR="0094551C" w:rsidRPr="00F06E0F">
        <w:t>ż</w:t>
      </w:r>
      <w:r w:rsidRPr="00F06E0F">
        <w:t>y uznać za niedopuszczalne.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b/>
          <w:bCs/>
        </w:rPr>
        <w:t>4. Sposoby</w:t>
      </w:r>
      <w:r w:rsidR="005C310D">
        <w:rPr>
          <w:b/>
          <w:bCs/>
        </w:rPr>
        <w:t xml:space="preserve"> ograniczania ryzyka zawodowego</w:t>
      </w:r>
      <w:r w:rsidRPr="00F06E0F">
        <w:rPr>
          <w:b/>
          <w:bCs/>
        </w:rPr>
        <w:t>.</w:t>
      </w:r>
    </w:p>
    <w:p w:rsidR="00B05A5F" w:rsidRPr="00F06E0F" w:rsidRDefault="00B05A5F" w:rsidP="00F06E0F">
      <w:pPr>
        <w:spacing w:line="360" w:lineRule="auto"/>
        <w:jc w:val="both"/>
      </w:pPr>
    </w:p>
    <w:p w:rsidR="004727FB" w:rsidRPr="00F06E0F" w:rsidRDefault="004727FB" w:rsidP="00F06E0F">
      <w:pPr>
        <w:spacing w:line="360" w:lineRule="auto"/>
        <w:jc w:val="both"/>
      </w:pPr>
      <w:r w:rsidRPr="00F06E0F">
        <w:lastRenderedPageBreak/>
        <w:t>Zwalczanie zagro</w:t>
      </w:r>
      <w:r w:rsidR="0094551C" w:rsidRPr="00F06E0F">
        <w:t>ż</w:t>
      </w:r>
      <w:r w:rsidRPr="00F06E0F">
        <w:t>eń u źródeł ich powstawania</w:t>
      </w:r>
      <w:r w:rsidRPr="00F06E0F">
        <w:rPr>
          <w:b/>
          <w:bCs/>
        </w:rPr>
        <w:t xml:space="preserve">. </w:t>
      </w:r>
      <w:r w:rsidRPr="00F06E0F">
        <w:rPr>
          <w:i/>
          <w:iCs/>
        </w:rPr>
        <w:t>Przykłady: hermetyzacja procesów;</w:t>
      </w:r>
      <w:r w:rsidR="005C310D">
        <w:rPr>
          <w:i/>
          <w:iCs/>
        </w:rPr>
        <w:t xml:space="preserve"> </w:t>
      </w:r>
      <w:r w:rsidRPr="00F06E0F">
        <w:rPr>
          <w:i/>
          <w:iCs/>
        </w:rPr>
        <w:t>stosowanie układów pochłaniaj</w:t>
      </w:r>
      <w:r w:rsidRPr="00F06E0F">
        <w:t>ą</w:t>
      </w:r>
      <w:r w:rsidRPr="00F06E0F">
        <w:rPr>
          <w:i/>
          <w:iCs/>
        </w:rPr>
        <w:t>cych wydzielaj</w:t>
      </w:r>
      <w:r w:rsidRPr="00F06E0F">
        <w:t>ą</w:t>
      </w:r>
      <w:r w:rsidRPr="00F06E0F">
        <w:rPr>
          <w:i/>
          <w:iCs/>
        </w:rPr>
        <w:t>ce si</w:t>
      </w:r>
      <w:r w:rsidRPr="00F06E0F">
        <w:t xml:space="preserve">ę </w:t>
      </w:r>
      <w:r w:rsidRPr="00F06E0F">
        <w:rPr>
          <w:i/>
          <w:iCs/>
        </w:rPr>
        <w:t>czynniki chemiczne szkodliwe dla</w:t>
      </w:r>
      <w:r w:rsidR="005C310D">
        <w:rPr>
          <w:i/>
          <w:iCs/>
        </w:rPr>
        <w:t xml:space="preserve"> </w:t>
      </w:r>
      <w:r w:rsidRPr="00F06E0F">
        <w:rPr>
          <w:i/>
          <w:iCs/>
        </w:rPr>
        <w:t>zdrowia, itp.</w:t>
      </w:r>
    </w:p>
    <w:p w:rsidR="00B05A5F" w:rsidRPr="00F06E0F" w:rsidRDefault="00B05A5F" w:rsidP="00F06E0F">
      <w:pPr>
        <w:spacing w:line="360" w:lineRule="auto"/>
        <w:jc w:val="both"/>
      </w:pPr>
    </w:p>
    <w:p w:rsidR="004727FB" w:rsidRPr="00F06E0F" w:rsidRDefault="004727FB" w:rsidP="00F06E0F">
      <w:pPr>
        <w:spacing w:line="360" w:lineRule="auto"/>
        <w:jc w:val="both"/>
      </w:pPr>
      <w:r w:rsidRPr="00F06E0F">
        <w:t>Projektowanie i organizowanie stanowisk pracy z uwzględnieniem indywidualnych cech</w:t>
      </w:r>
      <w:r w:rsidR="005C310D">
        <w:t xml:space="preserve"> </w:t>
      </w:r>
      <w:r w:rsidRPr="00F06E0F">
        <w:t>pracowników, tak by maksymalnie zmniejszyć ucią</w:t>
      </w:r>
      <w:r w:rsidR="0094551C" w:rsidRPr="00F06E0F">
        <w:t>ż</w:t>
      </w:r>
      <w:r w:rsidRPr="00F06E0F">
        <w:t>liwości pracy oraz negatywny wpływ</w:t>
      </w:r>
      <w:r w:rsidR="005C310D">
        <w:t xml:space="preserve"> </w:t>
      </w:r>
      <w:r w:rsidRPr="00F06E0F">
        <w:t xml:space="preserve">pracy na zdrowie pracowników. </w:t>
      </w:r>
      <w:r w:rsidRPr="00F06E0F">
        <w:rPr>
          <w:i/>
          <w:iCs/>
        </w:rPr>
        <w:t>Przykłady: minimalizacja czasu pracy w pozycji stoj</w:t>
      </w:r>
      <w:r w:rsidRPr="00F06E0F">
        <w:t>ą</w:t>
      </w:r>
      <w:r w:rsidRPr="00F06E0F">
        <w:rPr>
          <w:i/>
          <w:iCs/>
        </w:rPr>
        <w:t>cej;</w:t>
      </w:r>
      <w:r w:rsidR="005C310D">
        <w:rPr>
          <w:i/>
          <w:iCs/>
        </w:rPr>
        <w:t xml:space="preserve"> </w:t>
      </w:r>
      <w:r w:rsidRPr="00F06E0F">
        <w:rPr>
          <w:i/>
          <w:iCs/>
        </w:rPr>
        <w:t>ergonomiczne wyposa</w:t>
      </w:r>
      <w:r w:rsidR="00FA0FC5" w:rsidRPr="00F06E0F">
        <w:rPr>
          <w:i/>
          <w:iCs/>
        </w:rPr>
        <w:t>ż</w:t>
      </w:r>
      <w:r w:rsidRPr="00F06E0F">
        <w:rPr>
          <w:i/>
          <w:iCs/>
        </w:rPr>
        <w:t>enie stanowisk pracy, w szczególno</w:t>
      </w:r>
      <w:r w:rsidRPr="00F06E0F">
        <w:t>ś</w:t>
      </w:r>
      <w:r w:rsidRPr="00F06E0F">
        <w:rPr>
          <w:i/>
          <w:iCs/>
        </w:rPr>
        <w:t>ci stanowisk stałej obsługi</w:t>
      </w:r>
      <w:r w:rsidR="005C310D">
        <w:rPr>
          <w:i/>
          <w:iCs/>
        </w:rPr>
        <w:t xml:space="preserve"> </w:t>
      </w:r>
      <w:r w:rsidRPr="00F06E0F">
        <w:rPr>
          <w:i/>
          <w:iCs/>
        </w:rPr>
        <w:t>monitorów / komputerów.</w:t>
      </w:r>
    </w:p>
    <w:p w:rsidR="004727FB" w:rsidRPr="00F06E0F" w:rsidRDefault="004727FB" w:rsidP="00F06E0F">
      <w:pPr>
        <w:spacing w:line="360" w:lineRule="auto"/>
        <w:jc w:val="both"/>
      </w:pPr>
    </w:p>
    <w:p w:rsidR="004727FB" w:rsidRPr="00F06E0F" w:rsidRDefault="004727FB" w:rsidP="00F06E0F">
      <w:pPr>
        <w:spacing w:line="360" w:lineRule="auto"/>
        <w:jc w:val="both"/>
      </w:pPr>
      <w:r w:rsidRPr="00F06E0F">
        <w:t>Stosowanie nowych rozwiązań technicznych. Idea ta powinna być nie tylko praktycznie</w:t>
      </w:r>
      <w:r w:rsidR="005C310D">
        <w:t xml:space="preserve"> </w:t>
      </w:r>
      <w:r w:rsidRPr="00F06E0F">
        <w:t>realizowana na</w:t>
      </w:r>
      <w:r w:rsidR="00FA0FC5" w:rsidRPr="00F06E0F">
        <w:t xml:space="preserve"> stanowiskach pracy, ale również</w:t>
      </w:r>
      <w:r w:rsidRPr="00F06E0F">
        <w:t xml:space="preserve"> przekazywana w procesie</w:t>
      </w:r>
      <w:r w:rsidR="005C310D">
        <w:t xml:space="preserve"> </w:t>
      </w:r>
      <w:r w:rsidR="00FA0FC5" w:rsidRPr="00F06E0F">
        <w:t>dydaktycznym. Jeż</w:t>
      </w:r>
      <w:r w:rsidRPr="00F06E0F">
        <w:t>eli na uczelni demonstrowanie nowoczesnych rozwiązań technicznych</w:t>
      </w:r>
      <w:r w:rsidR="005C310D">
        <w:t xml:space="preserve"> </w:t>
      </w:r>
      <w:r w:rsidR="00FA0FC5" w:rsidRPr="00F06E0F">
        <w:t>nie jest moż</w:t>
      </w:r>
      <w:r w:rsidRPr="00F06E0F">
        <w:t>liwe, studenci powinni uzyskać w uczelni co najmniej odpowiednią wiedzę</w:t>
      </w:r>
      <w:r w:rsidR="005C310D">
        <w:t xml:space="preserve"> </w:t>
      </w:r>
      <w:r w:rsidRPr="00F06E0F">
        <w:t>teoretyczną, odpowiednio uzupełnioną w ramach praktyk zawodowych.</w:t>
      </w:r>
    </w:p>
    <w:p w:rsidR="004727FB" w:rsidRPr="00F06E0F" w:rsidRDefault="004727FB" w:rsidP="00F06E0F">
      <w:pPr>
        <w:spacing w:line="360" w:lineRule="auto"/>
        <w:jc w:val="both"/>
      </w:pPr>
    </w:p>
    <w:p w:rsidR="004727FB" w:rsidRPr="00F06E0F" w:rsidRDefault="004727FB" w:rsidP="00F06E0F">
      <w:pPr>
        <w:spacing w:line="360" w:lineRule="auto"/>
        <w:jc w:val="both"/>
      </w:pPr>
      <w:r w:rsidRPr="00F06E0F">
        <w:t>Zastępowanie niebezpiecznych urządzeń i materiałów - bardziej bezpiecznymi. Nawet</w:t>
      </w:r>
      <w:r w:rsidR="005C310D">
        <w:t xml:space="preserve"> </w:t>
      </w:r>
      <w:r w:rsidR="00FA0FC5" w:rsidRPr="00F06E0F">
        <w:t>jeż</w:t>
      </w:r>
      <w:r w:rsidRPr="00F06E0F">
        <w:t>eli ryzyko zawodowe uznane</w:t>
      </w:r>
      <w:r w:rsidR="00FA0FC5" w:rsidRPr="00F06E0F">
        <w:t xml:space="preserve"> zostało za akceptowalne, na każdym etapie pracy należ</w:t>
      </w:r>
      <w:r w:rsidRPr="00F06E0F">
        <w:t>y</w:t>
      </w:r>
      <w:r w:rsidR="005C310D">
        <w:t xml:space="preserve"> </w:t>
      </w:r>
      <w:r w:rsidR="00FA0FC5" w:rsidRPr="00F06E0F">
        <w:t>dąż</w:t>
      </w:r>
      <w:r w:rsidRPr="00F06E0F">
        <w:t>yć do ograniczenia ryzyka.</w:t>
      </w:r>
    </w:p>
    <w:p w:rsidR="004727FB" w:rsidRPr="00F06E0F" w:rsidRDefault="004727FB" w:rsidP="00F06E0F">
      <w:pPr>
        <w:spacing w:line="360" w:lineRule="auto"/>
        <w:jc w:val="both"/>
      </w:pPr>
    </w:p>
    <w:p w:rsidR="004727FB" w:rsidRPr="00F06E0F" w:rsidRDefault="004727FB" w:rsidP="00F06E0F">
      <w:pPr>
        <w:spacing w:line="360" w:lineRule="auto"/>
        <w:jc w:val="both"/>
      </w:pPr>
      <w:r w:rsidRPr="00F06E0F">
        <w:t>Nadawanie priorytetu środkom ochrony zbiorowej przed środkami ochrony</w:t>
      </w:r>
      <w:r w:rsidR="005C310D">
        <w:t xml:space="preserve"> </w:t>
      </w:r>
      <w:r w:rsidRPr="00F06E0F">
        <w:t xml:space="preserve">indywidualnej. Wszędzie tam, gdzie </w:t>
      </w:r>
      <w:r w:rsidRPr="00F06E0F">
        <w:rPr>
          <w:b/>
          <w:bCs/>
          <w:color w:val="000000"/>
          <w:shd w:val="clear" w:color="auto" w:fill="99FF99"/>
        </w:rPr>
        <w:t>przy</w:t>
      </w:r>
      <w:r w:rsidRPr="00F06E0F">
        <w:t xml:space="preserve"> ocenie ryzyka zawodowego uznano to za</w:t>
      </w:r>
      <w:r w:rsidR="005C310D">
        <w:t xml:space="preserve"> </w:t>
      </w:r>
      <w:r w:rsidRPr="00F06E0F">
        <w:t>niezbędne, pracown</w:t>
      </w:r>
      <w:r w:rsidR="00FA0FC5" w:rsidRPr="00F06E0F">
        <w:t>ik i student musi zostać wyposaż</w:t>
      </w:r>
      <w:r w:rsidRPr="00F06E0F">
        <w:t>ony w środki ochrony indywidualnej</w:t>
      </w:r>
      <w:r w:rsidR="005C310D">
        <w:t xml:space="preserve"> </w:t>
      </w:r>
      <w:r w:rsidRPr="00F06E0F">
        <w:t>(np. okulary, rękawice, fartuchy). Maski z pochłaniaczami substancji szkodliwych dla</w:t>
      </w:r>
      <w:r w:rsidR="005C310D">
        <w:t xml:space="preserve"> </w:t>
      </w:r>
      <w:r w:rsidRPr="00F06E0F">
        <w:t>zdrowia muszą być stosowane wsz</w:t>
      </w:r>
      <w:r w:rsidR="00FA0FC5" w:rsidRPr="00F06E0F">
        <w:t>ędzie tam, gdzie istnieje zagrożenie, Stęż</w:t>
      </w:r>
      <w:r w:rsidRPr="00F06E0F">
        <w:t>enia</w:t>
      </w:r>
      <w:r w:rsidR="005C310D">
        <w:t xml:space="preserve"> </w:t>
      </w:r>
      <w:r w:rsidRPr="00F06E0F">
        <w:t>dopuszczalne mogą być przekroczone. Zanim jednak do tego dojdzie, muszą zostać</w:t>
      </w:r>
      <w:r w:rsidR="005C310D">
        <w:t xml:space="preserve"> </w:t>
      </w:r>
      <w:r w:rsidRPr="00F06E0F">
        <w:t>wyczerpane tzw. środki ochro</w:t>
      </w:r>
      <w:r w:rsidR="00FA0FC5" w:rsidRPr="00F06E0F">
        <w:t>ny zbiorowej. I tak w celu obniżenia stęż</w:t>
      </w:r>
      <w:r w:rsidRPr="00F06E0F">
        <w:t>enia czynników</w:t>
      </w:r>
      <w:r w:rsidR="005C310D">
        <w:t xml:space="preserve"> </w:t>
      </w:r>
      <w:r w:rsidRPr="00F06E0F">
        <w:rPr>
          <w:b/>
          <w:bCs/>
          <w:color w:val="FFFFFF"/>
          <w:shd w:val="clear" w:color="auto" w:fill="880000"/>
        </w:rPr>
        <w:t>chemicznych</w:t>
      </w:r>
      <w:r w:rsidRPr="00F06E0F">
        <w:t xml:space="preserve"> w strefie oddychania, </w:t>
      </w:r>
      <w:r w:rsidRPr="00F06E0F">
        <w:rPr>
          <w:b/>
          <w:bCs/>
        </w:rPr>
        <w:t>w pierwszej kolejno</w:t>
      </w:r>
      <w:r w:rsidRPr="00F06E0F">
        <w:t>ś</w:t>
      </w:r>
      <w:r w:rsidRPr="00F06E0F">
        <w:rPr>
          <w:b/>
          <w:bCs/>
        </w:rPr>
        <w:t>ci nale</w:t>
      </w:r>
      <w:r w:rsidR="00FA0FC5" w:rsidRPr="00F06E0F">
        <w:t>ż</w:t>
      </w:r>
      <w:r w:rsidRPr="00F06E0F">
        <w:rPr>
          <w:b/>
          <w:bCs/>
        </w:rPr>
        <w:t>y zwi</w:t>
      </w:r>
      <w:r w:rsidRPr="00F06E0F">
        <w:t>ę</w:t>
      </w:r>
      <w:r w:rsidRPr="00F06E0F">
        <w:rPr>
          <w:b/>
          <w:bCs/>
        </w:rPr>
        <w:t>kszy</w:t>
      </w:r>
      <w:r w:rsidRPr="00F06E0F">
        <w:t xml:space="preserve">ć </w:t>
      </w:r>
      <w:r w:rsidRPr="00F06E0F">
        <w:rPr>
          <w:b/>
          <w:bCs/>
        </w:rPr>
        <w:t>wydajno</w:t>
      </w:r>
      <w:r w:rsidRPr="00F06E0F">
        <w:t>ść</w:t>
      </w:r>
      <w:r w:rsidR="005C310D">
        <w:t xml:space="preserve"> </w:t>
      </w:r>
      <w:r w:rsidRPr="00F06E0F">
        <w:rPr>
          <w:b/>
          <w:bCs/>
        </w:rPr>
        <w:t xml:space="preserve">wentylacji, </w:t>
      </w:r>
      <w:r w:rsidRPr="00F06E0F">
        <w:t>np. przez wybór bardziej efektywnego digestorium. Ochrony dróg</w:t>
      </w:r>
      <w:r w:rsidR="005C310D">
        <w:t xml:space="preserve"> </w:t>
      </w:r>
      <w:r w:rsidRPr="00F06E0F">
        <w:t>oddechowych mogą być wykorzystane dopiero wtedy, gdy wyczerpane zostaną inne</w:t>
      </w:r>
      <w:r w:rsidR="005C310D">
        <w:t xml:space="preserve"> </w:t>
      </w:r>
      <w:r w:rsidRPr="00F06E0F">
        <w:t>środki techniczne. Dobrą praktyką laboratoryjną jest oszacowanie wydajności digestoriów</w:t>
      </w:r>
      <w:r w:rsidR="005C310D">
        <w:t xml:space="preserve">  </w:t>
      </w:r>
      <w:r w:rsidR="00FA0FC5" w:rsidRPr="00F06E0F">
        <w:t>i ich oznakowanie, tak by moż</w:t>
      </w:r>
      <w:r w:rsidRPr="00F06E0F">
        <w:t>liwy był dobór wyciągu odpowiednio do stopnia</w:t>
      </w:r>
      <w:r w:rsidR="005C310D">
        <w:t xml:space="preserve"> </w:t>
      </w:r>
      <w:r w:rsidR="00FA0FC5" w:rsidRPr="00F06E0F">
        <w:t>zagroż</w:t>
      </w:r>
      <w:r w:rsidRPr="00F06E0F">
        <w:t>enia.</w:t>
      </w:r>
    </w:p>
    <w:p w:rsidR="004727FB" w:rsidRPr="00F06E0F" w:rsidRDefault="004727FB" w:rsidP="00F06E0F">
      <w:pPr>
        <w:spacing w:line="360" w:lineRule="auto"/>
        <w:jc w:val="both"/>
      </w:pPr>
    </w:p>
    <w:p w:rsidR="004727FB" w:rsidRPr="00F06E0F" w:rsidRDefault="004727FB" w:rsidP="00F06E0F">
      <w:pPr>
        <w:spacing w:line="360" w:lineRule="auto"/>
        <w:jc w:val="both"/>
      </w:pPr>
      <w:r w:rsidRPr="00F06E0F">
        <w:t xml:space="preserve">Instruowanie pracowników w zakresie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i higieny pracy. Równie istotne</w:t>
      </w:r>
      <w:r w:rsidR="005C310D">
        <w:t xml:space="preserve"> </w:t>
      </w:r>
      <w:r w:rsidRPr="00F06E0F">
        <w:t xml:space="preserve">dla </w:t>
      </w:r>
      <w:r w:rsidRPr="00F06E0F">
        <w:rPr>
          <w:b/>
          <w:bCs/>
          <w:color w:val="000000"/>
          <w:shd w:val="clear" w:color="auto" w:fill="A0FFFF"/>
        </w:rPr>
        <w:t>bezpieczeństwa</w:t>
      </w:r>
      <w:r w:rsidRPr="00F06E0F">
        <w:t xml:space="preserve"> jak środki techniczne są szkolenia, pisemne instrukcje i procedury</w:t>
      </w:r>
      <w:r w:rsidR="005C310D">
        <w:t xml:space="preserve"> </w:t>
      </w:r>
      <w:r w:rsidRPr="00F06E0F">
        <w:t xml:space="preserve">bezpiecznej </w:t>
      </w:r>
      <w:r w:rsidRPr="00F06E0F">
        <w:lastRenderedPageBreak/>
        <w:t>pracy. W pomieszczeniach, gdzie wykonywane są eksperymenty, powinny</w:t>
      </w:r>
      <w:r w:rsidR="005C310D">
        <w:t xml:space="preserve"> </w:t>
      </w:r>
      <w:r w:rsidRPr="00F06E0F">
        <w:t xml:space="preserve">być wywieszone postanowienia dotyczące </w:t>
      </w:r>
      <w:r w:rsidR="00FA0FC5" w:rsidRPr="00F06E0F">
        <w:t>zapobiegania zagrożeniom dla zdrowia i ż</w:t>
      </w:r>
      <w:r w:rsidRPr="00F06E0F">
        <w:t>ycia.</w:t>
      </w:r>
      <w:r w:rsidR="005C310D">
        <w:t xml:space="preserve"> </w:t>
      </w:r>
      <w:r w:rsidRPr="00F06E0F">
        <w:rPr>
          <w:i/>
          <w:iCs/>
        </w:rPr>
        <w:t>Podsumowanie</w:t>
      </w:r>
    </w:p>
    <w:p w:rsidR="004727FB" w:rsidRPr="00F06E0F" w:rsidRDefault="004727FB" w:rsidP="00F06E0F">
      <w:pPr>
        <w:spacing w:line="360" w:lineRule="auto"/>
        <w:jc w:val="both"/>
      </w:pPr>
      <w:r w:rsidRPr="00F06E0F">
        <w:rPr>
          <w:i/>
          <w:iCs/>
        </w:rPr>
        <w:t>Na ka</w:t>
      </w:r>
      <w:r w:rsidR="00FA0FC5" w:rsidRPr="00F06E0F">
        <w:t>ż</w:t>
      </w:r>
      <w:r w:rsidRPr="00F06E0F">
        <w:rPr>
          <w:i/>
          <w:iCs/>
        </w:rPr>
        <w:t>dym etapie edukacji powinna by</w:t>
      </w:r>
      <w:r w:rsidRPr="00F06E0F">
        <w:t xml:space="preserve">ć </w:t>
      </w:r>
      <w:r w:rsidRPr="00F06E0F">
        <w:rPr>
          <w:i/>
          <w:iCs/>
        </w:rPr>
        <w:t>przekazana szczegółowa, współczesna wiedza</w:t>
      </w:r>
      <w:r w:rsidR="005C310D">
        <w:rPr>
          <w:i/>
          <w:iCs/>
        </w:rPr>
        <w:t xml:space="preserve"> </w:t>
      </w:r>
      <w:r w:rsidRPr="00F06E0F">
        <w:rPr>
          <w:i/>
          <w:iCs/>
        </w:rPr>
        <w:t>dotycz</w:t>
      </w:r>
      <w:r w:rsidRPr="00F06E0F">
        <w:t>ą</w:t>
      </w:r>
      <w:r w:rsidRPr="00F06E0F">
        <w:rPr>
          <w:i/>
          <w:iCs/>
        </w:rPr>
        <w:t xml:space="preserve">ca </w:t>
      </w:r>
      <w:r w:rsidRPr="00F06E0F">
        <w:rPr>
          <w:b/>
          <w:bCs/>
          <w:i/>
          <w:iCs/>
          <w:color w:val="000000"/>
          <w:shd w:val="clear" w:color="auto" w:fill="A0FFFF"/>
        </w:rPr>
        <w:t>bezpiecze</w:t>
      </w:r>
      <w:r w:rsidRPr="00F06E0F">
        <w:rPr>
          <w:b/>
          <w:bCs/>
          <w:color w:val="000000"/>
          <w:shd w:val="clear" w:color="auto" w:fill="A0FFFF"/>
        </w:rPr>
        <w:t>ń</w:t>
      </w:r>
      <w:r w:rsidRPr="00F06E0F">
        <w:rPr>
          <w:b/>
          <w:bCs/>
          <w:i/>
          <w:iCs/>
          <w:color w:val="000000"/>
          <w:shd w:val="clear" w:color="auto" w:fill="A0FFFF"/>
        </w:rPr>
        <w:t>stwa</w:t>
      </w:r>
      <w:r w:rsidRPr="00F06E0F">
        <w:rPr>
          <w:i/>
          <w:iCs/>
        </w:rPr>
        <w:t>, niezb</w:t>
      </w:r>
      <w:r w:rsidRPr="00F06E0F">
        <w:t>ę</w:t>
      </w:r>
      <w:r w:rsidRPr="00F06E0F">
        <w:rPr>
          <w:i/>
          <w:iCs/>
        </w:rPr>
        <w:t>dna do wykonywania pracy w wyuczonym zawodzie –</w:t>
      </w:r>
      <w:r w:rsidR="005C310D">
        <w:rPr>
          <w:i/>
          <w:iCs/>
        </w:rPr>
        <w:t xml:space="preserve"> </w:t>
      </w:r>
      <w:r w:rsidRPr="00F06E0F">
        <w:rPr>
          <w:i/>
          <w:iCs/>
        </w:rPr>
        <w:t>oczekuj</w:t>
      </w:r>
      <w:r w:rsidRPr="00F06E0F">
        <w:t xml:space="preserve">ą </w:t>
      </w:r>
      <w:r w:rsidRPr="00F06E0F">
        <w:rPr>
          <w:i/>
          <w:iCs/>
        </w:rPr>
        <w:t>tego przyszli pracodawcy obecnych studentów. Równie wa</w:t>
      </w:r>
      <w:r w:rsidR="0079157F" w:rsidRPr="00F06E0F">
        <w:t>ż</w:t>
      </w:r>
      <w:r w:rsidRPr="00F06E0F">
        <w:rPr>
          <w:i/>
          <w:iCs/>
        </w:rPr>
        <w:t>ne jak wiedza, jest</w:t>
      </w:r>
      <w:r w:rsidR="005C310D">
        <w:rPr>
          <w:i/>
          <w:iCs/>
        </w:rPr>
        <w:t xml:space="preserve"> </w:t>
      </w:r>
      <w:r w:rsidRPr="00F06E0F">
        <w:rPr>
          <w:b/>
          <w:bCs/>
          <w:i/>
          <w:iCs/>
        </w:rPr>
        <w:t>wykształcenie bezpiecznych zachowa</w:t>
      </w:r>
      <w:r w:rsidRPr="00F06E0F">
        <w:t>ń</w:t>
      </w:r>
      <w:r w:rsidRPr="00F06E0F">
        <w:rPr>
          <w:i/>
          <w:iCs/>
        </w:rPr>
        <w:t>, tak by stały si</w:t>
      </w:r>
      <w:r w:rsidRPr="00F06E0F">
        <w:t xml:space="preserve">ę </w:t>
      </w:r>
      <w:r w:rsidRPr="00F06E0F">
        <w:rPr>
          <w:i/>
          <w:iCs/>
        </w:rPr>
        <w:t>norm</w:t>
      </w:r>
      <w:r w:rsidRPr="00F06E0F">
        <w:t xml:space="preserve">ą </w:t>
      </w:r>
      <w:r w:rsidR="0079157F" w:rsidRPr="00F06E0F">
        <w:t>ż</w:t>
      </w:r>
      <w:r w:rsidRPr="00F06E0F">
        <w:rPr>
          <w:i/>
          <w:iCs/>
        </w:rPr>
        <w:t>yciow</w:t>
      </w:r>
      <w:r w:rsidRPr="00F06E0F">
        <w:t xml:space="preserve">ą </w:t>
      </w:r>
      <w:r w:rsidRPr="00F06E0F">
        <w:rPr>
          <w:i/>
          <w:iCs/>
        </w:rPr>
        <w:t>młodego człowieka</w:t>
      </w:r>
      <w:r w:rsidR="005C310D">
        <w:rPr>
          <w:i/>
          <w:iCs/>
        </w:rPr>
        <w:t xml:space="preserve"> </w:t>
      </w:r>
      <w:r w:rsidRPr="00F06E0F">
        <w:rPr>
          <w:i/>
          <w:iCs/>
        </w:rPr>
        <w:t>i mogły by</w:t>
      </w:r>
      <w:r w:rsidRPr="00F06E0F">
        <w:t xml:space="preserve">ć </w:t>
      </w:r>
      <w:r w:rsidRPr="00F06E0F">
        <w:rPr>
          <w:i/>
          <w:iCs/>
        </w:rPr>
        <w:t>przekazywane kolejnym pokoleniom. Na uczelniach powinna by</w:t>
      </w:r>
      <w:r w:rsidRPr="00F06E0F">
        <w:t xml:space="preserve">ć </w:t>
      </w:r>
      <w:r w:rsidRPr="00F06E0F">
        <w:rPr>
          <w:b/>
          <w:bCs/>
          <w:i/>
          <w:iCs/>
        </w:rPr>
        <w:t>promowana</w:t>
      </w:r>
      <w:r w:rsidR="005C310D">
        <w:rPr>
          <w:b/>
          <w:bCs/>
          <w:i/>
          <w:iCs/>
        </w:rPr>
        <w:t xml:space="preserve"> </w:t>
      </w:r>
      <w:r w:rsidRPr="00F06E0F">
        <w:rPr>
          <w:b/>
          <w:bCs/>
          <w:i/>
          <w:iCs/>
        </w:rPr>
        <w:t xml:space="preserve">kultura </w:t>
      </w:r>
      <w:r w:rsidRPr="00F06E0F">
        <w:rPr>
          <w:b/>
          <w:bCs/>
          <w:i/>
          <w:iCs/>
          <w:color w:val="000000"/>
          <w:shd w:val="clear" w:color="auto" w:fill="A0FFFF"/>
        </w:rPr>
        <w:t>bezpiecze</w:t>
      </w:r>
      <w:r w:rsidRPr="00F06E0F">
        <w:rPr>
          <w:b/>
          <w:bCs/>
          <w:color w:val="000000"/>
          <w:shd w:val="clear" w:color="auto" w:fill="A0FFFF"/>
        </w:rPr>
        <w:t>ń</w:t>
      </w:r>
      <w:r w:rsidRPr="00F06E0F">
        <w:rPr>
          <w:b/>
          <w:bCs/>
          <w:i/>
          <w:iCs/>
          <w:color w:val="000000"/>
          <w:shd w:val="clear" w:color="auto" w:fill="A0FFFF"/>
        </w:rPr>
        <w:t>stwa</w:t>
      </w:r>
      <w:r w:rsidRPr="00F06E0F">
        <w:rPr>
          <w:i/>
          <w:iCs/>
        </w:rPr>
        <w:t>, co zapewni wy</w:t>
      </w:r>
      <w:r w:rsidR="0079157F" w:rsidRPr="00F06E0F">
        <w:t>ż</w:t>
      </w:r>
      <w:r w:rsidRPr="00F06E0F">
        <w:rPr>
          <w:i/>
          <w:iCs/>
        </w:rPr>
        <w:t>sz</w:t>
      </w:r>
      <w:r w:rsidRPr="00F06E0F">
        <w:t xml:space="preserve">ą </w:t>
      </w:r>
      <w:r w:rsidRPr="00F06E0F">
        <w:rPr>
          <w:i/>
          <w:iCs/>
        </w:rPr>
        <w:t>jako</w:t>
      </w:r>
      <w:r w:rsidRPr="00F06E0F">
        <w:t xml:space="preserve">ść </w:t>
      </w:r>
      <w:r w:rsidRPr="00F06E0F">
        <w:rPr>
          <w:i/>
          <w:iCs/>
        </w:rPr>
        <w:t xml:space="preserve">naszego </w:t>
      </w:r>
      <w:r w:rsidR="0079157F" w:rsidRPr="00F06E0F">
        <w:t>ż</w:t>
      </w:r>
      <w:r w:rsidRPr="00F06E0F">
        <w:rPr>
          <w:i/>
          <w:iCs/>
        </w:rPr>
        <w:t>ycia</w:t>
      </w:r>
      <w:r w:rsidR="005C310D">
        <w:t>.</w:t>
      </w:r>
      <w:r w:rsidRPr="00F06E0F">
        <w:t xml:space="preserve"> </w:t>
      </w:r>
    </w:p>
    <w:p w:rsidR="004727FB" w:rsidRPr="00F06E0F" w:rsidRDefault="004727FB" w:rsidP="00F06E0F">
      <w:pPr>
        <w:spacing w:line="360" w:lineRule="auto"/>
        <w:jc w:val="both"/>
      </w:pPr>
    </w:p>
    <w:p w:rsidR="000B29C2" w:rsidRPr="00F06E0F" w:rsidRDefault="000B29C2" w:rsidP="00F06E0F">
      <w:pPr>
        <w:jc w:val="both"/>
      </w:pPr>
      <w:bookmarkStart w:id="0" w:name="_GoBack"/>
      <w:bookmarkEnd w:id="0"/>
    </w:p>
    <w:sectPr w:rsidR="000B29C2" w:rsidRPr="00F06E0F" w:rsidSect="00BD24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5847"/>
    <w:multiLevelType w:val="hybridMultilevel"/>
    <w:tmpl w:val="C6B0EDEC"/>
    <w:lvl w:ilvl="0" w:tplc="CF428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1DF9"/>
    <w:multiLevelType w:val="hybridMultilevel"/>
    <w:tmpl w:val="388E17F8"/>
    <w:lvl w:ilvl="0" w:tplc="AA6A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04D8"/>
    <w:multiLevelType w:val="hybridMultilevel"/>
    <w:tmpl w:val="17F8CED8"/>
    <w:lvl w:ilvl="0" w:tplc="AA6A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27014"/>
    <w:multiLevelType w:val="hybridMultilevel"/>
    <w:tmpl w:val="E7B0E36C"/>
    <w:lvl w:ilvl="0" w:tplc="AA6A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155EB"/>
    <w:multiLevelType w:val="hybridMultilevel"/>
    <w:tmpl w:val="BF9C7BC8"/>
    <w:lvl w:ilvl="0" w:tplc="AA6A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C1ABC"/>
    <w:multiLevelType w:val="hybridMultilevel"/>
    <w:tmpl w:val="B1768704"/>
    <w:lvl w:ilvl="0" w:tplc="AA6A3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FB"/>
    <w:rsid w:val="000B29C2"/>
    <w:rsid w:val="003D78C5"/>
    <w:rsid w:val="004727FB"/>
    <w:rsid w:val="00493C61"/>
    <w:rsid w:val="004D285F"/>
    <w:rsid w:val="005C310D"/>
    <w:rsid w:val="0079157F"/>
    <w:rsid w:val="007E4377"/>
    <w:rsid w:val="0094551C"/>
    <w:rsid w:val="00947DA1"/>
    <w:rsid w:val="00A86365"/>
    <w:rsid w:val="00AA369E"/>
    <w:rsid w:val="00B041A4"/>
    <w:rsid w:val="00B05A5F"/>
    <w:rsid w:val="00BA4A40"/>
    <w:rsid w:val="00BD2409"/>
    <w:rsid w:val="00DE6C12"/>
    <w:rsid w:val="00F06E0F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F6D8-B49F-4F82-B22E-147ED047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Małgorzata Majka</vt:lpstr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Małgorzata Majka</dc:title>
  <dc:subject/>
  <dc:creator>AR</dc:creator>
  <cp:keywords/>
  <dc:description/>
  <cp:lastModifiedBy>user</cp:lastModifiedBy>
  <cp:revision>2</cp:revision>
  <cp:lastPrinted>2010-04-13T11:54:00Z</cp:lastPrinted>
  <dcterms:created xsi:type="dcterms:W3CDTF">2020-02-24T08:48:00Z</dcterms:created>
  <dcterms:modified xsi:type="dcterms:W3CDTF">2020-02-24T08:48:00Z</dcterms:modified>
</cp:coreProperties>
</file>