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B2B5" w14:textId="77777777" w:rsidR="007B6A6E" w:rsidRDefault="00745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</w:t>
      </w:r>
      <w:r w:rsidRPr="00745385">
        <w:rPr>
          <w:rFonts w:ascii="Times New Roman" w:hAnsi="Times New Roman" w:cs="Times New Roman"/>
        </w:rPr>
        <w:t>tka Wydziału)</w:t>
      </w:r>
    </w:p>
    <w:p w14:paraId="67029548" w14:textId="2792F662" w:rsidR="00745385" w:rsidRDefault="00745385" w:rsidP="007453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publikacji </w:t>
      </w:r>
      <w:r w:rsidR="00D51F09">
        <w:rPr>
          <w:rFonts w:ascii="Times New Roman" w:hAnsi="Times New Roman" w:cs="Times New Roman"/>
        </w:rPr>
        <w:t>w czasopismach naukowych w ………</w:t>
      </w:r>
      <w:r>
        <w:rPr>
          <w:rFonts w:ascii="Times New Roman" w:hAnsi="Times New Roman" w:cs="Times New Roman"/>
        </w:rPr>
        <w:t xml:space="preserve"> roku</w:t>
      </w:r>
    </w:p>
    <w:tbl>
      <w:tblPr>
        <w:tblStyle w:val="Tabela-Siatk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7"/>
        <w:gridCol w:w="591"/>
        <w:gridCol w:w="6"/>
        <w:gridCol w:w="597"/>
        <w:gridCol w:w="599"/>
        <w:gridCol w:w="597"/>
        <w:gridCol w:w="597"/>
        <w:gridCol w:w="597"/>
        <w:gridCol w:w="597"/>
        <w:gridCol w:w="597"/>
        <w:gridCol w:w="598"/>
        <w:gridCol w:w="711"/>
        <w:gridCol w:w="712"/>
        <w:gridCol w:w="1559"/>
        <w:gridCol w:w="992"/>
        <w:gridCol w:w="1157"/>
        <w:gridCol w:w="969"/>
      </w:tblGrid>
      <w:tr w:rsidR="00923F8C" w14:paraId="305AC288" w14:textId="77777777" w:rsidTr="00F573D1">
        <w:tc>
          <w:tcPr>
            <w:tcW w:w="3574" w:type="dxa"/>
            <w:gridSpan w:val="6"/>
            <w:vAlign w:val="center"/>
          </w:tcPr>
          <w:p w14:paraId="3F117356" w14:textId="77777777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b/>
                <w:strike/>
                <w:sz w:val="16"/>
                <w:szCs w:val="18"/>
              </w:rPr>
            </w:pPr>
            <w:r w:rsidRPr="00B4794B">
              <w:rPr>
                <w:rFonts w:ascii="Times New Roman" w:hAnsi="Times New Roman" w:cs="Times New Roman"/>
                <w:sz w:val="16"/>
                <w:szCs w:val="18"/>
              </w:rPr>
              <w:t>Publikacje w czasopismach naukowych</w:t>
            </w:r>
          </w:p>
          <w:p w14:paraId="1B828DC0" w14:textId="7A84BA9D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794B">
              <w:rPr>
                <w:rFonts w:ascii="Times New Roman" w:hAnsi="Times New Roman" w:cs="Times New Roman"/>
                <w:sz w:val="16"/>
                <w:szCs w:val="18"/>
              </w:rPr>
              <w:t>ujętych w</w:t>
            </w:r>
            <w:r w:rsidRPr="00B4794B">
              <w:rPr>
                <w:rFonts w:ascii="Times New Roman" w:hAnsi="Times New Roman" w:cs="Times New Roman"/>
                <w:b/>
                <w:strike/>
                <w:sz w:val="16"/>
                <w:szCs w:val="18"/>
              </w:rPr>
              <w:t xml:space="preserve"> </w:t>
            </w:r>
            <w:r w:rsidRPr="00B4794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wykazie czasopim naukowych  i recenzowanych materiałów z konferencji międzynarodowych</w:t>
            </w:r>
          </w:p>
          <w:p w14:paraId="2165827E" w14:textId="77777777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227FA374" w14:textId="409C1BED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b/>
                <w:strike/>
                <w:sz w:val="16"/>
                <w:szCs w:val="18"/>
              </w:rPr>
            </w:pPr>
            <w:r w:rsidRPr="00B4794B">
              <w:rPr>
                <w:rFonts w:ascii="Times New Roman" w:hAnsi="Times New Roman" w:cs="Times New Roman"/>
                <w:sz w:val="16"/>
                <w:szCs w:val="18"/>
              </w:rPr>
              <w:t>Publikacje w czasopismach naukowych</w:t>
            </w:r>
          </w:p>
          <w:p w14:paraId="15AE6E69" w14:textId="3FE829A4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794B">
              <w:rPr>
                <w:rFonts w:ascii="Times New Roman" w:hAnsi="Times New Roman" w:cs="Times New Roman"/>
                <w:b/>
                <w:sz w:val="16"/>
                <w:szCs w:val="18"/>
              </w:rPr>
              <w:t>spoza wykazu czasopism</w:t>
            </w:r>
          </w:p>
          <w:p w14:paraId="4DC21744" w14:textId="7F2045DC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Align w:val="center"/>
          </w:tcPr>
          <w:p w14:paraId="0595851B" w14:textId="48924A8D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b/>
                <w:strike/>
                <w:sz w:val="16"/>
                <w:szCs w:val="18"/>
              </w:rPr>
            </w:pPr>
            <w:r w:rsidRPr="00B4794B">
              <w:rPr>
                <w:rFonts w:ascii="Times New Roman" w:hAnsi="Times New Roman" w:cs="Times New Roman"/>
                <w:sz w:val="16"/>
                <w:szCs w:val="18"/>
              </w:rPr>
              <w:t xml:space="preserve">Publikacje naukowe w recenzowanych materiałach z konferencji międzynarodowej, uwzględnionych w </w:t>
            </w:r>
            <w:r w:rsidRPr="00B4794B">
              <w:rPr>
                <w:rFonts w:ascii="Times New Roman" w:hAnsi="Times New Roman" w:cs="Times New Roman"/>
                <w:b/>
                <w:sz w:val="16"/>
                <w:szCs w:val="18"/>
              </w:rPr>
              <w:t>wykazie czasopim naukowych  i recenzowanych materiałów z konferencji międzynarodowych</w:t>
            </w:r>
          </w:p>
          <w:p w14:paraId="64C94B0E" w14:textId="77777777" w:rsidR="00423C91" w:rsidRPr="00B4794B" w:rsidRDefault="00423C91" w:rsidP="00923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8C5F009" w14:textId="77777777" w:rsidR="00423C91" w:rsidRPr="00923F8C" w:rsidRDefault="00423C91" w:rsidP="00923F8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23F8C">
              <w:rPr>
                <w:rFonts w:ascii="Times New Roman" w:hAnsi="Times New Roman" w:cs="Times New Roman"/>
                <w:b/>
                <w:sz w:val="16"/>
                <w:szCs w:val="18"/>
              </w:rPr>
              <w:t>Razem</w:t>
            </w:r>
          </w:p>
          <w:p w14:paraId="6058E4B1" w14:textId="38C29BBD" w:rsidR="00423C91" w:rsidRPr="00923F8C" w:rsidRDefault="00423C91" w:rsidP="00923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F8C">
              <w:rPr>
                <w:rFonts w:ascii="Times New Roman" w:hAnsi="Times New Roman" w:cs="Times New Roman"/>
                <w:sz w:val="16"/>
                <w:szCs w:val="16"/>
              </w:rPr>
              <w:t>(kol.1-7)</w:t>
            </w:r>
          </w:p>
        </w:tc>
        <w:tc>
          <w:tcPr>
            <w:tcW w:w="1559" w:type="dxa"/>
            <w:vAlign w:val="center"/>
          </w:tcPr>
          <w:p w14:paraId="4D4A4479" w14:textId="4C009C10" w:rsidR="00423C91" w:rsidRPr="00923F8C" w:rsidRDefault="00423C91" w:rsidP="00C51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C">
              <w:rPr>
                <w:rFonts w:ascii="Times New Roman" w:hAnsi="Times New Roman" w:cs="Times New Roman"/>
                <w:sz w:val="16"/>
                <w:szCs w:val="18"/>
              </w:rPr>
              <w:t xml:space="preserve">Publikacje w recenzownaych materiałach z konferencji  międzynarodowych </w:t>
            </w:r>
            <w:r w:rsidR="00C51AC9">
              <w:rPr>
                <w:rFonts w:ascii="Times New Roman" w:hAnsi="Times New Roman" w:cs="Times New Roman"/>
                <w:sz w:val="16"/>
                <w:szCs w:val="18"/>
              </w:rPr>
              <w:t>spoza</w:t>
            </w:r>
            <w:r w:rsidRPr="00923F8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C51AC9">
              <w:rPr>
                <w:rFonts w:ascii="Times New Roman" w:hAnsi="Times New Roman" w:cs="Times New Roman"/>
                <w:sz w:val="16"/>
                <w:szCs w:val="18"/>
              </w:rPr>
              <w:t>wykazu</w:t>
            </w:r>
            <w:r w:rsidRPr="00923F8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B4794B">
              <w:rPr>
                <w:rFonts w:ascii="Times New Roman" w:hAnsi="Times New Roman" w:cs="Times New Roman"/>
                <w:b/>
                <w:sz w:val="16"/>
                <w:szCs w:val="18"/>
              </w:rPr>
              <w:t>czasopim</w:t>
            </w:r>
          </w:p>
        </w:tc>
        <w:tc>
          <w:tcPr>
            <w:tcW w:w="992" w:type="dxa"/>
            <w:vAlign w:val="center"/>
          </w:tcPr>
          <w:p w14:paraId="3531BE8F" w14:textId="1284FF3A" w:rsidR="00423C91" w:rsidRPr="00923F8C" w:rsidRDefault="00423C91" w:rsidP="00923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C">
              <w:rPr>
                <w:rFonts w:ascii="Times New Roman" w:hAnsi="Times New Roman" w:cs="Times New Roman"/>
                <w:sz w:val="16"/>
                <w:szCs w:val="18"/>
              </w:rPr>
              <w:t>Publikacje popularno-naukowe</w:t>
            </w:r>
          </w:p>
        </w:tc>
        <w:tc>
          <w:tcPr>
            <w:tcW w:w="1157" w:type="dxa"/>
            <w:vAlign w:val="center"/>
          </w:tcPr>
          <w:p w14:paraId="50683D4E" w14:textId="13402153" w:rsidR="00423C91" w:rsidRPr="00923F8C" w:rsidRDefault="00423C91" w:rsidP="00923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C">
              <w:rPr>
                <w:rFonts w:ascii="Times New Roman" w:hAnsi="Times New Roman" w:cs="Times New Roman"/>
                <w:sz w:val="16"/>
                <w:szCs w:val="18"/>
              </w:rPr>
              <w:t>Komunikaty naukowe</w:t>
            </w:r>
          </w:p>
        </w:tc>
        <w:tc>
          <w:tcPr>
            <w:tcW w:w="969" w:type="dxa"/>
            <w:vAlign w:val="center"/>
          </w:tcPr>
          <w:p w14:paraId="72D699EB" w14:textId="02C9F92B" w:rsidR="00423C91" w:rsidRPr="00923F8C" w:rsidRDefault="00D51F09" w:rsidP="00D51F0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23C91" w:rsidRPr="00923F8C">
              <w:rPr>
                <w:rFonts w:ascii="Times New Roman" w:hAnsi="Times New Roman" w:cs="Times New Roman"/>
                <w:b/>
                <w:sz w:val="16"/>
                <w:szCs w:val="18"/>
              </w:rPr>
              <w:t>Razem</w:t>
            </w:r>
          </w:p>
          <w:p w14:paraId="4A04AC82" w14:textId="19D14998" w:rsidR="00423C91" w:rsidRPr="00923F8C" w:rsidRDefault="00F573D1" w:rsidP="00923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(kol.9-11</w:t>
            </w:r>
            <w:r w:rsidR="00423C91" w:rsidRPr="00923F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199D" w14:paraId="54FC2BB5" w14:textId="77777777" w:rsidTr="00F573D1">
        <w:tc>
          <w:tcPr>
            <w:tcW w:w="1192" w:type="dxa"/>
            <w:gridSpan w:val="2"/>
          </w:tcPr>
          <w:p w14:paraId="09E6DD81" w14:textId="0350C656" w:rsidR="00423C91" w:rsidRPr="00B4794B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200-100 pkt</w:t>
            </w:r>
          </w:p>
        </w:tc>
        <w:tc>
          <w:tcPr>
            <w:tcW w:w="1194" w:type="dxa"/>
            <w:gridSpan w:val="2"/>
          </w:tcPr>
          <w:p w14:paraId="5161E7E3" w14:textId="035110EE" w:rsidR="00423C91" w:rsidRPr="00B4794B" w:rsidRDefault="00423C91" w:rsidP="00A61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70-40 pkt.</w:t>
            </w:r>
          </w:p>
        </w:tc>
        <w:tc>
          <w:tcPr>
            <w:tcW w:w="1194" w:type="dxa"/>
            <w:gridSpan w:val="3"/>
          </w:tcPr>
          <w:p w14:paraId="7A539AC6" w14:textId="727CFECC" w:rsidR="00423C91" w:rsidRPr="00B4794B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20 pkt.</w:t>
            </w:r>
          </w:p>
        </w:tc>
        <w:tc>
          <w:tcPr>
            <w:tcW w:w="1196" w:type="dxa"/>
            <w:gridSpan w:val="2"/>
          </w:tcPr>
          <w:p w14:paraId="7AE03F8B" w14:textId="14250109" w:rsidR="00423C91" w:rsidRPr="00B4794B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5 pkt.</w:t>
            </w:r>
          </w:p>
        </w:tc>
        <w:tc>
          <w:tcPr>
            <w:tcW w:w="1194" w:type="dxa"/>
            <w:gridSpan w:val="2"/>
          </w:tcPr>
          <w:p w14:paraId="022B460F" w14:textId="585D217C" w:rsidR="00423C91" w:rsidRPr="00B4794B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200-100 pkt</w:t>
            </w:r>
          </w:p>
        </w:tc>
        <w:tc>
          <w:tcPr>
            <w:tcW w:w="1194" w:type="dxa"/>
            <w:gridSpan w:val="2"/>
          </w:tcPr>
          <w:p w14:paraId="080157F9" w14:textId="2028F1E4" w:rsidR="00423C91" w:rsidRPr="00B4794B" w:rsidRDefault="00A6199D" w:rsidP="00A61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23C91"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0-40 pkt.</w:t>
            </w:r>
          </w:p>
        </w:tc>
        <w:tc>
          <w:tcPr>
            <w:tcW w:w="1195" w:type="dxa"/>
            <w:gridSpan w:val="2"/>
          </w:tcPr>
          <w:p w14:paraId="3698AED2" w14:textId="4D515C7E" w:rsidR="00423C91" w:rsidRPr="00B4794B" w:rsidRDefault="00423C91" w:rsidP="00423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94B">
              <w:rPr>
                <w:rFonts w:ascii="Times New Roman" w:hAnsi="Times New Roman" w:cs="Times New Roman"/>
                <w:b/>
                <w:sz w:val="18"/>
                <w:szCs w:val="18"/>
              </w:rPr>
              <w:t>20 pkt.</w:t>
            </w:r>
          </w:p>
        </w:tc>
        <w:tc>
          <w:tcPr>
            <w:tcW w:w="711" w:type="dxa"/>
          </w:tcPr>
          <w:p w14:paraId="1A776D15" w14:textId="77777777" w:rsidR="00423C91" w:rsidRPr="00622E2A" w:rsidRDefault="00423C91" w:rsidP="00423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72A07A58" w14:textId="77777777" w:rsidR="00423C91" w:rsidRPr="00622E2A" w:rsidRDefault="00423C91" w:rsidP="00423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827942" w14:textId="77777777" w:rsidR="00423C91" w:rsidRPr="00622E2A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2930C" w14:textId="77777777" w:rsidR="00423C91" w:rsidRPr="00622E2A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780046F" w14:textId="77777777" w:rsidR="00423C91" w:rsidRPr="00622E2A" w:rsidRDefault="00423C91" w:rsidP="0042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7536DE54" w14:textId="77777777" w:rsidR="00423C91" w:rsidRPr="00622E2A" w:rsidRDefault="00423C91" w:rsidP="00423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199D" w14:paraId="36937A64" w14:textId="77777777" w:rsidTr="00F573D1">
        <w:tc>
          <w:tcPr>
            <w:tcW w:w="596" w:type="dxa"/>
          </w:tcPr>
          <w:p w14:paraId="0B9FCB7B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  <w:p w14:paraId="13FF29C6" w14:textId="77777777" w:rsidR="00A6199D" w:rsidRDefault="00A6199D" w:rsidP="00A61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14:paraId="68CF7F6C" w14:textId="259DF451" w:rsidR="00A6199D" w:rsidRDefault="00B4794B" w:rsidP="00B4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597" w:type="dxa"/>
          </w:tcPr>
          <w:p w14:paraId="756E46D3" w14:textId="40C88CD4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  <w:p w14:paraId="229FF494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7" w:type="dxa"/>
          </w:tcPr>
          <w:p w14:paraId="6D76A934" w14:textId="56BFAEF7" w:rsidR="00A6199D" w:rsidRPr="00A6199D" w:rsidRDefault="00B4794B" w:rsidP="00B4794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597" w:type="dxa"/>
          </w:tcPr>
          <w:p w14:paraId="7C462F1E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597" w:type="dxa"/>
            <w:gridSpan w:val="2"/>
          </w:tcPr>
          <w:p w14:paraId="2B8A7C39" w14:textId="5800374F" w:rsidR="00A6199D" w:rsidRPr="00A6199D" w:rsidRDefault="00B4794B" w:rsidP="00B4794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597" w:type="dxa"/>
          </w:tcPr>
          <w:p w14:paraId="7ACC66F4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599" w:type="dxa"/>
          </w:tcPr>
          <w:p w14:paraId="0E968D17" w14:textId="69610363" w:rsidR="00A6199D" w:rsidRPr="00A6199D" w:rsidRDefault="00B4794B" w:rsidP="00B4794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597" w:type="dxa"/>
          </w:tcPr>
          <w:p w14:paraId="40AF54F1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597" w:type="dxa"/>
          </w:tcPr>
          <w:p w14:paraId="215A7420" w14:textId="2AD2D049" w:rsidR="00A6199D" w:rsidRPr="00A6199D" w:rsidRDefault="00B4794B" w:rsidP="00B4794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597" w:type="dxa"/>
          </w:tcPr>
          <w:p w14:paraId="2625A98C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597" w:type="dxa"/>
          </w:tcPr>
          <w:p w14:paraId="0DE62300" w14:textId="690D83ED" w:rsidR="00A6199D" w:rsidRPr="00A6199D" w:rsidRDefault="00B4794B" w:rsidP="00B4794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597" w:type="dxa"/>
          </w:tcPr>
          <w:p w14:paraId="74279C9D" w14:textId="78CB2C22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598" w:type="dxa"/>
          </w:tcPr>
          <w:p w14:paraId="107E2939" w14:textId="5EFCC92A" w:rsidR="00A6199D" w:rsidRPr="00A6199D" w:rsidRDefault="00B4794B" w:rsidP="00B4794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punk</w:t>
            </w:r>
            <w:r w:rsidR="00A6199D" w:rsidRPr="00A6199D">
              <w:rPr>
                <w:rFonts w:ascii="Times New Roman" w:hAnsi="Times New Roman" w:cs="Times New Roman"/>
                <w:sz w:val="14"/>
                <w:szCs w:val="16"/>
              </w:rPr>
              <w:t>y</w:t>
            </w:r>
          </w:p>
        </w:tc>
        <w:tc>
          <w:tcPr>
            <w:tcW w:w="711" w:type="dxa"/>
          </w:tcPr>
          <w:p w14:paraId="50D960E2" w14:textId="2BAFC0A4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b/>
                <w:sz w:val="14"/>
                <w:szCs w:val="16"/>
              </w:rPr>
              <w:t>liczba</w:t>
            </w:r>
          </w:p>
        </w:tc>
        <w:tc>
          <w:tcPr>
            <w:tcW w:w="712" w:type="dxa"/>
          </w:tcPr>
          <w:p w14:paraId="3E66AC8C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b/>
                <w:sz w:val="14"/>
                <w:szCs w:val="16"/>
              </w:rPr>
              <w:t>punkty</w:t>
            </w:r>
          </w:p>
        </w:tc>
        <w:tc>
          <w:tcPr>
            <w:tcW w:w="1559" w:type="dxa"/>
          </w:tcPr>
          <w:p w14:paraId="03F646A9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992" w:type="dxa"/>
          </w:tcPr>
          <w:p w14:paraId="1A018608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1157" w:type="dxa"/>
          </w:tcPr>
          <w:p w14:paraId="477FA311" w14:textId="77777777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liczba</w:t>
            </w:r>
          </w:p>
        </w:tc>
        <w:tc>
          <w:tcPr>
            <w:tcW w:w="969" w:type="dxa"/>
          </w:tcPr>
          <w:p w14:paraId="069FABEE" w14:textId="77777777" w:rsidR="00A6199D" w:rsidRPr="00622E2A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</w:tr>
      <w:tr w:rsidR="00A6199D" w14:paraId="6EA6D939" w14:textId="77777777" w:rsidTr="00F573D1">
        <w:trPr>
          <w:trHeight w:val="166"/>
        </w:trPr>
        <w:tc>
          <w:tcPr>
            <w:tcW w:w="1192" w:type="dxa"/>
            <w:gridSpan w:val="2"/>
          </w:tcPr>
          <w:p w14:paraId="059BED28" w14:textId="7EB716DD" w:rsidR="00A6199D" w:rsidRPr="001666E6" w:rsidRDefault="00A6199D" w:rsidP="00A61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</w:tcPr>
          <w:p w14:paraId="52CB1941" w14:textId="13128DE2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94" w:type="dxa"/>
            <w:gridSpan w:val="3"/>
          </w:tcPr>
          <w:p w14:paraId="5494C507" w14:textId="41B952E6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96" w:type="dxa"/>
            <w:gridSpan w:val="2"/>
          </w:tcPr>
          <w:p w14:paraId="6A578564" w14:textId="186F851F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194" w:type="dxa"/>
            <w:gridSpan w:val="2"/>
          </w:tcPr>
          <w:p w14:paraId="3AA54417" w14:textId="436EC786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194" w:type="dxa"/>
            <w:gridSpan w:val="2"/>
          </w:tcPr>
          <w:p w14:paraId="7131FC5F" w14:textId="0A599722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195" w:type="dxa"/>
            <w:gridSpan w:val="2"/>
          </w:tcPr>
          <w:p w14:paraId="4ADC0B02" w14:textId="10D73C1E"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199D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423" w:type="dxa"/>
            <w:gridSpan w:val="2"/>
          </w:tcPr>
          <w:p w14:paraId="25ABB66F" w14:textId="22209B3E" w:rsidR="00A6199D" w:rsidRPr="00A6199D" w:rsidRDefault="00F573D1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559" w:type="dxa"/>
          </w:tcPr>
          <w:p w14:paraId="478285C8" w14:textId="3BB508EB" w:rsidR="00A6199D" w:rsidRPr="00A6199D" w:rsidRDefault="00F573D1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</w:tcPr>
          <w:p w14:paraId="7553321A" w14:textId="1DD48186" w:rsidR="00A6199D" w:rsidRPr="00A6199D" w:rsidRDefault="00F573D1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157" w:type="dxa"/>
          </w:tcPr>
          <w:p w14:paraId="13B61798" w14:textId="65A17495" w:rsidR="00A6199D" w:rsidRPr="00A6199D" w:rsidRDefault="00F573D1" w:rsidP="00A6199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969" w:type="dxa"/>
          </w:tcPr>
          <w:p w14:paraId="4D591C7E" w14:textId="64D133FE" w:rsidR="00A6199D" w:rsidRPr="001666E6" w:rsidRDefault="00F573D1" w:rsidP="00A61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</w:tr>
      <w:tr w:rsidR="00A6199D" w14:paraId="2BA3D845" w14:textId="77777777" w:rsidTr="00F573D1">
        <w:tc>
          <w:tcPr>
            <w:tcW w:w="596" w:type="dxa"/>
          </w:tcPr>
          <w:p w14:paraId="0C79706B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15EC9BE" w14:textId="0B77C2D1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11E85C8A" w14:textId="49E5D665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  <w:p w14:paraId="1A32E54A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  <w:p w14:paraId="2D93027A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  <w:p w14:paraId="7BD2DDCE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  <w:p w14:paraId="63941FB8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4491C7A9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27A574DD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</w:tcPr>
          <w:p w14:paraId="11810D4B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1EE7A2E8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37615BA6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2D05C014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50A691C3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2132BF28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32DC28CA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39A52DB5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14:paraId="534E5364" w14:textId="3C022729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159D42" w14:textId="769F2B55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2F3EB895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3BEA2C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935CBF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0559DF29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3D2DE37" w14:textId="77777777" w:rsidR="00A6199D" w:rsidRDefault="00A6199D" w:rsidP="00A6199D">
            <w:pPr>
              <w:rPr>
                <w:rFonts w:ascii="Times New Roman" w:hAnsi="Times New Roman" w:cs="Times New Roman"/>
              </w:rPr>
            </w:pPr>
          </w:p>
        </w:tc>
      </w:tr>
    </w:tbl>
    <w:p w14:paraId="6E7CDC83" w14:textId="77777777" w:rsidR="00B4794B" w:rsidRDefault="00B4794B" w:rsidP="00745385">
      <w:pPr>
        <w:rPr>
          <w:rFonts w:ascii="Times New Roman" w:hAnsi="Times New Roman" w:cs="Times New Roman"/>
          <w:sz w:val="20"/>
          <w:szCs w:val="20"/>
        </w:rPr>
      </w:pPr>
    </w:p>
    <w:p w14:paraId="47ACA54F" w14:textId="222B3429" w:rsidR="001666E6" w:rsidRPr="00626B5D" w:rsidRDefault="00626B5D" w:rsidP="00745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</w:t>
      </w:r>
      <w:r w:rsidR="001666E6" w:rsidRPr="00626B5D">
        <w:rPr>
          <w:rFonts w:ascii="Times New Roman" w:hAnsi="Times New Roman" w:cs="Times New Roman"/>
          <w:sz w:val="20"/>
          <w:szCs w:val="20"/>
        </w:rPr>
        <w:t>dzono w oparciu o:</w:t>
      </w:r>
    </w:p>
    <w:p w14:paraId="196ABE67" w14:textId="77777777" w:rsidR="002D3DFC" w:rsidRPr="00B4794B" w:rsidRDefault="002D3DFC" w:rsidP="002D3DFC">
      <w:pPr>
        <w:rPr>
          <w:rFonts w:ascii="Times New Roman" w:hAnsi="Times New Roman" w:cs="Times New Roman"/>
          <w:sz w:val="20"/>
          <w:szCs w:val="20"/>
        </w:rPr>
      </w:pPr>
      <w:r w:rsidRPr="00B4794B">
        <w:rPr>
          <w:rFonts w:ascii="Times New Roman" w:hAnsi="Times New Roman" w:cs="Times New Roman"/>
          <w:sz w:val="20"/>
          <w:szCs w:val="20"/>
        </w:rPr>
        <w:t xml:space="preserve">- Rozporządzenie Ministra Nauki i Szkolnictwa Wyższego z dnia 7 listopada 2018 r. w sprawie </w:t>
      </w:r>
      <w:r w:rsidR="00261772" w:rsidRPr="00B4794B">
        <w:rPr>
          <w:rFonts w:ascii="Times New Roman" w:hAnsi="Times New Roman" w:cs="Times New Roman"/>
          <w:sz w:val="20"/>
          <w:szCs w:val="20"/>
        </w:rPr>
        <w:t>sporządzania wykazów wydawnictw monografii naukowych oraz czasopism naukowych i recenzowanych materiałów z konferencji międzynarodowych</w:t>
      </w:r>
    </w:p>
    <w:p w14:paraId="018FFF7E" w14:textId="5BBB087A" w:rsidR="002D3DFC" w:rsidRPr="00B4794B" w:rsidRDefault="00261772" w:rsidP="00745385">
      <w:pPr>
        <w:rPr>
          <w:rFonts w:ascii="Times New Roman" w:hAnsi="Times New Roman" w:cs="Times New Roman"/>
          <w:sz w:val="20"/>
          <w:szCs w:val="20"/>
        </w:rPr>
      </w:pPr>
      <w:r w:rsidRPr="00B4794B">
        <w:rPr>
          <w:rFonts w:ascii="Times New Roman" w:hAnsi="Times New Roman" w:cs="Times New Roman"/>
          <w:sz w:val="20"/>
          <w:szCs w:val="20"/>
        </w:rPr>
        <w:t>- Rozporządzenie Ministra Nauki i Szkolnictwa Wyższego z dnia 28 listopada 2019 r. zmienające rozporządzenie w sprawie sporządzania wykazów wydawnictw monografii naukowych oraz czasopism naukowych i recenzowanych materiałów z konferencji międzynarodowych</w:t>
      </w:r>
    </w:p>
    <w:p w14:paraId="0C493422" w14:textId="77777777" w:rsidR="0065567F" w:rsidRPr="00B4794B" w:rsidRDefault="0065567F" w:rsidP="0065567F">
      <w:pPr>
        <w:rPr>
          <w:rFonts w:ascii="Times New Roman" w:hAnsi="Times New Roman" w:cs="Times New Roman"/>
          <w:sz w:val="20"/>
          <w:szCs w:val="20"/>
        </w:rPr>
      </w:pPr>
      <w:r w:rsidRPr="00B4794B">
        <w:rPr>
          <w:rFonts w:ascii="Times New Roman" w:hAnsi="Times New Roman" w:cs="Times New Roman"/>
          <w:sz w:val="20"/>
          <w:szCs w:val="20"/>
        </w:rPr>
        <w:t>-</w:t>
      </w:r>
      <w:r w:rsidR="002D3DFC" w:rsidRPr="00B4794B">
        <w:rPr>
          <w:rFonts w:ascii="Times New Roman" w:hAnsi="Times New Roman" w:cs="Times New Roman"/>
          <w:sz w:val="20"/>
          <w:szCs w:val="20"/>
        </w:rPr>
        <w:t xml:space="preserve"> </w:t>
      </w:r>
      <w:r w:rsidRPr="00B4794B">
        <w:rPr>
          <w:rFonts w:ascii="Times New Roman" w:hAnsi="Times New Roman" w:cs="Times New Roman"/>
          <w:sz w:val="20"/>
          <w:szCs w:val="20"/>
        </w:rPr>
        <w:t>Komunikat Ministra Nauki i Szkolnictwa Wyższego  w sprawie wykazu czasopism naukowych i recenzowanych materiałów z konferencji miedzynarodowych wraz z przypisaną liczbą punktów  z dnia 31 lipca 2019 r.</w:t>
      </w:r>
    </w:p>
    <w:p w14:paraId="6F61A809" w14:textId="77777777" w:rsidR="002D3DFC" w:rsidRPr="00B4794B" w:rsidRDefault="002D3DFC" w:rsidP="002D3DFC">
      <w:pPr>
        <w:rPr>
          <w:rFonts w:ascii="Times New Roman" w:hAnsi="Times New Roman" w:cs="Times New Roman"/>
          <w:sz w:val="20"/>
          <w:szCs w:val="20"/>
        </w:rPr>
      </w:pPr>
      <w:r w:rsidRPr="00B4794B">
        <w:rPr>
          <w:rFonts w:ascii="Times New Roman" w:hAnsi="Times New Roman" w:cs="Times New Roman"/>
          <w:sz w:val="20"/>
          <w:szCs w:val="20"/>
        </w:rPr>
        <w:t>- Komunikat Ministra Nauki i Szkolnictwa Wyższego  w sprawie wykazu czasopism naukowych i recenzowanych materiałów z konferencji miedzynarodowych z dnia 18 grudnia 2019 r.</w:t>
      </w:r>
    </w:p>
    <w:p w14:paraId="107842A4" w14:textId="77777777" w:rsidR="002D3DFC" w:rsidRPr="0065567F" w:rsidRDefault="002D3DFC" w:rsidP="0065567F">
      <w:pPr>
        <w:rPr>
          <w:rFonts w:ascii="Times New Roman" w:hAnsi="Times New Roman" w:cs="Times New Roman"/>
          <w:color w:val="00B050"/>
          <w:sz w:val="20"/>
          <w:szCs w:val="20"/>
        </w:rPr>
      </w:pPr>
    </w:p>
    <w:p w14:paraId="70A155E2" w14:textId="48192DC3" w:rsidR="0065567F" w:rsidRDefault="0065567F" w:rsidP="00745385">
      <w:pPr>
        <w:rPr>
          <w:rFonts w:ascii="Times New Roman" w:hAnsi="Times New Roman" w:cs="Times New Roman"/>
          <w:strike/>
          <w:sz w:val="20"/>
          <w:szCs w:val="20"/>
        </w:rPr>
      </w:pPr>
    </w:p>
    <w:p w14:paraId="08FD5FC5" w14:textId="77777777" w:rsidR="00B4794B" w:rsidRPr="0065567F" w:rsidRDefault="00B4794B" w:rsidP="00745385">
      <w:pPr>
        <w:rPr>
          <w:rFonts w:ascii="Times New Roman" w:hAnsi="Times New Roman" w:cs="Times New Roman"/>
          <w:strike/>
          <w:sz w:val="20"/>
          <w:szCs w:val="20"/>
        </w:rPr>
      </w:pPr>
    </w:p>
    <w:sectPr w:rsidR="00B4794B" w:rsidRPr="0065567F" w:rsidSect="00745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F"/>
    <w:rsid w:val="001666E6"/>
    <w:rsid w:val="002205AF"/>
    <w:rsid w:val="00261772"/>
    <w:rsid w:val="002639F1"/>
    <w:rsid w:val="002D3DFC"/>
    <w:rsid w:val="00305E3E"/>
    <w:rsid w:val="00375736"/>
    <w:rsid w:val="00423C91"/>
    <w:rsid w:val="00622E2A"/>
    <w:rsid w:val="00626B5D"/>
    <w:rsid w:val="0065567F"/>
    <w:rsid w:val="00745385"/>
    <w:rsid w:val="007B6A6E"/>
    <w:rsid w:val="00872A00"/>
    <w:rsid w:val="00923F8C"/>
    <w:rsid w:val="0098577F"/>
    <w:rsid w:val="009B63DD"/>
    <w:rsid w:val="009E665B"/>
    <w:rsid w:val="00A6199D"/>
    <w:rsid w:val="00A90BAB"/>
    <w:rsid w:val="00A97C50"/>
    <w:rsid w:val="00AB37E3"/>
    <w:rsid w:val="00B4794B"/>
    <w:rsid w:val="00C51AC9"/>
    <w:rsid w:val="00C61EC6"/>
    <w:rsid w:val="00D2600B"/>
    <w:rsid w:val="00D51F09"/>
    <w:rsid w:val="00F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E0B9"/>
  <w15:docId w15:val="{BE701EC4-7F92-48F6-B0C8-3B213B33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F1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5A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5AF"/>
    <w:rPr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Wiesia</cp:lastModifiedBy>
  <cp:revision>4</cp:revision>
  <cp:lastPrinted>2017-01-27T13:17:00Z</cp:lastPrinted>
  <dcterms:created xsi:type="dcterms:W3CDTF">2020-03-02T13:13:00Z</dcterms:created>
  <dcterms:modified xsi:type="dcterms:W3CDTF">2020-03-02T13:15:00Z</dcterms:modified>
</cp:coreProperties>
</file>