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89" w:rsidRPr="00C14137" w:rsidRDefault="00D80BF8" w:rsidP="00234D89">
      <w:pPr>
        <w:spacing w:after="0"/>
        <w:rPr>
          <w:rFonts w:ascii="Times New Roman" w:hAnsi="Times New Roman" w:cs="Times New Roman"/>
          <w:sz w:val="24"/>
          <w:szCs w:val="24"/>
        </w:rPr>
      </w:pPr>
      <w:r>
        <w:rPr>
          <w:rFonts w:ascii="Times New Roman" w:hAnsi="Times New Roman" w:cs="Times New Roman"/>
          <w:sz w:val="24"/>
          <w:szCs w:val="24"/>
        </w:rPr>
        <w:t>Szanowni Państwo,</w:t>
      </w:r>
    </w:p>
    <w:p w:rsidR="009F329C" w:rsidRDefault="00234D89" w:rsidP="00234D89">
      <w:pPr>
        <w:spacing w:line="240" w:lineRule="auto"/>
        <w:jc w:val="both"/>
        <w:rPr>
          <w:rFonts w:ascii="Times New Roman" w:hAnsi="Times New Roman" w:cs="Times New Roman"/>
          <w:sz w:val="24"/>
          <w:szCs w:val="24"/>
        </w:rPr>
      </w:pPr>
      <w:r w:rsidRPr="00C14137">
        <w:rPr>
          <w:rFonts w:ascii="Times New Roman" w:hAnsi="Times New Roman" w:cs="Times New Roman"/>
          <w:sz w:val="24"/>
          <w:szCs w:val="24"/>
        </w:rPr>
        <w:t xml:space="preserve">Dział Gospodarczy i Zaopatrzenia uprzejmie informuje, że w wyniku rozstrzygnięcia postępowania w trybie przetargu nieograniczonego usługi </w:t>
      </w:r>
      <w:r w:rsidR="009F329C">
        <w:rPr>
          <w:rFonts w:ascii="Times New Roman" w:hAnsi="Times New Roman" w:cs="Times New Roman"/>
          <w:sz w:val="24"/>
          <w:szCs w:val="24"/>
        </w:rPr>
        <w:t xml:space="preserve">tłumaczenia specjalistycznych tekstów naukowych dla </w:t>
      </w:r>
      <w:r w:rsidRPr="00C14137">
        <w:rPr>
          <w:rFonts w:ascii="Times New Roman" w:hAnsi="Times New Roman" w:cs="Times New Roman"/>
          <w:sz w:val="24"/>
          <w:szCs w:val="24"/>
        </w:rPr>
        <w:t xml:space="preserve">jednostek organizacyjnych uczelni świadczyć </w:t>
      </w:r>
      <w:r w:rsidR="009965BD">
        <w:rPr>
          <w:rFonts w:ascii="Times New Roman" w:hAnsi="Times New Roman" w:cs="Times New Roman"/>
          <w:sz w:val="24"/>
          <w:szCs w:val="24"/>
        </w:rPr>
        <w:t>w okresie</w:t>
      </w:r>
      <w:r w:rsidR="009965BD">
        <w:rPr>
          <w:rFonts w:ascii="Times New Roman" w:hAnsi="Times New Roman" w:cs="Times New Roman"/>
          <w:sz w:val="24"/>
          <w:szCs w:val="24"/>
        </w:rPr>
        <w:br/>
      </w:r>
      <w:r w:rsidR="009965BD" w:rsidRPr="008B0B7D">
        <w:rPr>
          <w:rFonts w:ascii="Times New Roman" w:hAnsi="Times New Roman" w:cs="Times New Roman"/>
          <w:b/>
          <w:sz w:val="24"/>
          <w:szCs w:val="24"/>
        </w:rPr>
        <w:t xml:space="preserve">od </w:t>
      </w:r>
      <w:r w:rsidR="00E41C0F" w:rsidRPr="008B0B7D">
        <w:rPr>
          <w:rFonts w:ascii="Times New Roman" w:hAnsi="Times New Roman" w:cs="Times New Roman"/>
          <w:b/>
          <w:sz w:val="24"/>
          <w:szCs w:val="24"/>
        </w:rPr>
        <w:t>21.05.2020</w:t>
      </w:r>
      <w:r w:rsidR="009965BD" w:rsidRPr="008B0B7D">
        <w:rPr>
          <w:rFonts w:ascii="Times New Roman" w:hAnsi="Times New Roman" w:cs="Times New Roman"/>
          <w:b/>
          <w:sz w:val="24"/>
          <w:szCs w:val="24"/>
        </w:rPr>
        <w:t xml:space="preserve"> r. do </w:t>
      </w:r>
      <w:r w:rsidR="00E41C0F" w:rsidRPr="008B0B7D">
        <w:rPr>
          <w:rFonts w:ascii="Times New Roman" w:hAnsi="Times New Roman" w:cs="Times New Roman"/>
          <w:b/>
          <w:sz w:val="24"/>
          <w:szCs w:val="24"/>
        </w:rPr>
        <w:t>20.05.2021</w:t>
      </w:r>
      <w:r w:rsidR="009965BD" w:rsidRPr="008B0B7D">
        <w:rPr>
          <w:rFonts w:ascii="Times New Roman" w:hAnsi="Times New Roman" w:cs="Times New Roman"/>
          <w:b/>
          <w:sz w:val="24"/>
          <w:szCs w:val="24"/>
        </w:rPr>
        <w:t xml:space="preserve"> r.</w:t>
      </w:r>
      <w:r w:rsidR="009965BD">
        <w:rPr>
          <w:rFonts w:ascii="Times New Roman" w:hAnsi="Times New Roman" w:cs="Times New Roman"/>
          <w:sz w:val="24"/>
          <w:szCs w:val="24"/>
        </w:rPr>
        <w:t xml:space="preserve"> </w:t>
      </w:r>
      <w:r w:rsidR="009F329C">
        <w:rPr>
          <w:rFonts w:ascii="Times New Roman" w:hAnsi="Times New Roman" w:cs="Times New Roman"/>
          <w:sz w:val="24"/>
          <w:szCs w:val="24"/>
        </w:rPr>
        <w:t>będą</w:t>
      </w:r>
      <w:r w:rsidRPr="00C14137">
        <w:rPr>
          <w:rFonts w:ascii="Times New Roman" w:hAnsi="Times New Roman" w:cs="Times New Roman"/>
          <w:sz w:val="24"/>
          <w:szCs w:val="24"/>
        </w:rPr>
        <w:t>:</w:t>
      </w:r>
    </w:p>
    <w:p w:rsidR="009F329C" w:rsidRDefault="00D16C0B" w:rsidP="00D16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F329C">
        <w:rPr>
          <w:rFonts w:ascii="Times New Roman" w:hAnsi="Times New Roman" w:cs="Times New Roman"/>
          <w:sz w:val="24"/>
          <w:szCs w:val="24"/>
        </w:rPr>
        <w:t xml:space="preserve"> zakresu:</w:t>
      </w:r>
    </w:p>
    <w:p w:rsidR="009F329C" w:rsidRPr="00B43DDE" w:rsidRDefault="00E41C0F" w:rsidP="00D16C0B">
      <w:pPr>
        <w:pStyle w:val="Akapitzlist"/>
        <w:numPr>
          <w:ilvl w:val="0"/>
          <w:numId w:val="2"/>
        </w:numPr>
        <w:spacing w:after="0" w:line="240" w:lineRule="auto"/>
        <w:jc w:val="both"/>
        <w:rPr>
          <w:rFonts w:ascii="Times New Roman" w:hAnsi="Times New Roman" w:cs="Times New Roman"/>
          <w:b/>
          <w:sz w:val="24"/>
          <w:szCs w:val="24"/>
        </w:rPr>
      </w:pPr>
      <w:r w:rsidRPr="00E41C0F">
        <w:rPr>
          <w:rFonts w:ascii="Times New Roman" w:hAnsi="Times New Roman" w:cs="Times New Roman"/>
          <w:b/>
          <w:sz w:val="24"/>
          <w:szCs w:val="24"/>
        </w:rPr>
        <w:t>LEŚNICTWO I TECHNOLOGIA DREWNA</w:t>
      </w:r>
      <w:r w:rsidRPr="009F329C">
        <w:rPr>
          <w:rFonts w:ascii="Times New Roman" w:hAnsi="Times New Roman" w:cs="Times New Roman"/>
          <w:sz w:val="24"/>
          <w:szCs w:val="24"/>
        </w:rPr>
        <w:t xml:space="preserve"> </w:t>
      </w:r>
      <w:r w:rsidR="009F329C" w:rsidRPr="009F329C">
        <w:rPr>
          <w:rFonts w:ascii="Times New Roman" w:hAnsi="Times New Roman" w:cs="Times New Roman"/>
          <w:sz w:val="24"/>
          <w:szCs w:val="24"/>
        </w:rPr>
        <w:t xml:space="preserve">– umowa nr </w:t>
      </w:r>
      <w:r w:rsidRPr="00B43DDE">
        <w:rPr>
          <w:rFonts w:ascii="Times New Roman" w:hAnsi="Times New Roman" w:cs="Times New Roman"/>
          <w:b/>
          <w:sz w:val="24"/>
          <w:szCs w:val="24"/>
        </w:rPr>
        <w:t>AAG-263-10/2020</w:t>
      </w:r>
    </w:p>
    <w:p w:rsidR="00E41C0F" w:rsidRDefault="00E41C0F" w:rsidP="00E41C0F">
      <w:pPr>
        <w:pStyle w:val="Akapitzlist"/>
        <w:spacing w:after="0" w:line="240" w:lineRule="auto"/>
        <w:jc w:val="both"/>
        <w:rPr>
          <w:rFonts w:ascii="Times New Roman" w:hAnsi="Times New Roman" w:cs="Times New Roman"/>
          <w:sz w:val="24"/>
          <w:szCs w:val="24"/>
        </w:rPr>
      </w:pPr>
    </w:p>
    <w:p w:rsidR="00E41C0F" w:rsidRPr="00E41C0F" w:rsidRDefault="00E41C0F" w:rsidP="00E41C0F">
      <w:pPr>
        <w:spacing w:after="0" w:line="240" w:lineRule="auto"/>
        <w:ind w:left="360"/>
        <w:jc w:val="both"/>
        <w:rPr>
          <w:rFonts w:ascii="Times New Roman" w:hAnsi="Times New Roman" w:cs="Times New Roman"/>
          <w:sz w:val="24"/>
          <w:szCs w:val="24"/>
        </w:rPr>
      </w:pPr>
      <w:r w:rsidRPr="00E41C0F">
        <w:rPr>
          <w:rFonts w:ascii="Times New Roman" w:hAnsi="Times New Roman" w:cs="Times New Roman"/>
          <w:sz w:val="24"/>
          <w:szCs w:val="24"/>
        </w:rPr>
        <w:t xml:space="preserve">AJB Anna </w:t>
      </w:r>
      <w:proofErr w:type="spellStart"/>
      <w:r w:rsidRPr="00E41C0F">
        <w:rPr>
          <w:rFonts w:ascii="Times New Roman" w:hAnsi="Times New Roman" w:cs="Times New Roman"/>
          <w:sz w:val="24"/>
          <w:szCs w:val="24"/>
        </w:rPr>
        <w:t>Binczarowska</w:t>
      </w:r>
      <w:proofErr w:type="spellEnd"/>
      <w:r w:rsidRPr="00E41C0F">
        <w:rPr>
          <w:rFonts w:ascii="Times New Roman" w:hAnsi="Times New Roman" w:cs="Times New Roman"/>
          <w:sz w:val="24"/>
          <w:szCs w:val="24"/>
        </w:rPr>
        <w:t xml:space="preserve">, os. Kosmonautów 3/130, 61-624 Poznań </w:t>
      </w:r>
    </w:p>
    <w:p w:rsidR="00E41C0F" w:rsidRPr="00E41C0F" w:rsidRDefault="00E41C0F" w:rsidP="00E41C0F">
      <w:pPr>
        <w:spacing w:after="0" w:line="240" w:lineRule="auto"/>
        <w:ind w:left="360"/>
        <w:jc w:val="both"/>
        <w:rPr>
          <w:rFonts w:ascii="Times New Roman" w:hAnsi="Times New Roman" w:cs="Times New Roman"/>
          <w:sz w:val="24"/>
          <w:szCs w:val="24"/>
        </w:rPr>
      </w:pPr>
      <w:r w:rsidRPr="00E41C0F">
        <w:rPr>
          <w:rFonts w:ascii="Times New Roman" w:hAnsi="Times New Roman" w:cs="Times New Roman"/>
          <w:sz w:val="24"/>
          <w:szCs w:val="24"/>
        </w:rPr>
        <w:t>tel. 061-826 06 50,</w:t>
      </w:r>
    </w:p>
    <w:p w:rsidR="00E41C0F" w:rsidRPr="00E41C0F" w:rsidRDefault="00E41C0F" w:rsidP="00E41C0F">
      <w:pPr>
        <w:spacing w:after="0" w:line="240" w:lineRule="auto"/>
        <w:ind w:left="360"/>
        <w:jc w:val="both"/>
        <w:rPr>
          <w:rFonts w:ascii="Times New Roman" w:hAnsi="Times New Roman" w:cs="Times New Roman"/>
          <w:sz w:val="24"/>
          <w:szCs w:val="24"/>
        </w:rPr>
      </w:pPr>
      <w:r w:rsidRPr="00E41C0F">
        <w:rPr>
          <w:rFonts w:ascii="Times New Roman" w:hAnsi="Times New Roman" w:cs="Times New Roman"/>
          <w:sz w:val="24"/>
          <w:szCs w:val="24"/>
        </w:rPr>
        <w:t xml:space="preserve">e-mail: </w:t>
      </w:r>
      <w:hyperlink r:id="rId5" w:history="1">
        <w:r w:rsidRPr="00E41C0F">
          <w:rPr>
            <w:rStyle w:val="Hipercze"/>
            <w:rFonts w:ascii="Times New Roman" w:hAnsi="Times New Roman" w:cs="Times New Roman"/>
            <w:sz w:val="24"/>
            <w:szCs w:val="24"/>
          </w:rPr>
          <w:t>ajbajb@poczta.onet.pl</w:t>
        </w:r>
      </w:hyperlink>
    </w:p>
    <w:p w:rsidR="00E41C0F" w:rsidRDefault="00E41C0F" w:rsidP="00E41C0F">
      <w:pPr>
        <w:spacing w:after="0" w:line="240" w:lineRule="auto"/>
        <w:ind w:left="360"/>
        <w:jc w:val="both"/>
        <w:rPr>
          <w:rFonts w:ascii="Times New Roman" w:hAnsi="Times New Roman" w:cs="Times New Roman"/>
          <w:b/>
          <w:sz w:val="24"/>
          <w:szCs w:val="24"/>
        </w:rPr>
      </w:pPr>
    </w:p>
    <w:p w:rsidR="00E41C0F" w:rsidRPr="00E41C0F" w:rsidRDefault="00E41C0F" w:rsidP="00E41C0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Pr="00E41C0F">
        <w:rPr>
          <w:rFonts w:ascii="Times New Roman" w:hAnsi="Times New Roman" w:cs="Times New Roman"/>
          <w:sz w:val="24"/>
          <w:szCs w:val="24"/>
        </w:rPr>
        <w:t xml:space="preserve">ena tłumaczenia jednej strony z języka polskiego na </w:t>
      </w:r>
      <w:r>
        <w:rPr>
          <w:rFonts w:ascii="Times New Roman" w:hAnsi="Times New Roman" w:cs="Times New Roman"/>
          <w:sz w:val="24"/>
          <w:szCs w:val="24"/>
        </w:rPr>
        <w:t>język</w:t>
      </w:r>
      <w:r w:rsidRPr="00E41C0F">
        <w:rPr>
          <w:rFonts w:ascii="Times New Roman" w:hAnsi="Times New Roman" w:cs="Times New Roman"/>
          <w:sz w:val="24"/>
          <w:szCs w:val="24"/>
        </w:rPr>
        <w:t xml:space="preserve"> angielski </w:t>
      </w:r>
      <w:r>
        <w:rPr>
          <w:rFonts w:ascii="Times New Roman" w:hAnsi="Times New Roman" w:cs="Times New Roman"/>
          <w:sz w:val="24"/>
          <w:szCs w:val="24"/>
        </w:rPr>
        <w:t>wynosi:</w:t>
      </w:r>
    </w:p>
    <w:p w:rsidR="00E41C0F" w:rsidRPr="00E41C0F" w:rsidRDefault="00E41C0F" w:rsidP="00E41C0F">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netto 30,00 zł</w:t>
      </w:r>
    </w:p>
    <w:p w:rsidR="00E41C0F" w:rsidRPr="00E41C0F" w:rsidRDefault="00E41C0F" w:rsidP="00E41C0F">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brutto 36,90 zł</w:t>
      </w:r>
    </w:p>
    <w:p w:rsidR="00E41C0F" w:rsidRPr="00E41C0F" w:rsidRDefault="00E41C0F" w:rsidP="00E41C0F">
      <w:p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C</w:t>
      </w:r>
      <w:r w:rsidRPr="00E41C0F">
        <w:rPr>
          <w:rFonts w:ascii="Times New Roman" w:hAnsi="Times New Roman" w:cs="Times New Roman"/>
          <w:sz w:val="24"/>
          <w:szCs w:val="24"/>
        </w:rPr>
        <w:t xml:space="preserve">ena korekty językowej jednej strony tekstu w języku angielskim </w:t>
      </w:r>
      <w:r>
        <w:rPr>
          <w:rFonts w:ascii="Times New Roman" w:hAnsi="Times New Roman" w:cs="Times New Roman"/>
          <w:sz w:val="24"/>
          <w:szCs w:val="24"/>
        </w:rPr>
        <w:t>wynosi:</w:t>
      </w:r>
    </w:p>
    <w:p w:rsidR="00E41C0F" w:rsidRPr="00E41C0F" w:rsidRDefault="00E41C0F" w:rsidP="00E41C0F">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netto 15,00 zł</w:t>
      </w:r>
    </w:p>
    <w:p w:rsidR="00E41C0F" w:rsidRPr="00E41C0F" w:rsidRDefault="00E41C0F" w:rsidP="00E41C0F">
      <w:pPr>
        <w:spacing w:after="0" w:line="240" w:lineRule="auto"/>
        <w:ind w:left="737"/>
        <w:jc w:val="both"/>
        <w:rPr>
          <w:rFonts w:ascii="Times New Roman" w:hAnsi="Times New Roman" w:cs="Times New Roman"/>
          <w:b/>
          <w:sz w:val="24"/>
          <w:szCs w:val="24"/>
        </w:rPr>
      </w:pPr>
      <w:r>
        <w:rPr>
          <w:rFonts w:ascii="Times New Roman" w:hAnsi="Times New Roman" w:cs="Times New Roman"/>
          <w:b/>
          <w:sz w:val="24"/>
          <w:szCs w:val="24"/>
        </w:rPr>
        <w:t xml:space="preserve">brutto </w:t>
      </w:r>
      <w:r w:rsidRPr="00E41C0F">
        <w:rPr>
          <w:rFonts w:ascii="Times New Roman" w:hAnsi="Times New Roman" w:cs="Times New Roman"/>
          <w:b/>
          <w:sz w:val="24"/>
          <w:szCs w:val="24"/>
        </w:rPr>
        <w:t>18,45 zł.</w:t>
      </w:r>
    </w:p>
    <w:p w:rsidR="00E41C0F" w:rsidRDefault="00E41C0F" w:rsidP="00E41C0F">
      <w:pPr>
        <w:spacing w:after="0" w:line="240" w:lineRule="auto"/>
        <w:jc w:val="both"/>
        <w:rPr>
          <w:rFonts w:ascii="Times New Roman" w:hAnsi="Times New Roman" w:cs="Times New Roman"/>
          <w:sz w:val="24"/>
          <w:szCs w:val="24"/>
        </w:rPr>
      </w:pPr>
    </w:p>
    <w:p w:rsidR="00490EA8" w:rsidRDefault="00490EA8" w:rsidP="00490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zakresu:</w:t>
      </w:r>
    </w:p>
    <w:p w:rsidR="00490EA8" w:rsidRPr="00B43DDE" w:rsidRDefault="00C12FA9" w:rsidP="00490EA8">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TECHNOLOGIA I CHEMIA ŻYWNOŚCI</w:t>
      </w:r>
      <w:r w:rsidRPr="009F329C">
        <w:rPr>
          <w:rFonts w:ascii="Times New Roman" w:hAnsi="Times New Roman" w:cs="Times New Roman"/>
          <w:sz w:val="24"/>
          <w:szCs w:val="24"/>
        </w:rPr>
        <w:t xml:space="preserve"> </w:t>
      </w:r>
      <w:r w:rsidR="00490EA8" w:rsidRPr="009F329C">
        <w:rPr>
          <w:rFonts w:ascii="Times New Roman" w:hAnsi="Times New Roman" w:cs="Times New Roman"/>
          <w:sz w:val="24"/>
          <w:szCs w:val="24"/>
        </w:rPr>
        <w:t xml:space="preserve">– umowa nr </w:t>
      </w:r>
      <w:r w:rsidR="00490EA8" w:rsidRPr="00B43DDE">
        <w:rPr>
          <w:rFonts w:ascii="Times New Roman" w:hAnsi="Times New Roman" w:cs="Times New Roman"/>
          <w:b/>
          <w:sz w:val="24"/>
          <w:szCs w:val="24"/>
        </w:rPr>
        <w:t>AAG-263-</w:t>
      </w:r>
      <w:r>
        <w:rPr>
          <w:rFonts w:ascii="Times New Roman" w:hAnsi="Times New Roman" w:cs="Times New Roman"/>
          <w:b/>
          <w:sz w:val="24"/>
          <w:szCs w:val="24"/>
        </w:rPr>
        <w:t>11</w:t>
      </w:r>
      <w:r w:rsidR="00490EA8" w:rsidRPr="00B43DDE">
        <w:rPr>
          <w:rFonts w:ascii="Times New Roman" w:hAnsi="Times New Roman" w:cs="Times New Roman"/>
          <w:b/>
          <w:sz w:val="24"/>
          <w:szCs w:val="24"/>
        </w:rPr>
        <w:t>/2020</w:t>
      </w:r>
    </w:p>
    <w:p w:rsidR="00490EA8" w:rsidRDefault="00490EA8" w:rsidP="00490EA8">
      <w:pPr>
        <w:pStyle w:val="Akapitzlist"/>
        <w:spacing w:after="0" w:line="240" w:lineRule="auto"/>
        <w:jc w:val="both"/>
        <w:rPr>
          <w:rFonts w:ascii="Times New Roman" w:hAnsi="Times New Roman" w:cs="Times New Roman"/>
          <w:sz w:val="24"/>
          <w:szCs w:val="24"/>
        </w:rPr>
      </w:pPr>
    </w:p>
    <w:p w:rsidR="00490EA8" w:rsidRPr="00E41C0F" w:rsidRDefault="00C12FA9" w:rsidP="00490E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GROY GROUP Maria </w:t>
      </w:r>
      <w:proofErr w:type="spellStart"/>
      <w:r>
        <w:rPr>
          <w:rFonts w:ascii="Times New Roman" w:hAnsi="Times New Roman" w:cs="Times New Roman"/>
          <w:sz w:val="24"/>
          <w:szCs w:val="24"/>
        </w:rPr>
        <w:t>Groyecka</w:t>
      </w:r>
      <w:proofErr w:type="spellEnd"/>
      <w:r>
        <w:rPr>
          <w:rFonts w:ascii="Times New Roman" w:hAnsi="Times New Roman" w:cs="Times New Roman"/>
          <w:sz w:val="24"/>
          <w:szCs w:val="24"/>
        </w:rPr>
        <w:t xml:space="preserve"> – Wierzchowska, ul. 1 Maja  nr 9/4, 40-224 Katowice </w:t>
      </w:r>
      <w:r w:rsidRPr="00E41C0F">
        <w:rPr>
          <w:rFonts w:ascii="Times New Roman" w:hAnsi="Times New Roman" w:cs="Times New Roman"/>
          <w:sz w:val="24"/>
          <w:szCs w:val="24"/>
        </w:rPr>
        <w:t xml:space="preserve"> </w:t>
      </w:r>
    </w:p>
    <w:p w:rsidR="00490EA8" w:rsidRPr="00E41C0F" w:rsidRDefault="00490EA8" w:rsidP="00490EA8">
      <w:pPr>
        <w:spacing w:after="0" w:line="240" w:lineRule="auto"/>
        <w:ind w:left="360"/>
        <w:jc w:val="both"/>
        <w:rPr>
          <w:rFonts w:ascii="Times New Roman" w:hAnsi="Times New Roman" w:cs="Times New Roman"/>
          <w:sz w:val="24"/>
          <w:szCs w:val="24"/>
        </w:rPr>
      </w:pPr>
      <w:r w:rsidRPr="00E41C0F">
        <w:rPr>
          <w:rFonts w:ascii="Times New Roman" w:hAnsi="Times New Roman" w:cs="Times New Roman"/>
          <w:sz w:val="24"/>
          <w:szCs w:val="24"/>
        </w:rPr>
        <w:t xml:space="preserve">tel. </w:t>
      </w:r>
      <w:r w:rsidR="00C12FA9">
        <w:rPr>
          <w:rFonts w:ascii="Times New Roman" w:hAnsi="Times New Roman" w:cs="Times New Roman"/>
          <w:sz w:val="24"/>
          <w:szCs w:val="24"/>
        </w:rPr>
        <w:t>+48 32 352 10 00 , 606 225 103</w:t>
      </w:r>
      <w:r w:rsidRPr="00E41C0F">
        <w:rPr>
          <w:rFonts w:ascii="Times New Roman" w:hAnsi="Times New Roman" w:cs="Times New Roman"/>
          <w:sz w:val="24"/>
          <w:szCs w:val="24"/>
        </w:rPr>
        <w:t>,</w:t>
      </w:r>
    </w:p>
    <w:p w:rsidR="00490EA8" w:rsidRPr="00E41C0F" w:rsidRDefault="00490EA8" w:rsidP="00490EA8">
      <w:pPr>
        <w:spacing w:after="0" w:line="240" w:lineRule="auto"/>
        <w:ind w:left="360"/>
        <w:jc w:val="both"/>
        <w:rPr>
          <w:rFonts w:ascii="Times New Roman" w:hAnsi="Times New Roman" w:cs="Times New Roman"/>
          <w:sz w:val="24"/>
          <w:szCs w:val="24"/>
        </w:rPr>
      </w:pPr>
      <w:r w:rsidRPr="00E41C0F">
        <w:rPr>
          <w:rFonts w:ascii="Times New Roman" w:hAnsi="Times New Roman" w:cs="Times New Roman"/>
          <w:sz w:val="24"/>
          <w:szCs w:val="24"/>
        </w:rPr>
        <w:t xml:space="preserve">e-mail: </w:t>
      </w:r>
      <w:hyperlink r:id="rId6" w:history="1">
        <w:r w:rsidR="00C12FA9" w:rsidRPr="00934794">
          <w:rPr>
            <w:rStyle w:val="Hipercze"/>
            <w:rFonts w:ascii="Times New Roman" w:hAnsi="Times New Roman" w:cs="Times New Roman"/>
            <w:sz w:val="24"/>
            <w:szCs w:val="24"/>
          </w:rPr>
          <w:t>e.pilawa@groy.pl</w:t>
        </w:r>
      </w:hyperlink>
    </w:p>
    <w:p w:rsidR="00490EA8" w:rsidRDefault="00490EA8" w:rsidP="00490EA8">
      <w:pPr>
        <w:spacing w:after="0" w:line="240" w:lineRule="auto"/>
        <w:ind w:left="360"/>
        <w:jc w:val="both"/>
        <w:rPr>
          <w:rFonts w:ascii="Times New Roman" w:hAnsi="Times New Roman" w:cs="Times New Roman"/>
          <w:b/>
          <w:sz w:val="24"/>
          <w:szCs w:val="24"/>
        </w:rPr>
      </w:pPr>
    </w:p>
    <w:p w:rsidR="00490EA8" w:rsidRPr="00E41C0F" w:rsidRDefault="00490EA8" w:rsidP="00490E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Pr="00E41C0F">
        <w:rPr>
          <w:rFonts w:ascii="Times New Roman" w:hAnsi="Times New Roman" w:cs="Times New Roman"/>
          <w:sz w:val="24"/>
          <w:szCs w:val="24"/>
        </w:rPr>
        <w:t xml:space="preserve">ena tłumaczenia jednej strony z języka polskiego na </w:t>
      </w:r>
      <w:r>
        <w:rPr>
          <w:rFonts w:ascii="Times New Roman" w:hAnsi="Times New Roman" w:cs="Times New Roman"/>
          <w:sz w:val="24"/>
          <w:szCs w:val="24"/>
        </w:rPr>
        <w:t>język</w:t>
      </w:r>
      <w:r w:rsidRPr="00E41C0F">
        <w:rPr>
          <w:rFonts w:ascii="Times New Roman" w:hAnsi="Times New Roman" w:cs="Times New Roman"/>
          <w:sz w:val="24"/>
          <w:szCs w:val="24"/>
        </w:rPr>
        <w:t xml:space="preserve"> angielski </w:t>
      </w:r>
      <w:r>
        <w:rPr>
          <w:rFonts w:ascii="Times New Roman" w:hAnsi="Times New Roman" w:cs="Times New Roman"/>
          <w:sz w:val="24"/>
          <w:szCs w:val="24"/>
        </w:rPr>
        <w:t>wynosi:</w:t>
      </w:r>
    </w:p>
    <w:p w:rsidR="00490EA8" w:rsidRPr="00E41C0F" w:rsidRDefault="00490EA8" w:rsidP="00490EA8">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netto </w:t>
      </w:r>
      <w:r w:rsidR="00C12FA9">
        <w:rPr>
          <w:rFonts w:ascii="Times New Roman" w:hAnsi="Times New Roman" w:cs="Times New Roman"/>
          <w:b/>
          <w:sz w:val="24"/>
          <w:szCs w:val="24"/>
        </w:rPr>
        <w:t>20,80</w:t>
      </w:r>
      <w:r w:rsidRPr="00E41C0F">
        <w:rPr>
          <w:rFonts w:ascii="Times New Roman" w:hAnsi="Times New Roman" w:cs="Times New Roman"/>
          <w:b/>
          <w:sz w:val="24"/>
          <w:szCs w:val="24"/>
        </w:rPr>
        <w:t xml:space="preserve"> zł</w:t>
      </w:r>
    </w:p>
    <w:p w:rsidR="00490EA8" w:rsidRPr="00E41C0F" w:rsidRDefault="00490EA8" w:rsidP="00490EA8">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brutto </w:t>
      </w:r>
      <w:r w:rsidR="00C12FA9">
        <w:rPr>
          <w:rFonts w:ascii="Times New Roman" w:hAnsi="Times New Roman" w:cs="Times New Roman"/>
          <w:b/>
          <w:sz w:val="24"/>
          <w:szCs w:val="24"/>
        </w:rPr>
        <w:t>25,58</w:t>
      </w:r>
      <w:r w:rsidRPr="00E41C0F">
        <w:rPr>
          <w:rFonts w:ascii="Times New Roman" w:hAnsi="Times New Roman" w:cs="Times New Roman"/>
          <w:b/>
          <w:sz w:val="24"/>
          <w:szCs w:val="24"/>
        </w:rPr>
        <w:t xml:space="preserve"> zł</w:t>
      </w:r>
    </w:p>
    <w:p w:rsidR="00490EA8" w:rsidRPr="00E41C0F" w:rsidRDefault="00490EA8" w:rsidP="00490EA8">
      <w:p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C</w:t>
      </w:r>
      <w:r w:rsidRPr="00E41C0F">
        <w:rPr>
          <w:rFonts w:ascii="Times New Roman" w:hAnsi="Times New Roman" w:cs="Times New Roman"/>
          <w:sz w:val="24"/>
          <w:szCs w:val="24"/>
        </w:rPr>
        <w:t xml:space="preserve">ena korekty językowej jednej strony tekstu w języku angielskim </w:t>
      </w:r>
      <w:r>
        <w:rPr>
          <w:rFonts w:ascii="Times New Roman" w:hAnsi="Times New Roman" w:cs="Times New Roman"/>
          <w:sz w:val="24"/>
          <w:szCs w:val="24"/>
        </w:rPr>
        <w:t>wynosi:</w:t>
      </w:r>
    </w:p>
    <w:p w:rsidR="00490EA8" w:rsidRPr="00E41C0F" w:rsidRDefault="00490EA8" w:rsidP="00490EA8">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netto </w:t>
      </w:r>
      <w:r w:rsidR="00C12FA9">
        <w:rPr>
          <w:rFonts w:ascii="Times New Roman" w:hAnsi="Times New Roman" w:cs="Times New Roman"/>
          <w:b/>
          <w:sz w:val="24"/>
          <w:szCs w:val="24"/>
        </w:rPr>
        <w:t>12</w:t>
      </w:r>
      <w:r w:rsidRPr="00E41C0F">
        <w:rPr>
          <w:rFonts w:ascii="Times New Roman" w:hAnsi="Times New Roman" w:cs="Times New Roman"/>
          <w:b/>
          <w:sz w:val="24"/>
          <w:szCs w:val="24"/>
        </w:rPr>
        <w:t>,00 zł</w:t>
      </w:r>
    </w:p>
    <w:p w:rsidR="00490EA8" w:rsidRPr="00E41C0F" w:rsidRDefault="00490EA8" w:rsidP="00490EA8">
      <w:pPr>
        <w:spacing w:after="0" w:line="240" w:lineRule="auto"/>
        <w:ind w:left="737"/>
        <w:jc w:val="both"/>
        <w:rPr>
          <w:rFonts w:ascii="Times New Roman" w:hAnsi="Times New Roman" w:cs="Times New Roman"/>
          <w:b/>
          <w:sz w:val="24"/>
          <w:szCs w:val="24"/>
        </w:rPr>
      </w:pPr>
      <w:r>
        <w:rPr>
          <w:rFonts w:ascii="Times New Roman" w:hAnsi="Times New Roman" w:cs="Times New Roman"/>
          <w:b/>
          <w:sz w:val="24"/>
          <w:szCs w:val="24"/>
        </w:rPr>
        <w:t xml:space="preserve">brutto </w:t>
      </w:r>
      <w:r w:rsidR="00C12FA9">
        <w:rPr>
          <w:rFonts w:ascii="Times New Roman" w:hAnsi="Times New Roman" w:cs="Times New Roman"/>
          <w:b/>
          <w:sz w:val="24"/>
          <w:szCs w:val="24"/>
        </w:rPr>
        <w:t>14,76</w:t>
      </w:r>
      <w:r w:rsidRPr="00E41C0F">
        <w:rPr>
          <w:rFonts w:ascii="Times New Roman" w:hAnsi="Times New Roman" w:cs="Times New Roman"/>
          <w:b/>
          <w:sz w:val="24"/>
          <w:szCs w:val="24"/>
        </w:rPr>
        <w:t xml:space="preserve"> zł.</w:t>
      </w:r>
    </w:p>
    <w:p w:rsidR="00E41C0F" w:rsidRDefault="00E41C0F" w:rsidP="00E41C0F">
      <w:pPr>
        <w:spacing w:after="0" w:line="240" w:lineRule="auto"/>
        <w:jc w:val="both"/>
        <w:rPr>
          <w:rFonts w:ascii="Times New Roman" w:hAnsi="Times New Roman" w:cs="Times New Roman"/>
          <w:sz w:val="24"/>
          <w:szCs w:val="24"/>
        </w:rPr>
      </w:pPr>
    </w:p>
    <w:p w:rsidR="006077CB" w:rsidRDefault="006077CB" w:rsidP="00607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zakresu:</w:t>
      </w:r>
    </w:p>
    <w:p w:rsidR="006077CB" w:rsidRPr="00B43DDE" w:rsidRDefault="006077CB" w:rsidP="006077CB">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ROLNICTWO, OGRODNICTWO, HODOWLA I BILOGIA ZWIERZĄT </w:t>
      </w:r>
      <w:r w:rsidRPr="009F329C">
        <w:rPr>
          <w:rFonts w:ascii="Times New Roman" w:hAnsi="Times New Roman" w:cs="Times New Roman"/>
          <w:sz w:val="24"/>
          <w:szCs w:val="24"/>
        </w:rPr>
        <w:t xml:space="preserve"> – umowa nr </w:t>
      </w:r>
      <w:r w:rsidRPr="00B43DDE">
        <w:rPr>
          <w:rFonts w:ascii="Times New Roman" w:hAnsi="Times New Roman" w:cs="Times New Roman"/>
          <w:b/>
          <w:sz w:val="24"/>
          <w:szCs w:val="24"/>
        </w:rPr>
        <w:t>AAG-263-</w:t>
      </w:r>
      <w:r>
        <w:rPr>
          <w:rFonts w:ascii="Times New Roman" w:hAnsi="Times New Roman" w:cs="Times New Roman"/>
          <w:b/>
          <w:sz w:val="24"/>
          <w:szCs w:val="24"/>
        </w:rPr>
        <w:t>1</w:t>
      </w:r>
      <w:r>
        <w:rPr>
          <w:rFonts w:ascii="Times New Roman" w:hAnsi="Times New Roman" w:cs="Times New Roman"/>
          <w:b/>
          <w:sz w:val="24"/>
          <w:szCs w:val="24"/>
        </w:rPr>
        <w:t>2</w:t>
      </w:r>
      <w:r w:rsidRPr="00B43DDE">
        <w:rPr>
          <w:rFonts w:ascii="Times New Roman" w:hAnsi="Times New Roman" w:cs="Times New Roman"/>
          <w:b/>
          <w:sz w:val="24"/>
          <w:szCs w:val="24"/>
        </w:rPr>
        <w:t>/2020</w:t>
      </w:r>
    </w:p>
    <w:p w:rsidR="006077CB" w:rsidRDefault="006077CB" w:rsidP="006077CB">
      <w:pPr>
        <w:pStyle w:val="Akapitzlist"/>
        <w:spacing w:after="0" w:line="240" w:lineRule="auto"/>
        <w:jc w:val="both"/>
        <w:rPr>
          <w:rFonts w:ascii="Times New Roman" w:hAnsi="Times New Roman" w:cs="Times New Roman"/>
          <w:sz w:val="24"/>
          <w:szCs w:val="24"/>
        </w:rPr>
      </w:pPr>
    </w:p>
    <w:p w:rsidR="006077CB" w:rsidRPr="006077CB" w:rsidRDefault="006077CB" w:rsidP="006077CB">
      <w:pPr>
        <w:spacing w:after="0" w:line="240" w:lineRule="auto"/>
        <w:ind w:left="340"/>
        <w:jc w:val="both"/>
        <w:rPr>
          <w:rFonts w:ascii="Times New Roman" w:hAnsi="Times New Roman" w:cs="Times New Roman"/>
          <w:sz w:val="24"/>
          <w:szCs w:val="24"/>
        </w:rPr>
      </w:pPr>
      <w:r w:rsidRPr="006077CB">
        <w:rPr>
          <w:rFonts w:ascii="Times New Roman" w:hAnsi="Times New Roman" w:cs="Times New Roman"/>
          <w:sz w:val="24"/>
          <w:szCs w:val="24"/>
        </w:rPr>
        <w:t>Jacek Żywiczka EFEKT Biuro Usługowe, os. Wichrowe Wzgórze 24/36, 61-678 Poznań</w:t>
      </w:r>
    </w:p>
    <w:p w:rsidR="006077CB" w:rsidRPr="006077CB" w:rsidRDefault="006077CB" w:rsidP="006077CB">
      <w:pPr>
        <w:spacing w:after="0" w:line="240" w:lineRule="auto"/>
        <w:ind w:left="340"/>
        <w:jc w:val="both"/>
        <w:rPr>
          <w:rFonts w:ascii="Times New Roman" w:hAnsi="Times New Roman" w:cs="Times New Roman"/>
          <w:sz w:val="24"/>
          <w:szCs w:val="24"/>
        </w:rPr>
      </w:pPr>
      <w:r w:rsidRPr="006077CB">
        <w:rPr>
          <w:rFonts w:ascii="Times New Roman" w:hAnsi="Times New Roman" w:cs="Times New Roman"/>
          <w:sz w:val="24"/>
          <w:szCs w:val="24"/>
        </w:rPr>
        <w:t>tel. 604 622 559,</w:t>
      </w:r>
    </w:p>
    <w:p w:rsidR="006077CB" w:rsidRPr="006077CB" w:rsidRDefault="006077CB" w:rsidP="006077CB">
      <w:pPr>
        <w:spacing w:after="0" w:line="240" w:lineRule="auto"/>
        <w:ind w:left="340"/>
        <w:jc w:val="both"/>
        <w:rPr>
          <w:rFonts w:ascii="Times New Roman" w:hAnsi="Times New Roman" w:cs="Times New Roman"/>
          <w:sz w:val="24"/>
          <w:szCs w:val="24"/>
        </w:rPr>
      </w:pPr>
      <w:r w:rsidRPr="006077CB">
        <w:rPr>
          <w:rFonts w:ascii="Times New Roman" w:hAnsi="Times New Roman" w:cs="Times New Roman"/>
          <w:sz w:val="24"/>
          <w:szCs w:val="24"/>
        </w:rPr>
        <w:t>e-mail: jacekbue@gmail.com</w:t>
      </w:r>
    </w:p>
    <w:p w:rsidR="006077CB" w:rsidRDefault="006077CB" w:rsidP="006077CB">
      <w:pPr>
        <w:spacing w:after="0" w:line="240" w:lineRule="auto"/>
        <w:ind w:left="360"/>
        <w:jc w:val="both"/>
        <w:rPr>
          <w:rFonts w:ascii="Times New Roman" w:hAnsi="Times New Roman" w:cs="Times New Roman"/>
          <w:b/>
          <w:sz w:val="24"/>
          <w:szCs w:val="24"/>
        </w:rPr>
      </w:pPr>
    </w:p>
    <w:p w:rsidR="006077CB" w:rsidRPr="00E41C0F" w:rsidRDefault="006077CB" w:rsidP="006077C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Pr="00E41C0F">
        <w:rPr>
          <w:rFonts w:ascii="Times New Roman" w:hAnsi="Times New Roman" w:cs="Times New Roman"/>
          <w:sz w:val="24"/>
          <w:szCs w:val="24"/>
        </w:rPr>
        <w:t xml:space="preserve">ena tłumaczenia jednej strony z języka polskiego na </w:t>
      </w:r>
      <w:r>
        <w:rPr>
          <w:rFonts w:ascii="Times New Roman" w:hAnsi="Times New Roman" w:cs="Times New Roman"/>
          <w:sz w:val="24"/>
          <w:szCs w:val="24"/>
        </w:rPr>
        <w:t>język</w:t>
      </w:r>
      <w:r w:rsidRPr="00E41C0F">
        <w:rPr>
          <w:rFonts w:ascii="Times New Roman" w:hAnsi="Times New Roman" w:cs="Times New Roman"/>
          <w:sz w:val="24"/>
          <w:szCs w:val="24"/>
        </w:rPr>
        <w:t xml:space="preserve"> angielski </w:t>
      </w:r>
      <w:r>
        <w:rPr>
          <w:rFonts w:ascii="Times New Roman" w:hAnsi="Times New Roman" w:cs="Times New Roman"/>
          <w:sz w:val="24"/>
          <w:szCs w:val="24"/>
        </w:rPr>
        <w:t>wynosi:</w:t>
      </w:r>
    </w:p>
    <w:p w:rsidR="006077CB" w:rsidRPr="00E41C0F" w:rsidRDefault="006077CB" w:rsidP="006077CB">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netto </w:t>
      </w:r>
      <w:r>
        <w:rPr>
          <w:rFonts w:ascii="Times New Roman" w:hAnsi="Times New Roman" w:cs="Times New Roman"/>
          <w:b/>
          <w:sz w:val="24"/>
          <w:szCs w:val="24"/>
        </w:rPr>
        <w:t>37,00</w:t>
      </w:r>
      <w:r w:rsidRPr="00E41C0F">
        <w:rPr>
          <w:rFonts w:ascii="Times New Roman" w:hAnsi="Times New Roman" w:cs="Times New Roman"/>
          <w:b/>
          <w:sz w:val="24"/>
          <w:szCs w:val="24"/>
        </w:rPr>
        <w:t xml:space="preserve"> zł</w:t>
      </w:r>
    </w:p>
    <w:p w:rsidR="006077CB" w:rsidRPr="00E41C0F" w:rsidRDefault="006077CB" w:rsidP="006077CB">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brutto </w:t>
      </w:r>
      <w:r>
        <w:rPr>
          <w:rFonts w:ascii="Times New Roman" w:hAnsi="Times New Roman" w:cs="Times New Roman"/>
          <w:b/>
          <w:sz w:val="24"/>
          <w:szCs w:val="24"/>
        </w:rPr>
        <w:t>37,00</w:t>
      </w:r>
      <w:r w:rsidRPr="00E41C0F">
        <w:rPr>
          <w:rFonts w:ascii="Times New Roman" w:hAnsi="Times New Roman" w:cs="Times New Roman"/>
          <w:b/>
          <w:sz w:val="24"/>
          <w:szCs w:val="24"/>
        </w:rPr>
        <w:t xml:space="preserve"> zł</w:t>
      </w:r>
    </w:p>
    <w:p w:rsidR="006077CB" w:rsidRPr="00E41C0F" w:rsidRDefault="006077CB" w:rsidP="006077CB">
      <w:p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C</w:t>
      </w:r>
      <w:r w:rsidRPr="00E41C0F">
        <w:rPr>
          <w:rFonts w:ascii="Times New Roman" w:hAnsi="Times New Roman" w:cs="Times New Roman"/>
          <w:sz w:val="24"/>
          <w:szCs w:val="24"/>
        </w:rPr>
        <w:t xml:space="preserve">ena korekty językowej jednej strony tekstu w języku angielskim </w:t>
      </w:r>
      <w:r>
        <w:rPr>
          <w:rFonts w:ascii="Times New Roman" w:hAnsi="Times New Roman" w:cs="Times New Roman"/>
          <w:sz w:val="24"/>
          <w:szCs w:val="24"/>
        </w:rPr>
        <w:t>wynosi:</w:t>
      </w:r>
    </w:p>
    <w:p w:rsidR="006077CB" w:rsidRPr="00E41C0F" w:rsidRDefault="006077CB" w:rsidP="006077CB">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netto </w:t>
      </w:r>
      <w:r>
        <w:rPr>
          <w:rFonts w:ascii="Times New Roman" w:hAnsi="Times New Roman" w:cs="Times New Roman"/>
          <w:b/>
          <w:sz w:val="24"/>
          <w:szCs w:val="24"/>
        </w:rPr>
        <w:t>20,00</w:t>
      </w:r>
      <w:r w:rsidRPr="00E41C0F">
        <w:rPr>
          <w:rFonts w:ascii="Times New Roman" w:hAnsi="Times New Roman" w:cs="Times New Roman"/>
          <w:b/>
          <w:sz w:val="24"/>
          <w:szCs w:val="24"/>
        </w:rPr>
        <w:t xml:space="preserve"> zł</w:t>
      </w:r>
    </w:p>
    <w:p w:rsidR="006077CB" w:rsidRPr="00E41C0F" w:rsidRDefault="006077CB" w:rsidP="006077CB">
      <w:pPr>
        <w:spacing w:after="0" w:line="240" w:lineRule="auto"/>
        <w:ind w:left="737"/>
        <w:jc w:val="both"/>
        <w:rPr>
          <w:rFonts w:ascii="Times New Roman" w:hAnsi="Times New Roman" w:cs="Times New Roman"/>
          <w:b/>
          <w:sz w:val="24"/>
          <w:szCs w:val="24"/>
        </w:rPr>
      </w:pPr>
      <w:r>
        <w:rPr>
          <w:rFonts w:ascii="Times New Roman" w:hAnsi="Times New Roman" w:cs="Times New Roman"/>
          <w:b/>
          <w:sz w:val="24"/>
          <w:szCs w:val="24"/>
        </w:rPr>
        <w:t xml:space="preserve">brutto </w:t>
      </w:r>
      <w:r>
        <w:rPr>
          <w:rFonts w:ascii="Times New Roman" w:hAnsi="Times New Roman" w:cs="Times New Roman"/>
          <w:b/>
          <w:sz w:val="24"/>
          <w:szCs w:val="24"/>
        </w:rPr>
        <w:t>20,00</w:t>
      </w:r>
      <w:r w:rsidRPr="00E41C0F">
        <w:rPr>
          <w:rFonts w:ascii="Times New Roman" w:hAnsi="Times New Roman" w:cs="Times New Roman"/>
          <w:b/>
          <w:sz w:val="24"/>
          <w:szCs w:val="24"/>
        </w:rPr>
        <w:t xml:space="preserve"> zł.</w:t>
      </w:r>
    </w:p>
    <w:p w:rsidR="00490EA8" w:rsidRDefault="00490EA8" w:rsidP="00E41C0F">
      <w:pPr>
        <w:spacing w:after="0" w:line="240" w:lineRule="auto"/>
        <w:jc w:val="both"/>
        <w:rPr>
          <w:rFonts w:ascii="Times New Roman" w:hAnsi="Times New Roman" w:cs="Times New Roman"/>
          <w:sz w:val="24"/>
          <w:szCs w:val="24"/>
        </w:rPr>
      </w:pPr>
    </w:p>
    <w:p w:rsidR="00611319" w:rsidRDefault="00611319" w:rsidP="00611319">
      <w:pPr>
        <w:spacing w:after="0" w:line="240" w:lineRule="auto"/>
        <w:jc w:val="both"/>
        <w:rPr>
          <w:rFonts w:ascii="Times New Roman" w:hAnsi="Times New Roman" w:cs="Times New Roman"/>
          <w:sz w:val="24"/>
          <w:szCs w:val="24"/>
        </w:rPr>
      </w:pPr>
    </w:p>
    <w:p w:rsidR="00611319" w:rsidRDefault="00611319" w:rsidP="00611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 zakresu:</w:t>
      </w:r>
    </w:p>
    <w:p w:rsidR="00611319" w:rsidRPr="00B43DDE" w:rsidRDefault="00611319" w:rsidP="00611319">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MELIORACJA, EKOLOGIA, OCHRONA I  INŻYNIERIA ŚRODOWISKA</w:t>
      </w:r>
      <w:r w:rsidRPr="009F329C">
        <w:rPr>
          <w:rFonts w:ascii="Times New Roman" w:hAnsi="Times New Roman" w:cs="Times New Roman"/>
          <w:sz w:val="24"/>
          <w:szCs w:val="24"/>
        </w:rPr>
        <w:t xml:space="preserve"> </w:t>
      </w:r>
      <w:r w:rsidRPr="009F329C">
        <w:rPr>
          <w:rFonts w:ascii="Times New Roman" w:hAnsi="Times New Roman" w:cs="Times New Roman"/>
          <w:sz w:val="24"/>
          <w:szCs w:val="24"/>
        </w:rPr>
        <w:t xml:space="preserve">– umowa nr </w:t>
      </w:r>
      <w:r w:rsidRPr="00B43DDE">
        <w:rPr>
          <w:rFonts w:ascii="Times New Roman" w:hAnsi="Times New Roman" w:cs="Times New Roman"/>
          <w:b/>
          <w:sz w:val="24"/>
          <w:szCs w:val="24"/>
        </w:rPr>
        <w:t>AAG-263-</w:t>
      </w:r>
      <w:r>
        <w:rPr>
          <w:rFonts w:ascii="Times New Roman" w:hAnsi="Times New Roman" w:cs="Times New Roman"/>
          <w:b/>
          <w:sz w:val="24"/>
          <w:szCs w:val="24"/>
        </w:rPr>
        <w:t>1</w:t>
      </w:r>
      <w:r w:rsidR="003A1C55">
        <w:rPr>
          <w:rFonts w:ascii="Times New Roman" w:hAnsi="Times New Roman" w:cs="Times New Roman"/>
          <w:b/>
          <w:sz w:val="24"/>
          <w:szCs w:val="24"/>
        </w:rPr>
        <w:t>3</w:t>
      </w:r>
      <w:r w:rsidRPr="00B43DDE">
        <w:rPr>
          <w:rFonts w:ascii="Times New Roman" w:hAnsi="Times New Roman" w:cs="Times New Roman"/>
          <w:b/>
          <w:sz w:val="24"/>
          <w:szCs w:val="24"/>
        </w:rPr>
        <w:t>/2020</w:t>
      </w:r>
    </w:p>
    <w:p w:rsidR="00611319" w:rsidRDefault="00611319" w:rsidP="00611319">
      <w:pPr>
        <w:pStyle w:val="Akapitzlist"/>
        <w:spacing w:after="0" w:line="240" w:lineRule="auto"/>
        <w:jc w:val="both"/>
        <w:rPr>
          <w:rFonts w:ascii="Times New Roman" w:hAnsi="Times New Roman" w:cs="Times New Roman"/>
          <w:sz w:val="24"/>
          <w:szCs w:val="24"/>
        </w:rPr>
      </w:pPr>
    </w:p>
    <w:p w:rsidR="00611319" w:rsidRPr="00E41C0F" w:rsidRDefault="00611319" w:rsidP="006113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GROY GROUP Maria </w:t>
      </w:r>
      <w:proofErr w:type="spellStart"/>
      <w:r>
        <w:rPr>
          <w:rFonts w:ascii="Times New Roman" w:hAnsi="Times New Roman" w:cs="Times New Roman"/>
          <w:sz w:val="24"/>
          <w:szCs w:val="24"/>
        </w:rPr>
        <w:t>Groyecka</w:t>
      </w:r>
      <w:proofErr w:type="spellEnd"/>
      <w:r>
        <w:rPr>
          <w:rFonts w:ascii="Times New Roman" w:hAnsi="Times New Roman" w:cs="Times New Roman"/>
          <w:sz w:val="24"/>
          <w:szCs w:val="24"/>
        </w:rPr>
        <w:t xml:space="preserve"> – Wierzchowska, ul. 1 Maja  nr 9/4, 40-224 Katowice </w:t>
      </w:r>
      <w:r w:rsidRPr="00E41C0F">
        <w:rPr>
          <w:rFonts w:ascii="Times New Roman" w:hAnsi="Times New Roman" w:cs="Times New Roman"/>
          <w:sz w:val="24"/>
          <w:szCs w:val="24"/>
        </w:rPr>
        <w:t xml:space="preserve"> </w:t>
      </w:r>
    </w:p>
    <w:p w:rsidR="00611319" w:rsidRPr="00E41C0F" w:rsidRDefault="00611319" w:rsidP="00611319">
      <w:pPr>
        <w:spacing w:after="0" w:line="240" w:lineRule="auto"/>
        <w:ind w:left="360"/>
        <w:jc w:val="both"/>
        <w:rPr>
          <w:rFonts w:ascii="Times New Roman" w:hAnsi="Times New Roman" w:cs="Times New Roman"/>
          <w:sz w:val="24"/>
          <w:szCs w:val="24"/>
        </w:rPr>
      </w:pPr>
      <w:r w:rsidRPr="00E41C0F">
        <w:rPr>
          <w:rFonts w:ascii="Times New Roman" w:hAnsi="Times New Roman" w:cs="Times New Roman"/>
          <w:sz w:val="24"/>
          <w:szCs w:val="24"/>
        </w:rPr>
        <w:t xml:space="preserve">tel. </w:t>
      </w:r>
      <w:r>
        <w:rPr>
          <w:rFonts w:ascii="Times New Roman" w:hAnsi="Times New Roman" w:cs="Times New Roman"/>
          <w:sz w:val="24"/>
          <w:szCs w:val="24"/>
        </w:rPr>
        <w:t>+48 32 352 10 00 , 606 225 103</w:t>
      </w:r>
      <w:r w:rsidRPr="00E41C0F">
        <w:rPr>
          <w:rFonts w:ascii="Times New Roman" w:hAnsi="Times New Roman" w:cs="Times New Roman"/>
          <w:sz w:val="24"/>
          <w:szCs w:val="24"/>
        </w:rPr>
        <w:t>,</w:t>
      </w:r>
    </w:p>
    <w:p w:rsidR="00611319" w:rsidRPr="00E41C0F" w:rsidRDefault="00611319" w:rsidP="00611319">
      <w:pPr>
        <w:spacing w:after="0" w:line="240" w:lineRule="auto"/>
        <w:ind w:left="360"/>
        <w:jc w:val="both"/>
        <w:rPr>
          <w:rFonts w:ascii="Times New Roman" w:hAnsi="Times New Roman" w:cs="Times New Roman"/>
          <w:sz w:val="24"/>
          <w:szCs w:val="24"/>
        </w:rPr>
      </w:pPr>
      <w:r w:rsidRPr="00E41C0F">
        <w:rPr>
          <w:rFonts w:ascii="Times New Roman" w:hAnsi="Times New Roman" w:cs="Times New Roman"/>
          <w:sz w:val="24"/>
          <w:szCs w:val="24"/>
        </w:rPr>
        <w:t xml:space="preserve">e-mail: </w:t>
      </w:r>
      <w:hyperlink r:id="rId7" w:history="1">
        <w:r w:rsidRPr="00934794">
          <w:rPr>
            <w:rStyle w:val="Hipercze"/>
            <w:rFonts w:ascii="Times New Roman" w:hAnsi="Times New Roman" w:cs="Times New Roman"/>
            <w:sz w:val="24"/>
            <w:szCs w:val="24"/>
          </w:rPr>
          <w:t>e.pilawa@groy.pl</w:t>
        </w:r>
      </w:hyperlink>
    </w:p>
    <w:p w:rsidR="00611319" w:rsidRDefault="00611319" w:rsidP="00611319">
      <w:pPr>
        <w:spacing w:after="0" w:line="240" w:lineRule="auto"/>
        <w:ind w:left="360"/>
        <w:jc w:val="both"/>
        <w:rPr>
          <w:rFonts w:ascii="Times New Roman" w:hAnsi="Times New Roman" w:cs="Times New Roman"/>
          <w:b/>
          <w:sz w:val="24"/>
          <w:szCs w:val="24"/>
        </w:rPr>
      </w:pPr>
    </w:p>
    <w:p w:rsidR="00611319" w:rsidRPr="00E41C0F" w:rsidRDefault="00611319" w:rsidP="006113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Pr="00E41C0F">
        <w:rPr>
          <w:rFonts w:ascii="Times New Roman" w:hAnsi="Times New Roman" w:cs="Times New Roman"/>
          <w:sz w:val="24"/>
          <w:szCs w:val="24"/>
        </w:rPr>
        <w:t xml:space="preserve">ena tłumaczenia jednej strony z języka polskiego na </w:t>
      </w:r>
      <w:r>
        <w:rPr>
          <w:rFonts w:ascii="Times New Roman" w:hAnsi="Times New Roman" w:cs="Times New Roman"/>
          <w:sz w:val="24"/>
          <w:szCs w:val="24"/>
        </w:rPr>
        <w:t>język</w:t>
      </w:r>
      <w:r w:rsidRPr="00E41C0F">
        <w:rPr>
          <w:rFonts w:ascii="Times New Roman" w:hAnsi="Times New Roman" w:cs="Times New Roman"/>
          <w:sz w:val="24"/>
          <w:szCs w:val="24"/>
        </w:rPr>
        <w:t xml:space="preserve"> angielski </w:t>
      </w:r>
      <w:r>
        <w:rPr>
          <w:rFonts w:ascii="Times New Roman" w:hAnsi="Times New Roman" w:cs="Times New Roman"/>
          <w:sz w:val="24"/>
          <w:szCs w:val="24"/>
        </w:rPr>
        <w:t>wynosi:</w:t>
      </w:r>
    </w:p>
    <w:p w:rsidR="00611319" w:rsidRPr="00E41C0F" w:rsidRDefault="00611319" w:rsidP="00611319">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netto </w:t>
      </w:r>
      <w:r>
        <w:rPr>
          <w:rFonts w:ascii="Times New Roman" w:hAnsi="Times New Roman" w:cs="Times New Roman"/>
          <w:b/>
          <w:sz w:val="24"/>
          <w:szCs w:val="24"/>
        </w:rPr>
        <w:t>20,80</w:t>
      </w:r>
      <w:r w:rsidRPr="00E41C0F">
        <w:rPr>
          <w:rFonts w:ascii="Times New Roman" w:hAnsi="Times New Roman" w:cs="Times New Roman"/>
          <w:b/>
          <w:sz w:val="24"/>
          <w:szCs w:val="24"/>
        </w:rPr>
        <w:t xml:space="preserve"> zł</w:t>
      </w:r>
    </w:p>
    <w:p w:rsidR="00611319" w:rsidRPr="00E41C0F" w:rsidRDefault="00611319" w:rsidP="00611319">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brutto </w:t>
      </w:r>
      <w:r>
        <w:rPr>
          <w:rFonts w:ascii="Times New Roman" w:hAnsi="Times New Roman" w:cs="Times New Roman"/>
          <w:b/>
          <w:sz w:val="24"/>
          <w:szCs w:val="24"/>
        </w:rPr>
        <w:t>25,58</w:t>
      </w:r>
      <w:r w:rsidRPr="00E41C0F">
        <w:rPr>
          <w:rFonts w:ascii="Times New Roman" w:hAnsi="Times New Roman" w:cs="Times New Roman"/>
          <w:b/>
          <w:sz w:val="24"/>
          <w:szCs w:val="24"/>
        </w:rPr>
        <w:t xml:space="preserve"> zł</w:t>
      </w:r>
    </w:p>
    <w:p w:rsidR="00611319" w:rsidRPr="00E41C0F" w:rsidRDefault="00611319" w:rsidP="00611319">
      <w:p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C</w:t>
      </w:r>
      <w:r w:rsidRPr="00E41C0F">
        <w:rPr>
          <w:rFonts w:ascii="Times New Roman" w:hAnsi="Times New Roman" w:cs="Times New Roman"/>
          <w:sz w:val="24"/>
          <w:szCs w:val="24"/>
        </w:rPr>
        <w:t xml:space="preserve">ena korekty językowej jednej strony tekstu w języku angielskim </w:t>
      </w:r>
      <w:r>
        <w:rPr>
          <w:rFonts w:ascii="Times New Roman" w:hAnsi="Times New Roman" w:cs="Times New Roman"/>
          <w:sz w:val="24"/>
          <w:szCs w:val="24"/>
        </w:rPr>
        <w:t>wynosi:</w:t>
      </w:r>
    </w:p>
    <w:p w:rsidR="00611319" w:rsidRPr="00E41C0F" w:rsidRDefault="00611319" w:rsidP="00611319">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netto </w:t>
      </w:r>
      <w:r>
        <w:rPr>
          <w:rFonts w:ascii="Times New Roman" w:hAnsi="Times New Roman" w:cs="Times New Roman"/>
          <w:b/>
          <w:sz w:val="24"/>
          <w:szCs w:val="24"/>
        </w:rPr>
        <w:t>12</w:t>
      </w:r>
      <w:r w:rsidRPr="00E41C0F">
        <w:rPr>
          <w:rFonts w:ascii="Times New Roman" w:hAnsi="Times New Roman" w:cs="Times New Roman"/>
          <w:b/>
          <w:sz w:val="24"/>
          <w:szCs w:val="24"/>
        </w:rPr>
        <w:t>,00 zł</w:t>
      </w:r>
    </w:p>
    <w:p w:rsidR="00611319" w:rsidRPr="00E41C0F" w:rsidRDefault="00611319" w:rsidP="00611319">
      <w:pPr>
        <w:spacing w:after="0" w:line="240" w:lineRule="auto"/>
        <w:ind w:left="737"/>
        <w:jc w:val="both"/>
        <w:rPr>
          <w:rFonts w:ascii="Times New Roman" w:hAnsi="Times New Roman" w:cs="Times New Roman"/>
          <w:b/>
          <w:sz w:val="24"/>
          <w:szCs w:val="24"/>
        </w:rPr>
      </w:pPr>
      <w:r>
        <w:rPr>
          <w:rFonts w:ascii="Times New Roman" w:hAnsi="Times New Roman" w:cs="Times New Roman"/>
          <w:b/>
          <w:sz w:val="24"/>
          <w:szCs w:val="24"/>
        </w:rPr>
        <w:t>brutto 14,76</w:t>
      </w:r>
      <w:r w:rsidRPr="00E41C0F">
        <w:rPr>
          <w:rFonts w:ascii="Times New Roman" w:hAnsi="Times New Roman" w:cs="Times New Roman"/>
          <w:b/>
          <w:sz w:val="24"/>
          <w:szCs w:val="24"/>
        </w:rPr>
        <w:t xml:space="preserve"> zł.</w:t>
      </w:r>
    </w:p>
    <w:p w:rsidR="00611319" w:rsidRDefault="00611319" w:rsidP="00611319">
      <w:pPr>
        <w:spacing w:after="0" w:line="240" w:lineRule="auto"/>
        <w:jc w:val="both"/>
        <w:rPr>
          <w:rFonts w:ascii="Times New Roman" w:hAnsi="Times New Roman" w:cs="Times New Roman"/>
          <w:sz w:val="24"/>
          <w:szCs w:val="24"/>
        </w:rPr>
      </w:pPr>
    </w:p>
    <w:p w:rsidR="003F6EB6" w:rsidRDefault="003F6EB6" w:rsidP="003F6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zakresu:</w:t>
      </w:r>
    </w:p>
    <w:p w:rsidR="003F6EB6" w:rsidRPr="00B43DDE" w:rsidRDefault="003F6EB6" w:rsidP="003F6EB6">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NAUKI EKONOMICZNO-SPOŁECZNE</w:t>
      </w:r>
      <w:r w:rsidRPr="009F329C">
        <w:rPr>
          <w:rFonts w:ascii="Times New Roman" w:hAnsi="Times New Roman" w:cs="Times New Roman"/>
          <w:sz w:val="24"/>
          <w:szCs w:val="24"/>
        </w:rPr>
        <w:t xml:space="preserve"> </w:t>
      </w:r>
      <w:r w:rsidRPr="009F329C">
        <w:rPr>
          <w:rFonts w:ascii="Times New Roman" w:hAnsi="Times New Roman" w:cs="Times New Roman"/>
          <w:sz w:val="24"/>
          <w:szCs w:val="24"/>
        </w:rPr>
        <w:t xml:space="preserve">– umowa nr </w:t>
      </w:r>
      <w:r w:rsidRPr="00B43DDE">
        <w:rPr>
          <w:rFonts w:ascii="Times New Roman" w:hAnsi="Times New Roman" w:cs="Times New Roman"/>
          <w:b/>
          <w:sz w:val="24"/>
          <w:szCs w:val="24"/>
        </w:rPr>
        <w:t>AAG-263-</w:t>
      </w:r>
      <w:r>
        <w:rPr>
          <w:rFonts w:ascii="Times New Roman" w:hAnsi="Times New Roman" w:cs="Times New Roman"/>
          <w:b/>
          <w:sz w:val="24"/>
          <w:szCs w:val="24"/>
        </w:rPr>
        <w:t>1</w:t>
      </w:r>
      <w:r>
        <w:rPr>
          <w:rFonts w:ascii="Times New Roman" w:hAnsi="Times New Roman" w:cs="Times New Roman"/>
          <w:b/>
          <w:sz w:val="24"/>
          <w:szCs w:val="24"/>
        </w:rPr>
        <w:t>4</w:t>
      </w:r>
      <w:r w:rsidRPr="00B43DDE">
        <w:rPr>
          <w:rFonts w:ascii="Times New Roman" w:hAnsi="Times New Roman" w:cs="Times New Roman"/>
          <w:b/>
          <w:sz w:val="24"/>
          <w:szCs w:val="24"/>
        </w:rPr>
        <w:t>/2020</w:t>
      </w:r>
    </w:p>
    <w:p w:rsidR="003F6EB6" w:rsidRDefault="003F6EB6" w:rsidP="003F6EB6">
      <w:pPr>
        <w:pStyle w:val="Akapitzlist"/>
        <w:spacing w:after="0" w:line="240" w:lineRule="auto"/>
        <w:jc w:val="both"/>
        <w:rPr>
          <w:rFonts w:ascii="Times New Roman" w:hAnsi="Times New Roman" w:cs="Times New Roman"/>
          <w:sz w:val="24"/>
          <w:szCs w:val="24"/>
        </w:rPr>
      </w:pPr>
    </w:p>
    <w:p w:rsidR="003F6EB6" w:rsidRPr="00E41C0F" w:rsidRDefault="003F6EB6" w:rsidP="003F6EB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GROY GROUP Maria </w:t>
      </w:r>
      <w:proofErr w:type="spellStart"/>
      <w:r>
        <w:rPr>
          <w:rFonts w:ascii="Times New Roman" w:hAnsi="Times New Roman" w:cs="Times New Roman"/>
          <w:sz w:val="24"/>
          <w:szCs w:val="24"/>
        </w:rPr>
        <w:t>Groyecka</w:t>
      </w:r>
      <w:proofErr w:type="spellEnd"/>
      <w:r>
        <w:rPr>
          <w:rFonts w:ascii="Times New Roman" w:hAnsi="Times New Roman" w:cs="Times New Roman"/>
          <w:sz w:val="24"/>
          <w:szCs w:val="24"/>
        </w:rPr>
        <w:t xml:space="preserve"> – Wierzchowska, ul. 1 Maja  nr 9/4, 40-224 Katowice </w:t>
      </w:r>
      <w:r w:rsidRPr="00E41C0F">
        <w:rPr>
          <w:rFonts w:ascii="Times New Roman" w:hAnsi="Times New Roman" w:cs="Times New Roman"/>
          <w:sz w:val="24"/>
          <w:szCs w:val="24"/>
        </w:rPr>
        <w:t xml:space="preserve"> </w:t>
      </w:r>
    </w:p>
    <w:p w:rsidR="003F6EB6" w:rsidRPr="00E41C0F" w:rsidRDefault="003F6EB6" w:rsidP="003F6EB6">
      <w:pPr>
        <w:spacing w:after="0" w:line="240" w:lineRule="auto"/>
        <w:ind w:left="360"/>
        <w:jc w:val="both"/>
        <w:rPr>
          <w:rFonts w:ascii="Times New Roman" w:hAnsi="Times New Roman" w:cs="Times New Roman"/>
          <w:sz w:val="24"/>
          <w:szCs w:val="24"/>
        </w:rPr>
      </w:pPr>
      <w:r w:rsidRPr="00E41C0F">
        <w:rPr>
          <w:rFonts w:ascii="Times New Roman" w:hAnsi="Times New Roman" w:cs="Times New Roman"/>
          <w:sz w:val="24"/>
          <w:szCs w:val="24"/>
        </w:rPr>
        <w:t xml:space="preserve">tel. </w:t>
      </w:r>
      <w:r>
        <w:rPr>
          <w:rFonts w:ascii="Times New Roman" w:hAnsi="Times New Roman" w:cs="Times New Roman"/>
          <w:sz w:val="24"/>
          <w:szCs w:val="24"/>
        </w:rPr>
        <w:t>+48 32 352 10 00 , 606 225 103</w:t>
      </w:r>
      <w:r w:rsidRPr="00E41C0F">
        <w:rPr>
          <w:rFonts w:ascii="Times New Roman" w:hAnsi="Times New Roman" w:cs="Times New Roman"/>
          <w:sz w:val="24"/>
          <w:szCs w:val="24"/>
        </w:rPr>
        <w:t>,</w:t>
      </w:r>
    </w:p>
    <w:p w:rsidR="003F6EB6" w:rsidRPr="00E41C0F" w:rsidRDefault="003F6EB6" w:rsidP="003F6EB6">
      <w:pPr>
        <w:spacing w:after="0" w:line="240" w:lineRule="auto"/>
        <w:ind w:left="360"/>
        <w:jc w:val="both"/>
        <w:rPr>
          <w:rFonts w:ascii="Times New Roman" w:hAnsi="Times New Roman" w:cs="Times New Roman"/>
          <w:sz w:val="24"/>
          <w:szCs w:val="24"/>
        </w:rPr>
      </w:pPr>
      <w:r w:rsidRPr="00E41C0F">
        <w:rPr>
          <w:rFonts w:ascii="Times New Roman" w:hAnsi="Times New Roman" w:cs="Times New Roman"/>
          <w:sz w:val="24"/>
          <w:szCs w:val="24"/>
        </w:rPr>
        <w:t xml:space="preserve">e-mail: </w:t>
      </w:r>
      <w:hyperlink r:id="rId8" w:history="1">
        <w:r w:rsidRPr="00934794">
          <w:rPr>
            <w:rStyle w:val="Hipercze"/>
            <w:rFonts w:ascii="Times New Roman" w:hAnsi="Times New Roman" w:cs="Times New Roman"/>
            <w:sz w:val="24"/>
            <w:szCs w:val="24"/>
          </w:rPr>
          <w:t>e.pilawa@groy.pl</w:t>
        </w:r>
      </w:hyperlink>
    </w:p>
    <w:p w:rsidR="003F6EB6" w:rsidRDefault="003F6EB6" w:rsidP="003F6EB6">
      <w:pPr>
        <w:spacing w:after="0" w:line="240" w:lineRule="auto"/>
        <w:ind w:left="360"/>
        <w:jc w:val="both"/>
        <w:rPr>
          <w:rFonts w:ascii="Times New Roman" w:hAnsi="Times New Roman" w:cs="Times New Roman"/>
          <w:b/>
          <w:sz w:val="24"/>
          <w:szCs w:val="24"/>
        </w:rPr>
      </w:pPr>
    </w:p>
    <w:p w:rsidR="003F6EB6" w:rsidRPr="00E41C0F" w:rsidRDefault="003F6EB6" w:rsidP="003F6EB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Pr="00E41C0F">
        <w:rPr>
          <w:rFonts w:ascii="Times New Roman" w:hAnsi="Times New Roman" w:cs="Times New Roman"/>
          <w:sz w:val="24"/>
          <w:szCs w:val="24"/>
        </w:rPr>
        <w:t xml:space="preserve">ena tłumaczenia jednej strony z języka polskiego na </w:t>
      </w:r>
      <w:r>
        <w:rPr>
          <w:rFonts w:ascii="Times New Roman" w:hAnsi="Times New Roman" w:cs="Times New Roman"/>
          <w:sz w:val="24"/>
          <w:szCs w:val="24"/>
        </w:rPr>
        <w:t>język</w:t>
      </w:r>
      <w:r w:rsidRPr="00E41C0F">
        <w:rPr>
          <w:rFonts w:ascii="Times New Roman" w:hAnsi="Times New Roman" w:cs="Times New Roman"/>
          <w:sz w:val="24"/>
          <w:szCs w:val="24"/>
        </w:rPr>
        <w:t xml:space="preserve"> angielski </w:t>
      </w:r>
      <w:r>
        <w:rPr>
          <w:rFonts w:ascii="Times New Roman" w:hAnsi="Times New Roman" w:cs="Times New Roman"/>
          <w:sz w:val="24"/>
          <w:szCs w:val="24"/>
        </w:rPr>
        <w:t>wynosi:</w:t>
      </w:r>
    </w:p>
    <w:p w:rsidR="003F6EB6" w:rsidRPr="00E41C0F" w:rsidRDefault="003F6EB6" w:rsidP="003F6EB6">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netto </w:t>
      </w:r>
      <w:r>
        <w:rPr>
          <w:rFonts w:ascii="Times New Roman" w:hAnsi="Times New Roman" w:cs="Times New Roman"/>
          <w:b/>
          <w:sz w:val="24"/>
          <w:szCs w:val="24"/>
        </w:rPr>
        <w:t>20,80</w:t>
      </w:r>
      <w:r w:rsidRPr="00E41C0F">
        <w:rPr>
          <w:rFonts w:ascii="Times New Roman" w:hAnsi="Times New Roman" w:cs="Times New Roman"/>
          <w:b/>
          <w:sz w:val="24"/>
          <w:szCs w:val="24"/>
        </w:rPr>
        <w:t xml:space="preserve"> zł</w:t>
      </w:r>
    </w:p>
    <w:p w:rsidR="003F6EB6" w:rsidRPr="00E41C0F" w:rsidRDefault="003F6EB6" w:rsidP="003F6EB6">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brutto </w:t>
      </w:r>
      <w:r>
        <w:rPr>
          <w:rFonts w:ascii="Times New Roman" w:hAnsi="Times New Roman" w:cs="Times New Roman"/>
          <w:b/>
          <w:sz w:val="24"/>
          <w:szCs w:val="24"/>
        </w:rPr>
        <w:t>25,58</w:t>
      </w:r>
      <w:r w:rsidRPr="00E41C0F">
        <w:rPr>
          <w:rFonts w:ascii="Times New Roman" w:hAnsi="Times New Roman" w:cs="Times New Roman"/>
          <w:b/>
          <w:sz w:val="24"/>
          <w:szCs w:val="24"/>
        </w:rPr>
        <w:t xml:space="preserve"> zł</w:t>
      </w:r>
    </w:p>
    <w:p w:rsidR="003F6EB6" w:rsidRPr="00E41C0F" w:rsidRDefault="003F6EB6" w:rsidP="003F6EB6">
      <w:p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C</w:t>
      </w:r>
      <w:r w:rsidRPr="00E41C0F">
        <w:rPr>
          <w:rFonts w:ascii="Times New Roman" w:hAnsi="Times New Roman" w:cs="Times New Roman"/>
          <w:sz w:val="24"/>
          <w:szCs w:val="24"/>
        </w:rPr>
        <w:t xml:space="preserve">ena korekty językowej jednej strony tekstu w języku angielskim </w:t>
      </w:r>
      <w:r>
        <w:rPr>
          <w:rFonts w:ascii="Times New Roman" w:hAnsi="Times New Roman" w:cs="Times New Roman"/>
          <w:sz w:val="24"/>
          <w:szCs w:val="24"/>
        </w:rPr>
        <w:t>wynosi:</w:t>
      </w:r>
    </w:p>
    <w:p w:rsidR="003F6EB6" w:rsidRPr="00E41C0F" w:rsidRDefault="003F6EB6" w:rsidP="003F6EB6">
      <w:pPr>
        <w:spacing w:after="0" w:line="240" w:lineRule="auto"/>
        <w:ind w:left="737"/>
        <w:jc w:val="both"/>
        <w:rPr>
          <w:rFonts w:ascii="Times New Roman" w:hAnsi="Times New Roman" w:cs="Times New Roman"/>
          <w:b/>
          <w:sz w:val="24"/>
          <w:szCs w:val="24"/>
        </w:rPr>
      </w:pPr>
      <w:r w:rsidRPr="00E41C0F">
        <w:rPr>
          <w:rFonts w:ascii="Times New Roman" w:hAnsi="Times New Roman" w:cs="Times New Roman"/>
          <w:b/>
          <w:sz w:val="24"/>
          <w:szCs w:val="24"/>
        </w:rPr>
        <w:t xml:space="preserve">netto </w:t>
      </w:r>
      <w:r>
        <w:rPr>
          <w:rFonts w:ascii="Times New Roman" w:hAnsi="Times New Roman" w:cs="Times New Roman"/>
          <w:b/>
          <w:sz w:val="24"/>
          <w:szCs w:val="24"/>
        </w:rPr>
        <w:t>12</w:t>
      </w:r>
      <w:r w:rsidRPr="00E41C0F">
        <w:rPr>
          <w:rFonts w:ascii="Times New Roman" w:hAnsi="Times New Roman" w:cs="Times New Roman"/>
          <w:b/>
          <w:sz w:val="24"/>
          <w:szCs w:val="24"/>
        </w:rPr>
        <w:t>,00 zł</w:t>
      </w:r>
    </w:p>
    <w:p w:rsidR="003F6EB6" w:rsidRPr="00E41C0F" w:rsidRDefault="003F6EB6" w:rsidP="003F6EB6">
      <w:pPr>
        <w:spacing w:after="0" w:line="240" w:lineRule="auto"/>
        <w:ind w:left="737"/>
        <w:jc w:val="both"/>
        <w:rPr>
          <w:rFonts w:ascii="Times New Roman" w:hAnsi="Times New Roman" w:cs="Times New Roman"/>
          <w:b/>
          <w:sz w:val="24"/>
          <w:szCs w:val="24"/>
        </w:rPr>
      </w:pPr>
      <w:r>
        <w:rPr>
          <w:rFonts w:ascii="Times New Roman" w:hAnsi="Times New Roman" w:cs="Times New Roman"/>
          <w:b/>
          <w:sz w:val="24"/>
          <w:szCs w:val="24"/>
        </w:rPr>
        <w:t>brutto 14,76</w:t>
      </w:r>
      <w:r w:rsidRPr="00E41C0F">
        <w:rPr>
          <w:rFonts w:ascii="Times New Roman" w:hAnsi="Times New Roman" w:cs="Times New Roman"/>
          <w:b/>
          <w:sz w:val="24"/>
          <w:szCs w:val="24"/>
        </w:rPr>
        <w:t xml:space="preserve"> zł.</w:t>
      </w:r>
    </w:p>
    <w:p w:rsidR="003F6EB6" w:rsidRDefault="003F6EB6" w:rsidP="003F6EB6">
      <w:pPr>
        <w:spacing w:after="0" w:line="240" w:lineRule="auto"/>
        <w:jc w:val="both"/>
        <w:rPr>
          <w:rFonts w:ascii="Times New Roman" w:hAnsi="Times New Roman" w:cs="Times New Roman"/>
          <w:sz w:val="24"/>
          <w:szCs w:val="24"/>
        </w:rPr>
      </w:pPr>
    </w:p>
    <w:p w:rsidR="00D5426F" w:rsidRPr="00B7237C" w:rsidRDefault="00B7237C" w:rsidP="00C43EE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Podstawą udzielenia zamówienia </w:t>
      </w:r>
      <w:r w:rsidR="00D04C4A">
        <w:rPr>
          <w:rFonts w:ascii="Times New Roman" w:hAnsi="Times New Roman" w:cs="Times New Roman"/>
          <w:sz w:val="24"/>
          <w:szCs w:val="24"/>
        </w:rPr>
        <w:t xml:space="preserve">jest </w:t>
      </w:r>
      <w:r w:rsidRPr="00D5426F">
        <w:rPr>
          <w:rFonts w:ascii="Times New Roman" w:hAnsi="Times New Roman" w:cs="Times New Roman"/>
          <w:sz w:val="24"/>
          <w:szCs w:val="24"/>
        </w:rPr>
        <w:t xml:space="preserve">zlecenie, </w:t>
      </w:r>
      <w:r w:rsidR="00D5426F" w:rsidRPr="00B7237C">
        <w:rPr>
          <w:rFonts w:ascii="Times New Roman" w:eastAsia="Calibri" w:hAnsi="Times New Roman" w:cs="Times New Roman"/>
          <w:sz w:val="24"/>
          <w:szCs w:val="24"/>
        </w:rPr>
        <w:t>przesłan</w:t>
      </w:r>
      <w:r w:rsidR="00D5426F" w:rsidRPr="00D5426F">
        <w:rPr>
          <w:rFonts w:ascii="Times New Roman" w:eastAsia="Calibri" w:hAnsi="Times New Roman" w:cs="Times New Roman"/>
          <w:sz w:val="24"/>
          <w:szCs w:val="24"/>
        </w:rPr>
        <w:t>e</w:t>
      </w:r>
      <w:r w:rsidR="00D5426F" w:rsidRPr="00B7237C">
        <w:rPr>
          <w:rFonts w:ascii="Times New Roman" w:eastAsia="Calibri" w:hAnsi="Times New Roman" w:cs="Times New Roman"/>
          <w:sz w:val="24"/>
          <w:szCs w:val="24"/>
        </w:rPr>
        <w:t xml:space="preserve"> </w:t>
      </w:r>
      <w:r w:rsidR="00D5426F">
        <w:rPr>
          <w:rFonts w:ascii="Times New Roman" w:eastAsia="Calibri" w:hAnsi="Times New Roman" w:cs="Times New Roman"/>
          <w:sz w:val="24"/>
          <w:szCs w:val="24"/>
        </w:rPr>
        <w:t xml:space="preserve">Wykonawcy </w:t>
      </w:r>
      <w:r w:rsidR="00D5426F" w:rsidRPr="00B7237C">
        <w:rPr>
          <w:rFonts w:ascii="Times New Roman" w:eastAsia="Calibri" w:hAnsi="Times New Roman" w:cs="Times New Roman"/>
          <w:sz w:val="24"/>
          <w:szCs w:val="24"/>
        </w:rPr>
        <w:t xml:space="preserve">przez Kierowników poszczególnych jednostek organizacyjnych Uczelni faxem lub </w:t>
      </w:r>
      <w:r w:rsidR="00D5426F" w:rsidRPr="00D5426F">
        <w:rPr>
          <w:rFonts w:ascii="Times New Roman" w:eastAsia="Calibri" w:hAnsi="Times New Roman" w:cs="Times New Roman"/>
          <w:sz w:val="24"/>
          <w:szCs w:val="24"/>
        </w:rPr>
        <w:t xml:space="preserve">na adres </w:t>
      </w:r>
      <w:r w:rsidR="00CE7BED">
        <w:rPr>
          <w:rFonts w:ascii="Times New Roman" w:eastAsia="Calibri" w:hAnsi="Times New Roman" w:cs="Times New Roman"/>
          <w:sz w:val="24"/>
          <w:szCs w:val="24"/>
        </w:rPr>
        <w:t>e-mail</w:t>
      </w:r>
      <w:r w:rsidR="00D5426F" w:rsidRPr="00B7237C">
        <w:rPr>
          <w:rFonts w:ascii="Times New Roman" w:eastAsia="Calibri" w:hAnsi="Times New Roman" w:cs="Times New Roman"/>
          <w:sz w:val="24"/>
          <w:szCs w:val="24"/>
        </w:rPr>
        <w:t>.</w:t>
      </w:r>
    </w:p>
    <w:p w:rsidR="00D04C4A" w:rsidRDefault="00B7237C" w:rsidP="00C43EEE">
      <w:pPr>
        <w:spacing w:after="0" w:line="240" w:lineRule="auto"/>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Wykonawca </w:t>
      </w:r>
      <w:r w:rsidR="00D5426F" w:rsidRPr="00B46D82">
        <w:rPr>
          <w:rFonts w:ascii="Times New Roman" w:eastAsia="Calibri" w:hAnsi="Times New Roman" w:cs="Times New Roman"/>
          <w:sz w:val="24"/>
          <w:szCs w:val="24"/>
        </w:rPr>
        <w:t xml:space="preserve">zobowiązany jest </w:t>
      </w:r>
      <w:r w:rsidRPr="00B7237C">
        <w:rPr>
          <w:rFonts w:ascii="Times New Roman" w:eastAsia="Calibri" w:hAnsi="Times New Roman" w:cs="Times New Roman"/>
          <w:sz w:val="24"/>
          <w:szCs w:val="24"/>
        </w:rPr>
        <w:t>niezwłocznie po otrzymaniu zlecenia potwier</w:t>
      </w:r>
      <w:r w:rsidR="00D5426F" w:rsidRPr="00B46D82">
        <w:rPr>
          <w:rFonts w:ascii="Times New Roman" w:eastAsia="Calibri" w:hAnsi="Times New Roman" w:cs="Times New Roman"/>
          <w:sz w:val="24"/>
          <w:szCs w:val="24"/>
        </w:rPr>
        <w:t>dzić</w:t>
      </w:r>
      <w:r w:rsidRPr="00B7237C">
        <w:rPr>
          <w:rFonts w:ascii="Times New Roman" w:eastAsia="Calibri" w:hAnsi="Times New Roman" w:cs="Times New Roman"/>
          <w:sz w:val="24"/>
          <w:szCs w:val="24"/>
        </w:rPr>
        <w:t xml:space="preserve"> faxem lub pocztą elektroniczną </w:t>
      </w:r>
      <w:r w:rsidR="00B9637F">
        <w:rPr>
          <w:rFonts w:ascii="Times New Roman" w:eastAsia="Calibri" w:hAnsi="Times New Roman" w:cs="Times New Roman"/>
          <w:sz w:val="24"/>
          <w:szCs w:val="24"/>
        </w:rPr>
        <w:t>zlecaj</w:t>
      </w:r>
      <w:r w:rsidR="00CE7BED">
        <w:rPr>
          <w:rFonts w:ascii="Times New Roman" w:eastAsia="Calibri" w:hAnsi="Times New Roman" w:cs="Times New Roman"/>
          <w:sz w:val="24"/>
          <w:szCs w:val="24"/>
        </w:rPr>
        <w:t>ą</w:t>
      </w:r>
      <w:r w:rsidR="00B9637F">
        <w:rPr>
          <w:rFonts w:ascii="Times New Roman" w:eastAsia="Calibri" w:hAnsi="Times New Roman" w:cs="Times New Roman"/>
          <w:sz w:val="24"/>
          <w:szCs w:val="24"/>
        </w:rPr>
        <w:t>cemu</w:t>
      </w:r>
      <w:r w:rsidRPr="00B7237C">
        <w:rPr>
          <w:rFonts w:ascii="Times New Roman" w:eastAsia="Calibri" w:hAnsi="Times New Roman" w:cs="Times New Roman"/>
          <w:sz w:val="24"/>
          <w:szCs w:val="24"/>
        </w:rPr>
        <w:t xml:space="preserve"> przyjęcie zlecenia do realizacji.</w:t>
      </w:r>
    </w:p>
    <w:p w:rsidR="00B7237C" w:rsidRPr="00B7237C" w:rsidRDefault="00B7237C" w:rsidP="00C43EEE">
      <w:pPr>
        <w:spacing w:after="0" w:line="240" w:lineRule="auto"/>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 </w:t>
      </w:r>
    </w:p>
    <w:p w:rsidR="00B7237C" w:rsidRPr="00B7237C" w:rsidRDefault="00B46D82" w:rsidP="00C43EEE">
      <w:pPr>
        <w:spacing w:after="0" w:line="240" w:lineRule="auto"/>
        <w:jc w:val="both"/>
        <w:rPr>
          <w:rFonts w:ascii="Times New Roman" w:eastAsia="Calibri" w:hAnsi="Times New Roman" w:cs="Times New Roman"/>
          <w:sz w:val="24"/>
          <w:szCs w:val="24"/>
        </w:rPr>
      </w:pPr>
      <w:r w:rsidRPr="00B46D82">
        <w:rPr>
          <w:rFonts w:ascii="Times New Roman" w:eastAsia="Calibri" w:hAnsi="Times New Roman" w:cs="Times New Roman"/>
          <w:sz w:val="24"/>
          <w:szCs w:val="24"/>
        </w:rPr>
        <w:t xml:space="preserve">Przy </w:t>
      </w:r>
      <w:r w:rsidR="00B7237C" w:rsidRPr="00B7237C">
        <w:rPr>
          <w:rFonts w:ascii="Times New Roman" w:eastAsia="Calibri" w:hAnsi="Times New Roman" w:cs="Times New Roman"/>
          <w:sz w:val="24"/>
          <w:szCs w:val="24"/>
        </w:rPr>
        <w:t>realizacji pojedynczego zlecenia do 20 stron znormalizowanego tekstu</w:t>
      </w:r>
      <w:r w:rsidR="00D04C4A">
        <w:rPr>
          <w:rFonts w:ascii="Times New Roman" w:eastAsia="Calibri" w:hAnsi="Times New Roman" w:cs="Times New Roman"/>
          <w:sz w:val="24"/>
          <w:szCs w:val="24"/>
        </w:rPr>
        <w:t>,</w:t>
      </w:r>
      <w:r w:rsidR="00B7237C" w:rsidRPr="00B7237C">
        <w:rPr>
          <w:rFonts w:ascii="Times New Roman" w:eastAsia="Calibri" w:hAnsi="Times New Roman" w:cs="Times New Roman"/>
          <w:sz w:val="24"/>
          <w:szCs w:val="24"/>
        </w:rPr>
        <w:t xml:space="preserve"> </w:t>
      </w:r>
      <w:r w:rsidR="00D5426F" w:rsidRPr="00B46D82">
        <w:rPr>
          <w:rFonts w:ascii="Times New Roman" w:hAnsi="Times New Roman" w:cs="Times New Roman"/>
          <w:sz w:val="24"/>
          <w:szCs w:val="24"/>
        </w:rPr>
        <w:t>zawierając</w:t>
      </w:r>
      <w:r w:rsidR="00D04C4A">
        <w:rPr>
          <w:rFonts w:ascii="Times New Roman" w:hAnsi="Times New Roman" w:cs="Times New Roman"/>
          <w:sz w:val="24"/>
          <w:szCs w:val="24"/>
        </w:rPr>
        <w:t>ego</w:t>
      </w:r>
      <w:r w:rsidR="00D5426F" w:rsidRPr="00B46D82">
        <w:rPr>
          <w:rFonts w:ascii="Times New Roman" w:hAnsi="Times New Roman" w:cs="Times New Roman"/>
          <w:sz w:val="24"/>
          <w:szCs w:val="24"/>
        </w:rPr>
        <w:t xml:space="preserve"> 1800 znaków</w:t>
      </w:r>
      <w:r w:rsidR="00D04C4A">
        <w:rPr>
          <w:rFonts w:ascii="Times New Roman" w:hAnsi="Times New Roman" w:cs="Times New Roman"/>
          <w:sz w:val="24"/>
          <w:szCs w:val="24"/>
        </w:rPr>
        <w:t>,</w:t>
      </w:r>
      <w:r w:rsidR="00D5426F" w:rsidRPr="00B46D82">
        <w:rPr>
          <w:rFonts w:ascii="Times New Roman" w:eastAsia="Calibri" w:hAnsi="Times New Roman" w:cs="Times New Roman"/>
          <w:sz w:val="24"/>
          <w:szCs w:val="24"/>
        </w:rPr>
        <w:t xml:space="preserve"> </w:t>
      </w:r>
      <w:r w:rsidRPr="00B46D82">
        <w:rPr>
          <w:rFonts w:ascii="Times New Roman" w:eastAsia="Calibri" w:hAnsi="Times New Roman" w:cs="Times New Roman"/>
          <w:sz w:val="24"/>
          <w:szCs w:val="24"/>
        </w:rPr>
        <w:t>obowiązują następujące terminy</w:t>
      </w:r>
      <w:r w:rsidR="00B7237C" w:rsidRPr="00B7237C">
        <w:rPr>
          <w:rFonts w:ascii="Times New Roman" w:eastAsia="Calibri" w:hAnsi="Times New Roman" w:cs="Times New Roman"/>
          <w:sz w:val="24"/>
          <w:szCs w:val="24"/>
        </w:rPr>
        <w:t>:</w:t>
      </w:r>
    </w:p>
    <w:p w:rsidR="00B7237C" w:rsidRPr="00B7237C" w:rsidRDefault="00B7237C" w:rsidP="00C43EEE">
      <w:pPr>
        <w:numPr>
          <w:ilvl w:val="0"/>
          <w:numId w:val="7"/>
        </w:numPr>
        <w:spacing w:after="0" w:line="240" w:lineRule="auto"/>
        <w:ind w:left="700"/>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tłumaczenie w trybie zwykłym -   </w:t>
      </w:r>
      <w:r w:rsidR="00CA1C19">
        <w:rPr>
          <w:rFonts w:ascii="Times New Roman" w:eastAsia="Calibri" w:hAnsi="Times New Roman" w:cs="Times New Roman"/>
          <w:b/>
          <w:sz w:val="24"/>
          <w:szCs w:val="24"/>
        </w:rPr>
        <w:t>5</w:t>
      </w:r>
      <w:r w:rsidRPr="00B7237C">
        <w:rPr>
          <w:rFonts w:ascii="Times New Roman" w:eastAsia="Calibri" w:hAnsi="Times New Roman" w:cs="Times New Roman"/>
          <w:sz w:val="24"/>
          <w:szCs w:val="24"/>
        </w:rPr>
        <w:t xml:space="preserve"> dni liczone od chwili przekazania tekstu,</w:t>
      </w:r>
    </w:p>
    <w:p w:rsidR="00B7237C" w:rsidRPr="00B0000F" w:rsidRDefault="00B7237C" w:rsidP="00C43EEE">
      <w:pPr>
        <w:numPr>
          <w:ilvl w:val="0"/>
          <w:numId w:val="7"/>
        </w:numPr>
        <w:spacing w:after="0" w:line="240" w:lineRule="auto"/>
        <w:ind w:left="700"/>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tłumaczenie w trybie przyspieszonym -   </w:t>
      </w:r>
      <w:r w:rsidRPr="00B7237C">
        <w:rPr>
          <w:rFonts w:ascii="Times New Roman" w:eastAsia="Calibri" w:hAnsi="Times New Roman" w:cs="Times New Roman"/>
          <w:b/>
          <w:sz w:val="24"/>
          <w:szCs w:val="24"/>
        </w:rPr>
        <w:t xml:space="preserve">2 </w:t>
      </w:r>
      <w:r w:rsidRPr="00B7237C">
        <w:rPr>
          <w:rFonts w:ascii="Times New Roman" w:eastAsia="Calibri" w:hAnsi="Times New Roman" w:cs="Times New Roman"/>
          <w:sz w:val="24"/>
          <w:szCs w:val="24"/>
        </w:rPr>
        <w:t xml:space="preserve"> dni  liczone od chwili przekazania teksu.</w:t>
      </w:r>
    </w:p>
    <w:p w:rsidR="002D52BB" w:rsidRPr="00B0000F" w:rsidRDefault="002D52BB" w:rsidP="002D52BB">
      <w:pPr>
        <w:spacing w:after="0" w:line="240" w:lineRule="auto"/>
        <w:jc w:val="both"/>
        <w:rPr>
          <w:rFonts w:ascii="Times New Roman" w:eastAsia="Calibri" w:hAnsi="Times New Roman" w:cs="Times New Roman"/>
          <w:sz w:val="24"/>
          <w:szCs w:val="24"/>
        </w:rPr>
      </w:pPr>
      <w:r w:rsidRPr="00B0000F">
        <w:rPr>
          <w:rFonts w:ascii="Times New Roman" w:eastAsia="Calibri" w:hAnsi="Times New Roman" w:cs="Times New Roman"/>
          <w:sz w:val="24"/>
          <w:szCs w:val="24"/>
        </w:rPr>
        <w:t>dotyczy um</w:t>
      </w:r>
      <w:r w:rsidR="00CA1C19">
        <w:rPr>
          <w:rFonts w:ascii="Times New Roman" w:eastAsia="Calibri" w:hAnsi="Times New Roman" w:cs="Times New Roman"/>
          <w:sz w:val="24"/>
          <w:szCs w:val="24"/>
        </w:rPr>
        <w:t>owy</w:t>
      </w:r>
      <w:r w:rsidRPr="00B0000F">
        <w:rPr>
          <w:rFonts w:ascii="Times New Roman" w:eastAsia="Calibri" w:hAnsi="Times New Roman" w:cs="Times New Roman"/>
          <w:sz w:val="24"/>
          <w:szCs w:val="24"/>
        </w:rPr>
        <w:t xml:space="preserve"> nr </w:t>
      </w:r>
      <w:r w:rsidR="00CA1C19" w:rsidRPr="00B43DDE">
        <w:rPr>
          <w:rFonts w:ascii="Times New Roman" w:hAnsi="Times New Roman" w:cs="Times New Roman"/>
          <w:b/>
          <w:sz w:val="24"/>
          <w:szCs w:val="24"/>
        </w:rPr>
        <w:t>AAG-263-</w:t>
      </w:r>
      <w:r w:rsidR="00CA1C19">
        <w:rPr>
          <w:rFonts w:ascii="Times New Roman" w:hAnsi="Times New Roman" w:cs="Times New Roman"/>
          <w:b/>
          <w:sz w:val="24"/>
          <w:szCs w:val="24"/>
        </w:rPr>
        <w:t>14</w:t>
      </w:r>
      <w:r w:rsidR="00CA1C19" w:rsidRPr="00B43DDE">
        <w:rPr>
          <w:rFonts w:ascii="Times New Roman" w:hAnsi="Times New Roman" w:cs="Times New Roman"/>
          <w:b/>
          <w:sz w:val="24"/>
          <w:szCs w:val="24"/>
        </w:rPr>
        <w:t>/2020</w:t>
      </w:r>
      <w:r w:rsidR="00005ED9">
        <w:rPr>
          <w:rFonts w:ascii="Times New Roman" w:hAnsi="Times New Roman" w:cs="Times New Roman"/>
          <w:sz w:val="24"/>
          <w:szCs w:val="24"/>
        </w:rPr>
        <w:t>.</w:t>
      </w:r>
    </w:p>
    <w:p w:rsidR="002D52BB" w:rsidRPr="00B0000F" w:rsidRDefault="002D52BB" w:rsidP="002D52BB">
      <w:pPr>
        <w:spacing w:after="0" w:line="240" w:lineRule="auto"/>
        <w:jc w:val="both"/>
        <w:rPr>
          <w:rFonts w:ascii="Times New Roman" w:eastAsia="Calibri" w:hAnsi="Times New Roman" w:cs="Times New Roman"/>
          <w:sz w:val="24"/>
          <w:szCs w:val="24"/>
        </w:rPr>
      </w:pPr>
    </w:p>
    <w:p w:rsidR="002D52BB" w:rsidRPr="00B7237C" w:rsidRDefault="002D52BB" w:rsidP="002D52BB">
      <w:pPr>
        <w:numPr>
          <w:ilvl w:val="0"/>
          <w:numId w:val="7"/>
        </w:numPr>
        <w:spacing w:after="0" w:line="240" w:lineRule="auto"/>
        <w:ind w:left="700"/>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tłumaczenie w trybie zwykłym -  </w:t>
      </w:r>
      <w:r w:rsidRPr="00B0000F">
        <w:rPr>
          <w:rFonts w:ascii="Times New Roman" w:eastAsia="Calibri" w:hAnsi="Times New Roman" w:cs="Times New Roman"/>
          <w:sz w:val="24"/>
          <w:szCs w:val="24"/>
        </w:rPr>
        <w:t>do</w:t>
      </w:r>
      <w:r w:rsidRPr="00B0000F">
        <w:rPr>
          <w:rFonts w:ascii="Times New Roman" w:eastAsia="Calibri" w:hAnsi="Times New Roman" w:cs="Times New Roman"/>
          <w:b/>
          <w:sz w:val="24"/>
          <w:szCs w:val="24"/>
        </w:rPr>
        <w:t xml:space="preserve"> </w:t>
      </w:r>
      <w:r w:rsidR="00103A47">
        <w:rPr>
          <w:rFonts w:ascii="Times New Roman" w:eastAsia="Calibri" w:hAnsi="Times New Roman" w:cs="Times New Roman"/>
          <w:b/>
          <w:sz w:val="24"/>
          <w:szCs w:val="24"/>
        </w:rPr>
        <w:t>3</w:t>
      </w:r>
      <w:r w:rsidRPr="00B7237C">
        <w:rPr>
          <w:rFonts w:ascii="Times New Roman" w:eastAsia="Calibri" w:hAnsi="Times New Roman" w:cs="Times New Roman"/>
          <w:b/>
          <w:sz w:val="24"/>
          <w:szCs w:val="24"/>
        </w:rPr>
        <w:t xml:space="preserve"> </w:t>
      </w:r>
      <w:r w:rsidRPr="00B7237C">
        <w:rPr>
          <w:rFonts w:ascii="Times New Roman" w:eastAsia="Calibri" w:hAnsi="Times New Roman" w:cs="Times New Roman"/>
          <w:sz w:val="24"/>
          <w:szCs w:val="24"/>
        </w:rPr>
        <w:t xml:space="preserve"> dni liczone od chwili przekazania tekstu,</w:t>
      </w:r>
    </w:p>
    <w:p w:rsidR="002D52BB" w:rsidRPr="00B0000F" w:rsidRDefault="002D52BB" w:rsidP="002D52BB">
      <w:pPr>
        <w:numPr>
          <w:ilvl w:val="0"/>
          <w:numId w:val="7"/>
        </w:numPr>
        <w:spacing w:after="0" w:line="240" w:lineRule="auto"/>
        <w:ind w:left="700"/>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tłumaczenie w trybie przyspieszonym -  </w:t>
      </w:r>
      <w:r w:rsidRPr="00B0000F">
        <w:rPr>
          <w:rFonts w:ascii="Times New Roman" w:eastAsia="Calibri" w:hAnsi="Times New Roman" w:cs="Times New Roman"/>
          <w:sz w:val="24"/>
          <w:szCs w:val="24"/>
        </w:rPr>
        <w:t xml:space="preserve">do </w:t>
      </w:r>
      <w:r w:rsidRPr="00103A47">
        <w:rPr>
          <w:rFonts w:ascii="Times New Roman" w:eastAsia="Calibri" w:hAnsi="Times New Roman" w:cs="Times New Roman"/>
          <w:b/>
          <w:sz w:val="24"/>
          <w:szCs w:val="24"/>
        </w:rPr>
        <w:t>2</w:t>
      </w:r>
      <w:r w:rsidRPr="00B7237C">
        <w:rPr>
          <w:rFonts w:ascii="Times New Roman" w:eastAsia="Calibri" w:hAnsi="Times New Roman" w:cs="Times New Roman"/>
          <w:b/>
          <w:sz w:val="24"/>
          <w:szCs w:val="24"/>
        </w:rPr>
        <w:t xml:space="preserve"> </w:t>
      </w:r>
      <w:r w:rsidRPr="00B7237C">
        <w:rPr>
          <w:rFonts w:ascii="Times New Roman" w:eastAsia="Calibri" w:hAnsi="Times New Roman" w:cs="Times New Roman"/>
          <w:sz w:val="24"/>
          <w:szCs w:val="24"/>
        </w:rPr>
        <w:t xml:space="preserve"> dni  liczone od chwili przekazania teksu.</w:t>
      </w:r>
    </w:p>
    <w:p w:rsidR="00103A47" w:rsidRDefault="002D52BB" w:rsidP="002D52BB">
      <w:pPr>
        <w:spacing w:after="0" w:line="240" w:lineRule="auto"/>
        <w:jc w:val="both"/>
        <w:rPr>
          <w:rFonts w:ascii="Times New Roman" w:hAnsi="Times New Roman" w:cs="Times New Roman"/>
          <w:sz w:val="24"/>
          <w:szCs w:val="24"/>
        </w:rPr>
      </w:pPr>
      <w:r w:rsidRPr="00B0000F">
        <w:rPr>
          <w:rFonts w:ascii="Times New Roman" w:eastAsia="Calibri" w:hAnsi="Times New Roman" w:cs="Times New Roman"/>
          <w:sz w:val="24"/>
          <w:szCs w:val="24"/>
        </w:rPr>
        <w:t xml:space="preserve">dotyczy umowy nr </w:t>
      </w:r>
      <w:r w:rsidR="00005ED9">
        <w:rPr>
          <w:rFonts w:ascii="Times New Roman" w:hAnsi="Times New Roman" w:cs="Times New Roman"/>
          <w:sz w:val="24"/>
          <w:szCs w:val="24"/>
        </w:rPr>
        <w:t>um</w:t>
      </w:r>
      <w:r w:rsidR="00103A47">
        <w:rPr>
          <w:rFonts w:ascii="Times New Roman" w:hAnsi="Times New Roman" w:cs="Times New Roman"/>
          <w:sz w:val="24"/>
          <w:szCs w:val="24"/>
        </w:rPr>
        <w:t>ów</w:t>
      </w:r>
      <w:r w:rsidR="00005ED9">
        <w:rPr>
          <w:rFonts w:ascii="Times New Roman" w:hAnsi="Times New Roman" w:cs="Times New Roman"/>
          <w:sz w:val="24"/>
          <w:szCs w:val="24"/>
        </w:rPr>
        <w:t xml:space="preserve"> nr </w:t>
      </w:r>
      <w:r w:rsidR="00103A47" w:rsidRPr="00B43DDE">
        <w:rPr>
          <w:rFonts w:ascii="Times New Roman" w:hAnsi="Times New Roman" w:cs="Times New Roman"/>
          <w:b/>
          <w:sz w:val="24"/>
          <w:szCs w:val="24"/>
        </w:rPr>
        <w:t>AAG-263-</w:t>
      </w:r>
      <w:r w:rsidR="00103A47">
        <w:rPr>
          <w:rFonts w:ascii="Times New Roman" w:hAnsi="Times New Roman" w:cs="Times New Roman"/>
          <w:b/>
          <w:sz w:val="24"/>
          <w:szCs w:val="24"/>
        </w:rPr>
        <w:t>1</w:t>
      </w:r>
      <w:r w:rsidR="00103A47">
        <w:rPr>
          <w:rFonts w:ascii="Times New Roman" w:hAnsi="Times New Roman" w:cs="Times New Roman"/>
          <w:b/>
          <w:sz w:val="24"/>
          <w:szCs w:val="24"/>
        </w:rPr>
        <w:t>1</w:t>
      </w:r>
      <w:r w:rsidR="00103A47" w:rsidRPr="00B43DDE">
        <w:rPr>
          <w:rFonts w:ascii="Times New Roman" w:hAnsi="Times New Roman" w:cs="Times New Roman"/>
          <w:b/>
          <w:sz w:val="24"/>
          <w:szCs w:val="24"/>
        </w:rPr>
        <w:t>/2020</w:t>
      </w:r>
      <w:r w:rsidR="00103A47">
        <w:rPr>
          <w:rFonts w:ascii="Times New Roman" w:hAnsi="Times New Roman" w:cs="Times New Roman"/>
          <w:b/>
          <w:sz w:val="24"/>
          <w:szCs w:val="24"/>
        </w:rPr>
        <w:t xml:space="preserve">, </w:t>
      </w:r>
      <w:r w:rsidR="00103A47" w:rsidRPr="00B43DDE">
        <w:rPr>
          <w:rFonts w:ascii="Times New Roman" w:hAnsi="Times New Roman" w:cs="Times New Roman"/>
          <w:b/>
          <w:sz w:val="24"/>
          <w:szCs w:val="24"/>
        </w:rPr>
        <w:t>AAG-263-</w:t>
      </w:r>
      <w:r w:rsidR="00103A47">
        <w:rPr>
          <w:rFonts w:ascii="Times New Roman" w:hAnsi="Times New Roman" w:cs="Times New Roman"/>
          <w:b/>
          <w:sz w:val="24"/>
          <w:szCs w:val="24"/>
        </w:rPr>
        <w:t>1</w:t>
      </w:r>
      <w:r w:rsidR="00103A47">
        <w:rPr>
          <w:rFonts w:ascii="Times New Roman" w:hAnsi="Times New Roman" w:cs="Times New Roman"/>
          <w:b/>
          <w:sz w:val="24"/>
          <w:szCs w:val="24"/>
        </w:rPr>
        <w:t>2</w:t>
      </w:r>
      <w:r w:rsidR="00103A47" w:rsidRPr="00B43DDE">
        <w:rPr>
          <w:rFonts w:ascii="Times New Roman" w:hAnsi="Times New Roman" w:cs="Times New Roman"/>
          <w:b/>
          <w:sz w:val="24"/>
          <w:szCs w:val="24"/>
        </w:rPr>
        <w:t>/2020</w:t>
      </w:r>
      <w:r w:rsidR="00103A47">
        <w:rPr>
          <w:rFonts w:ascii="Times New Roman" w:hAnsi="Times New Roman" w:cs="Times New Roman"/>
          <w:b/>
          <w:sz w:val="24"/>
          <w:szCs w:val="24"/>
        </w:rPr>
        <w:t>,</w:t>
      </w:r>
      <w:r w:rsidR="00103A47" w:rsidRPr="00103A47">
        <w:rPr>
          <w:rFonts w:ascii="Times New Roman" w:hAnsi="Times New Roman" w:cs="Times New Roman"/>
          <w:b/>
          <w:sz w:val="24"/>
          <w:szCs w:val="24"/>
        </w:rPr>
        <w:t xml:space="preserve"> </w:t>
      </w:r>
      <w:r w:rsidR="00103A47" w:rsidRPr="00B43DDE">
        <w:rPr>
          <w:rFonts w:ascii="Times New Roman" w:hAnsi="Times New Roman" w:cs="Times New Roman"/>
          <w:b/>
          <w:sz w:val="24"/>
          <w:szCs w:val="24"/>
        </w:rPr>
        <w:t>AAG-263-</w:t>
      </w:r>
      <w:r w:rsidR="00103A47">
        <w:rPr>
          <w:rFonts w:ascii="Times New Roman" w:hAnsi="Times New Roman" w:cs="Times New Roman"/>
          <w:b/>
          <w:sz w:val="24"/>
          <w:szCs w:val="24"/>
        </w:rPr>
        <w:t>1</w:t>
      </w:r>
      <w:r w:rsidR="00103A47">
        <w:rPr>
          <w:rFonts w:ascii="Times New Roman" w:hAnsi="Times New Roman" w:cs="Times New Roman"/>
          <w:b/>
          <w:sz w:val="24"/>
          <w:szCs w:val="24"/>
        </w:rPr>
        <w:t>3</w:t>
      </w:r>
      <w:r w:rsidR="00103A47" w:rsidRPr="00B43DDE">
        <w:rPr>
          <w:rFonts w:ascii="Times New Roman" w:hAnsi="Times New Roman" w:cs="Times New Roman"/>
          <w:b/>
          <w:sz w:val="24"/>
          <w:szCs w:val="24"/>
        </w:rPr>
        <w:t>/2020</w:t>
      </w:r>
      <w:r w:rsidR="00103A47">
        <w:rPr>
          <w:rFonts w:ascii="Times New Roman" w:hAnsi="Times New Roman" w:cs="Times New Roman"/>
          <w:b/>
          <w:sz w:val="24"/>
          <w:szCs w:val="24"/>
        </w:rPr>
        <w:t>,</w:t>
      </w:r>
      <w:r w:rsidR="00103A47" w:rsidRPr="00103A47">
        <w:rPr>
          <w:rFonts w:ascii="Times New Roman" w:hAnsi="Times New Roman" w:cs="Times New Roman"/>
          <w:b/>
          <w:sz w:val="24"/>
          <w:szCs w:val="24"/>
        </w:rPr>
        <w:t xml:space="preserve"> </w:t>
      </w:r>
      <w:r w:rsidR="00103A47" w:rsidRPr="00B43DDE">
        <w:rPr>
          <w:rFonts w:ascii="Times New Roman" w:hAnsi="Times New Roman" w:cs="Times New Roman"/>
          <w:b/>
          <w:sz w:val="24"/>
          <w:szCs w:val="24"/>
        </w:rPr>
        <w:t>AAG-263-</w:t>
      </w:r>
      <w:r w:rsidR="00103A47">
        <w:rPr>
          <w:rFonts w:ascii="Times New Roman" w:hAnsi="Times New Roman" w:cs="Times New Roman"/>
          <w:b/>
          <w:sz w:val="24"/>
          <w:szCs w:val="24"/>
        </w:rPr>
        <w:t>1</w:t>
      </w:r>
      <w:r w:rsidR="00103A47">
        <w:rPr>
          <w:rFonts w:ascii="Times New Roman" w:hAnsi="Times New Roman" w:cs="Times New Roman"/>
          <w:b/>
          <w:sz w:val="24"/>
          <w:szCs w:val="24"/>
        </w:rPr>
        <w:t>4</w:t>
      </w:r>
      <w:r w:rsidR="00103A47" w:rsidRPr="00B43DDE">
        <w:rPr>
          <w:rFonts w:ascii="Times New Roman" w:hAnsi="Times New Roman" w:cs="Times New Roman"/>
          <w:b/>
          <w:sz w:val="24"/>
          <w:szCs w:val="24"/>
        </w:rPr>
        <w:t>/2020</w:t>
      </w:r>
    </w:p>
    <w:p w:rsidR="002D52BB" w:rsidRPr="00B0000F" w:rsidRDefault="002D52BB" w:rsidP="002D52BB">
      <w:pPr>
        <w:spacing w:after="0" w:line="240" w:lineRule="auto"/>
        <w:jc w:val="both"/>
        <w:rPr>
          <w:rFonts w:ascii="Times New Roman" w:eastAsia="Calibri" w:hAnsi="Times New Roman" w:cs="Times New Roman"/>
          <w:sz w:val="24"/>
          <w:szCs w:val="24"/>
        </w:rPr>
      </w:pPr>
    </w:p>
    <w:p w:rsidR="00D5426F" w:rsidRDefault="00D5426F" w:rsidP="00C43EEE">
      <w:pPr>
        <w:spacing w:after="0" w:line="240" w:lineRule="auto"/>
        <w:jc w:val="both"/>
        <w:rPr>
          <w:rFonts w:ascii="Calibri" w:eastAsia="Calibri" w:hAnsi="Calibri" w:cs="Arial"/>
          <w:color w:val="FF0000"/>
        </w:rPr>
      </w:pPr>
    </w:p>
    <w:p w:rsidR="00B7237C" w:rsidRPr="00B9637F" w:rsidRDefault="00B7237C" w:rsidP="00C43EEE">
      <w:pPr>
        <w:spacing w:after="0" w:line="240" w:lineRule="auto"/>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Za dzień przekazania tekstu do tłumaczenia uznaje się wysłanie tekstu Wykonawcy do godz. 12.00. W przypadku wysyłki po godzinie 12.00, termin wykonania tłumaczenia biegnie od dnia następnego. Jeżeli tekst liczy więcej niż 20 stron  znormalizowanego tekstu na przetłumaczenie każdych kolejnych 10 stron tekstu Wykonawca ma dodatkowo 3 dni w </w:t>
      </w:r>
      <w:r w:rsidRPr="00B7237C">
        <w:rPr>
          <w:rFonts w:ascii="Times New Roman" w:eastAsia="Calibri" w:hAnsi="Times New Roman" w:cs="Times New Roman"/>
          <w:sz w:val="24"/>
          <w:szCs w:val="24"/>
        </w:rPr>
        <w:lastRenderedPageBreak/>
        <w:t xml:space="preserve">przypadku trybu zwykłego, natomiast w przypadku tłumaczeń w trybie przyspieszonym termin </w:t>
      </w:r>
      <w:r w:rsidR="003B433F" w:rsidRPr="00B9637F">
        <w:rPr>
          <w:rFonts w:ascii="Times New Roman" w:eastAsia="Calibri" w:hAnsi="Times New Roman" w:cs="Times New Roman"/>
          <w:sz w:val="24"/>
          <w:szCs w:val="24"/>
        </w:rPr>
        <w:t>jest</w:t>
      </w:r>
      <w:r w:rsidRPr="00B7237C">
        <w:rPr>
          <w:rFonts w:ascii="Times New Roman" w:eastAsia="Calibri" w:hAnsi="Times New Roman" w:cs="Times New Roman"/>
          <w:sz w:val="24"/>
          <w:szCs w:val="24"/>
        </w:rPr>
        <w:t xml:space="preserve"> uzgodniony każdorazowo z Wykonawcą, jednak nie </w:t>
      </w:r>
      <w:r w:rsidR="003B433F" w:rsidRPr="00B9637F">
        <w:rPr>
          <w:rFonts w:ascii="Times New Roman" w:eastAsia="Calibri" w:hAnsi="Times New Roman" w:cs="Times New Roman"/>
          <w:sz w:val="24"/>
          <w:szCs w:val="24"/>
        </w:rPr>
        <w:t xml:space="preserve">może </w:t>
      </w:r>
      <w:r w:rsidRPr="00B7237C">
        <w:rPr>
          <w:rFonts w:ascii="Times New Roman" w:eastAsia="Calibri" w:hAnsi="Times New Roman" w:cs="Times New Roman"/>
          <w:sz w:val="24"/>
          <w:szCs w:val="24"/>
        </w:rPr>
        <w:t>przekroczy</w:t>
      </w:r>
      <w:r w:rsidR="003B433F" w:rsidRPr="00B9637F">
        <w:rPr>
          <w:rFonts w:ascii="Times New Roman" w:eastAsia="Calibri" w:hAnsi="Times New Roman" w:cs="Times New Roman"/>
          <w:sz w:val="24"/>
          <w:szCs w:val="24"/>
        </w:rPr>
        <w:t>ć</w:t>
      </w:r>
      <w:r w:rsidRPr="00B7237C">
        <w:rPr>
          <w:rFonts w:ascii="Times New Roman" w:eastAsia="Calibri" w:hAnsi="Times New Roman" w:cs="Times New Roman"/>
          <w:sz w:val="24"/>
          <w:szCs w:val="24"/>
        </w:rPr>
        <w:t xml:space="preserve"> kolejnych 2 dni. </w:t>
      </w:r>
    </w:p>
    <w:p w:rsidR="003B433F" w:rsidRPr="00B7237C" w:rsidRDefault="003B433F" w:rsidP="00C43EEE">
      <w:pPr>
        <w:spacing w:after="0" w:line="240" w:lineRule="auto"/>
        <w:jc w:val="both"/>
        <w:rPr>
          <w:rFonts w:ascii="Calibri" w:eastAsia="Calibri" w:hAnsi="Calibri" w:cs="Arial"/>
          <w:color w:val="FF0000"/>
        </w:rPr>
      </w:pPr>
    </w:p>
    <w:p w:rsidR="00B7237C" w:rsidRPr="00B7237C" w:rsidRDefault="00C43EEE" w:rsidP="00C43EEE">
      <w:pPr>
        <w:spacing w:after="0" w:line="240" w:lineRule="auto"/>
        <w:jc w:val="both"/>
        <w:rPr>
          <w:rFonts w:ascii="Times New Roman" w:eastAsia="Calibri" w:hAnsi="Times New Roman" w:cs="Times New Roman"/>
          <w:sz w:val="24"/>
          <w:szCs w:val="24"/>
        </w:rPr>
      </w:pPr>
      <w:r w:rsidRPr="00C43EEE">
        <w:rPr>
          <w:rFonts w:ascii="Times New Roman" w:eastAsia="Calibri" w:hAnsi="Times New Roman" w:cs="Times New Roman"/>
          <w:bCs/>
          <w:sz w:val="24"/>
          <w:szCs w:val="24"/>
        </w:rPr>
        <w:t>Zlecający może</w:t>
      </w:r>
      <w:r w:rsidR="00B7237C" w:rsidRPr="00B7237C">
        <w:rPr>
          <w:rFonts w:ascii="Times New Roman" w:eastAsia="Calibri" w:hAnsi="Times New Roman" w:cs="Times New Roman"/>
          <w:bCs/>
          <w:sz w:val="24"/>
          <w:szCs w:val="24"/>
        </w:rPr>
        <w:t xml:space="preserve"> żądać przedstawienia przetłumaczonego tekstu w jednej lub kilku formach, w tym:</w:t>
      </w:r>
    </w:p>
    <w:p w:rsidR="00B7237C" w:rsidRPr="00B7237C" w:rsidRDefault="00B7237C" w:rsidP="00C43EEE">
      <w:pPr>
        <w:numPr>
          <w:ilvl w:val="0"/>
          <w:numId w:val="6"/>
        </w:numPr>
        <w:spacing w:after="0" w:line="240" w:lineRule="auto"/>
        <w:ind w:left="680"/>
        <w:jc w:val="both"/>
        <w:rPr>
          <w:rFonts w:ascii="Times New Roman" w:eastAsia="Calibri" w:hAnsi="Times New Roman" w:cs="Times New Roman"/>
          <w:sz w:val="24"/>
          <w:szCs w:val="24"/>
        </w:rPr>
      </w:pPr>
      <w:r w:rsidRPr="00B7237C">
        <w:rPr>
          <w:rFonts w:ascii="Times New Roman" w:eastAsia="Calibri" w:hAnsi="Times New Roman" w:cs="Times New Roman"/>
          <w:bCs/>
          <w:sz w:val="24"/>
          <w:szCs w:val="24"/>
        </w:rPr>
        <w:t>pisemnej (wydruk),</w:t>
      </w:r>
    </w:p>
    <w:p w:rsidR="00B7237C" w:rsidRPr="00C43EEE" w:rsidRDefault="00B7237C" w:rsidP="00C43EEE">
      <w:pPr>
        <w:numPr>
          <w:ilvl w:val="0"/>
          <w:numId w:val="6"/>
        </w:numPr>
        <w:spacing w:after="0" w:line="240" w:lineRule="auto"/>
        <w:ind w:left="680"/>
        <w:jc w:val="both"/>
        <w:rPr>
          <w:rFonts w:ascii="Times New Roman" w:eastAsia="Calibri" w:hAnsi="Times New Roman" w:cs="Times New Roman"/>
          <w:sz w:val="24"/>
          <w:szCs w:val="24"/>
        </w:rPr>
      </w:pPr>
      <w:r w:rsidRPr="00B7237C">
        <w:rPr>
          <w:rFonts w:ascii="Times New Roman" w:eastAsia="Calibri" w:hAnsi="Times New Roman" w:cs="Times New Roman"/>
          <w:bCs/>
          <w:sz w:val="24"/>
          <w:szCs w:val="24"/>
        </w:rPr>
        <w:t>elektronicznej na nośniku CD lub za pośrednictwem poczty elektronicznej.</w:t>
      </w:r>
    </w:p>
    <w:p w:rsidR="00C43EEE" w:rsidRPr="00B7237C" w:rsidRDefault="00C43EEE" w:rsidP="00C43EEE">
      <w:pPr>
        <w:spacing w:after="0" w:line="240" w:lineRule="auto"/>
        <w:jc w:val="both"/>
        <w:rPr>
          <w:rFonts w:ascii="Times New Roman" w:eastAsia="Calibri" w:hAnsi="Times New Roman" w:cs="Times New Roman"/>
          <w:sz w:val="24"/>
          <w:szCs w:val="24"/>
        </w:rPr>
      </w:pPr>
    </w:p>
    <w:p w:rsidR="00B7237C" w:rsidRPr="00F251D5" w:rsidRDefault="006434E8" w:rsidP="00AB320F">
      <w:pPr>
        <w:keepNext/>
        <w:spacing w:after="0" w:line="240" w:lineRule="auto"/>
        <w:jc w:val="both"/>
        <w:rPr>
          <w:rFonts w:ascii="Times New Roman" w:eastAsia="Calibri" w:hAnsi="Times New Roman" w:cs="Times New Roman"/>
          <w:sz w:val="24"/>
          <w:szCs w:val="24"/>
        </w:rPr>
      </w:pPr>
      <w:r w:rsidRPr="00F251D5">
        <w:rPr>
          <w:rFonts w:ascii="Times New Roman" w:eastAsia="Calibri" w:hAnsi="Times New Roman" w:cs="Times New Roman"/>
          <w:sz w:val="24"/>
          <w:szCs w:val="24"/>
        </w:rPr>
        <w:t>W</w:t>
      </w:r>
      <w:r w:rsidRPr="00B7237C">
        <w:rPr>
          <w:rFonts w:ascii="Times New Roman" w:eastAsia="Calibri" w:hAnsi="Times New Roman" w:cs="Times New Roman"/>
          <w:bCs/>
          <w:sz w:val="24"/>
          <w:szCs w:val="24"/>
        </w:rPr>
        <w:t xml:space="preserve"> terminie 14 dni od przekazania tłumaczenia przez Wykonawcę</w:t>
      </w:r>
      <w:r w:rsidRPr="00F251D5">
        <w:rPr>
          <w:rFonts w:ascii="Times New Roman" w:eastAsia="Calibri" w:hAnsi="Times New Roman" w:cs="Times New Roman"/>
          <w:bCs/>
          <w:sz w:val="24"/>
          <w:szCs w:val="24"/>
        </w:rPr>
        <w:t xml:space="preserve"> </w:t>
      </w:r>
      <w:r w:rsidR="0055571E" w:rsidRPr="00F251D5">
        <w:rPr>
          <w:rFonts w:ascii="Times New Roman" w:eastAsia="Calibri" w:hAnsi="Times New Roman" w:cs="Times New Roman"/>
          <w:bCs/>
          <w:sz w:val="24"/>
          <w:szCs w:val="24"/>
        </w:rPr>
        <w:t>Zlecający</w:t>
      </w:r>
      <w:r w:rsidR="00B7237C" w:rsidRPr="00B7237C">
        <w:rPr>
          <w:rFonts w:ascii="Times New Roman" w:eastAsia="Calibri" w:hAnsi="Times New Roman" w:cs="Times New Roman"/>
          <w:bCs/>
          <w:sz w:val="24"/>
          <w:szCs w:val="24"/>
        </w:rPr>
        <w:t xml:space="preserve"> przyjmie usługę lub zgłosi</w:t>
      </w:r>
      <w:r w:rsidRPr="00F251D5">
        <w:rPr>
          <w:rFonts w:ascii="Times New Roman" w:eastAsia="Calibri" w:hAnsi="Times New Roman" w:cs="Times New Roman"/>
          <w:bCs/>
          <w:sz w:val="24"/>
          <w:szCs w:val="24"/>
        </w:rPr>
        <w:t>,</w:t>
      </w:r>
      <w:r w:rsidR="00B7237C" w:rsidRPr="00B7237C">
        <w:rPr>
          <w:rFonts w:ascii="Times New Roman" w:eastAsia="Calibri" w:hAnsi="Times New Roman" w:cs="Times New Roman"/>
          <w:bCs/>
          <w:sz w:val="24"/>
          <w:szCs w:val="24"/>
        </w:rPr>
        <w:t xml:space="preserve"> </w:t>
      </w:r>
      <w:r w:rsidRPr="00B7237C">
        <w:rPr>
          <w:rFonts w:ascii="Times New Roman" w:eastAsia="Calibri" w:hAnsi="Times New Roman" w:cs="Times New Roman"/>
          <w:sz w:val="24"/>
          <w:szCs w:val="24"/>
        </w:rPr>
        <w:t>w formie pisemnej</w:t>
      </w:r>
      <w:r w:rsidRPr="00F251D5">
        <w:rPr>
          <w:rFonts w:ascii="Times New Roman" w:eastAsia="Calibri" w:hAnsi="Times New Roman" w:cs="Times New Roman"/>
          <w:sz w:val="24"/>
          <w:szCs w:val="24"/>
        </w:rPr>
        <w:t xml:space="preserve"> reklamacji,</w:t>
      </w:r>
      <w:r w:rsidRPr="00F251D5">
        <w:rPr>
          <w:rFonts w:ascii="Times New Roman" w:eastAsia="Calibri" w:hAnsi="Times New Roman" w:cs="Times New Roman"/>
          <w:bCs/>
          <w:sz w:val="24"/>
          <w:szCs w:val="24"/>
        </w:rPr>
        <w:t xml:space="preserve"> </w:t>
      </w:r>
      <w:r w:rsidR="00B7237C" w:rsidRPr="00B7237C">
        <w:rPr>
          <w:rFonts w:ascii="Times New Roman" w:eastAsia="Calibri" w:hAnsi="Times New Roman" w:cs="Times New Roman"/>
          <w:bCs/>
          <w:sz w:val="24"/>
          <w:szCs w:val="24"/>
        </w:rPr>
        <w:t xml:space="preserve">uwagi jeśli tłumaczenie zostało zrealizowane </w:t>
      </w:r>
      <w:r w:rsidR="00FF2678">
        <w:rPr>
          <w:rFonts w:ascii="Times New Roman" w:eastAsia="Calibri" w:hAnsi="Times New Roman" w:cs="Times New Roman"/>
          <w:bCs/>
          <w:sz w:val="24"/>
          <w:szCs w:val="24"/>
        </w:rPr>
        <w:t>bez należytej staranności</w:t>
      </w:r>
      <w:r w:rsidR="00B7237C" w:rsidRPr="00B7237C">
        <w:rPr>
          <w:rFonts w:ascii="Times New Roman" w:eastAsia="Calibri" w:hAnsi="Times New Roman" w:cs="Times New Roman"/>
          <w:color w:val="FF0000"/>
          <w:sz w:val="24"/>
          <w:szCs w:val="24"/>
        </w:rPr>
        <w:t xml:space="preserve"> </w:t>
      </w:r>
      <w:r w:rsidR="00B7237C" w:rsidRPr="00B7237C">
        <w:rPr>
          <w:rFonts w:ascii="Times New Roman" w:eastAsia="Calibri" w:hAnsi="Times New Roman" w:cs="Times New Roman"/>
          <w:sz w:val="24"/>
          <w:szCs w:val="24"/>
        </w:rPr>
        <w:t xml:space="preserve">lub </w:t>
      </w:r>
      <w:r w:rsidR="00FF2678">
        <w:rPr>
          <w:rFonts w:ascii="Times New Roman" w:eastAsia="Calibri" w:hAnsi="Times New Roman" w:cs="Times New Roman"/>
          <w:sz w:val="24"/>
          <w:szCs w:val="24"/>
        </w:rPr>
        <w:t xml:space="preserve">niezgodnie z </w:t>
      </w:r>
      <w:r w:rsidR="00B7237C" w:rsidRPr="00B7237C">
        <w:rPr>
          <w:rFonts w:ascii="Times New Roman" w:eastAsia="Calibri" w:hAnsi="Times New Roman" w:cs="Times New Roman"/>
          <w:sz w:val="24"/>
          <w:szCs w:val="24"/>
        </w:rPr>
        <w:t>ustaleniami stron</w:t>
      </w:r>
      <w:r w:rsidRPr="00F251D5">
        <w:rPr>
          <w:rFonts w:ascii="Times New Roman" w:eastAsia="Calibri" w:hAnsi="Times New Roman" w:cs="Times New Roman"/>
          <w:bCs/>
          <w:sz w:val="24"/>
          <w:szCs w:val="24"/>
        </w:rPr>
        <w:t>. Po tym terminie</w:t>
      </w:r>
      <w:r w:rsidR="00B7237C" w:rsidRPr="00B7237C">
        <w:rPr>
          <w:rFonts w:ascii="Times New Roman" w:eastAsia="Calibri" w:hAnsi="Times New Roman" w:cs="Times New Roman"/>
          <w:sz w:val="24"/>
          <w:szCs w:val="24"/>
        </w:rPr>
        <w:t>, dane zlecenie będzie uznane automatycznie za przyjęte bez uwag.</w:t>
      </w:r>
    </w:p>
    <w:p w:rsidR="00B7237C" w:rsidRPr="00F251D5" w:rsidRDefault="00B7237C" w:rsidP="00AB320F">
      <w:pPr>
        <w:autoSpaceDE w:val="0"/>
        <w:autoSpaceDN w:val="0"/>
        <w:adjustRightInd w:val="0"/>
        <w:spacing w:after="0" w:line="240" w:lineRule="auto"/>
        <w:contextualSpacing/>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Wniesienie reklamacji stanowi podstawę żądania przez </w:t>
      </w:r>
      <w:r w:rsidR="006434E8" w:rsidRPr="00F251D5">
        <w:rPr>
          <w:rFonts w:ascii="Times New Roman" w:eastAsia="Calibri" w:hAnsi="Times New Roman" w:cs="Times New Roman"/>
          <w:sz w:val="24"/>
          <w:szCs w:val="24"/>
        </w:rPr>
        <w:t>Zlecającego</w:t>
      </w:r>
      <w:r w:rsidRPr="00B7237C">
        <w:rPr>
          <w:rFonts w:ascii="Times New Roman" w:eastAsia="Calibri" w:hAnsi="Times New Roman" w:cs="Times New Roman"/>
          <w:sz w:val="24"/>
          <w:szCs w:val="24"/>
        </w:rPr>
        <w:t xml:space="preserve"> ponownego wykonania tłumaczenia w sposób niewadliwy, w możliwie najkrótszym terminie – nie dłuższym niż połowa terminu wyznaczonego na pierwotne tłumaczenie, od zgłoszenia reklamacji przez </w:t>
      </w:r>
      <w:r w:rsidR="006434E8" w:rsidRPr="00F251D5">
        <w:rPr>
          <w:rFonts w:ascii="Times New Roman" w:eastAsia="Calibri" w:hAnsi="Times New Roman" w:cs="Times New Roman"/>
          <w:sz w:val="24"/>
          <w:szCs w:val="24"/>
        </w:rPr>
        <w:t>Zlecającego</w:t>
      </w:r>
      <w:r w:rsidRPr="00B7237C">
        <w:rPr>
          <w:rFonts w:ascii="Times New Roman" w:eastAsia="Calibri" w:hAnsi="Times New Roman" w:cs="Times New Roman"/>
          <w:sz w:val="24"/>
          <w:szCs w:val="24"/>
        </w:rPr>
        <w:t>.</w:t>
      </w:r>
    </w:p>
    <w:p w:rsidR="00B7237C" w:rsidRPr="00B7237C" w:rsidRDefault="00EF01CD" w:rsidP="00AB320F">
      <w:pPr>
        <w:autoSpaceDE w:val="0"/>
        <w:autoSpaceDN w:val="0"/>
        <w:adjustRightInd w:val="0"/>
        <w:spacing w:after="0" w:line="240" w:lineRule="auto"/>
        <w:contextualSpacing/>
        <w:jc w:val="both"/>
        <w:rPr>
          <w:rFonts w:ascii="Calibri" w:eastAsia="Calibri" w:hAnsi="Calibri" w:cs="Arial"/>
        </w:rPr>
      </w:pPr>
      <w:r w:rsidRPr="00EF01CD">
        <w:rPr>
          <w:rFonts w:ascii="Times New Roman" w:eastAsia="Calibri" w:hAnsi="Times New Roman" w:cs="Times New Roman"/>
          <w:sz w:val="24"/>
          <w:szCs w:val="24"/>
        </w:rPr>
        <w:t>N</w:t>
      </w:r>
      <w:r w:rsidR="00B7237C" w:rsidRPr="00B7237C">
        <w:rPr>
          <w:rFonts w:ascii="Times New Roman" w:eastAsia="Calibri" w:hAnsi="Times New Roman" w:cs="Times New Roman"/>
          <w:sz w:val="24"/>
          <w:szCs w:val="24"/>
        </w:rPr>
        <w:t xml:space="preserve">iewykonanie zleconego tłumaczenia, opóźnienie w wykonaniu tłumaczenia powyżej połowy okresu na jego realizację  uprawnia </w:t>
      </w:r>
      <w:r w:rsidRPr="00EF01CD">
        <w:rPr>
          <w:rFonts w:ascii="Times New Roman" w:eastAsia="Calibri" w:hAnsi="Times New Roman" w:cs="Times New Roman"/>
          <w:sz w:val="24"/>
          <w:szCs w:val="24"/>
        </w:rPr>
        <w:t>Zlecającego do zlecenia</w:t>
      </w:r>
      <w:r w:rsidR="00B7237C" w:rsidRPr="00B7237C">
        <w:rPr>
          <w:rFonts w:ascii="Times New Roman" w:eastAsia="Calibri" w:hAnsi="Times New Roman" w:cs="Times New Roman"/>
          <w:bCs/>
          <w:sz w:val="24"/>
          <w:szCs w:val="24"/>
        </w:rPr>
        <w:t xml:space="preserve"> wykonanie usługi </w:t>
      </w:r>
      <w:r w:rsidR="00B7237C" w:rsidRPr="00B7237C">
        <w:rPr>
          <w:rFonts w:ascii="Times New Roman" w:eastAsia="Calibri" w:hAnsi="Times New Roman" w:cs="Times New Roman"/>
          <w:sz w:val="24"/>
          <w:szCs w:val="24"/>
        </w:rPr>
        <w:t>osobie trzeciej na koszt Wykonawcy</w:t>
      </w:r>
      <w:r>
        <w:rPr>
          <w:rFonts w:ascii="Times New Roman" w:eastAsia="Calibri" w:hAnsi="Times New Roman" w:cs="Times New Roman"/>
          <w:sz w:val="24"/>
          <w:szCs w:val="24"/>
        </w:rPr>
        <w:t xml:space="preserve"> w pełnej wysokości</w:t>
      </w:r>
      <w:r w:rsidR="00EC1EC5">
        <w:rPr>
          <w:rFonts w:ascii="Times New Roman" w:eastAsia="Calibri" w:hAnsi="Times New Roman" w:cs="Times New Roman"/>
          <w:sz w:val="24"/>
          <w:szCs w:val="24"/>
        </w:rPr>
        <w:t xml:space="preserve"> oraz naliczenia kar umownych</w:t>
      </w:r>
      <w:r w:rsidR="00B7237C" w:rsidRPr="00B7237C">
        <w:rPr>
          <w:rFonts w:ascii="Times New Roman" w:eastAsia="Calibri" w:hAnsi="Times New Roman" w:cs="Times New Roman"/>
          <w:sz w:val="24"/>
          <w:szCs w:val="24"/>
        </w:rPr>
        <w:t>.</w:t>
      </w:r>
    </w:p>
    <w:p w:rsidR="00B7237C" w:rsidRDefault="00B7237C" w:rsidP="00AB320F">
      <w:pPr>
        <w:spacing w:after="0" w:line="240" w:lineRule="auto"/>
        <w:jc w:val="both"/>
        <w:rPr>
          <w:rFonts w:ascii="Times New Roman" w:hAnsi="Times New Roman" w:cs="Times New Roman"/>
          <w:sz w:val="24"/>
          <w:szCs w:val="24"/>
        </w:rPr>
      </w:pPr>
    </w:p>
    <w:p w:rsidR="002C761B" w:rsidRPr="0018452B" w:rsidRDefault="002C761B" w:rsidP="0018452B">
      <w:pPr>
        <w:keepNext/>
        <w:spacing w:after="0" w:line="240" w:lineRule="auto"/>
        <w:jc w:val="both"/>
        <w:rPr>
          <w:rFonts w:ascii="Times New Roman" w:eastAsia="Calibri" w:hAnsi="Times New Roman" w:cs="Times New Roman"/>
          <w:sz w:val="24"/>
          <w:szCs w:val="24"/>
        </w:rPr>
      </w:pPr>
      <w:r w:rsidRPr="0018452B">
        <w:rPr>
          <w:rFonts w:ascii="Times New Roman" w:eastAsia="Calibri" w:hAnsi="Times New Roman" w:cs="Times New Roman"/>
          <w:sz w:val="24"/>
          <w:szCs w:val="24"/>
        </w:rPr>
        <w:t>Podstawą przyjęcia usługi jest protokół odbioru wykonania tłumaczenia, sporządzony</w:t>
      </w:r>
      <w:r w:rsidR="00706CD5" w:rsidRPr="0018452B">
        <w:rPr>
          <w:rFonts w:ascii="Times New Roman" w:eastAsia="Calibri" w:hAnsi="Times New Roman" w:cs="Times New Roman"/>
          <w:sz w:val="24"/>
          <w:szCs w:val="24"/>
        </w:rPr>
        <w:br/>
      </w:r>
      <w:r w:rsidRPr="0018452B">
        <w:rPr>
          <w:rFonts w:ascii="Times New Roman" w:eastAsia="Calibri" w:hAnsi="Times New Roman" w:cs="Times New Roman"/>
          <w:sz w:val="24"/>
          <w:szCs w:val="24"/>
        </w:rPr>
        <w:t>i podpisany przez osoby upoważnione ze strony Zamawiającego i Wykonawcy.</w:t>
      </w:r>
    </w:p>
    <w:p w:rsidR="004B06FF" w:rsidRDefault="004B06FF" w:rsidP="0018452B">
      <w:pPr>
        <w:spacing w:after="0" w:line="240" w:lineRule="auto"/>
        <w:jc w:val="both"/>
        <w:rPr>
          <w:rFonts w:ascii="Times New Roman" w:hAnsi="Times New Roman" w:cs="Times New Roman"/>
          <w:sz w:val="24"/>
          <w:szCs w:val="24"/>
        </w:rPr>
      </w:pPr>
    </w:p>
    <w:p w:rsidR="002C761B" w:rsidRPr="004B06FF" w:rsidRDefault="004B06FF" w:rsidP="0018452B">
      <w:pPr>
        <w:spacing w:after="0" w:line="240" w:lineRule="auto"/>
        <w:jc w:val="both"/>
        <w:rPr>
          <w:rFonts w:ascii="Times New Roman" w:hAnsi="Times New Roman" w:cs="Times New Roman"/>
          <w:b/>
          <w:sz w:val="24"/>
          <w:szCs w:val="24"/>
        </w:rPr>
      </w:pPr>
      <w:r w:rsidRPr="004B06FF">
        <w:rPr>
          <w:rFonts w:ascii="Times New Roman" w:hAnsi="Times New Roman" w:cs="Times New Roman"/>
          <w:b/>
          <w:sz w:val="24"/>
          <w:szCs w:val="24"/>
        </w:rPr>
        <w:t>UWAGA;</w:t>
      </w:r>
    </w:p>
    <w:p w:rsidR="004B06FF" w:rsidRDefault="004B06FF" w:rsidP="0018452B">
      <w:pPr>
        <w:spacing w:after="0" w:line="240" w:lineRule="auto"/>
        <w:jc w:val="both"/>
        <w:rPr>
          <w:rFonts w:ascii="Times New Roman" w:hAnsi="Times New Roman" w:cs="Times New Roman"/>
          <w:b/>
          <w:sz w:val="24"/>
          <w:szCs w:val="24"/>
        </w:rPr>
      </w:pPr>
      <w:r w:rsidRPr="004B06FF">
        <w:rPr>
          <w:rFonts w:ascii="Times New Roman" w:hAnsi="Times New Roman" w:cs="Times New Roman"/>
          <w:b/>
          <w:sz w:val="24"/>
          <w:szCs w:val="24"/>
        </w:rPr>
        <w:t xml:space="preserve">Tłumaczenia/korekty tekstu dokonane przez firmę </w:t>
      </w:r>
      <w:proofErr w:type="spellStart"/>
      <w:r w:rsidRPr="004B06FF">
        <w:rPr>
          <w:rFonts w:ascii="Times New Roman" w:hAnsi="Times New Roman" w:cs="Times New Roman"/>
          <w:b/>
          <w:sz w:val="24"/>
          <w:szCs w:val="24"/>
        </w:rPr>
        <w:t>Groy</w:t>
      </w:r>
      <w:proofErr w:type="spellEnd"/>
      <w:r w:rsidRPr="004B06FF">
        <w:rPr>
          <w:rFonts w:ascii="Times New Roman" w:hAnsi="Times New Roman" w:cs="Times New Roman"/>
          <w:b/>
          <w:sz w:val="24"/>
          <w:szCs w:val="24"/>
        </w:rPr>
        <w:t xml:space="preserve"> </w:t>
      </w:r>
      <w:proofErr w:type="spellStart"/>
      <w:r w:rsidRPr="004B06FF">
        <w:rPr>
          <w:rFonts w:ascii="Times New Roman" w:hAnsi="Times New Roman" w:cs="Times New Roman"/>
          <w:b/>
          <w:sz w:val="24"/>
          <w:szCs w:val="24"/>
        </w:rPr>
        <w:t>Group</w:t>
      </w:r>
      <w:proofErr w:type="spellEnd"/>
      <w:r w:rsidRPr="004B06FF">
        <w:rPr>
          <w:rFonts w:ascii="Times New Roman" w:hAnsi="Times New Roman" w:cs="Times New Roman"/>
          <w:b/>
          <w:sz w:val="24"/>
          <w:szCs w:val="24"/>
        </w:rPr>
        <w:t xml:space="preserve"> Maria </w:t>
      </w:r>
      <w:proofErr w:type="spellStart"/>
      <w:r w:rsidRPr="004B06FF">
        <w:rPr>
          <w:rFonts w:ascii="Times New Roman" w:hAnsi="Times New Roman" w:cs="Times New Roman"/>
          <w:b/>
          <w:sz w:val="24"/>
          <w:szCs w:val="24"/>
        </w:rPr>
        <w:t>Groyecka</w:t>
      </w:r>
      <w:proofErr w:type="spellEnd"/>
      <w:r w:rsidRPr="004B06FF">
        <w:rPr>
          <w:rFonts w:ascii="Times New Roman" w:hAnsi="Times New Roman" w:cs="Times New Roman"/>
          <w:b/>
          <w:sz w:val="24"/>
          <w:szCs w:val="24"/>
        </w:rPr>
        <w:t xml:space="preserve"> – Wierzchowska dokonać mogą jedynie tłumacze wyłonieni w drodze przetargu tj.</w:t>
      </w:r>
      <w:r>
        <w:rPr>
          <w:rFonts w:ascii="Times New Roman" w:hAnsi="Times New Roman" w:cs="Times New Roman"/>
          <w:b/>
          <w:sz w:val="24"/>
          <w:szCs w:val="24"/>
        </w:rPr>
        <w:t>;</w:t>
      </w:r>
    </w:p>
    <w:p w:rsidR="004B06FF" w:rsidRDefault="004B06FF" w:rsidP="0018452B">
      <w:pPr>
        <w:spacing w:after="0" w:line="240" w:lineRule="auto"/>
        <w:jc w:val="both"/>
        <w:rPr>
          <w:rFonts w:ascii="Times New Roman" w:hAnsi="Times New Roman" w:cs="Times New Roman"/>
          <w:b/>
          <w:sz w:val="24"/>
          <w:szCs w:val="24"/>
        </w:rPr>
      </w:pPr>
      <w:r w:rsidRPr="004B06FF">
        <w:rPr>
          <w:rFonts w:ascii="Times New Roman" w:hAnsi="Times New Roman" w:cs="Times New Roman"/>
          <w:b/>
          <w:sz w:val="24"/>
          <w:szCs w:val="24"/>
        </w:rPr>
        <w:t>M</w:t>
      </w:r>
      <w:r>
        <w:rPr>
          <w:rFonts w:ascii="Times New Roman" w:hAnsi="Times New Roman" w:cs="Times New Roman"/>
          <w:b/>
          <w:sz w:val="24"/>
          <w:szCs w:val="24"/>
        </w:rPr>
        <w:t>a</w:t>
      </w:r>
      <w:r w:rsidRPr="004B06FF">
        <w:rPr>
          <w:rFonts w:ascii="Times New Roman" w:hAnsi="Times New Roman" w:cs="Times New Roman"/>
          <w:b/>
          <w:sz w:val="24"/>
          <w:szCs w:val="24"/>
        </w:rPr>
        <w:t>łgorzata Borowska,</w:t>
      </w:r>
    </w:p>
    <w:p w:rsidR="004B06FF" w:rsidRDefault="004B06FF" w:rsidP="0018452B">
      <w:pPr>
        <w:spacing w:after="0" w:line="240" w:lineRule="auto"/>
        <w:jc w:val="both"/>
        <w:rPr>
          <w:rFonts w:ascii="Times New Roman" w:hAnsi="Times New Roman" w:cs="Times New Roman"/>
          <w:b/>
          <w:sz w:val="24"/>
          <w:szCs w:val="24"/>
        </w:rPr>
      </w:pPr>
      <w:r w:rsidRPr="004B06FF">
        <w:rPr>
          <w:rFonts w:ascii="Times New Roman" w:hAnsi="Times New Roman" w:cs="Times New Roman"/>
          <w:b/>
          <w:sz w:val="24"/>
          <w:szCs w:val="24"/>
        </w:rPr>
        <w:t xml:space="preserve">Patrycja Trójca, </w:t>
      </w:r>
    </w:p>
    <w:p w:rsidR="004B06FF" w:rsidRDefault="004B06FF" w:rsidP="0018452B">
      <w:pPr>
        <w:spacing w:after="0" w:line="240" w:lineRule="auto"/>
        <w:jc w:val="both"/>
        <w:rPr>
          <w:rFonts w:ascii="Times New Roman" w:hAnsi="Times New Roman" w:cs="Times New Roman"/>
          <w:b/>
          <w:sz w:val="24"/>
          <w:szCs w:val="24"/>
        </w:rPr>
      </w:pPr>
      <w:r w:rsidRPr="004B06FF">
        <w:rPr>
          <w:rFonts w:ascii="Times New Roman" w:hAnsi="Times New Roman" w:cs="Times New Roman"/>
          <w:b/>
          <w:sz w:val="24"/>
          <w:szCs w:val="24"/>
        </w:rPr>
        <w:t>Alicja Topór-Kalita.</w:t>
      </w:r>
    </w:p>
    <w:p w:rsidR="004B06FF" w:rsidRPr="004B06FF" w:rsidRDefault="004B06FF" w:rsidP="0018452B">
      <w:pPr>
        <w:spacing w:after="0" w:line="240" w:lineRule="auto"/>
        <w:jc w:val="both"/>
        <w:rPr>
          <w:rFonts w:ascii="Times New Roman" w:hAnsi="Times New Roman" w:cs="Times New Roman"/>
          <w:b/>
          <w:sz w:val="24"/>
          <w:szCs w:val="24"/>
        </w:rPr>
      </w:pPr>
    </w:p>
    <w:p w:rsidR="002C761B" w:rsidRPr="0018452B" w:rsidRDefault="002C761B" w:rsidP="0018452B">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18452B">
        <w:rPr>
          <w:rFonts w:ascii="Times New Roman" w:hAnsi="Times New Roman" w:cs="Times New Roman"/>
          <w:sz w:val="24"/>
          <w:szCs w:val="24"/>
        </w:rPr>
        <w:t>Wzór protokołu dostępny jest w repozytorium dokumentów Działu Gospodarczego</w:t>
      </w:r>
      <w:r w:rsidR="00706CD5" w:rsidRPr="0018452B">
        <w:rPr>
          <w:rFonts w:ascii="Times New Roman" w:hAnsi="Times New Roman" w:cs="Times New Roman"/>
          <w:sz w:val="24"/>
          <w:szCs w:val="24"/>
        </w:rPr>
        <w:br/>
      </w:r>
      <w:r w:rsidRPr="0018452B">
        <w:rPr>
          <w:rFonts w:ascii="Times New Roman" w:hAnsi="Times New Roman" w:cs="Times New Roman"/>
          <w:sz w:val="24"/>
          <w:szCs w:val="24"/>
        </w:rPr>
        <w:t xml:space="preserve">i Zaopatrzenia </w:t>
      </w:r>
      <w:r w:rsidRPr="0018452B">
        <w:rPr>
          <w:rFonts w:ascii="Times New Roman" w:eastAsia="Calibri" w:hAnsi="Times New Roman" w:cs="Times New Roman"/>
          <w:sz w:val="24"/>
          <w:szCs w:val="24"/>
          <w:lang w:eastAsia="ar-SA"/>
        </w:rPr>
        <w:t>(</w:t>
      </w:r>
      <w:hyperlink r:id="rId9" w:history="1">
        <w:r w:rsidRPr="0018452B">
          <w:rPr>
            <w:rStyle w:val="Hipercze"/>
            <w:rFonts w:ascii="Times New Roman" w:eastAsia="Calibri" w:hAnsi="Times New Roman" w:cs="Times New Roman"/>
            <w:sz w:val="24"/>
            <w:szCs w:val="24"/>
            <w:lang w:eastAsia="ar-SA"/>
          </w:rPr>
          <w:t>http://puls.edu.pl/?q=dokumenty/gospodarczy</w:t>
        </w:r>
      </w:hyperlink>
      <w:r w:rsidRPr="0018452B">
        <w:rPr>
          <w:rFonts w:ascii="Times New Roman" w:eastAsia="Calibri" w:hAnsi="Times New Roman" w:cs="Times New Roman"/>
          <w:sz w:val="24"/>
          <w:szCs w:val="24"/>
          <w:lang w:eastAsia="ar-SA"/>
        </w:rPr>
        <w:t>).</w:t>
      </w:r>
    </w:p>
    <w:p w:rsidR="002C761B" w:rsidRPr="0018452B" w:rsidRDefault="002C761B" w:rsidP="0018452B">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p>
    <w:p w:rsidR="002C761B" w:rsidRPr="0018452B" w:rsidRDefault="002C761B" w:rsidP="0018452B">
      <w:pPr>
        <w:spacing w:after="0" w:line="240" w:lineRule="auto"/>
        <w:jc w:val="both"/>
        <w:rPr>
          <w:rFonts w:ascii="Times New Roman" w:hAnsi="Times New Roman" w:cs="Times New Roman"/>
          <w:sz w:val="24"/>
          <w:szCs w:val="24"/>
        </w:rPr>
      </w:pPr>
      <w:r w:rsidRPr="0018452B">
        <w:rPr>
          <w:rFonts w:ascii="Times New Roman" w:hAnsi="Times New Roman" w:cs="Times New Roman"/>
          <w:sz w:val="24"/>
          <w:szCs w:val="24"/>
        </w:rPr>
        <w:t xml:space="preserve">Prawidłowo wystawioną fakturę </w:t>
      </w:r>
      <w:r w:rsidR="00EC1EC5">
        <w:rPr>
          <w:rFonts w:ascii="Times New Roman" w:hAnsi="Times New Roman" w:cs="Times New Roman"/>
          <w:sz w:val="24"/>
          <w:szCs w:val="24"/>
        </w:rPr>
        <w:t>(</w:t>
      </w:r>
      <w:r w:rsidR="00AD7705">
        <w:rPr>
          <w:rFonts w:ascii="Times New Roman" w:hAnsi="Times New Roman" w:cs="Times New Roman"/>
          <w:sz w:val="24"/>
          <w:szCs w:val="24"/>
        </w:rPr>
        <w:t xml:space="preserve">dane do faktury: </w:t>
      </w:r>
      <w:r w:rsidR="00EC1EC5">
        <w:rPr>
          <w:rFonts w:ascii="Times New Roman" w:hAnsi="Times New Roman" w:cs="Times New Roman"/>
          <w:sz w:val="24"/>
          <w:szCs w:val="24"/>
        </w:rPr>
        <w:t xml:space="preserve">Uniwersytet </w:t>
      </w:r>
      <w:r w:rsidR="00402F24">
        <w:rPr>
          <w:rFonts w:ascii="Times New Roman" w:hAnsi="Times New Roman" w:cs="Times New Roman"/>
          <w:sz w:val="24"/>
          <w:szCs w:val="24"/>
        </w:rPr>
        <w:t>P</w:t>
      </w:r>
      <w:r w:rsidR="00EC1EC5">
        <w:rPr>
          <w:rFonts w:ascii="Times New Roman" w:hAnsi="Times New Roman" w:cs="Times New Roman"/>
          <w:sz w:val="24"/>
          <w:szCs w:val="24"/>
        </w:rPr>
        <w:t>rzyrodniczy w Poznaniu,</w:t>
      </w:r>
      <w:r w:rsidR="00AD7705">
        <w:rPr>
          <w:rFonts w:ascii="Times New Roman" w:hAnsi="Times New Roman" w:cs="Times New Roman"/>
          <w:sz w:val="24"/>
          <w:szCs w:val="24"/>
        </w:rPr>
        <w:br/>
      </w:r>
      <w:r w:rsidR="00EC1EC5">
        <w:rPr>
          <w:rFonts w:ascii="Times New Roman" w:hAnsi="Times New Roman" w:cs="Times New Roman"/>
          <w:sz w:val="24"/>
          <w:szCs w:val="24"/>
        </w:rPr>
        <w:t>ul. Wojska Polskiego 28, 60-637 Poznań</w:t>
      </w:r>
      <w:r w:rsidR="00AD7705">
        <w:rPr>
          <w:rFonts w:ascii="Times New Roman" w:hAnsi="Times New Roman" w:cs="Times New Roman"/>
          <w:sz w:val="24"/>
          <w:szCs w:val="24"/>
        </w:rPr>
        <w:t>, Jednostka organizacyjna Uczelni np.: katedra, instytut)</w:t>
      </w:r>
      <w:r w:rsidR="00EC1EC5">
        <w:rPr>
          <w:rFonts w:ascii="Times New Roman" w:hAnsi="Times New Roman" w:cs="Times New Roman"/>
          <w:sz w:val="24"/>
          <w:szCs w:val="24"/>
        </w:rPr>
        <w:t xml:space="preserve"> </w:t>
      </w:r>
      <w:r w:rsidRPr="0018452B">
        <w:rPr>
          <w:rFonts w:ascii="Times New Roman" w:hAnsi="Times New Roman" w:cs="Times New Roman"/>
          <w:sz w:val="24"/>
          <w:szCs w:val="24"/>
        </w:rPr>
        <w:t>wraz z dołączonym  protokołem odbioru każdorazowo, przed złożeniem jej w Dziale Finansowym, należy przedłożyć w Dziale Gospodarczymi Zaopatrzenia pok. 416.</w:t>
      </w:r>
    </w:p>
    <w:p w:rsidR="002C761B" w:rsidRDefault="002C761B" w:rsidP="0018452B">
      <w:pPr>
        <w:spacing w:after="0" w:line="240" w:lineRule="auto"/>
        <w:jc w:val="both"/>
        <w:rPr>
          <w:rFonts w:ascii="Times New Roman" w:hAnsi="Times New Roman" w:cs="Times New Roman"/>
          <w:sz w:val="24"/>
          <w:szCs w:val="24"/>
        </w:rPr>
      </w:pPr>
    </w:p>
    <w:p w:rsidR="00B00866" w:rsidRPr="00B00866" w:rsidRDefault="00B00866" w:rsidP="00184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4174F">
        <w:rPr>
          <w:rFonts w:ascii="Times New Roman" w:hAnsi="Times New Roman" w:cs="Times New Roman"/>
          <w:sz w:val="24"/>
          <w:szCs w:val="24"/>
        </w:rPr>
        <w:t xml:space="preserve">łumaczenia tekstów naukowych dla </w:t>
      </w:r>
      <w:r w:rsidR="0044174F" w:rsidRPr="00C14137">
        <w:rPr>
          <w:rFonts w:ascii="Times New Roman" w:hAnsi="Times New Roman" w:cs="Times New Roman"/>
          <w:sz w:val="24"/>
          <w:szCs w:val="24"/>
        </w:rPr>
        <w:t xml:space="preserve">jednostek organizacyjnych </w:t>
      </w:r>
      <w:r w:rsidR="00360839">
        <w:rPr>
          <w:rFonts w:ascii="Times New Roman" w:hAnsi="Times New Roman" w:cs="Times New Roman"/>
          <w:sz w:val="24"/>
          <w:szCs w:val="24"/>
        </w:rPr>
        <w:t>U</w:t>
      </w:r>
      <w:r w:rsidR="0044174F" w:rsidRPr="00C14137">
        <w:rPr>
          <w:rFonts w:ascii="Times New Roman" w:hAnsi="Times New Roman" w:cs="Times New Roman"/>
          <w:sz w:val="24"/>
          <w:szCs w:val="24"/>
        </w:rPr>
        <w:t xml:space="preserve">czelni </w:t>
      </w:r>
      <w:r w:rsidR="003D1E75" w:rsidRPr="0028296E">
        <w:rPr>
          <w:rFonts w:ascii="Times New Roman" w:hAnsi="Times New Roman" w:cs="Times New Roman"/>
          <w:sz w:val="24"/>
          <w:szCs w:val="24"/>
        </w:rPr>
        <w:t>przez</w:t>
      </w:r>
      <w:r w:rsidR="003D1E75" w:rsidRPr="003D1E75">
        <w:rPr>
          <w:rFonts w:ascii="Times New Roman" w:hAnsi="Times New Roman" w:cs="Times New Roman"/>
          <w:b/>
          <w:sz w:val="24"/>
          <w:szCs w:val="24"/>
        </w:rPr>
        <w:t xml:space="preserve"> native speakera</w:t>
      </w:r>
      <w:r w:rsidR="003D1E75">
        <w:rPr>
          <w:rFonts w:ascii="Times New Roman" w:hAnsi="Times New Roman" w:cs="Times New Roman"/>
          <w:sz w:val="24"/>
          <w:szCs w:val="24"/>
        </w:rPr>
        <w:t xml:space="preserve"> w języku obcym zamieszczan</w:t>
      </w:r>
      <w:r w:rsidR="00F178FF">
        <w:rPr>
          <w:rFonts w:ascii="Times New Roman" w:hAnsi="Times New Roman" w:cs="Times New Roman"/>
          <w:sz w:val="24"/>
          <w:szCs w:val="24"/>
        </w:rPr>
        <w:t>ych</w:t>
      </w:r>
      <w:r w:rsidR="003D1E75">
        <w:rPr>
          <w:rFonts w:ascii="Times New Roman" w:hAnsi="Times New Roman" w:cs="Times New Roman"/>
          <w:sz w:val="24"/>
          <w:szCs w:val="24"/>
        </w:rPr>
        <w:t xml:space="preserve"> w specjalistycznych czasopismach naukowych </w:t>
      </w:r>
      <w:r w:rsidR="0028296E">
        <w:rPr>
          <w:rFonts w:ascii="Times New Roman" w:hAnsi="Times New Roman" w:cs="Times New Roman"/>
          <w:sz w:val="24"/>
          <w:szCs w:val="24"/>
        </w:rPr>
        <w:t xml:space="preserve">realizowane </w:t>
      </w:r>
      <w:r w:rsidR="003D1E75">
        <w:rPr>
          <w:rFonts w:ascii="Times New Roman" w:hAnsi="Times New Roman" w:cs="Times New Roman"/>
          <w:sz w:val="24"/>
          <w:szCs w:val="24"/>
        </w:rPr>
        <w:t xml:space="preserve">będą zgodnie z </w:t>
      </w:r>
      <w:r w:rsidR="00A3262F">
        <w:rPr>
          <w:rFonts w:ascii="Times New Roman" w:hAnsi="Times New Roman" w:cs="Times New Roman"/>
          <w:sz w:val="24"/>
          <w:szCs w:val="24"/>
        </w:rPr>
        <w:t xml:space="preserve">§11 ust. 3 </w:t>
      </w:r>
      <w:r w:rsidR="00737CD8">
        <w:rPr>
          <w:rFonts w:ascii="Times New Roman" w:hAnsi="Times New Roman" w:cs="Times New Roman"/>
          <w:sz w:val="24"/>
          <w:szCs w:val="24"/>
        </w:rPr>
        <w:t>R</w:t>
      </w:r>
      <w:r w:rsidR="003D1E75">
        <w:rPr>
          <w:rFonts w:ascii="Times New Roman" w:hAnsi="Times New Roman" w:cs="Times New Roman"/>
          <w:sz w:val="24"/>
          <w:szCs w:val="24"/>
        </w:rPr>
        <w:t>egulamin</w:t>
      </w:r>
      <w:r w:rsidR="00A3262F">
        <w:rPr>
          <w:rFonts w:ascii="Times New Roman" w:hAnsi="Times New Roman" w:cs="Times New Roman"/>
          <w:sz w:val="24"/>
          <w:szCs w:val="24"/>
        </w:rPr>
        <w:t>u</w:t>
      </w:r>
      <w:r w:rsidR="003D1E75">
        <w:rPr>
          <w:rFonts w:ascii="Times New Roman" w:hAnsi="Times New Roman" w:cs="Times New Roman"/>
          <w:sz w:val="24"/>
          <w:szCs w:val="24"/>
        </w:rPr>
        <w:t xml:space="preserve"> udzielania zamówień publicznych w Uniwersytecie Przyrodniczym w Poznaniu</w:t>
      </w:r>
      <w:r w:rsidR="0028296E">
        <w:rPr>
          <w:rFonts w:ascii="Times New Roman" w:hAnsi="Times New Roman" w:cs="Times New Roman"/>
          <w:sz w:val="24"/>
          <w:szCs w:val="24"/>
        </w:rPr>
        <w:t>.</w:t>
      </w:r>
    </w:p>
    <w:p w:rsidR="0044174F" w:rsidRDefault="0044174F" w:rsidP="0018452B">
      <w:pPr>
        <w:spacing w:after="0" w:line="240" w:lineRule="auto"/>
        <w:jc w:val="both"/>
        <w:rPr>
          <w:rFonts w:ascii="Times New Roman" w:hAnsi="Times New Roman" w:cs="Times New Roman"/>
          <w:sz w:val="24"/>
          <w:szCs w:val="24"/>
        </w:rPr>
      </w:pPr>
    </w:p>
    <w:p w:rsidR="008F10DB" w:rsidRDefault="008F10DB" w:rsidP="00184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Bliższych informacji w/w sprawie udziela Pani Grażyna Wawrzyniak, tel. 618466190.</w:t>
      </w:r>
    </w:p>
    <w:p w:rsidR="00C76F47" w:rsidRDefault="00C76F47" w:rsidP="0018452B">
      <w:pPr>
        <w:spacing w:after="0" w:line="240" w:lineRule="auto"/>
        <w:jc w:val="both"/>
        <w:rPr>
          <w:rFonts w:ascii="Times New Roman" w:hAnsi="Times New Roman" w:cs="Times New Roman"/>
          <w:sz w:val="24"/>
          <w:szCs w:val="24"/>
        </w:rPr>
      </w:pPr>
    </w:p>
    <w:p w:rsidR="00C76F47" w:rsidRDefault="00C76F47" w:rsidP="00C76F4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1133">
        <w:rPr>
          <w:rFonts w:ascii="Times New Roman" w:hAnsi="Times New Roman" w:cs="Times New Roman"/>
          <w:sz w:val="24"/>
          <w:szCs w:val="24"/>
        </w:rPr>
        <w:tab/>
      </w:r>
      <w:r>
        <w:rPr>
          <w:rFonts w:ascii="Times New Roman" w:hAnsi="Times New Roman" w:cs="Times New Roman"/>
          <w:sz w:val="24"/>
          <w:szCs w:val="24"/>
        </w:rPr>
        <w:tab/>
      </w:r>
      <w:r w:rsidR="008F10DB">
        <w:rPr>
          <w:rFonts w:ascii="Times New Roman" w:hAnsi="Times New Roman" w:cs="Times New Roman"/>
          <w:sz w:val="24"/>
          <w:szCs w:val="24"/>
        </w:rPr>
        <w:t xml:space="preserve">Z poważaniem </w:t>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Pr>
          <w:rFonts w:ascii="Times New Roman" w:hAnsi="Times New Roman" w:cs="Times New Roman"/>
          <w:sz w:val="24"/>
          <w:szCs w:val="24"/>
        </w:rPr>
        <w:tab/>
      </w:r>
    </w:p>
    <w:p w:rsidR="00234D89" w:rsidRPr="00234D89" w:rsidRDefault="00C76F47" w:rsidP="00C76F4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10DB">
        <w:rPr>
          <w:rFonts w:ascii="Times New Roman" w:hAnsi="Times New Roman" w:cs="Times New Roman"/>
          <w:sz w:val="24"/>
          <w:szCs w:val="24"/>
        </w:rPr>
        <w:t xml:space="preserve">Kierownik </w:t>
      </w:r>
      <w:r w:rsidR="002723B0">
        <w:rPr>
          <w:rFonts w:ascii="Times New Roman" w:hAnsi="Times New Roman" w:cs="Times New Roman"/>
          <w:sz w:val="24"/>
          <w:szCs w:val="24"/>
        </w:rPr>
        <w:t>AAG</w:t>
      </w:r>
      <w:r w:rsidR="008F10DB">
        <w:rPr>
          <w:rFonts w:ascii="Times New Roman" w:hAnsi="Times New Roman" w:cs="Times New Roman"/>
          <w:sz w:val="24"/>
          <w:szCs w:val="24"/>
        </w:rPr>
        <w:tab/>
      </w:r>
      <w:r w:rsidR="008F10D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2723B0">
        <w:rPr>
          <w:rFonts w:ascii="Times New Roman" w:hAnsi="Times New Roman" w:cs="Times New Roman"/>
          <w:sz w:val="24"/>
          <w:szCs w:val="24"/>
        </w:rPr>
        <w:tab/>
      </w:r>
      <w:bookmarkStart w:id="0" w:name="_GoBack"/>
      <w:bookmarkEnd w:id="0"/>
      <w:r w:rsidR="008F10DB">
        <w:rPr>
          <w:rFonts w:ascii="Times New Roman" w:hAnsi="Times New Roman" w:cs="Times New Roman"/>
          <w:sz w:val="24"/>
          <w:szCs w:val="24"/>
        </w:rPr>
        <w:t>Wiesław Janus</w:t>
      </w:r>
    </w:p>
    <w:sectPr w:rsidR="00234D89" w:rsidRPr="00234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1084"/>
    <w:multiLevelType w:val="hybridMultilevel"/>
    <w:tmpl w:val="AEBCFC64"/>
    <w:lvl w:ilvl="0" w:tplc="0B2882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A6634"/>
    <w:multiLevelType w:val="hybridMultilevel"/>
    <w:tmpl w:val="4AE47B18"/>
    <w:lvl w:ilvl="0" w:tplc="0B2882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84545F"/>
    <w:multiLevelType w:val="hybridMultilevel"/>
    <w:tmpl w:val="681C544A"/>
    <w:lvl w:ilvl="0" w:tplc="7C1A94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33567F"/>
    <w:multiLevelType w:val="hybridMultilevel"/>
    <w:tmpl w:val="A73C1618"/>
    <w:lvl w:ilvl="0" w:tplc="0ED8D844">
      <w:start w:val="1"/>
      <w:numFmt w:val="decimal"/>
      <w:lvlText w:val="%1."/>
      <w:lvlJc w:val="left"/>
      <w:pPr>
        <w:tabs>
          <w:tab w:val="num" w:pos="360"/>
        </w:tabs>
        <w:ind w:left="340" w:hanging="340"/>
      </w:pPr>
      <w:rPr>
        <w:rFonts w:ascii="Calibri" w:hAnsi="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0A1602"/>
    <w:multiLevelType w:val="hybridMultilevel"/>
    <w:tmpl w:val="244A82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620FDB"/>
    <w:multiLevelType w:val="hybridMultilevel"/>
    <w:tmpl w:val="7758D060"/>
    <w:lvl w:ilvl="0" w:tplc="A5E856D8">
      <w:start w:val="1"/>
      <w:numFmt w:val="decimal"/>
      <w:lvlText w:val="%1."/>
      <w:lvlJc w:val="left"/>
      <w:pPr>
        <w:tabs>
          <w:tab w:val="num" w:pos="36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D37DB9"/>
    <w:multiLevelType w:val="hybridMultilevel"/>
    <w:tmpl w:val="E896856E"/>
    <w:lvl w:ilvl="0" w:tplc="0B28826C">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706150"/>
    <w:multiLevelType w:val="hybridMultilevel"/>
    <w:tmpl w:val="E8103614"/>
    <w:lvl w:ilvl="0" w:tplc="0415000F">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A7"/>
    <w:rsid w:val="00005ED9"/>
    <w:rsid w:val="000948BB"/>
    <w:rsid w:val="00103A47"/>
    <w:rsid w:val="001375A2"/>
    <w:rsid w:val="0018452B"/>
    <w:rsid w:val="00234D89"/>
    <w:rsid w:val="00252D06"/>
    <w:rsid w:val="002723B0"/>
    <w:rsid w:val="0028296E"/>
    <w:rsid w:val="00290D48"/>
    <w:rsid w:val="002C761B"/>
    <w:rsid w:val="002D52BB"/>
    <w:rsid w:val="002F6F40"/>
    <w:rsid w:val="00337037"/>
    <w:rsid w:val="00360839"/>
    <w:rsid w:val="003677BF"/>
    <w:rsid w:val="003737DA"/>
    <w:rsid w:val="003A1C55"/>
    <w:rsid w:val="003B433F"/>
    <w:rsid w:val="003D1E75"/>
    <w:rsid w:val="003D49D5"/>
    <w:rsid w:val="003F6EB6"/>
    <w:rsid w:val="00402F24"/>
    <w:rsid w:val="00414439"/>
    <w:rsid w:val="0044174F"/>
    <w:rsid w:val="00454603"/>
    <w:rsid w:val="00490EA8"/>
    <w:rsid w:val="004B06FF"/>
    <w:rsid w:val="004D19EF"/>
    <w:rsid w:val="0055571E"/>
    <w:rsid w:val="005840E0"/>
    <w:rsid w:val="00584C26"/>
    <w:rsid w:val="005C3AC8"/>
    <w:rsid w:val="006077CB"/>
    <w:rsid w:val="00611319"/>
    <w:rsid w:val="006434E8"/>
    <w:rsid w:val="006676F4"/>
    <w:rsid w:val="006731E0"/>
    <w:rsid w:val="00674118"/>
    <w:rsid w:val="00706CD5"/>
    <w:rsid w:val="007150EE"/>
    <w:rsid w:val="00737CD8"/>
    <w:rsid w:val="007733A7"/>
    <w:rsid w:val="00797BEF"/>
    <w:rsid w:val="007B508F"/>
    <w:rsid w:val="008078F6"/>
    <w:rsid w:val="0082169B"/>
    <w:rsid w:val="00896D0C"/>
    <w:rsid w:val="008B0B7D"/>
    <w:rsid w:val="008B43DE"/>
    <w:rsid w:val="008F10DB"/>
    <w:rsid w:val="00960EF4"/>
    <w:rsid w:val="009965BD"/>
    <w:rsid w:val="009D283B"/>
    <w:rsid w:val="009F1133"/>
    <w:rsid w:val="009F329C"/>
    <w:rsid w:val="00A315B2"/>
    <w:rsid w:val="00A3262F"/>
    <w:rsid w:val="00AB320F"/>
    <w:rsid w:val="00AD7705"/>
    <w:rsid w:val="00AE330C"/>
    <w:rsid w:val="00B0000F"/>
    <w:rsid w:val="00B00866"/>
    <w:rsid w:val="00B0111A"/>
    <w:rsid w:val="00B03745"/>
    <w:rsid w:val="00B43DDE"/>
    <w:rsid w:val="00B46D82"/>
    <w:rsid w:val="00B7237C"/>
    <w:rsid w:val="00B9637F"/>
    <w:rsid w:val="00BF7A1D"/>
    <w:rsid w:val="00C03A30"/>
    <w:rsid w:val="00C12FA9"/>
    <w:rsid w:val="00C43EEE"/>
    <w:rsid w:val="00C76F47"/>
    <w:rsid w:val="00CA1C19"/>
    <w:rsid w:val="00CA4FFF"/>
    <w:rsid w:val="00CA62BA"/>
    <w:rsid w:val="00CE7BED"/>
    <w:rsid w:val="00D04C4A"/>
    <w:rsid w:val="00D16C0B"/>
    <w:rsid w:val="00D46248"/>
    <w:rsid w:val="00D50B44"/>
    <w:rsid w:val="00D5426F"/>
    <w:rsid w:val="00D80BF8"/>
    <w:rsid w:val="00D81066"/>
    <w:rsid w:val="00E363D7"/>
    <w:rsid w:val="00E41C0F"/>
    <w:rsid w:val="00EC1EC5"/>
    <w:rsid w:val="00ED0475"/>
    <w:rsid w:val="00EF01CD"/>
    <w:rsid w:val="00F178FF"/>
    <w:rsid w:val="00F251D5"/>
    <w:rsid w:val="00FB3F2B"/>
    <w:rsid w:val="00FF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11E"/>
  <w15:docId w15:val="{50DAD967-12FC-40B9-892A-468234DA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4D89"/>
    <w:rPr>
      <w:color w:val="0000FF" w:themeColor="hyperlink"/>
      <w:u w:val="single"/>
    </w:rPr>
  </w:style>
  <w:style w:type="paragraph" w:styleId="Akapitzlist">
    <w:name w:val="List Paragraph"/>
    <w:basedOn w:val="Normalny"/>
    <w:uiPriority w:val="34"/>
    <w:qFormat/>
    <w:rsid w:val="0041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lawa@groy.pl" TargetMode="External"/><Relationship Id="rId3" Type="http://schemas.openxmlformats.org/officeDocument/2006/relationships/settings" Target="settings.xml"/><Relationship Id="rId7" Type="http://schemas.openxmlformats.org/officeDocument/2006/relationships/hyperlink" Target="mailto:e.pilawa@gro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ilawa@groy.pl" TargetMode="External"/><Relationship Id="rId11" Type="http://schemas.openxmlformats.org/officeDocument/2006/relationships/theme" Target="theme/theme1.xml"/><Relationship Id="rId5" Type="http://schemas.openxmlformats.org/officeDocument/2006/relationships/hyperlink" Target="mailto:ajbajb@poczta.onet.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ls.edu.pl/?q=dokumenty/gospodarcz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913</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Grazyna Wawrzyniak</cp:lastModifiedBy>
  <cp:revision>137</cp:revision>
  <cp:lastPrinted>2017-04-24T11:18:00Z</cp:lastPrinted>
  <dcterms:created xsi:type="dcterms:W3CDTF">2016-04-29T06:34:00Z</dcterms:created>
  <dcterms:modified xsi:type="dcterms:W3CDTF">2020-06-15T07:53:00Z</dcterms:modified>
</cp:coreProperties>
</file>