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E8" w:rsidRDefault="00200706" w:rsidP="00CA11E8">
      <w:pPr>
        <w:rPr>
          <w:sz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0F0986D" wp14:editId="09147E38">
            <wp:simplePos x="0" y="0"/>
            <wp:positionH relativeFrom="column">
              <wp:posOffset>2390775</wp:posOffset>
            </wp:positionH>
            <wp:positionV relativeFrom="paragraph">
              <wp:posOffset>-2540</wp:posOffset>
            </wp:positionV>
            <wp:extent cx="977265" cy="529590"/>
            <wp:effectExtent l="0" t="0" r="0" b="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E8">
        <w:rPr>
          <w:sz w:val="28"/>
        </w:rPr>
        <w:t xml:space="preserve">                                                             </w:t>
      </w:r>
    </w:p>
    <w:p w:rsidR="00200706" w:rsidRDefault="00200706" w:rsidP="00CA11E8">
      <w:pPr>
        <w:rPr>
          <w:sz w:val="28"/>
        </w:rPr>
      </w:pPr>
    </w:p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C74500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6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A058AD" w:rsidRDefault="00CE1834" w:rsidP="00CE183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2C18D0">
        <w:rPr>
          <w:b/>
        </w:rPr>
        <w:t xml:space="preserve">dostawę </w:t>
      </w:r>
      <w:r w:rsidR="00D772B0">
        <w:rPr>
          <w:b/>
        </w:rPr>
        <w:t>różnicowego kalorymetru skaningowego</w:t>
      </w:r>
      <w:r>
        <w:t xml:space="preserve"> o wartości </w:t>
      </w:r>
      <w:r w:rsidR="00160D57">
        <w:t>nie</w:t>
      </w:r>
      <w:r w:rsidR="00331874">
        <w:t>przekraczającej kwoty określone</w:t>
      </w:r>
      <w:r w:rsidR="00160D57">
        <w:t>j</w:t>
      </w:r>
      <w:r>
        <w:t xml:space="preserve">w przepisach wydanych na podstawie art. 11 ust. 8 ustawy z dnia 29 stycznia 2004r.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02" w:rsidRDefault="00F21002" w:rsidP="00EB78B6">
      <w:r>
        <w:separator/>
      </w:r>
    </w:p>
  </w:endnote>
  <w:endnote w:type="continuationSeparator" w:id="0">
    <w:p w:rsidR="00F21002" w:rsidRDefault="00F21002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02" w:rsidRDefault="00F21002" w:rsidP="00EB78B6">
      <w:r>
        <w:separator/>
      </w:r>
    </w:p>
  </w:footnote>
  <w:footnote w:type="continuationSeparator" w:id="0">
    <w:p w:rsidR="00F21002" w:rsidRDefault="00F21002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42A5F"/>
    <w:rsid w:val="00140C5F"/>
    <w:rsid w:val="00160D57"/>
    <w:rsid w:val="001756C9"/>
    <w:rsid w:val="001C0457"/>
    <w:rsid w:val="00200706"/>
    <w:rsid w:val="00245CA0"/>
    <w:rsid w:val="00274D61"/>
    <w:rsid w:val="002A40CA"/>
    <w:rsid w:val="002C18D0"/>
    <w:rsid w:val="00331874"/>
    <w:rsid w:val="00333CEE"/>
    <w:rsid w:val="00337A54"/>
    <w:rsid w:val="00363BE2"/>
    <w:rsid w:val="00374332"/>
    <w:rsid w:val="004023BC"/>
    <w:rsid w:val="004275EB"/>
    <w:rsid w:val="004C08A4"/>
    <w:rsid w:val="004D4495"/>
    <w:rsid w:val="00577822"/>
    <w:rsid w:val="00712155"/>
    <w:rsid w:val="007C0452"/>
    <w:rsid w:val="0091741B"/>
    <w:rsid w:val="009A372F"/>
    <w:rsid w:val="009E6DA8"/>
    <w:rsid w:val="00A73CCA"/>
    <w:rsid w:val="00AC5CD5"/>
    <w:rsid w:val="00BF6ADA"/>
    <w:rsid w:val="00C05B09"/>
    <w:rsid w:val="00C74500"/>
    <w:rsid w:val="00CA11E8"/>
    <w:rsid w:val="00CD29E7"/>
    <w:rsid w:val="00CE1834"/>
    <w:rsid w:val="00D101F5"/>
    <w:rsid w:val="00D45E8C"/>
    <w:rsid w:val="00D7462B"/>
    <w:rsid w:val="00D772B0"/>
    <w:rsid w:val="00DD7C37"/>
    <w:rsid w:val="00DE6DE2"/>
    <w:rsid w:val="00EB78B6"/>
    <w:rsid w:val="00F21002"/>
    <w:rsid w:val="00F50EF5"/>
    <w:rsid w:val="00F56AF6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8C78-1DD2-44A7-9FB7-F5BCF3E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Hewlett-Packard Company</cp:lastModifiedBy>
  <cp:revision>2</cp:revision>
  <cp:lastPrinted>2019-05-13T09:01:00Z</cp:lastPrinted>
  <dcterms:created xsi:type="dcterms:W3CDTF">2019-10-29T13:01:00Z</dcterms:created>
  <dcterms:modified xsi:type="dcterms:W3CDTF">2019-10-29T13:01:00Z</dcterms:modified>
</cp:coreProperties>
</file>