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FA" w:rsidRDefault="002B69FA" w:rsidP="002B69FA">
      <w:pPr>
        <w:spacing w:line="360" w:lineRule="auto"/>
        <w:rPr>
          <w:b/>
        </w:rPr>
      </w:pPr>
    </w:p>
    <w:p w:rsidR="002B69FA" w:rsidRPr="001A6079" w:rsidRDefault="002B69FA" w:rsidP="002B69FA">
      <w:pPr>
        <w:spacing w:line="360" w:lineRule="auto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B69FA" w:rsidRPr="001A6079" w:rsidTr="00752565">
        <w:tc>
          <w:tcPr>
            <w:tcW w:w="9212" w:type="dxa"/>
            <w:shd w:val="pct10" w:color="auto" w:fill="auto"/>
          </w:tcPr>
          <w:p w:rsidR="002B69FA" w:rsidRPr="001A6079" w:rsidRDefault="002B69FA" w:rsidP="006436D0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6436D0">
              <w:rPr>
                <w:b/>
              </w:rPr>
              <w:t>2</w:t>
            </w:r>
          </w:p>
        </w:tc>
      </w:tr>
    </w:tbl>
    <w:p w:rsidR="002B69FA" w:rsidRPr="001A6079" w:rsidRDefault="002B69FA" w:rsidP="002B69FA">
      <w:pPr>
        <w:jc w:val="both"/>
        <w:rPr>
          <w:b/>
        </w:rPr>
      </w:pPr>
      <w:r w:rsidRPr="001A60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B925" wp14:editId="4787AFA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885950" cy="923925"/>
                <wp:effectExtent l="0" t="0" r="19050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9FA" w:rsidRDefault="002B69FA" w:rsidP="002B69FA"/>
                          <w:p w:rsidR="002B69FA" w:rsidRDefault="002B69FA" w:rsidP="002B69F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69FA" w:rsidRDefault="002B69FA" w:rsidP="002B69F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69FA" w:rsidRDefault="002B69FA" w:rsidP="002B69F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69FA" w:rsidRDefault="002B69FA" w:rsidP="002B69F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69FA" w:rsidRDefault="002B69FA" w:rsidP="002B69F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69FA" w:rsidRPr="004037CC" w:rsidRDefault="002B69FA" w:rsidP="002B69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7CC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2B69FA" w:rsidRDefault="002B69FA" w:rsidP="002B69F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69FA" w:rsidRDefault="002B69FA" w:rsidP="002B69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FECB925" id="Prostokąt zaokrąglony 6" o:spid="_x0000_s1026" style="position:absolute;left:0;text-align:left;margin-left:0;margin-top:2.7pt;width:148.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" filled="f" strokeweight=".25pt">
                <v:textbox inset="1pt,1pt,1pt,1pt">
                  <w:txbxContent>
                    <w:p w:rsidR="002B69FA" w:rsidRDefault="002B69FA" w:rsidP="002B69FA"/>
                    <w:p w:rsidR="002B69FA" w:rsidRDefault="002B69FA" w:rsidP="002B69FA">
                      <w:pPr>
                        <w:rPr>
                          <w:sz w:val="12"/>
                        </w:rPr>
                      </w:pPr>
                    </w:p>
                    <w:p w:rsidR="002B69FA" w:rsidRDefault="002B69FA" w:rsidP="002B69FA">
                      <w:pPr>
                        <w:rPr>
                          <w:sz w:val="12"/>
                        </w:rPr>
                      </w:pPr>
                    </w:p>
                    <w:p w:rsidR="002B69FA" w:rsidRDefault="002B69FA" w:rsidP="002B69FA">
                      <w:pPr>
                        <w:rPr>
                          <w:sz w:val="12"/>
                        </w:rPr>
                      </w:pPr>
                    </w:p>
                    <w:p w:rsidR="002B69FA" w:rsidRDefault="002B69FA" w:rsidP="002B69FA">
                      <w:pPr>
                        <w:rPr>
                          <w:sz w:val="12"/>
                        </w:rPr>
                      </w:pPr>
                    </w:p>
                    <w:p w:rsidR="002B69FA" w:rsidRDefault="002B69FA" w:rsidP="002B69FA">
                      <w:pPr>
                        <w:rPr>
                          <w:sz w:val="12"/>
                        </w:rPr>
                      </w:pPr>
                    </w:p>
                    <w:p w:rsidR="002B69FA" w:rsidRPr="004037CC" w:rsidRDefault="002B69FA" w:rsidP="002B69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7CC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2B69FA" w:rsidRDefault="002B69FA" w:rsidP="002B69FA">
                      <w:pPr>
                        <w:rPr>
                          <w:sz w:val="12"/>
                        </w:rPr>
                      </w:pPr>
                    </w:p>
                    <w:p w:rsidR="002B69FA" w:rsidRDefault="002B69FA" w:rsidP="002B69FA"/>
                  </w:txbxContent>
                </v:textbox>
                <w10:wrap anchorx="margin"/>
              </v:roundrect>
            </w:pict>
          </mc:Fallback>
        </mc:AlternateContent>
      </w:r>
    </w:p>
    <w:p w:rsidR="002B69FA" w:rsidRPr="001A6079" w:rsidRDefault="002B69FA" w:rsidP="002B69FA">
      <w:pPr>
        <w:jc w:val="center"/>
        <w:rPr>
          <w:b/>
        </w:rPr>
      </w:pPr>
    </w:p>
    <w:p w:rsidR="002B69FA" w:rsidRPr="001A6079" w:rsidRDefault="002B69FA" w:rsidP="002B69FA">
      <w:pPr>
        <w:rPr>
          <w:b/>
        </w:rPr>
      </w:pPr>
    </w:p>
    <w:p w:rsidR="002B69FA" w:rsidRPr="001A6079" w:rsidRDefault="002B69FA" w:rsidP="002B69FA">
      <w:pPr>
        <w:rPr>
          <w:b/>
        </w:rPr>
      </w:pPr>
    </w:p>
    <w:p w:rsidR="002B69FA" w:rsidRDefault="002B69FA" w:rsidP="002B69FA">
      <w:pPr>
        <w:jc w:val="center"/>
        <w:rPr>
          <w:b/>
        </w:rPr>
      </w:pPr>
    </w:p>
    <w:p w:rsidR="002B69FA" w:rsidRDefault="002B69FA" w:rsidP="002B69FA">
      <w:pPr>
        <w:jc w:val="center"/>
        <w:rPr>
          <w:b/>
        </w:rPr>
      </w:pPr>
    </w:p>
    <w:p w:rsidR="002B69FA" w:rsidRPr="001A6079" w:rsidRDefault="002B69FA" w:rsidP="002B69FA">
      <w:pPr>
        <w:jc w:val="center"/>
        <w:rPr>
          <w:b/>
        </w:rPr>
      </w:pPr>
      <w:r w:rsidRPr="001A6079">
        <w:rPr>
          <w:b/>
        </w:rPr>
        <w:t>SZCZEGÓŁOWY OPIS PRZEDMIOTU ZAMÓWIENIA</w:t>
      </w:r>
    </w:p>
    <w:p w:rsidR="002B69FA" w:rsidRDefault="002B69FA" w:rsidP="002B69FA">
      <w:pPr>
        <w:jc w:val="both"/>
      </w:pPr>
    </w:p>
    <w:p w:rsidR="002B69FA" w:rsidRDefault="002B69FA" w:rsidP="002B69FA">
      <w:pPr>
        <w:jc w:val="both"/>
      </w:pPr>
      <w:r>
        <w:t>Przedmiotem zamówienia jest</w:t>
      </w:r>
      <w:r w:rsidR="005815D0">
        <w:t xml:space="preserve"> </w:t>
      </w:r>
      <w:r w:rsidR="005815D0" w:rsidRPr="005815D0">
        <w:t>roczn</w:t>
      </w:r>
      <w:r w:rsidR="005815D0">
        <w:t xml:space="preserve">a </w:t>
      </w:r>
      <w:r w:rsidR="005815D0" w:rsidRPr="005815D0">
        <w:rPr>
          <w:b/>
        </w:rPr>
        <w:t>usługa wsparcia serwisowego wraz z aktualizacjami oprogramowania dla zintegrowanego systemu bezpieczeństwa UTM</w:t>
      </w:r>
      <w:r w:rsidR="005815D0">
        <w:t xml:space="preserve"> obejmująca</w:t>
      </w:r>
      <w:r w:rsidRPr="005815D0">
        <w:t xml:space="preserve"> </w:t>
      </w:r>
      <w:r w:rsidR="005815D0">
        <w:t>subskrypcję</w:t>
      </w:r>
      <w:bookmarkStart w:id="0" w:name="_GoBack"/>
      <w:bookmarkEnd w:id="0"/>
      <w:r>
        <w:t xml:space="preserve"> na aktualizację oprogramowania systemowego oraz oprogramowania i sygnatur dla modułów:</w:t>
      </w:r>
    </w:p>
    <w:p w:rsidR="002B69FA" w:rsidRDefault="002B69FA" w:rsidP="002B69FA">
      <w:pPr>
        <w:jc w:val="both"/>
      </w:pPr>
      <w:r>
        <w:t>- antywirusowego,</w:t>
      </w:r>
    </w:p>
    <w:p w:rsidR="002B69FA" w:rsidRDefault="002B69FA" w:rsidP="002B69FA">
      <w:pPr>
        <w:jc w:val="both"/>
      </w:pPr>
      <w:r>
        <w:t>- wykrywania i blokowania włamań (IPS),</w:t>
      </w:r>
    </w:p>
    <w:p w:rsidR="002B69FA" w:rsidRDefault="002B69FA" w:rsidP="002B69FA">
      <w:pPr>
        <w:jc w:val="both"/>
      </w:pPr>
      <w:r>
        <w:t>- kontroli aplikacji,</w:t>
      </w:r>
    </w:p>
    <w:p w:rsidR="002B69FA" w:rsidRDefault="002B69FA" w:rsidP="002B69FA">
      <w:pPr>
        <w:jc w:val="both"/>
      </w:pPr>
      <w:r>
        <w:t xml:space="preserve">- </w:t>
      </w:r>
      <w:proofErr w:type="spellStart"/>
      <w:r>
        <w:t>antyspamu</w:t>
      </w:r>
      <w:proofErr w:type="spellEnd"/>
      <w:r>
        <w:t xml:space="preserve">, </w:t>
      </w:r>
    </w:p>
    <w:p w:rsidR="002B69FA" w:rsidRDefault="002B69FA" w:rsidP="002B69FA">
      <w:pPr>
        <w:jc w:val="both"/>
      </w:pPr>
      <w:r>
        <w:t xml:space="preserve">- filtrowania treści stron WWW </w:t>
      </w:r>
    </w:p>
    <w:p w:rsidR="002B69FA" w:rsidRDefault="002B69FA" w:rsidP="002B69FA">
      <w:pPr>
        <w:jc w:val="both"/>
      </w:pPr>
      <w:r>
        <w:t xml:space="preserve">wraz z dostępem do stron producenta oraz wsparciem telefonicznym lub online świadczonym w trybie 24x7 dla dwóch urządzeń </w:t>
      </w:r>
      <w:proofErr w:type="spellStart"/>
      <w:r>
        <w:t>FortiGate</w:t>
      </w:r>
      <w:proofErr w:type="spellEnd"/>
      <w:r>
        <w:t xml:space="preserve"> 600D (FrotiGate-600D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(UTP) o następujących numerach seryjnych:</w:t>
      </w:r>
    </w:p>
    <w:p w:rsidR="002B69FA" w:rsidRDefault="002B69FA" w:rsidP="002B69FA">
      <w:pPr>
        <w:pStyle w:val="Akapitzlist"/>
        <w:numPr>
          <w:ilvl w:val="0"/>
          <w:numId w:val="1"/>
        </w:numPr>
        <w:jc w:val="both"/>
      </w:pPr>
      <w:proofErr w:type="spellStart"/>
      <w:r>
        <w:t>FortiGate</w:t>
      </w:r>
      <w:proofErr w:type="spellEnd"/>
      <w:r>
        <w:t xml:space="preserve"> 600D</w:t>
      </w:r>
      <w:r>
        <w:tab/>
        <w:t>FGT6HD3917801937</w:t>
      </w:r>
    </w:p>
    <w:p w:rsidR="002B69FA" w:rsidRDefault="002B69FA" w:rsidP="002B69FA">
      <w:pPr>
        <w:pStyle w:val="Akapitzlist"/>
        <w:numPr>
          <w:ilvl w:val="0"/>
          <w:numId w:val="1"/>
        </w:numPr>
        <w:jc w:val="both"/>
      </w:pPr>
      <w:proofErr w:type="spellStart"/>
      <w:r>
        <w:t>FortiGate</w:t>
      </w:r>
      <w:proofErr w:type="spellEnd"/>
      <w:r>
        <w:t xml:space="preserve"> 600D</w:t>
      </w:r>
      <w:r>
        <w:tab/>
        <w:t>FGT6HD3917802376</w:t>
      </w:r>
    </w:p>
    <w:p w:rsidR="002B69FA" w:rsidRDefault="002B69FA" w:rsidP="002B69FA">
      <w:pPr>
        <w:jc w:val="both"/>
      </w:pPr>
    </w:p>
    <w:p w:rsidR="002B69FA" w:rsidRDefault="002B69FA" w:rsidP="002B69FA">
      <w:pPr>
        <w:jc w:val="both"/>
      </w:pPr>
      <w:r>
        <w:t>Dostarczona subskrypcja powinna zapewnić  aktualizację sygnatur do modułów przez okres 12 miesięcy.</w:t>
      </w:r>
    </w:p>
    <w:p w:rsidR="002B69FA" w:rsidRDefault="002B69FA" w:rsidP="002B69FA">
      <w:pPr>
        <w:jc w:val="both"/>
      </w:pPr>
      <w:r>
        <w:t>Dostarczona subskrypcja powinna zapewnić, by urządzenia były objęte serwisem gwarancyjnym przez okres 12 miesięcy od daty przedłużenia licencji urządzeń UTM.</w:t>
      </w:r>
    </w:p>
    <w:p w:rsidR="002B69FA" w:rsidRDefault="002B69FA" w:rsidP="002B69FA">
      <w:pPr>
        <w:spacing w:line="360" w:lineRule="auto"/>
        <w:rPr>
          <w:b/>
          <w:noProof/>
        </w:rPr>
      </w:pPr>
    </w:p>
    <w:p w:rsidR="002B69FA" w:rsidRDefault="002B69FA" w:rsidP="002B69FA">
      <w:pPr>
        <w:spacing w:line="360" w:lineRule="auto"/>
        <w:rPr>
          <w:b/>
          <w:noProof/>
        </w:rPr>
      </w:pPr>
    </w:p>
    <w:p w:rsidR="002B69FA" w:rsidRDefault="002B69FA" w:rsidP="002B69FA">
      <w:pPr>
        <w:spacing w:line="360" w:lineRule="auto"/>
        <w:rPr>
          <w:b/>
          <w:noProof/>
        </w:rPr>
      </w:pPr>
    </w:p>
    <w:p w:rsidR="002B69FA" w:rsidRPr="001A6079" w:rsidRDefault="002B69FA" w:rsidP="002B69FA">
      <w:pPr>
        <w:spacing w:line="360" w:lineRule="auto"/>
        <w:rPr>
          <w:b/>
          <w:noProof/>
        </w:rPr>
      </w:pPr>
    </w:p>
    <w:p w:rsidR="002B69FA" w:rsidRPr="001A6079" w:rsidRDefault="002B69FA" w:rsidP="002B69FA">
      <w:pPr>
        <w:spacing w:line="360" w:lineRule="auto"/>
        <w:jc w:val="both"/>
        <w:rPr>
          <w:sz w:val="22"/>
          <w:szCs w:val="22"/>
        </w:rPr>
      </w:pPr>
      <w:r w:rsidRPr="001A6079">
        <w:rPr>
          <w:sz w:val="22"/>
          <w:szCs w:val="22"/>
        </w:rPr>
        <w:t>…………………dnia ………………                        …………………………………………………</w:t>
      </w:r>
    </w:p>
    <w:p w:rsidR="002B69FA" w:rsidRPr="009E2D9C" w:rsidRDefault="002B69FA" w:rsidP="002B69FA">
      <w:pPr>
        <w:ind w:left="5529"/>
        <w:jc w:val="center"/>
        <w:rPr>
          <w:vertAlign w:val="superscript"/>
        </w:rPr>
      </w:pPr>
      <w:r w:rsidRPr="001A6079">
        <w:rPr>
          <w:vertAlign w:val="superscript"/>
        </w:rPr>
        <w:t>pieczęć i podpis osoby uprawnionej do składania ośw</w:t>
      </w:r>
      <w:r>
        <w:rPr>
          <w:vertAlign w:val="superscript"/>
        </w:rPr>
        <w:t>iadczeń woli w imieniu Wykonawcy</w:t>
      </w:r>
    </w:p>
    <w:p w:rsidR="004B3E48" w:rsidRDefault="004B3E48"/>
    <w:sectPr w:rsidR="004B3E48" w:rsidSect="002B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4F" w:rsidRDefault="005A134F" w:rsidP="002B69FA">
      <w:r>
        <w:separator/>
      </w:r>
    </w:p>
  </w:endnote>
  <w:endnote w:type="continuationSeparator" w:id="0">
    <w:p w:rsidR="005A134F" w:rsidRDefault="005A134F" w:rsidP="002B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D0" w:rsidRDefault="006436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34" w:rsidRDefault="005A134F">
    <w:pPr>
      <w:pStyle w:val="Stopka"/>
      <w:jc w:val="right"/>
    </w:pPr>
  </w:p>
  <w:p w:rsidR="005B4D34" w:rsidRDefault="005A1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D0" w:rsidRDefault="00643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4F" w:rsidRDefault="005A134F" w:rsidP="002B69FA">
      <w:r>
        <w:separator/>
      </w:r>
    </w:p>
  </w:footnote>
  <w:footnote w:type="continuationSeparator" w:id="0">
    <w:p w:rsidR="005A134F" w:rsidRDefault="005A134F" w:rsidP="002B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D0" w:rsidRDefault="006436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FA" w:rsidRDefault="002B69FA" w:rsidP="002B69FA">
    <w:pPr>
      <w:pStyle w:val="Nagwek"/>
      <w:jc w:val="center"/>
    </w:pPr>
    <w:r>
      <w:rPr>
        <w:noProof/>
      </w:rPr>
      <w:drawing>
        <wp:inline distT="0" distB="0" distL="0" distR="0" wp14:anchorId="750E011A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69FA" w:rsidRDefault="002B69FA" w:rsidP="002B69FA">
    <w:pPr>
      <w:pStyle w:val="Nagwek"/>
      <w:jc w:val="right"/>
    </w:pPr>
    <w:r w:rsidRPr="002B69FA">
      <w:t>Znak sprawy: AZ-262-</w:t>
    </w:r>
    <w:r w:rsidR="006436D0">
      <w:t>71</w:t>
    </w:r>
    <w:r w:rsidRPr="002B69FA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D0" w:rsidRDefault="00643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01004"/>
    <w:multiLevelType w:val="hybridMultilevel"/>
    <w:tmpl w:val="61F0A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FA"/>
    <w:rsid w:val="002B69FA"/>
    <w:rsid w:val="004B3E48"/>
    <w:rsid w:val="005815D0"/>
    <w:rsid w:val="005A134F"/>
    <w:rsid w:val="006436D0"/>
    <w:rsid w:val="00CA7E1D"/>
    <w:rsid w:val="00F0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4A848"/>
  <w15:chartTrackingRefBased/>
  <w15:docId w15:val="{29AA61CE-C673-4416-8D35-AB11D0A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9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6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9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B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6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9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2021-08-18T07:35:00Z</dcterms:created>
  <dcterms:modified xsi:type="dcterms:W3CDTF">2021-08-26T11:12:00Z</dcterms:modified>
</cp:coreProperties>
</file>