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2302" w14:textId="63157B4F"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505BEC" w:rsidRPr="00CD1B48" w14:paraId="351C91BB" w14:textId="77777777" w:rsidTr="00AB67C5">
        <w:tc>
          <w:tcPr>
            <w:tcW w:w="9072" w:type="dxa"/>
            <w:shd w:val="pct15" w:color="auto" w:fill="auto"/>
          </w:tcPr>
          <w:p w14:paraId="1B054B0A" w14:textId="3E0E58EF" w:rsidR="00505BEC" w:rsidRPr="00CD1B48" w:rsidRDefault="00505BEC" w:rsidP="00AB67C5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F726E1">
              <w:rPr>
                <w:rFonts w:ascii="Calibri" w:hAnsi="Calibri" w:cs="Calibri"/>
                <w:b/>
              </w:rPr>
              <w:t>3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  <w:bookmarkEnd w:id="0"/>
    </w:tbl>
    <w:p w14:paraId="4A2869BA" w14:textId="77777777" w:rsidR="00505BEC" w:rsidRPr="007611BF" w:rsidRDefault="00505BEC" w:rsidP="0093376D">
      <w:pPr>
        <w:rPr>
          <w:rFonts w:asciiTheme="minorHAnsi" w:hAnsiTheme="minorHAnsi"/>
          <w:b/>
          <w:sz w:val="18"/>
          <w:szCs w:val="18"/>
        </w:rPr>
      </w:pPr>
    </w:p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1E7EF2DE" w14:textId="77777777" w:rsidR="0093376D" w:rsidRPr="0030142F" w:rsidRDefault="0093376D" w:rsidP="0093376D">
      <w:pPr>
        <w:jc w:val="center"/>
        <w:rPr>
          <w:rFonts w:ascii="Calibri" w:hAnsi="Calibri" w:cs="Calibri"/>
          <w:b/>
          <w:sz w:val="28"/>
          <w:szCs w:val="28"/>
        </w:rPr>
      </w:pPr>
      <w:r w:rsidRPr="0030142F">
        <w:rPr>
          <w:rFonts w:ascii="Calibri" w:hAnsi="Calibri" w:cs="Calibri"/>
          <w:b/>
          <w:sz w:val="28"/>
          <w:szCs w:val="28"/>
        </w:rPr>
        <w:t>SZCZEGÓŁOWY OPIS PRZEDMIOTU ZAMÓWIENIA</w:t>
      </w:r>
    </w:p>
    <w:p w14:paraId="0737F7A2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</w:p>
    <w:p w14:paraId="0923B22F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  <w:r w:rsidRPr="00505BEC">
        <w:rPr>
          <w:rFonts w:ascii="Calibri" w:hAnsi="Calibri" w:cs="Calibri"/>
          <w:sz w:val="22"/>
          <w:szCs w:val="22"/>
        </w:rPr>
        <w:t>Zamawiający odrzuci ofertę, której minimalne parametry techniczne nie będą spełniały wymagań opisu przedmiotu zamówienia.</w:t>
      </w:r>
    </w:p>
    <w:p w14:paraId="39776E9F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</w:p>
    <w:p w14:paraId="1509AFCB" w14:textId="4FFAFA71" w:rsidR="007611BF" w:rsidRPr="007611BF" w:rsidRDefault="0049733F" w:rsidP="007611BF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611BF">
        <w:rPr>
          <w:rFonts w:ascii="Calibri" w:hAnsi="Calibri" w:cs="Calibri"/>
          <w:color w:val="000000"/>
          <w:sz w:val="22"/>
          <w:szCs w:val="22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 w:rsidR="007611BF" w:rsidRPr="007611BF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7611BF" w:rsidRPr="007678AF">
        <w:rPr>
          <w:rFonts w:asciiTheme="minorHAnsi" w:hAnsiTheme="minorHAnsi" w:cstheme="minorHAnsi"/>
          <w:color w:val="000000"/>
          <w:sz w:val="22"/>
          <w:szCs w:val="22"/>
          <w:u w:val="single"/>
        </w:rPr>
        <w:t>z wymaganiami Zamawiającego określonymi w szczegółowym opisie przedmiotu zamówienia</w:t>
      </w:r>
    </w:p>
    <w:p w14:paraId="51B49360" w14:textId="5E991556" w:rsidR="0049733F" w:rsidRDefault="0049733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31D46679" w14:textId="7557E78C" w:rsidR="0030142F" w:rsidRDefault="0030142F" w:rsidP="0049733F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505BEC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>UWAGA!</w:t>
      </w:r>
      <w:r w:rsidRPr="00505BEC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Wykonawca jest zobowiązany podać </w:t>
      </w:r>
      <w:r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dokładny </w:t>
      </w:r>
      <w:r w:rsidRPr="007678AF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opis oferowanego urządzenia</w:t>
      </w:r>
      <w:r w:rsidRPr="00505BEC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w prawej kolumnie tabeli „szczegółowy zakres przedmiotu zamówienia oferowany przez Wykonawcę”.</w:t>
      </w:r>
    </w:p>
    <w:p w14:paraId="485AE9CF" w14:textId="62C87F17" w:rsidR="0030142F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40C08DD7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tbl>
      <w:tblPr>
        <w:tblStyle w:val="Tabela-Siatka"/>
        <w:tblW w:w="9658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4536"/>
      </w:tblGrid>
      <w:tr w:rsidR="0030142F" w:rsidRPr="004C20FB" w14:paraId="0884FD7F" w14:textId="77777777" w:rsidTr="00AD1633">
        <w:trPr>
          <w:trHeight w:val="39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20123215" w14:textId="076591DA" w:rsidR="0030142F" w:rsidRPr="0030142F" w:rsidRDefault="0030142F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5182472" w14:textId="29C60487" w:rsidR="0030142F" w:rsidRPr="0030142F" w:rsidRDefault="0030142F" w:rsidP="003014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MINIMALNY ZAKRES PRZEDMIOTU ZAMÓWIENIA WYMAGANY PRZEZ ZAMAWIAJĄCEGO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A3B1AEE" w14:textId="0206FF45" w:rsidR="0030142F" w:rsidRPr="0030142F" w:rsidRDefault="0030142F" w:rsidP="003014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SZCZEGÓŁOWY ZAKRES PRZEDMIOTU ZAMÓWIENIA OFEROWANY PRZEZ WYKONAWCĘ</w:t>
            </w:r>
          </w:p>
        </w:tc>
      </w:tr>
      <w:tr w:rsidR="0030142F" w:rsidRPr="004C20FB" w14:paraId="386E01DB" w14:textId="77777777" w:rsidTr="009632F5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0A0A8FFF" w14:textId="27372496" w:rsidR="0030142F" w:rsidRPr="00505BEC" w:rsidRDefault="00D419DB" w:rsidP="0030142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Chromatograf gazowy</w:t>
            </w:r>
            <w:r w:rsidR="00A42B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242ED25" w14:textId="77777777" w:rsidR="0030142F" w:rsidRPr="00505BEC" w:rsidRDefault="0030142F" w:rsidP="0030142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6C909787" w14:textId="1095B56A" w:rsidR="0030142F" w:rsidRPr="00505BEC" w:rsidRDefault="0030142F" w:rsidP="0030142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</w:t>
            </w:r>
            <w:r w:rsidR="00772D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</w:t>
            </w:r>
          </w:p>
          <w:p w14:paraId="77F16C4D" w14:textId="77777777" w:rsidR="0030142F" w:rsidRDefault="0030142F" w:rsidP="00DF714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B4746A5" w14:textId="02642109" w:rsidR="00DF7144" w:rsidRPr="00DF7144" w:rsidRDefault="00DF7144" w:rsidP="00E75A4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DF7144">
              <w:rPr>
                <w:rFonts w:asciiTheme="minorHAnsi" w:hAnsiTheme="minorHAnsi" w:cstheme="minorHAnsi"/>
                <w:szCs w:val="22"/>
              </w:rPr>
              <w:t>Oświadczamy, że urządzenie jest fabrycznie nowe, wyprodukowane nie wcześniej niż w 202</w:t>
            </w:r>
            <w:r w:rsidR="00E75A4B">
              <w:rPr>
                <w:rFonts w:asciiTheme="minorHAnsi" w:hAnsiTheme="minorHAnsi" w:cstheme="minorHAnsi"/>
                <w:szCs w:val="22"/>
              </w:rPr>
              <w:t>2</w:t>
            </w:r>
            <w:r w:rsidRPr="00DF7144">
              <w:rPr>
                <w:rFonts w:asciiTheme="minorHAnsi" w:hAnsiTheme="minorHAnsi" w:cstheme="minorHAnsi"/>
                <w:szCs w:val="22"/>
              </w:rPr>
              <w:t xml:space="preserve"> roku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Pr="00DF7144">
              <w:rPr>
                <w:rFonts w:asciiTheme="minorHAnsi" w:hAnsiTheme="minorHAnsi" w:cstheme="minorHAnsi"/>
                <w:b/>
                <w:szCs w:val="22"/>
              </w:rPr>
              <w:t xml:space="preserve">Rok produkcji……………………………. </w:t>
            </w:r>
            <w:r w:rsidRPr="00DF714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(należy podać rok produkcji)</w:t>
            </w:r>
          </w:p>
        </w:tc>
      </w:tr>
      <w:tr w:rsidR="00B03C86" w:rsidRPr="004C20FB" w14:paraId="23B93289" w14:textId="77777777" w:rsidTr="00D02AFD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6CF8E6C0" w14:textId="07EAF513" w:rsidR="00B03C86" w:rsidRPr="004A1373" w:rsidRDefault="00D419DB" w:rsidP="003F7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SYSTEM:</w:t>
            </w:r>
          </w:p>
        </w:tc>
      </w:tr>
      <w:tr w:rsidR="00C15004" w:rsidRPr="004C20FB" w14:paraId="2C2AF825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191555F" w14:textId="2BB1EFA0" w:rsidR="00C15004" w:rsidRPr="004A1373" w:rsidRDefault="00A7644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15004" w:rsidRPr="004A13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84D3FD" w14:textId="63384C50" w:rsidR="00C15004" w:rsidRPr="004A1373" w:rsidRDefault="00D419DB" w:rsidP="00EA5DF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71E4">
              <w:rPr>
                <w:sz w:val="20"/>
                <w:szCs w:val="20"/>
              </w:rPr>
              <w:t>Chromatograf gazowy, dwukanałowy z dozownik</w:t>
            </w:r>
            <w:r>
              <w:rPr>
                <w:sz w:val="20"/>
                <w:szCs w:val="20"/>
              </w:rPr>
              <w:t>iem</w:t>
            </w:r>
            <w:r w:rsidRPr="009E71E4">
              <w:rPr>
                <w:sz w:val="20"/>
                <w:szCs w:val="20"/>
              </w:rPr>
              <w:t xml:space="preserve"> </w:t>
            </w:r>
            <w:proofErr w:type="spellStart"/>
            <w:r w:rsidRPr="009E71E4">
              <w:rPr>
                <w:sz w:val="20"/>
                <w:szCs w:val="20"/>
              </w:rPr>
              <w:t>split</w:t>
            </w:r>
            <w:proofErr w:type="spellEnd"/>
            <w:r w:rsidRPr="009E71E4">
              <w:rPr>
                <w:sz w:val="20"/>
                <w:szCs w:val="20"/>
              </w:rPr>
              <w:t>/</w:t>
            </w:r>
            <w:proofErr w:type="spellStart"/>
            <w:r w:rsidRPr="009E71E4">
              <w:rPr>
                <w:sz w:val="20"/>
                <w:szCs w:val="20"/>
              </w:rPr>
              <w:t>splitless</w:t>
            </w:r>
            <w:proofErr w:type="spellEnd"/>
            <w:r>
              <w:rPr>
                <w:sz w:val="20"/>
                <w:szCs w:val="20"/>
              </w:rPr>
              <w:t xml:space="preserve"> oraz </w:t>
            </w:r>
            <w:r w:rsidRPr="009E71E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detektorem </w:t>
            </w:r>
            <w:r w:rsidRPr="009E71E4">
              <w:rPr>
                <w:sz w:val="20"/>
                <w:szCs w:val="20"/>
              </w:rPr>
              <w:t>płomieniowo-jonizacyjnym FID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C54668" w14:textId="77777777" w:rsidR="00C15004" w:rsidRPr="00126880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419DB" w:rsidRPr="004C20FB" w14:paraId="34E7D786" w14:textId="77777777" w:rsidTr="00A676EB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027746E8" w14:textId="1ACCF6AB" w:rsidR="00D419DB" w:rsidRPr="00126880" w:rsidRDefault="00D419DB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PIEC:</w:t>
            </w:r>
          </w:p>
        </w:tc>
      </w:tr>
      <w:tr w:rsidR="00C15004" w:rsidRPr="004C20FB" w14:paraId="3670D890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64590B8" w14:textId="04C6C08B" w:rsidR="00C15004" w:rsidRPr="004A1373" w:rsidRDefault="00D419DB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DA322" w14:textId="5747C857" w:rsidR="00C15004" w:rsidRPr="00D419DB" w:rsidRDefault="00D419DB" w:rsidP="00EA5DFF">
            <w:pPr>
              <w:spacing w:before="60" w:after="60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>Minimum 20 ramp temperaturowych podczas analizy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F82358" w14:textId="77777777" w:rsidR="00C15004" w:rsidRPr="00126880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4C20FB" w14:paraId="76EAE6C4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6F222E8" w14:textId="0B06B074" w:rsidR="003F71C5" w:rsidRPr="004A1373" w:rsidRDefault="00D419DB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31C923" w14:textId="02AD25CA" w:rsidR="003F71C5" w:rsidRPr="00D419DB" w:rsidRDefault="00D419DB" w:rsidP="00D419DB">
            <w:pPr>
              <w:spacing w:before="60" w:after="60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>Zakres temperatur od +4</w:t>
            </w:r>
            <w:r w:rsidRPr="009E71E4">
              <w:rPr>
                <w:sz w:val="20"/>
                <w:szCs w:val="20"/>
                <w:vertAlign w:val="superscript"/>
              </w:rPr>
              <w:t>o</w:t>
            </w:r>
            <w:r w:rsidRPr="009E71E4">
              <w:rPr>
                <w:sz w:val="20"/>
                <w:szCs w:val="20"/>
              </w:rPr>
              <w:t>C powyżej temp. otoczenia do 450</w:t>
            </w:r>
            <w:r w:rsidRPr="009E71E4">
              <w:rPr>
                <w:sz w:val="20"/>
                <w:szCs w:val="20"/>
                <w:vertAlign w:val="superscript"/>
              </w:rPr>
              <w:t>o</w:t>
            </w:r>
            <w:r w:rsidRPr="009E71E4">
              <w:rPr>
                <w:sz w:val="20"/>
                <w:szCs w:val="20"/>
              </w:rPr>
              <w:t xml:space="preserve">C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FE4006" w14:textId="77777777" w:rsidR="003F71C5" w:rsidRPr="00126880" w:rsidRDefault="003F71C5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4C20FB" w14:paraId="086E853D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45CDC25" w14:textId="1E9787FA" w:rsidR="003F71C5" w:rsidRPr="004A1373" w:rsidRDefault="00D419DB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765373" w14:textId="26AAC5AB" w:rsidR="003F71C5" w:rsidRPr="00D419DB" w:rsidRDefault="00D419DB" w:rsidP="00D419DB">
            <w:pPr>
              <w:spacing w:before="60" w:after="60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>Maksymalna szybkość grzania minimum 120 °C/min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6C6513" w14:textId="77777777" w:rsidR="003F71C5" w:rsidRPr="00126880" w:rsidRDefault="003F71C5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4C20FB" w14:paraId="27ED33C2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148A6E7" w14:textId="7538D903" w:rsidR="003F71C5" w:rsidRPr="004A1373" w:rsidRDefault="00D419DB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37919B" w14:textId="3915622E" w:rsidR="003F71C5" w:rsidRPr="00D419DB" w:rsidRDefault="00D419DB" w:rsidP="00D419DB">
            <w:pPr>
              <w:spacing w:before="60" w:after="60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>Dokładność ustawień temperatury</w:t>
            </w:r>
            <w:r w:rsidR="00241F08">
              <w:rPr>
                <w:sz w:val="20"/>
                <w:szCs w:val="20"/>
              </w:rPr>
              <w:t xml:space="preserve"> nie gorzej niż</w:t>
            </w:r>
            <w:r w:rsidRPr="009E71E4">
              <w:rPr>
                <w:sz w:val="20"/>
                <w:szCs w:val="20"/>
              </w:rPr>
              <w:t xml:space="preserve"> 0,1</w:t>
            </w:r>
            <w:r w:rsidRPr="009E71E4">
              <w:rPr>
                <w:sz w:val="20"/>
                <w:szCs w:val="20"/>
                <w:vertAlign w:val="superscript"/>
              </w:rPr>
              <w:t>o</w:t>
            </w:r>
            <w:r w:rsidRPr="009E71E4">
              <w:rPr>
                <w:sz w:val="20"/>
                <w:szCs w:val="20"/>
              </w:rPr>
              <w:t>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D9CF28" w14:textId="77777777" w:rsidR="003F71C5" w:rsidRPr="00126880" w:rsidRDefault="003F71C5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4C20FB" w14:paraId="4AE6286F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569F390" w14:textId="529CC168" w:rsidR="003F71C5" w:rsidRPr="004A1373" w:rsidRDefault="00D419DB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B1B740" w14:textId="3DFF695C" w:rsidR="003F71C5" w:rsidRPr="004A1373" w:rsidRDefault="00D419DB" w:rsidP="00DA28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419DB">
              <w:rPr>
                <w:sz w:val="20"/>
                <w:szCs w:val="20"/>
              </w:rPr>
              <w:t>Wyposażony w 7” ekran dotykowy pozwalający na dostęp do wszystkich danych aparatu w czasie rzeczywistym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CFE738" w14:textId="77777777" w:rsidR="003F71C5" w:rsidRPr="00126880" w:rsidRDefault="003F71C5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75A4B" w:rsidRPr="004C20FB" w14:paraId="7275BB04" w14:textId="77777777" w:rsidTr="000C40D4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30F2ECDE" w14:textId="29E1CD67" w:rsidR="00E75A4B" w:rsidRPr="004A1373" w:rsidRDefault="00D419DB" w:rsidP="003F7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ELEKTRONICZNA KONTROLA PNEUMATYKI:</w:t>
            </w:r>
          </w:p>
        </w:tc>
      </w:tr>
      <w:tr w:rsidR="003F71C5" w:rsidRPr="004C20FB" w14:paraId="477DA66A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F3C90C1" w14:textId="1E6DF2DC" w:rsidR="003F71C5" w:rsidRPr="004A1373" w:rsidRDefault="00D419DB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018A271D" w14:textId="3406C50A" w:rsidR="003F71C5" w:rsidRPr="00EA5DFF" w:rsidRDefault="00D419DB" w:rsidP="00EA5DF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 xml:space="preserve">Dokładność ustawień ciśnienia nie gorsza niż 0,001 psi (na dozownikach i detektorach)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0B45B3" w14:textId="77777777" w:rsidR="003F71C5" w:rsidRPr="00126880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4C20FB" w14:paraId="2BC52ADB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CC13EDE" w14:textId="67ECD356" w:rsidR="003F71C5" w:rsidRPr="004A1373" w:rsidRDefault="00D419DB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1C95D68B" w14:textId="291A3C09" w:rsidR="003F71C5" w:rsidRPr="00EA5DFF" w:rsidRDefault="00D419DB" w:rsidP="00EA5DF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>Pełna elektroniczna kontrola z możliwością programowania przepływów i ciśnień gazów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544AC5" w14:textId="77777777" w:rsidR="003F71C5" w:rsidRPr="00126880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4C20FB" w14:paraId="7A8CE22A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E9A750E" w14:textId="606DF9D3" w:rsidR="003F71C5" w:rsidRPr="004A1373" w:rsidRDefault="00D419DB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66898648" w14:textId="5777DBAE" w:rsidR="003F71C5" w:rsidRPr="00EA5DFF" w:rsidRDefault="00D419DB" w:rsidP="00EA5DF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>Odczyt aktualnego ciśnienia na panelu sterującym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F15D16" w14:textId="77777777" w:rsidR="003F71C5" w:rsidRPr="00126880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4C20FB" w14:paraId="35E0AAB0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4B9A8D8" w14:textId="467E35D4" w:rsidR="003F71C5" w:rsidRPr="004A1373" w:rsidRDefault="00D419DB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718F4540" w14:textId="63CDF5A5" w:rsidR="003F71C5" w:rsidRPr="00EA5DFF" w:rsidRDefault="00D419DB" w:rsidP="00EA5DF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>Kompensacja zmian ciśnienia atmosferycznego w czasie rzeczywistym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609FD6" w14:textId="77777777" w:rsidR="003F71C5" w:rsidRPr="00126880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4C20FB" w14:paraId="03D95F3F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56293E8" w14:textId="32C45744" w:rsidR="003F71C5" w:rsidRPr="004A1373" w:rsidRDefault="00D419DB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01D0DBFD" w14:textId="6F2EE4A9" w:rsidR="003F71C5" w:rsidRPr="004A1373" w:rsidRDefault="00D419DB" w:rsidP="003F71C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72C27">
              <w:rPr>
                <w:sz w:val="20"/>
                <w:szCs w:val="20"/>
              </w:rPr>
              <w:t>Możliwość precyzyjnego odtworzenia chromatograficznych czasów retencji poprzez dostrajanie ciśnienia na czole kolumny z wykorzystaniem modułu kontroli pneumatyki – ustawienia zapisane w metodzie chromatograficznej bez wykorzy</w:t>
            </w:r>
            <w:r>
              <w:rPr>
                <w:sz w:val="20"/>
                <w:szCs w:val="20"/>
              </w:rPr>
              <w:t>stania</w:t>
            </w:r>
            <w:r w:rsidRPr="00472C27">
              <w:rPr>
                <w:sz w:val="20"/>
                <w:szCs w:val="20"/>
              </w:rPr>
              <w:t xml:space="preserve"> mieszaniny </w:t>
            </w:r>
            <w:r w:rsidRPr="00472C27">
              <w:rPr>
                <w:sz w:val="20"/>
                <w:szCs w:val="20"/>
              </w:rPr>
              <w:br/>
              <w:t>n-alkanów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942EEF" w14:textId="77777777" w:rsidR="003F71C5" w:rsidRPr="00126880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419DB" w:rsidRPr="004C20FB" w14:paraId="4E90607D" w14:textId="77777777" w:rsidTr="00FC1002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455AFC5D" w14:textId="1AB6E05D" w:rsidR="00D419DB" w:rsidRPr="00126880" w:rsidRDefault="00D419DB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DOZOWNIK:</w:t>
            </w:r>
          </w:p>
        </w:tc>
      </w:tr>
      <w:tr w:rsidR="003F71C5" w:rsidRPr="004C20FB" w14:paraId="705B7B8D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353A853" w14:textId="6F0EE0ED" w:rsidR="003F71C5" w:rsidRPr="004A1373" w:rsidRDefault="00EA5DFF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0B6D324D" w14:textId="057380AF" w:rsidR="003F71C5" w:rsidRPr="00EA5DFF" w:rsidRDefault="00D419DB" w:rsidP="004F4B20">
            <w:pPr>
              <w:tabs>
                <w:tab w:val="left" w:pos="31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E71E4">
              <w:rPr>
                <w:sz w:val="20"/>
                <w:szCs w:val="20"/>
              </w:rPr>
              <w:t xml:space="preserve">ozownik typu </w:t>
            </w:r>
            <w:proofErr w:type="spellStart"/>
            <w:r w:rsidRPr="009E71E4">
              <w:rPr>
                <w:sz w:val="20"/>
                <w:szCs w:val="20"/>
              </w:rPr>
              <w:t>split</w:t>
            </w:r>
            <w:proofErr w:type="spellEnd"/>
            <w:r w:rsidRPr="009E71E4">
              <w:rPr>
                <w:sz w:val="20"/>
                <w:szCs w:val="20"/>
              </w:rPr>
              <w:t>/</w:t>
            </w:r>
            <w:proofErr w:type="spellStart"/>
            <w:r w:rsidRPr="009E71E4">
              <w:rPr>
                <w:sz w:val="20"/>
                <w:szCs w:val="20"/>
              </w:rPr>
              <w:t>splitless</w:t>
            </w:r>
            <w:proofErr w:type="spellEnd"/>
            <w:r w:rsidRPr="009E71E4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2F65A6" w14:textId="77777777" w:rsidR="003F71C5" w:rsidRPr="00126880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4C20FB" w14:paraId="03B3F04A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7D485C3" w14:textId="7703F4A8" w:rsidR="003F71C5" w:rsidRPr="004A1373" w:rsidRDefault="00EA5DFF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5F1C809A" w14:textId="22753D45" w:rsidR="003F71C5" w:rsidRPr="00EA5DFF" w:rsidRDefault="00D419DB" w:rsidP="004F4B20">
            <w:pPr>
              <w:tabs>
                <w:tab w:val="left" w:pos="31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>Zakres do 100 psi z elektroniczną kontrolą pneumatyki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7E69F6" w14:textId="77777777" w:rsidR="003F71C5" w:rsidRPr="00126880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4C20FB" w14:paraId="5E03175E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338975B" w14:textId="595A3DEA" w:rsidR="003F71C5" w:rsidRPr="004A1373" w:rsidRDefault="00EA5DFF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0D13798B" w14:textId="52D12BCE" w:rsidR="003F71C5" w:rsidRPr="00EA5DFF" w:rsidRDefault="00D419DB" w:rsidP="004F4B20">
            <w:pPr>
              <w:tabs>
                <w:tab w:val="left" w:pos="31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472C27">
              <w:rPr>
                <w:sz w:val="20"/>
                <w:szCs w:val="20"/>
              </w:rPr>
              <w:t>Automatyczne ustawianie parametrów przepływu i ciśnienia w tym stosunku podziału próbki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2A8A29" w14:textId="77777777" w:rsidR="003F71C5" w:rsidRPr="00126880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4C20FB" w14:paraId="70D0CD90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E4F4C9E" w14:textId="144CCB9E" w:rsidR="003F71C5" w:rsidRPr="004A1373" w:rsidRDefault="00EA5DFF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333B2410" w14:textId="4B77CF6B" w:rsidR="003F71C5" w:rsidRPr="00EA5DFF" w:rsidRDefault="00D419DB" w:rsidP="004F4B20">
            <w:pPr>
              <w:tabs>
                <w:tab w:val="left" w:pos="31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>Dokładność ustawień ciśnienia nie gorsza niż 0,001psi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E34B68" w14:textId="77777777" w:rsidR="003F71C5" w:rsidRPr="00126880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4C20FB" w14:paraId="0F45817B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9DC340B" w14:textId="18512DBE" w:rsidR="003F71C5" w:rsidRPr="004A1373" w:rsidRDefault="00EA5DFF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7FC55539" w14:textId="26CFFA50" w:rsidR="003F71C5" w:rsidRPr="00EA5DFF" w:rsidRDefault="00EA5DFF" w:rsidP="004F4B20">
            <w:pPr>
              <w:tabs>
                <w:tab w:val="left" w:pos="31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 xml:space="preserve">Możliwość dozowania w trybie </w:t>
            </w:r>
            <w:proofErr w:type="spellStart"/>
            <w:r w:rsidRPr="009E71E4">
              <w:rPr>
                <w:sz w:val="20"/>
                <w:szCs w:val="20"/>
              </w:rPr>
              <w:t>pulsed</w:t>
            </w:r>
            <w:proofErr w:type="spellEnd"/>
            <w:r w:rsidRPr="009E71E4">
              <w:rPr>
                <w:sz w:val="20"/>
                <w:szCs w:val="20"/>
              </w:rPr>
              <w:t xml:space="preserve"> </w:t>
            </w:r>
            <w:proofErr w:type="spellStart"/>
            <w:r w:rsidRPr="009E71E4">
              <w:rPr>
                <w:sz w:val="20"/>
                <w:szCs w:val="20"/>
              </w:rPr>
              <w:t>split</w:t>
            </w:r>
            <w:proofErr w:type="spellEnd"/>
            <w:r w:rsidRPr="009E71E4">
              <w:rPr>
                <w:sz w:val="20"/>
                <w:szCs w:val="20"/>
              </w:rPr>
              <w:t xml:space="preserve"> i </w:t>
            </w:r>
            <w:proofErr w:type="spellStart"/>
            <w:r w:rsidRPr="009E71E4">
              <w:rPr>
                <w:sz w:val="20"/>
                <w:szCs w:val="20"/>
              </w:rPr>
              <w:t>pulsed</w:t>
            </w:r>
            <w:proofErr w:type="spellEnd"/>
            <w:r w:rsidRPr="009E71E4">
              <w:rPr>
                <w:sz w:val="20"/>
                <w:szCs w:val="20"/>
              </w:rPr>
              <w:t xml:space="preserve"> </w:t>
            </w:r>
            <w:proofErr w:type="spellStart"/>
            <w:r w:rsidRPr="009E71E4">
              <w:rPr>
                <w:sz w:val="20"/>
                <w:szCs w:val="20"/>
              </w:rPr>
              <w:t>splitless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50635F22" w14:textId="77777777" w:rsidR="003F71C5" w:rsidRPr="00126880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0D014B" w14:paraId="20DCFD70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EB9E891" w14:textId="2CD32CD1" w:rsidR="003F71C5" w:rsidRPr="004A1373" w:rsidRDefault="00EA5DFF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6D1BE98D" w14:textId="7565B2E6" w:rsidR="003F71C5" w:rsidRPr="00241F08" w:rsidRDefault="00EA5DFF" w:rsidP="00241F08">
            <w:pPr>
              <w:tabs>
                <w:tab w:val="left" w:pos="31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>Maksymalna temperatura pracy minimum 400</w:t>
            </w:r>
            <w:r w:rsidRPr="009E71E4">
              <w:rPr>
                <w:sz w:val="20"/>
                <w:szCs w:val="20"/>
                <w:vertAlign w:val="superscript"/>
              </w:rPr>
              <w:t>o</w:t>
            </w:r>
            <w:r w:rsidRPr="009E71E4">
              <w:rPr>
                <w:sz w:val="20"/>
                <w:szCs w:val="20"/>
              </w:rPr>
              <w:t xml:space="preserve">C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DBAF32" w14:textId="77777777" w:rsidR="003F71C5" w:rsidRPr="000D014B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41F08" w:rsidRPr="000D014B" w14:paraId="7EC3A33B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E4F051F" w14:textId="6CB37C50" w:rsidR="00241F08" w:rsidRDefault="00241F08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48846096" w14:textId="3681F945" w:rsidR="00241F08" w:rsidRPr="009E71E4" w:rsidRDefault="00241F08" w:rsidP="004F4B20">
            <w:pPr>
              <w:tabs>
                <w:tab w:val="left" w:pos="31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072CB3">
              <w:rPr>
                <w:sz w:val="20"/>
                <w:szCs w:val="20"/>
              </w:rPr>
              <w:t>Stosunek podziału</w:t>
            </w:r>
            <w:r>
              <w:rPr>
                <w:sz w:val="20"/>
                <w:szCs w:val="20"/>
              </w:rPr>
              <w:t xml:space="preserve"> nie gorszy niż</w:t>
            </w:r>
            <w:r w:rsidRPr="00072CB3">
              <w:rPr>
                <w:sz w:val="20"/>
                <w:szCs w:val="20"/>
              </w:rPr>
              <w:t xml:space="preserve"> 12500:1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7A2AAB" w14:textId="77777777" w:rsidR="00241F08" w:rsidRPr="000D014B" w:rsidRDefault="00241F08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139DA" w:rsidRPr="000D014B" w14:paraId="4706D88F" w14:textId="77777777" w:rsidTr="00651832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4A29F773" w14:textId="2A8D4456" w:rsidR="003139DA" w:rsidRPr="004A1373" w:rsidRDefault="00EA5DFF" w:rsidP="003F7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DETEKTOR FID:</w:t>
            </w:r>
          </w:p>
        </w:tc>
      </w:tr>
      <w:tr w:rsidR="003F71C5" w:rsidRPr="000D014B" w14:paraId="521CB3C2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A026965" w14:textId="02641B78" w:rsidR="003F71C5" w:rsidRPr="004A1373" w:rsidRDefault="003F71C5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79924066" w14:textId="147EC21D" w:rsidR="003F71C5" w:rsidRPr="00EA5DFF" w:rsidRDefault="00EA5DFF" w:rsidP="004F4B20">
            <w:pPr>
              <w:tabs>
                <w:tab w:val="left" w:pos="31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 xml:space="preserve">Minimalny limit detekcji (MDL) detektora FID 1,2  </w:t>
            </w:r>
            <w:proofErr w:type="spellStart"/>
            <w:r w:rsidRPr="009E71E4">
              <w:rPr>
                <w:sz w:val="20"/>
                <w:szCs w:val="20"/>
              </w:rPr>
              <w:t>pg</w:t>
            </w:r>
            <w:proofErr w:type="spellEnd"/>
            <w:r w:rsidRPr="009E71E4">
              <w:rPr>
                <w:sz w:val="20"/>
                <w:szCs w:val="20"/>
              </w:rPr>
              <w:t xml:space="preserve"> C/s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BD7ACB" w14:textId="77777777" w:rsidR="003F71C5" w:rsidRPr="000D014B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0D014B" w14:paraId="249CE4CE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7BB2F73" w14:textId="4531D2B6" w:rsidR="003F71C5" w:rsidRPr="004A1373" w:rsidRDefault="003F71C5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1318441E" w14:textId="5357683F" w:rsidR="003F71C5" w:rsidRPr="004F4B20" w:rsidRDefault="00EA5DFF" w:rsidP="004F4B20">
            <w:pPr>
              <w:tabs>
                <w:tab w:val="left" w:pos="31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 xml:space="preserve">Zakres liniowy detektora </w:t>
            </w:r>
            <w:r>
              <w:rPr>
                <w:sz w:val="20"/>
                <w:szCs w:val="20"/>
              </w:rPr>
              <w:t>co najmniej</w:t>
            </w:r>
            <w:r w:rsidRPr="009E71E4">
              <w:rPr>
                <w:sz w:val="20"/>
                <w:szCs w:val="20"/>
              </w:rPr>
              <w:t xml:space="preserve"> 10</w:t>
            </w:r>
            <w:r w:rsidRPr="009E71E4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F9F79C" w14:textId="77777777" w:rsidR="003F71C5" w:rsidRPr="000D014B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0D014B" w14:paraId="5EEBD92A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38FF884" w14:textId="34D753CA" w:rsidR="003F71C5" w:rsidRPr="004A1373" w:rsidRDefault="003F71C5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153D99A7" w14:textId="024C1ABC" w:rsidR="003F71C5" w:rsidRPr="004F4B20" w:rsidRDefault="00EA5DFF" w:rsidP="004F4B20">
            <w:pPr>
              <w:tabs>
                <w:tab w:val="left" w:pos="31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 xml:space="preserve">Częstotliwość próbkowania podczas zbierania danych przynajmniej 1000 </w:t>
            </w:r>
            <w:proofErr w:type="spellStart"/>
            <w:r w:rsidRPr="009E71E4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773C49E5" w14:textId="77777777" w:rsidR="003F71C5" w:rsidRPr="000D014B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0D014B" w14:paraId="6798CEA6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DA0D92F" w14:textId="4880FFFF" w:rsidR="003F71C5" w:rsidRPr="004A1373" w:rsidRDefault="003F71C5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3EB8A4A2" w14:textId="3605FD5D" w:rsidR="003F71C5" w:rsidRPr="004A1373" w:rsidRDefault="00EA5DFF" w:rsidP="004F4B2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1E4">
              <w:rPr>
                <w:sz w:val="20"/>
                <w:szCs w:val="20"/>
              </w:rPr>
              <w:t>Zakres temperaturowy pracy detektora do 450°C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90BC68" w14:textId="77777777" w:rsidR="003F71C5" w:rsidRPr="000D014B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51FF" w:rsidRPr="00C035F7" w14:paraId="2C900B3A" w14:textId="77777777" w:rsidTr="00D95D9E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29A1503D" w14:textId="4F682B1E" w:rsidR="008451FF" w:rsidRPr="004A1373" w:rsidRDefault="00EA5DFF" w:rsidP="003F7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AUTOSAMPLER:</w:t>
            </w:r>
          </w:p>
        </w:tc>
      </w:tr>
      <w:tr w:rsidR="003F71C5" w:rsidRPr="00C035F7" w14:paraId="701F7CB1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BF72509" w14:textId="0CFE7B83" w:rsidR="003F71C5" w:rsidRPr="004A1373" w:rsidRDefault="003F71C5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5354B4AB" w14:textId="5B685EDD" w:rsidR="003F71C5" w:rsidRPr="00EA5DFF" w:rsidRDefault="00EA5DFF" w:rsidP="004F4B20">
            <w:pPr>
              <w:pStyle w:val="Punkt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9E71E4">
              <w:rPr>
                <w:rFonts w:ascii="Times New Roman" w:hAnsi="Times New Roman"/>
                <w:sz w:val="20"/>
                <w:szCs w:val="20"/>
              </w:rPr>
              <w:t>Wyposażony w strzykawkę o pojemności 10µl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A3DB43" w14:textId="77777777" w:rsidR="003F71C5" w:rsidRPr="00C035F7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C035F7" w14:paraId="00E2DF14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C8D9FD2" w14:textId="45B13657" w:rsidR="003F71C5" w:rsidRPr="004A1373" w:rsidRDefault="003F71C5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536" w:type="dxa"/>
            <w:shd w:val="clear" w:color="auto" w:fill="auto"/>
          </w:tcPr>
          <w:p w14:paraId="203909F7" w14:textId="4CFFF1EE" w:rsidR="003F71C5" w:rsidRPr="00EA5DFF" w:rsidRDefault="00EA5DFF" w:rsidP="00241F08">
            <w:pPr>
              <w:pStyle w:val="Punkt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Wieża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nastrzykowa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241F08">
              <w:rPr>
                <w:rFonts w:ascii="Times New Roman" w:hAnsi="Times New Roman"/>
                <w:sz w:val="20"/>
                <w:szCs w:val="20"/>
              </w:rPr>
              <w:t>nie mniej niż</w:t>
            </w:r>
            <w:r w:rsidR="004F4B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 fiolek 2ml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nastrzyku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próbek ciekłych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4017EE" w14:textId="77777777" w:rsidR="003F71C5" w:rsidRPr="00C035F7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C035F7" w14:paraId="33113E1D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396EBDB" w14:textId="5935D611" w:rsidR="003F71C5" w:rsidRPr="004A1373" w:rsidRDefault="003F71C5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1FE2E1DD" w14:textId="3DB6B2D8" w:rsidR="003F71C5" w:rsidRPr="004A1373" w:rsidRDefault="00EA5DFF" w:rsidP="004F4B2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1E4">
              <w:rPr>
                <w:sz w:val="20"/>
                <w:szCs w:val="20"/>
              </w:rPr>
              <w:t xml:space="preserve">Programowalna szybkość </w:t>
            </w:r>
            <w:proofErr w:type="spellStart"/>
            <w:r w:rsidRPr="009E71E4">
              <w:rPr>
                <w:sz w:val="20"/>
                <w:szCs w:val="20"/>
              </w:rPr>
              <w:t>nastrzyku</w:t>
            </w:r>
            <w:proofErr w:type="spellEnd"/>
            <w:r w:rsidRPr="009E71E4">
              <w:rPr>
                <w:sz w:val="20"/>
                <w:szCs w:val="20"/>
              </w:rPr>
              <w:t>, poboru oraz dozowania próbki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FFA2B1" w14:textId="77777777" w:rsidR="003F71C5" w:rsidRPr="00C035F7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C035F7" w14:paraId="1C2B47B2" w14:textId="77777777" w:rsidTr="003C2C46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3BADF8B7" w14:textId="0E3B6DD2" w:rsidR="003F71C5" w:rsidRPr="004A1373" w:rsidRDefault="00EA5DFF" w:rsidP="003F7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WYPOSAŻENIE DODATKOWE:</w:t>
            </w:r>
          </w:p>
        </w:tc>
      </w:tr>
      <w:tr w:rsidR="003F71C5" w:rsidRPr="00C035F7" w14:paraId="23475BD8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5329ADD" w14:textId="0535C8C2" w:rsidR="003F71C5" w:rsidRPr="004A1373" w:rsidRDefault="003F71C5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616C0446" w14:textId="560778F2" w:rsidR="003F71C5" w:rsidRPr="00EA5DFF" w:rsidRDefault="00EA5DFF" w:rsidP="00EA5DFF">
            <w:pPr>
              <w:spacing w:before="60" w:after="60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 xml:space="preserve">Zestaw instalacyjny do chromatografu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ECD22A" w14:textId="77777777" w:rsidR="003F71C5" w:rsidRPr="00C035F7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C035F7" w14:paraId="7FCB60A3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4BE7463" w14:textId="56B32FDF" w:rsidR="003F71C5" w:rsidRPr="004A1373" w:rsidRDefault="003F71C5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3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auto"/>
          </w:tcPr>
          <w:p w14:paraId="6983A5DF" w14:textId="39E78658" w:rsidR="003F71C5" w:rsidRPr="00EA5DFF" w:rsidRDefault="00EA5DFF" w:rsidP="004F4B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</w:rPr>
              <w:t>3</w:t>
            </w:r>
            <w:r w:rsidRPr="009E71E4">
              <w:rPr>
                <w:sz w:val="20"/>
                <w:szCs w:val="20"/>
              </w:rPr>
              <w:t xml:space="preserve"> dni szkolenia z obsługi i konserwacji urządzenia – według harmonogramu podanego przez Zamawiającego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7F46C8" w14:textId="77777777" w:rsidR="003F71C5" w:rsidRPr="00C035F7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C035F7" w14:paraId="0BFF2F31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35A1DA0" w14:textId="04263BD9" w:rsidR="003F71C5" w:rsidRPr="004A1373" w:rsidRDefault="003F71C5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332F4776" w14:textId="5E363C38" w:rsidR="003F71C5" w:rsidRPr="00EA5DFF" w:rsidRDefault="00EA5DFF" w:rsidP="004F4B20">
            <w:pPr>
              <w:pStyle w:val="Listapunktowana2"/>
              <w:widowControl w:val="0"/>
              <w:numPr>
                <w:ilvl w:val="0"/>
                <w:numId w:val="0"/>
              </w:numPr>
              <w:suppressAutoHyphens/>
              <w:jc w:val="both"/>
              <w:rPr>
                <w:sz w:val="20"/>
                <w:szCs w:val="20"/>
              </w:rPr>
            </w:pPr>
            <w:r w:rsidRPr="009E71E4">
              <w:rPr>
                <w:sz w:val="20"/>
                <w:szCs w:val="20"/>
              </w:rPr>
              <w:t>Konstrukcja aparatu GC umożliwiająca rozbudowę o detektor spektrometrii mas (MS) z funkcją grzania kwadrupola do 200°C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D54685" w14:textId="77777777" w:rsidR="003F71C5" w:rsidRPr="00C035F7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C035F7" w14:paraId="1F35DDDC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B4F3AF8" w14:textId="68C98E66" w:rsidR="003F71C5" w:rsidRPr="004A1373" w:rsidRDefault="003F71C5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4995F99C" w14:textId="57BA4F80" w:rsidR="003F71C5" w:rsidRPr="00EA5DFF" w:rsidRDefault="00EA5DFF" w:rsidP="004F4B20">
            <w:pPr>
              <w:pStyle w:val="Listapunktowana2"/>
              <w:widowControl w:val="0"/>
              <w:numPr>
                <w:ilvl w:val="0"/>
                <w:numId w:val="0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sterujące.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95B462" w14:textId="77777777" w:rsidR="003F71C5" w:rsidRPr="00C035F7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C035F7" w14:paraId="0359CDFE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8A7D7D5" w14:textId="5418E641" w:rsidR="003F71C5" w:rsidRPr="004A1373" w:rsidRDefault="003F71C5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4A0FCEFC" w14:textId="431DE918" w:rsidR="003F71C5" w:rsidRPr="00EA5DFF" w:rsidRDefault="00EA5DFF" w:rsidP="004F4B20">
            <w:pPr>
              <w:pStyle w:val="Listapunktowana2"/>
              <w:widowControl w:val="0"/>
              <w:numPr>
                <w:ilvl w:val="0"/>
                <w:numId w:val="0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sterujący (stacja robocza, klawiatura, mysz,) spełniająca wymagania oprogramowania.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8473C2" w14:textId="77777777" w:rsidR="003F71C5" w:rsidRPr="00C035F7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C035F7" w14:paraId="02765245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6A7DC6D" w14:textId="54371687" w:rsidR="003F71C5" w:rsidRPr="004A1373" w:rsidRDefault="003F71C5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60C0209B" w14:textId="1FD710E9" w:rsidR="003F71C5" w:rsidRPr="00EA5DFF" w:rsidRDefault="00EA5DFF" w:rsidP="004F4B20">
            <w:pPr>
              <w:pStyle w:val="Listapunktowana2"/>
              <w:widowControl w:val="0"/>
              <w:numPr>
                <w:ilvl w:val="0"/>
                <w:numId w:val="0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generatorów do detektora FID: generator wodoru o wydajności</w:t>
            </w:r>
            <w:r w:rsidR="009576B4">
              <w:rPr>
                <w:sz w:val="20"/>
                <w:szCs w:val="20"/>
              </w:rPr>
              <w:t xml:space="preserve"> nie gorszej niż</w:t>
            </w:r>
            <w:r>
              <w:rPr>
                <w:sz w:val="20"/>
                <w:szCs w:val="20"/>
              </w:rPr>
              <w:t xml:space="preserve"> 200 ml/min, generator powietrza zerowego o wydajności </w:t>
            </w:r>
            <w:r w:rsidR="009576B4">
              <w:rPr>
                <w:sz w:val="20"/>
                <w:szCs w:val="20"/>
              </w:rPr>
              <w:t xml:space="preserve">nie gorszej niż </w:t>
            </w:r>
            <w:r>
              <w:rPr>
                <w:sz w:val="20"/>
                <w:szCs w:val="20"/>
              </w:rPr>
              <w:t xml:space="preserve">1,5 l/min, sprężarka powietrza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AFC070" w14:textId="77777777" w:rsidR="003F71C5" w:rsidRPr="00C035F7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71C5" w:rsidRPr="00C035F7" w14:paraId="0B0645E9" w14:textId="77777777" w:rsidTr="00AD163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121CD1B" w14:textId="29DF1427" w:rsidR="003F71C5" w:rsidRPr="004A1373" w:rsidRDefault="003F71C5" w:rsidP="003F71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18C672BB" w14:textId="5DE24D67" w:rsidR="003F71C5" w:rsidRPr="004A1373" w:rsidRDefault="00EA5DFF" w:rsidP="009576B4">
            <w:pPr>
              <w:pStyle w:val="Listapunktowana2"/>
              <w:widowControl w:val="0"/>
              <w:numPr>
                <w:ilvl w:val="0"/>
                <w:numId w:val="0"/>
              </w:numPr>
              <w:suppressAutoHyphens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9576B4">
              <w:rPr>
                <w:sz w:val="20"/>
                <w:szCs w:val="20"/>
              </w:rPr>
              <w:t xml:space="preserve">Kolumna </w:t>
            </w:r>
            <w:r w:rsidR="009576B4">
              <w:rPr>
                <w:sz w:val="20"/>
                <w:szCs w:val="20"/>
              </w:rPr>
              <w:t>chromatograficzna do oznaczania kwasów tłuszczowych, współpracująca z oferowanym aparatem.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2C3552" w14:textId="77777777" w:rsidR="003F71C5" w:rsidRPr="00C035F7" w:rsidRDefault="003F71C5" w:rsidP="003F71C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426F439" w14:textId="2478C2ED" w:rsidR="00B0518E" w:rsidRPr="00C035F7" w:rsidRDefault="00B0518E" w:rsidP="00B0518E">
      <w:pPr>
        <w:rPr>
          <w:b/>
        </w:rPr>
      </w:pPr>
    </w:p>
    <w:p w14:paraId="2B196FA4" w14:textId="77777777" w:rsidR="0093376D" w:rsidRPr="00C035F7" w:rsidRDefault="0093376D" w:rsidP="0093376D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10"/>
        <w:gridCol w:w="4562"/>
      </w:tblGrid>
      <w:tr w:rsidR="0093376D" w14:paraId="13BF9970" w14:textId="77777777" w:rsidTr="0093376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6BFF9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93376D" w14:paraId="698388D2" w14:textId="77777777" w:rsidTr="0093376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17BB3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(pieczęć i podpis upoważnionego przedstawiciela Wykonawcy)</w:t>
            </w:r>
          </w:p>
        </w:tc>
      </w:tr>
    </w:tbl>
    <w:p w14:paraId="5ABD3407" w14:textId="68AC0736" w:rsidR="001D5C89" w:rsidRPr="00B15E28" w:rsidRDefault="001D5C89" w:rsidP="00B15E28">
      <w:pPr>
        <w:tabs>
          <w:tab w:val="left" w:pos="1470"/>
        </w:tabs>
        <w:rPr>
          <w:sz w:val="2"/>
          <w:szCs w:val="2"/>
        </w:rPr>
      </w:pPr>
      <w:bookmarkStart w:id="1" w:name="_GoBack"/>
      <w:bookmarkEnd w:id="1"/>
    </w:p>
    <w:sectPr w:rsidR="001D5C89" w:rsidRPr="00B15E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FC7DD" w14:textId="77777777" w:rsidR="00610FB5" w:rsidRDefault="00610FB5" w:rsidP="001319C6">
      <w:r>
        <w:separator/>
      </w:r>
    </w:p>
  </w:endnote>
  <w:endnote w:type="continuationSeparator" w:id="0">
    <w:p w14:paraId="200753B6" w14:textId="77777777" w:rsidR="00610FB5" w:rsidRDefault="00610FB5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2EF1" w14:textId="1749862B" w:rsidR="002C7551" w:rsidRDefault="002C7551">
    <w:pPr>
      <w:pStyle w:val="Stopka"/>
      <w:jc w:val="right"/>
    </w:pPr>
  </w:p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156"/>
      <w:gridCol w:w="1926"/>
    </w:tblGrid>
    <w:tr w:rsidR="00DA2838" w14:paraId="280CD928" w14:textId="77777777" w:rsidTr="00100DBC">
      <w:tc>
        <w:tcPr>
          <w:tcW w:w="1980" w:type="dxa"/>
        </w:tcPr>
        <w:p w14:paraId="0E85ACA5" w14:textId="2B5F90ED" w:rsidR="00DA2838" w:rsidRDefault="00DA2838" w:rsidP="00DA2838">
          <w:pPr>
            <w:pStyle w:val="Stopka"/>
            <w:rPr>
              <w:sz w:val="20"/>
              <w:szCs w:val="20"/>
            </w:rPr>
          </w:pPr>
        </w:p>
      </w:tc>
      <w:tc>
        <w:tcPr>
          <w:tcW w:w="5156" w:type="dxa"/>
        </w:tcPr>
        <w:p w14:paraId="494CB868" w14:textId="303C0842" w:rsidR="00DA2838" w:rsidRPr="002276CE" w:rsidRDefault="00DA2838" w:rsidP="00DA2838">
          <w:pPr>
            <w:ind w:firstLine="708"/>
            <w:jc w:val="center"/>
          </w:pPr>
          <w:r w:rsidRPr="00E66C18">
            <w:rPr>
              <w:sz w:val="20"/>
              <w:szCs w:val="20"/>
            </w:rPr>
            <w:fldChar w:fldCharType="begin"/>
          </w:r>
          <w:r w:rsidRPr="00E66C18">
            <w:rPr>
              <w:sz w:val="20"/>
              <w:szCs w:val="20"/>
            </w:rPr>
            <w:instrText>PAGE   \* MERGEFORMAT</w:instrText>
          </w:r>
          <w:r w:rsidRPr="00E66C18">
            <w:rPr>
              <w:sz w:val="20"/>
              <w:szCs w:val="20"/>
            </w:rPr>
            <w:fldChar w:fldCharType="separate"/>
          </w:r>
          <w:r w:rsidR="009576B4">
            <w:rPr>
              <w:noProof/>
              <w:sz w:val="20"/>
              <w:szCs w:val="20"/>
            </w:rPr>
            <w:t>3</w:t>
          </w:r>
          <w:r w:rsidRPr="00E66C18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sz w:val="20"/>
              <w:szCs w:val="20"/>
            </w:rPr>
            <w:t>|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color w:val="7F7F7F" w:themeColor="background1" w:themeShade="7F"/>
              <w:spacing w:val="60"/>
              <w:sz w:val="20"/>
              <w:szCs w:val="20"/>
            </w:rPr>
            <w:t>Strona</w:t>
          </w:r>
        </w:p>
      </w:tc>
      <w:tc>
        <w:tcPr>
          <w:tcW w:w="1926" w:type="dxa"/>
        </w:tcPr>
        <w:p w14:paraId="1F4B551C" w14:textId="4AD23AB9" w:rsidR="00DA2838" w:rsidRDefault="00DA2838" w:rsidP="00DA2838">
          <w:pPr>
            <w:pStyle w:val="Stopka"/>
            <w:jc w:val="right"/>
            <w:rPr>
              <w:sz w:val="20"/>
              <w:szCs w:val="20"/>
            </w:rPr>
          </w:pPr>
        </w:p>
      </w:tc>
    </w:tr>
  </w:tbl>
  <w:p w14:paraId="6AE09B48" w14:textId="689DA346" w:rsidR="002C7551" w:rsidRDefault="002C7551" w:rsidP="00DA2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7C4FD" w14:textId="77777777" w:rsidR="00610FB5" w:rsidRDefault="00610FB5" w:rsidP="001319C6">
      <w:r>
        <w:separator/>
      </w:r>
    </w:p>
  </w:footnote>
  <w:footnote w:type="continuationSeparator" w:id="0">
    <w:p w14:paraId="11E0E9A3" w14:textId="77777777" w:rsidR="00610FB5" w:rsidRDefault="00610FB5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2CFB" w14:textId="7CDAB60C" w:rsidR="001319C6" w:rsidRDefault="001D5C89" w:rsidP="001D5C89">
    <w:pPr>
      <w:pStyle w:val="Nagwek"/>
      <w:tabs>
        <w:tab w:val="left" w:pos="210"/>
      </w:tabs>
    </w:pPr>
    <w:r>
      <w:tab/>
    </w:r>
    <w:r w:rsidRPr="001D5C89">
      <w:rPr>
        <w:rFonts w:asciiTheme="minorHAnsi" w:hAnsiTheme="minorHAnsi" w:cstheme="minorHAnsi"/>
        <w:sz w:val="22"/>
        <w:szCs w:val="22"/>
      </w:rPr>
      <w:t xml:space="preserve">Nr sprawy </w:t>
    </w:r>
    <w:r w:rsidR="00D419DB">
      <w:rPr>
        <w:rFonts w:asciiTheme="minorHAnsi" w:hAnsiTheme="minorHAnsi" w:cstheme="minorHAnsi"/>
        <w:sz w:val="22"/>
        <w:szCs w:val="22"/>
      </w:rPr>
      <w:t>654</w:t>
    </w:r>
    <w:r w:rsidRPr="001D5C89">
      <w:rPr>
        <w:rFonts w:asciiTheme="minorHAnsi" w:hAnsiTheme="minorHAnsi" w:cstheme="minorHAnsi"/>
        <w:sz w:val="22"/>
        <w:szCs w:val="22"/>
      </w:rPr>
      <w:t>/A</w:t>
    </w:r>
    <w:r w:rsidR="00D419DB">
      <w:rPr>
        <w:rFonts w:asciiTheme="minorHAnsi" w:hAnsiTheme="minorHAnsi" w:cstheme="minorHAnsi"/>
        <w:sz w:val="22"/>
        <w:szCs w:val="22"/>
      </w:rPr>
      <w:t>ZA/262/2023</w:t>
    </w:r>
    <w:r>
      <w:tab/>
    </w:r>
    <w:r w:rsidR="001319C6">
      <w:rPr>
        <w:noProof/>
      </w:rPr>
      <w:drawing>
        <wp:inline distT="0" distB="0" distL="0" distR="0" wp14:anchorId="5085B6F3" wp14:editId="79FED801">
          <wp:extent cx="2381250" cy="6667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AC2AE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A432C5"/>
    <w:multiLevelType w:val="hybridMultilevel"/>
    <w:tmpl w:val="9752B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930D9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776A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3B90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079A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75BB"/>
    <w:multiLevelType w:val="hybridMultilevel"/>
    <w:tmpl w:val="24681502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25C07"/>
    <w:multiLevelType w:val="hybridMultilevel"/>
    <w:tmpl w:val="60FAE0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A683A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11D49"/>
    <w:multiLevelType w:val="hybridMultilevel"/>
    <w:tmpl w:val="43BC004E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0154143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404E6"/>
    <w:multiLevelType w:val="hybridMultilevel"/>
    <w:tmpl w:val="3AC87D06"/>
    <w:lvl w:ilvl="0" w:tplc="4A7E34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F7E0D"/>
    <w:multiLevelType w:val="hybridMultilevel"/>
    <w:tmpl w:val="04A46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2662C"/>
    <w:multiLevelType w:val="hybridMultilevel"/>
    <w:tmpl w:val="1F44D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37EFE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66043"/>
    <w:multiLevelType w:val="hybridMultilevel"/>
    <w:tmpl w:val="2C202C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96117E"/>
    <w:multiLevelType w:val="hybridMultilevel"/>
    <w:tmpl w:val="6792E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3166F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C1194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87C4D"/>
    <w:multiLevelType w:val="hybridMultilevel"/>
    <w:tmpl w:val="2C52A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1607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83288"/>
    <w:multiLevelType w:val="multilevel"/>
    <w:tmpl w:val="B2A639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70AD7F82"/>
    <w:multiLevelType w:val="hybridMultilevel"/>
    <w:tmpl w:val="53A2046C"/>
    <w:lvl w:ilvl="0" w:tplc="E0FE3454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A3EE1"/>
    <w:multiLevelType w:val="hybridMultilevel"/>
    <w:tmpl w:val="84121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44C6F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E691F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7130D"/>
    <w:multiLevelType w:val="hybridMultilevel"/>
    <w:tmpl w:val="25465C9A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50097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21"/>
  </w:num>
  <w:num w:numId="7">
    <w:abstractNumId w:val="11"/>
  </w:num>
  <w:num w:numId="8">
    <w:abstractNumId w:val="4"/>
  </w:num>
  <w:num w:numId="9">
    <w:abstractNumId w:val="26"/>
  </w:num>
  <w:num w:numId="10">
    <w:abstractNumId w:val="29"/>
  </w:num>
  <w:num w:numId="11">
    <w:abstractNumId w:val="20"/>
  </w:num>
  <w:num w:numId="12">
    <w:abstractNumId w:val="17"/>
  </w:num>
  <w:num w:numId="13">
    <w:abstractNumId w:val="2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2"/>
  </w:num>
  <w:num w:numId="17">
    <w:abstractNumId w:val="19"/>
  </w:num>
  <w:num w:numId="18">
    <w:abstractNumId w:val="27"/>
  </w:num>
  <w:num w:numId="19">
    <w:abstractNumId w:val="6"/>
  </w:num>
  <w:num w:numId="20">
    <w:abstractNumId w:val="8"/>
  </w:num>
  <w:num w:numId="21">
    <w:abstractNumId w:val="18"/>
  </w:num>
  <w:num w:numId="22">
    <w:abstractNumId w:val="23"/>
  </w:num>
  <w:num w:numId="23">
    <w:abstractNumId w:val="14"/>
  </w:num>
  <w:num w:numId="24">
    <w:abstractNumId w:val="13"/>
  </w:num>
  <w:num w:numId="2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7"/>
  </w:num>
  <w:num w:numId="27">
    <w:abstractNumId w:val="12"/>
  </w:num>
  <w:num w:numId="28">
    <w:abstractNumId w:val="2"/>
  </w:num>
  <w:num w:numId="29">
    <w:abstractNumId w:val="24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B3"/>
    <w:rsid w:val="000174EF"/>
    <w:rsid w:val="00026EFB"/>
    <w:rsid w:val="00035468"/>
    <w:rsid w:val="00045384"/>
    <w:rsid w:val="000474EC"/>
    <w:rsid w:val="00081DC5"/>
    <w:rsid w:val="000B1703"/>
    <w:rsid w:val="000C37FF"/>
    <w:rsid w:val="000D014B"/>
    <w:rsid w:val="000D0586"/>
    <w:rsid w:val="00111A84"/>
    <w:rsid w:val="001319C6"/>
    <w:rsid w:val="00157B0A"/>
    <w:rsid w:val="001673B3"/>
    <w:rsid w:val="0017770B"/>
    <w:rsid w:val="00181E7E"/>
    <w:rsid w:val="001D5C89"/>
    <w:rsid w:val="001F4885"/>
    <w:rsid w:val="00200E3B"/>
    <w:rsid w:val="00226165"/>
    <w:rsid w:val="00241F08"/>
    <w:rsid w:val="002574BD"/>
    <w:rsid w:val="002621E8"/>
    <w:rsid w:val="0026500C"/>
    <w:rsid w:val="00271753"/>
    <w:rsid w:val="00283C04"/>
    <w:rsid w:val="002C7551"/>
    <w:rsid w:val="002D155E"/>
    <w:rsid w:val="0030142F"/>
    <w:rsid w:val="003139DA"/>
    <w:rsid w:val="003359A4"/>
    <w:rsid w:val="00381BBA"/>
    <w:rsid w:val="003C6860"/>
    <w:rsid w:val="003D40C9"/>
    <w:rsid w:val="003F71C5"/>
    <w:rsid w:val="00470B3E"/>
    <w:rsid w:val="00472FB1"/>
    <w:rsid w:val="0048061F"/>
    <w:rsid w:val="0049733F"/>
    <w:rsid w:val="004A1373"/>
    <w:rsid w:val="004D4ABF"/>
    <w:rsid w:val="004E2DE7"/>
    <w:rsid w:val="004E7CED"/>
    <w:rsid w:val="004F4B20"/>
    <w:rsid w:val="00505BEC"/>
    <w:rsid w:val="00506CE4"/>
    <w:rsid w:val="0055471E"/>
    <w:rsid w:val="00566E25"/>
    <w:rsid w:val="00570A19"/>
    <w:rsid w:val="00591135"/>
    <w:rsid w:val="005A2698"/>
    <w:rsid w:val="005B3775"/>
    <w:rsid w:val="005F1E6A"/>
    <w:rsid w:val="005F6E38"/>
    <w:rsid w:val="00610FB5"/>
    <w:rsid w:val="006257B0"/>
    <w:rsid w:val="0062726A"/>
    <w:rsid w:val="00666D5A"/>
    <w:rsid w:val="0069250F"/>
    <w:rsid w:val="0069471C"/>
    <w:rsid w:val="006A4BE1"/>
    <w:rsid w:val="006D1D98"/>
    <w:rsid w:val="006F1F1F"/>
    <w:rsid w:val="007069E6"/>
    <w:rsid w:val="00706EC6"/>
    <w:rsid w:val="00710543"/>
    <w:rsid w:val="00722C3C"/>
    <w:rsid w:val="007261CF"/>
    <w:rsid w:val="007366E8"/>
    <w:rsid w:val="007611BF"/>
    <w:rsid w:val="007678AF"/>
    <w:rsid w:val="00772DFA"/>
    <w:rsid w:val="00796D79"/>
    <w:rsid w:val="007B2CE0"/>
    <w:rsid w:val="007D6FF1"/>
    <w:rsid w:val="008451FF"/>
    <w:rsid w:val="00863A3A"/>
    <w:rsid w:val="00870872"/>
    <w:rsid w:val="008809E3"/>
    <w:rsid w:val="008913A3"/>
    <w:rsid w:val="008E0382"/>
    <w:rsid w:val="00922008"/>
    <w:rsid w:val="0093376D"/>
    <w:rsid w:val="009576B4"/>
    <w:rsid w:val="00971504"/>
    <w:rsid w:val="00980971"/>
    <w:rsid w:val="00993B7E"/>
    <w:rsid w:val="009A0AC5"/>
    <w:rsid w:val="00A02713"/>
    <w:rsid w:val="00A42BD5"/>
    <w:rsid w:val="00A7644C"/>
    <w:rsid w:val="00A86211"/>
    <w:rsid w:val="00AB7C4D"/>
    <w:rsid w:val="00AC2E15"/>
    <w:rsid w:val="00AD1633"/>
    <w:rsid w:val="00AE38E2"/>
    <w:rsid w:val="00B03C86"/>
    <w:rsid w:val="00B0518E"/>
    <w:rsid w:val="00B15E28"/>
    <w:rsid w:val="00B427D7"/>
    <w:rsid w:val="00B6295F"/>
    <w:rsid w:val="00B93F64"/>
    <w:rsid w:val="00BA3EBC"/>
    <w:rsid w:val="00BC4F83"/>
    <w:rsid w:val="00C035F7"/>
    <w:rsid w:val="00C06BB3"/>
    <w:rsid w:val="00C14A6E"/>
    <w:rsid w:val="00C15004"/>
    <w:rsid w:val="00C47C37"/>
    <w:rsid w:val="00C618A3"/>
    <w:rsid w:val="00CB5109"/>
    <w:rsid w:val="00CE5E69"/>
    <w:rsid w:val="00D059D9"/>
    <w:rsid w:val="00D170E0"/>
    <w:rsid w:val="00D238E8"/>
    <w:rsid w:val="00D27D9F"/>
    <w:rsid w:val="00D419DB"/>
    <w:rsid w:val="00D67357"/>
    <w:rsid w:val="00DA2838"/>
    <w:rsid w:val="00DD583B"/>
    <w:rsid w:val="00DF367F"/>
    <w:rsid w:val="00DF4A02"/>
    <w:rsid w:val="00DF57E8"/>
    <w:rsid w:val="00DF7144"/>
    <w:rsid w:val="00E5158D"/>
    <w:rsid w:val="00E75A4B"/>
    <w:rsid w:val="00E92F54"/>
    <w:rsid w:val="00EA159F"/>
    <w:rsid w:val="00EA5DFF"/>
    <w:rsid w:val="00ED3CFA"/>
    <w:rsid w:val="00EE7F81"/>
    <w:rsid w:val="00F17A24"/>
    <w:rsid w:val="00F47AEA"/>
    <w:rsid w:val="00F56473"/>
    <w:rsid w:val="00F726E1"/>
    <w:rsid w:val="00F83169"/>
    <w:rsid w:val="00F86430"/>
    <w:rsid w:val="00F86D0C"/>
    <w:rsid w:val="00FD5211"/>
    <w:rsid w:val="00FF25D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451FF"/>
    <w:rPr>
      <w:color w:val="808080"/>
    </w:rPr>
  </w:style>
  <w:style w:type="paragraph" w:customStyle="1" w:styleId="Punkt">
    <w:name w:val="Punkt"/>
    <w:basedOn w:val="Normalny"/>
    <w:autoRedefine/>
    <w:qFormat/>
    <w:rsid w:val="00EA5DFF"/>
    <w:pPr>
      <w:numPr>
        <w:numId w:val="29"/>
      </w:numPr>
      <w:spacing w:before="60" w:after="60"/>
      <w:ind w:left="0" w:firstLine="0"/>
      <w:jc w:val="both"/>
    </w:pPr>
    <w:rPr>
      <w:rFonts w:ascii="Calibri" w:hAnsi="Calibri"/>
      <w:snapToGrid w:val="0"/>
      <w:sz w:val="22"/>
      <w:szCs w:val="22"/>
      <w:lang w:eastAsia="en-US"/>
    </w:rPr>
  </w:style>
  <w:style w:type="paragraph" w:styleId="Listapunktowana2">
    <w:name w:val="List Bullet 2"/>
    <w:basedOn w:val="Normalny"/>
    <w:rsid w:val="00EA5DFF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HP Inc.</cp:lastModifiedBy>
  <cp:revision>15</cp:revision>
  <cp:lastPrinted>2022-08-16T08:57:00Z</cp:lastPrinted>
  <dcterms:created xsi:type="dcterms:W3CDTF">2022-10-25T11:23:00Z</dcterms:created>
  <dcterms:modified xsi:type="dcterms:W3CDTF">2023-02-24T08:16:00Z</dcterms:modified>
</cp:coreProperties>
</file>