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96761A" w:rsidRPr="00F42A08" w14:paraId="248B78AE" w14:textId="77777777" w:rsidTr="00501591">
        <w:tc>
          <w:tcPr>
            <w:tcW w:w="9072" w:type="dxa"/>
            <w:shd w:val="clear" w:color="auto" w:fill="808080" w:themeFill="background1" w:themeFillShade="80"/>
            <w:hideMark/>
          </w:tcPr>
          <w:p w14:paraId="0E09AF01" w14:textId="189EDE65" w:rsidR="0096761A" w:rsidRPr="00F42A08" w:rsidRDefault="0096761A" w:rsidP="009300C5">
            <w:pPr>
              <w:spacing w:after="0" w:line="240" w:lineRule="auto"/>
              <w:ind w:left="6372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sz w:val="24"/>
                <w:szCs w:val="24"/>
                <w:lang w:eastAsia="pl-PL"/>
              </w:rPr>
              <w:br w:type="page"/>
            </w:r>
            <w:r w:rsidR="009300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</w:t>
            </w:r>
            <w:r w:rsidR="009300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Załącznik nr </w:t>
            </w: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14:paraId="15A17159" w14:textId="77777777" w:rsidR="0096761A" w:rsidRPr="00F42A08" w:rsidRDefault="0096761A" w:rsidP="003307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861768" w14:textId="77777777" w:rsidR="0096761A" w:rsidRPr="00F42A08" w:rsidRDefault="001D28F0" w:rsidP="001D28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2A08">
        <w:rPr>
          <w:rFonts w:cstheme="minorHAnsi"/>
          <w:b/>
          <w:sz w:val="24"/>
          <w:szCs w:val="24"/>
        </w:rPr>
        <w:t>Projektowane postanowienia umowy</w:t>
      </w:r>
    </w:p>
    <w:p w14:paraId="4C3CD3D6" w14:textId="77777777" w:rsidR="001D28F0" w:rsidRPr="00F42A08" w:rsidRDefault="001D28F0" w:rsidP="001D28F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zawarta dnia …………….2022 r</w:t>
      </w:r>
    </w:p>
    <w:p w14:paraId="549797AD" w14:textId="77777777" w:rsidR="00523AFB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pomiędzy:</w:t>
      </w:r>
    </w:p>
    <w:p w14:paraId="56A2A701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A08">
        <w:rPr>
          <w:rFonts w:eastAsia="Times New Roman" w:cstheme="minorHAnsi"/>
          <w:b/>
          <w:sz w:val="24"/>
          <w:szCs w:val="24"/>
          <w:lang w:eastAsia="pl-PL"/>
        </w:rPr>
        <w:t>Uniwersytetem Przyrodniczym w Poznaniu, ul. Wojska Polskiego 28,</w:t>
      </w:r>
      <w:r w:rsidR="00F42A0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>60 - 637 Poznań,</w:t>
      </w:r>
    </w:p>
    <w:p w14:paraId="38EDC56E" w14:textId="77777777" w:rsidR="006D179D" w:rsidRPr="00F42A08" w:rsidRDefault="006D179D" w:rsidP="006D179D">
      <w:pPr>
        <w:autoSpaceDN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REGON: 000001844</w:t>
      </w:r>
    </w:p>
    <w:p w14:paraId="14BBCE4D" w14:textId="77777777" w:rsidR="006D179D" w:rsidRPr="00F42A08" w:rsidRDefault="006D179D" w:rsidP="006D179D">
      <w:pPr>
        <w:autoSpaceDN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NIP: 777-00-04-960</w:t>
      </w:r>
    </w:p>
    <w:p w14:paraId="03E62270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reprezentowanym przez:</w:t>
      </w:r>
    </w:p>
    <w:p w14:paraId="2EC3DA96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Kanclerza - ……………………………….</w:t>
      </w:r>
    </w:p>
    <w:p w14:paraId="2AA5734D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451D67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przy kontrasygnacie - ……………………………………….</w:t>
      </w:r>
    </w:p>
    <w:p w14:paraId="7E85B661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zwanym dalej 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>„Zamawiającym”</w:t>
      </w:r>
    </w:p>
    <w:p w14:paraId="6AB2AFC1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14:paraId="640D7D84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a </w:t>
      </w:r>
    </w:p>
    <w:p w14:paraId="74951B33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17416319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REGON: ……………………………….</w:t>
      </w:r>
    </w:p>
    <w:p w14:paraId="42837B64" w14:textId="77777777" w:rsidR="006D179D" w:rsidRPr="00F42A08" w:rsidRDefault="006D179D" w:rsidP="006D179D">
      <w:pPr>
        <w:shd w:val="clear" w:color="auto" w:fill="FFFFFF"/>
        <w:autoSpaceDN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NIP: </w:t>
      </w:r>
      <w:r w:rsidRPr="00F42A08">
        <w:rPr>
          <w:rFonts w:eastAsia="Times New Roman" w:cstheme="minorHAnsi"/>
          <w:sz w:val="24"/>
          <w:szCs w:val="24"/>
          <w:lang w:eastAsia="pl-PL"/>
        </w:rPr>
        <w:t>………………………….</w:t>
      </w:r>
    </w:p>
    <w:p w14:paraId="492185D7" w14:textId="77777777" w:rsidR="006D179D" w:rsidRPr="00F42A08" w:rsidRDefault="006D179D" w:rsidP="006D179D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bCs/>
          <w:vanish/>
          <w:color w:val="000000"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color w:val="000000"/>
          <w:sz w:val="24"/>
          <w:szCs w:val="24"/>
          <w:lang w:eastAsia="pl-PL"/>
        </w:rPr>
        <w:t>reprezentowanym przez:…………………………………….</w:t>
      </w:r>
    </w:p>
    <w:p w14:paraId="26187322" w14:textId="77777777" w:rsidR="00FB5D99" w:rsidRPr="00F42A08" w:rsidRDefault="006D179D" w:rsidP="00FB5D99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zwanym dalej 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>„Wykonawcą”</w:t>
      </w:r>
    </w:p>
    <w:p w14:paraId="130593A8" w14:textId="77777777" w:rsidR="00FB5D99" w:rsidRPr="00F42A08" w:rsidRDefault="00FB5D99" w:rsidP="00FB5D99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7FE3F44" w14:textId="77777777" w:rsidR="00BA5AA0" w:rsidRPr="00F42A08" w:rsidRDefault="00BA5AA0" w:rsidP="00FB5D99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FCDE620" w14:textId="18F7EBAC" w:rsidR="00CF62BC" w:rsidRPr="00F42A08" w:rsidRDefault="00CF62BC" w:rsidP="00CF62BC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Zamawiający zleca, a Wykonawca przyjmuje na siebie obowiązek sukcesywnej dostawy chemii gospodarczej i artykułów gospodarstwa domowego dla jednostek organizacyjnych Uczelni</w:t>
      </w:r>
      <w:r w:rsidR="00340086">
        <w:rPr>
          <w:rFonts w:eastAsia="Times New Roman" w:cstheme="minorHAnsi"/>
          <w:sz w:val="24"/>
          <w:szCs w:val="24"/>
          <w:lang w:eastAsia="pl-PL"/>
        </w:rPr>
        <w:t xml:space="preserve"> za wynagrodzeniem</w:t>
      </w:r>
      <w:r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29022BF9" w14:textId="7E71A951" w:rsidR="00CF62BC" w:rsidRPr="00F42A08" w:rsidRDefault="00340086" w:rsidP="00CF62BC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Umowę zawarto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 xml:space="preserve">w wyniku rozstrzygnięcia postępowania w drodze procedury otwartej, z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 xml:space="preserve">wyłączeniem przepisów ustawy </w:t>
      </w:r>
      <w:bookmarkStart w:id="1" w:name="_Hlk259739"/>
      <w:r w:rsidR="00CF62BC" w:rsidRPr="00F42A08">
        <w:rPr>
          <w:rFonts w:eastAsia="Times New Roman" w:cstheme="minorHAnsi"/>
          <w:sz w:val="24"/>
          <w:szCs w:val="24"/>
          <w:lang w:eastAsia="pl-PL"/>
        </w:rPr>
        <w:t>z dnia 11 września 2019 r. Prawo zamówień publicznych (</w:t>
      </w:r>
      <w:r w:rsidR="00125FF6">
        <w:rPr>
          <w:rFonts w:eastAsia="Times New Roman" w:cstheme="minorHAnsi"/>
          <w:sz w:val="24"/>
          <w:szCs w:val="24"/>
          <w:lang w:eastAsia="pl-PL"/>
        </w:rPr>
        <w:t>Dz.U. z 2021 poz. 1129</w:t>
      </w:r>
      <w:r w:rsidR="005746BA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5746B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5746BA">
        <w:rPr>
          <w:rFonts w:eastAsia="Times New Roman" w:cstheme="minorHAnsi"/>
          <w:sz w:val="24"/>
          <w:szCs w:val="24"/>
          <w:lang w:eastAsia="pl-PL"/>
        </w:rPr>
        <w:t>. zm.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>)</w:t>
      </w:r>
      <w:bookmarkEnd w:id="1"/>
      <w:r w:rsidR="00CF62BC" w:rsidRPr="00F42A08">
        <w:rPr>
          <w:rFonts w:eastAsia="Times New Roman" w:cstheme="minorHAnsi"/>
          <w:sz w:val="24"/>
          <w:szCs w:val="24"/>
          <w:lang w:eastAsia="pl-PL"/>
        </w:rPr>
        <w:t xml:space="preserve">, zgodnie </w:t>
      </w:r>
      <w:r w:rsidR="00F42A08" w:rsidRPr="00F42A08">
        <w:rPr>
          <w:rFonts w:eastAsia="Times New Roman" w:cstheme="minorHAnsi"/>
          <w:sz w:val="24"/>
          <w:szCs w:val="24"/>
          <w:lang w:eastAsia="pl-PL"/>
        </w:rPr>
        <w:t xml:space="preserve">z art. 2 ust. 1 pkt 1 w oparciu 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>o</w:t>
      </w:r>
      <w:r w:rsidR="00F42A08" w:rsidRPr="00F42A08">
        <w:rPr>
          <w:rFonts w:eastAsia="Times New Roman" w:cstheme="minorHAnsi"/>
          <w:sz w:val="24"/>
          <w:szCs w:val="24"/>
          <w:lang w:eastAsia="pl-PL"/>
        </w:rPr>
        <w:t> 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 xml:space="preserve">przepisy Regulaminu wydatkowania środków publicznych na Uniwersytecie Przyrodniczym w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CF62BC" w:rsidRPr="00F42A08">
        <w:rPr>
          <w:rFonts w:eastAsia="Times New Roman" w:cstheme="minorHAnsi"/>
          <w:sz w:val="24"/>
          <w:szCs w:val="24"/>
          <w:lang w:eastAsia="pl-PL"/>
        </w:rPr>
        <w:t>Poznaniu (Zarządzenie nr 39/2022 Rektora UPP z dnia 17 marca 2022r.).</w:t>
      </w:r>
    </w:p>
    <w:p w14:paraId="535DBAD6" w14:textId="23C28A32" w:rsidR="00CF62BC" w:rsidRPr="00F42A08" w:rsidRDefault="00125FF6" w:rsidP="00CF62BC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postępowania: 536/AOG/262/2022</w:t>
      </w:r>
    </w:p>
    <w:p w14:paraId="4DD5733E" w14:textId="77777777" w:rsidR="0096761A" w:rsidRPr="00F42A08" w:rsidRDefault="0096761A" w:rsidP="00523AFB">
      <w:pPr>
        <w:autoSpaceDE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AFB" w:rsidRPr="00F42A08" w14:paraId="396112F4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10B2E0A7" w14:textId="77777777" w:rsidR="00523AFB" w:rsidRPr="00F42A08" w:rsidRDefault="00523AFB" w:rsidP="00523AFB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§1</w:t>
            </w:r>
            <w:r w:rsidRPr="00F42A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umowy</w:t>
            </w:r>
          </w:p>
        </w:tc>
      </w:tr>
    </w:tbl>
    <w:p w14:paraId="5C20DB87" w14:textId="77777777" w:rsidR="009B4126" w:rsidRPr="00F42A08" w:rsidRDefault="009B4126" w:rsidP="009676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392AF6B" w14:textId="2601B7F1" w:rsidR="009854E5" w:rsidRPr="00F42A08" w:rsidRDefault="003E3F56" w:rsidP="009854E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cstheme="minorHAnsi"/>
          <w:color w:val="000000"/>
          <w:sz w:val="24"/>
          <w:szCs w:val="24"/>
        </w:rPr>
        <w:t>Przedmiotem Umowy jes</w:t>
      </w:r>
      <w:r w:rsidRPr="00F42A08">
        <w:rPr>
          <w:rFonts w:eastAsia="Times New Roman" w:cstheme="minorHAnsi"/>
          <w:sz w:val="24"/>
          <w:szCs w:val="24"/>
          <w:lang w:eastAsia="pl-PL"/>
        </w:rPr>
        <w:t>t sukcesywna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>dostawa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chemii gospodarczej i artykułów gospodarstwa domowego dla jednostek organizacyjnych Uczelni</w:t>
      </w:r>
      <w:r w:rsidR="00340086">
        <w:rPr>
          <w:rFonts w:eastAsia="Times New Roman" w:cstheme="minorHAnsi"/>
          <w:sz w:val="24"/>
          <w:szCs w:val="24"/>
          <w:lang w:eastAsia="pl-PL"/>
        </w:rPr>
        <w:t xml:space="preserve"> Zamawiającego przez Wykonawcę</w:t>
      </w:r>
      <w:r w:rsidR="005C395A">
        <w:rPr>
          <w:rFonts w:eastAsia="Times New Roman" w:cstheme="minorHAnsi"/>
          <w:sz w:val="24"/>
          <w:szCs w:val="24"/>
          <w:lang w:eastAsia="pl-PL"/>
        </w:rPr>
        <w:t xml:space="preserve"> w czasie obowiązywania umowy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5D6092DB" w14:textId="154A74F1" w:rsidR="00914978" w:rsidRPr="00F42A08" w:rsidRDefault="00BC10DF" w:rsidP="009149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Formularz ofertowy Wykonawcy oraz F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ormularz cenowy </w:t>
      </w:r>
      <w:r w:rsidR="00136953">
        <w:rPr>
          <w:rFonts w:eastAsia="Times New Roman" w:cstheme="minorHAnsi"/>
          <w:sz w:val="24"/>
          <w:szCs w:val="24"/>
          <w:lang w:eastAsia="pl-PL"/>
        </w:rPr>
        <w:t>Wykonawcy</w:t>
      </w:r>
      <w:r w:rsidR="003E3F56" w:rsidRPr="00F42A08">
        <w:rPr>
          <w:rFonts w:eastAsia="Times New Roman" w:cstheme="minorHAnsi"/>
          <w:sz w:val="24"/>
          <w:szCs w:val="24"/>
          <w:lang w:eastAsia="pl-PL"/>
        </w:rPr>
        <w:t xml:space="preserve"> objęte postępowaniem</w:t>
      </w:r>
      <w:r w:rsidR="00136953">
        <w:rPr>
          <w:rFonts w:eastAsia="Times New Roman" w:cstheme="minorHAnsi"/>
          <w:sz w:val="24"/>
          <w:szCs w:val="24"/>
          <w:lang w:eastAsia="pl-PL"/>
        </w:rPr>
        <w:t xml:space="preserve"> w drodze procedury otwartej</w:t>
      </w:r>
      <w:r w:rsidR="003E3F56" w:rsidRPr="00F42A08">
        <w:rPr>
          <w:rFonts w:eastAsia="Times New Roman" w:cstheme="minorHAnsi"/>
          <w:sz w:val="24"/>
          <w:szCs w:val="24"/>
          <w:lang w:eastAsia="pl-PL"/>
        </w:rPr>
        <w:t xml:space="preserve"> stanowią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załącznik nr 1 do niniejszej umowy</w:t>
      </w:r>
      <w:r w:rsidR="00A777D0">
        <w:rPr>
          <w:rFonts w:eastAsia="Times New Roman" w:cstheme="minorHAnsi"/>
          <w:sz w:val="24"/>
          <w:szCs w:val="24"/>
          <w:lang w:eastAsia="pl-PL"/>
        </w:rPr>
        <w:t>, które czyni się integralną częścią niniejszej Umowy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CEEC67B" w14:textId="77777777" w:rsidR="0096761A" w:rsidRPr="00F42A08" w:rsidRDefault="00914978" w:rsidP="00914978">
      <w:pPr>
        <w:spacing w:after="0" w:line="240" w:lineRule="auto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E3F56" w:rsidRPr="00F42A08" w14:paraId="14FD9709" w14:textId="77777777" w:rsidTr="00C71EFF">
        <w:tc>
          <w:tcPr>
            <w:tcW w:w="9067" w:type="dxa"/>
            <w:shd w:val="clear" w:color="auto" w:fill="808080" w:themeFill="background1" w:themeFillShade="80"/>
          </w:tcPr>
          <w:p w14:paraId="4F413E3D" w14:textId="77777777" w:rsidR="003E3F56" w:rsidRPr="00F42A08" w:rsidRDefault="003E3F56" w:rsidP="003E3F56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§2 Wynagrodzenie</w:t>
            </w:r>
          </w:p>
        </w:tc>
      </w:tr>
    </w:tbl>
    <w:p w14:paraId="5F97E4D2" w14:textId="77777777" w:rsidR="009B4126" w:rsidRPr="00F42A08" w:rsidRDefault="009B4126" w:rsidP="003E3F5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132411A" w14:textId="6474F387" w:rsidR="0096761A" w:rsidRPr="00F42A08" w:rsidRDefault="0096761A" w:rsidP="006D179D">
      <w:pPr>
        <w:numPr>
          <w:ilvl w:val="0"/>
          <w:numId w:val="2"/>
        </w:numPr>
        <w:spacing w:after="0" w:line="240" w:lineRule="auto"/>
        <w:ind w:left="340"/>
        <w:rPr>
          <w:rFonts w:eastAsia="Times New Roman" w:cstheme="minorHAnsi"/>
          <w:b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Łączna wartość przedmiotu </w:t>
      </w:r>
      <w:r w:rsidR="0098174A">
        <w:rPr>
          <w:rFonts w:eastAsia="Times New Roman" w:cstheme="minorHAnsi"/>
          <w:sz w:val="24"/>
          <w:szCs w:val="24"/>
          <w:lang w:eastAsia="pl-PL"/>
        </w:rPr>
        <w:t>umowy</w:t>
      </w:r>
      <w:r w:rsidR="0098174A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wynosi: 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FF8631A" w14:textId="77777777" w:rsidR="0096761A" w:rsidRPr="00F42A08" w:rsidRDefault="0096761A" w:rsidP="006D179D">
      <w:pPr>
        <w:spacing w:after="0" w:line="240" w:lineRule="auto"/>
        <w:ind w:left="340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kwota netto: ………………..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>PLN,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42A08">
        <w:rPr>
          <w:rFonts w:eastAsia="Times New Roman" w:cstheme="minorHAnsi"/>
          <w:sz w:val="24"/>
          <w:szCs w:val="24"/>
          <w:lang w:eastAsia="pl-PL"/>
        </w:rPr>
        <w:t>słownie: (złote 00/100),</w:t>
      </w:r>
      <w:r w:rsidRPr="00F42A08">
        <w:rPr>
          <w:rFonts w:eastAsia="Times New Roman" w:cstheme="minorHAnsi"/>
          <w:sz w:val="24"/>
          <w:szCs w:val="24"/>
          <w:lang w:eastAsia="pl-PL"/>
        </w:rPr>
        <w:br/>
        <w:t>kwota brutto: …………………..PLN,</w:t>
      </w:r>
      <w:r w:rsidRPr="00F42A08">
        <w:rPr>
          <w:rFonts w:eastAsia="Times New Roman" w:cstheme="minorHAnsi"/>
          <w:sz w:val="24"/>
          <w:szCs w:val="24"/>
          <w:lang w:eastAsia="pl-PL"/>
        </w:rPr>
        <w:br/>
        <w:t>słownie: (złotych 00/100)</w:t>
      </w:r>
    </w:p>
    <w:p w14:paraId="56FEC26C" w14:textId="75AF61CC" w:rsidR="0096761A" w:rsidRPr="00F42A08" w:rsidRDefault="0096761A" w:rsidP="006D179D">
      <w:pPr>
        <w:spacing w:after="0" w:line="240" w:lineRule="auto"/>
        <w:ind w:left="340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lastRenderedPageBreak/>
        <w:tab/>
        <w:t xml:space="preserve">i jest zgodna ze złożoną przez Wykonawcę ofertą oraz stanowi maksymalną cenę przedmiotu </w:t>
      </w:r>
      <w:r w:rsidR="00340086">
        <w:rPr>
          <w:rFonts w:eastAsia="Times New Roman" w:cstheme="minorHAnsi"/>
          <w:sz w:val="24"/>
          <w:szCs w:val="24"/>
          <w:lang w:eastAsia="pl-PL"/>
        </w:rPr>
        <w:t>umowy</w:t>
      </w:r>
      <w:r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2C3C3713" w14:textId="175FEF8D" w:rsidR="00BF7EB2" w:rsidRPr="00F42A08" w:rsidRDefault="00BF7EB2" w:rsidP="00BF7EB2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Wynagrodzenie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należne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Wykonawcy obliczone zostanie na podstawie </w:t>
      </w:r>
      <w:r>
        <w:rPr>
          <w:rFonts w:eastAsia="Times New Roman" w:cstheme="minorHAnsi"/>
          <w:bCs/>
          <w:sz w:val="24"/>
          <w:szCs w:val="24"/>
          <w:lang w:eastAsia="pl-PL"/>
        </w:rPr>
        <w:t>ilo</w:t>
      </w:r>
      <w:r w:rsidR="002616CC">
        <w:rPr>
          <w:rFonts w:eastAsia="Times New Roman" w:cstheme="minorHAnsi"/>
          <w:bCs/>
          <w:sz w:val="24"/>
          <w:szCs w:val="24"/>
          <w:lang w:eastAsia="pl-PL"/>
        </w:rPr>
        <w:t>czynu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cen jednostkowych wynikających z oferty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(formularza cenowego) i ich ilości zamówionych przez jednostki organizacyjne Zamawiającego</w:t>
      </w:r>
      <w:r w:rsidR="005C395A">
        <w:rPr>
          <w:rFonts w:eastAsia="Times New Roman" w:cstheme="minorHAnsi"/>
          <w:bCs/>
          <w:sz w:val="24"/>
          <w:szCs w:val="24"/>
          <w:lang w:eastAsia="pl-PL"/>
        </w:rPr>
        <w:t xml:space="preserve"> poprzez zamówienia (wykonawcze)</w:t>
      </w:r>
      <w:r w:rsidR="002616CC">
        <w:rPr>
          <w:rFonts w:eastAsia="Times New Roman" w:cstheme="minorHAnsi"/>
          <w:bCs/>
          <w:sz w:val="24"/>
          <w:szCs w:val="24"/>
          <w:lang w:eastAsia="pl-PL"/>
        </w:rPr>
        <w:t>, dostarczone przez Wykonawcę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6758B3F" w14:textId="7B0FA4C1" w:rsidR="0096761A" w:rsidRPr="00F42A08" w:rsidRDefault="0096761A" w:rsidP="00BF7EB2">
      <w:pPr>
        <w:numPr>
          <w:ilvl w:val="0"/>
          <w:numId w:val="35"/>
        </w:num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W czasie trwania 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="0098174A" w:rsidRPr="00F42A08">
        <w:rPr>
          <w:rFonts w:eastAsia="Times New Roman" w:cstheme="minorHAnsi"/>
          <w:sz w:val="24"/>
          <w:szCs w:val="24"/>
          <w:lang w:eastAsia="pl-PL"/>
        </w:rPr>
        <w:t>cen</w:t>
      </w:r>
      <w:r w:rsidR="0098174A">
        <w:rPr>
          <w:rFonts w:eastAsia="Times New Roman" w:cstheme="minorHAnsi"/>
          <w:sz w:val="24"/>
          <w:szCs w:val="24"/>
          <w:lang w:eastAsia="pl-PL"/>
        </w:rPr>
        <w:t>y</w:t>
      </w:r>
      <w:r w:rsidR="0098174A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174A">
        <w:rPr>
          <w:rFonts w:eastAsia="Times New Roman" w:cstheme="minorHAnsi"/>
          <w:sz w:val="24"/>
          <w:szCs w:val="24"/>
          <w:lang w:eastAsia="pl-PL"/>
        </w:rPr>
        <w:t xml:space="preserve">jednostkowe wskazane w Formularzu cenowym </w:t>
      </w:r>
      <w:r w:rsidRPr="00F42A08">
        <w:rPr>
          <w:rFonts w:eastAsia="Times New Roman" w:cstheme="minorHAnsi"/>
          <w:sz w:val="24"/>
          <w:szCs w:val="24"/>
          <w:lang w:eastAsia="pl-PL"/>
        </w:rPr>
        <w:t>nie mogą ulec zmianie na niekorzyść Zamawiającego</w:t>
      </w:r>
      <w:r w:rsidR="00BF7EB2">
        <w:rPr>
          <w:rFonts w:eastAsia="Times New Roman" w:cstheme="minorHAnsi"/>
          <w:sz w:val="24"/>
          <w:szCs w:val="24"/>
          <w:lang w:eastAsia="pl-PL"/>
        </w:rPr>
        <w:t>.</w:t>
      </w:r>
    </w:p>
    <w:p w14:paraId="385BEEB5" w14:textId="77777777" w:rsidR="00BF7EB2" w:rsidRPr="00F42A08" w:rsidRDefault="00BF7EB2" w:rsidP="00BF7EB2">
      <w:pPr>
        <w:numPr>
          <w:ilvl w:val="0"/>
          <w:numId w:val="35"/>
        </w:numPr>
        <w:spacing w:after="0" w:line="240" w:lineRule="auto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Podane ilości asortymentu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 Formularzu cenowym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są ilościami szacunkowymi, które mogą ulec zmianie w  zależności od zapotrzebowania jednostek organizacyjnych Zamawiającego.</w:t>
      </w:r>
    </w:p>
    <w:p w14:paraId="666B937A" w14:textId="77777777" w:rsidR="00C40929" w:rsidRPr="00F42A08" w:rsidRDefault="00C40929" w:rsidP="00BF7EB2">
      <w:pPr>
        <w:numPr>
          <w:ilvl w:val="0"/>
          <w:numId w:val="35"/>
        </w:num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Zamawiający zobowiązuje się do reali</w:t>
      </w:r>
      <w:r w:rsidR="008E03D8" w:rsidRPr="00F42A08">
        <w:rPr>
          <w:rFonts w:eastAsia="Times New Roman" w:cstheme="minorHAnsi"/>
          <w:sz w:val="24"/>
          <w:szCs w:val="24"/>
          <w:lang w:eastAsia="pl-PL"/>
        </w:rPr>
        <w:t xml:space="preserve">zacji zamówień podczas trwania 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8E03D8" w:rsidRPr="00F42A08">
        <w:rPr>
          <w:rFonts w:eastAsia="Times New Roman" w:cstheme="minorHAnsi"/>
          <w:sz w:val="24"/>
          <w:szCs w:val="24"/>
          <w:lang w:eastAsia="pl-PL"/>
        </w:rPr>
        <w:t>u</w:t>
      </w:r>
      <w:r w:rsidRPr="00F42A08">
        <w:rPr>
          <w:rFonts w:eastAsia="Times New Roman" w:cstheme="minorHAnsi"/>
          <w:sz w:val="24"/>
          <w:szCs w:val="24"/>
          <w:lang w:eastAsia="pl-PL"/>
        </w:rPr>
        <w:t>mowy, w</w:t>
      </w:r>
      <w:r w:rsidR="00F42A08">
        <w:rPr>
          <w:rFonts w:eastAsia="Times New Roman" w:cstheme="minorHAnsi"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wysokości co najmnie</w:t>
      </w:r>
      <w:r w:rsidR="00B87BD9" w:rsidRPr="00F42A08">
        <w:rPr>
          <w:rFonts w:eastAsia="Times New Roman" w:cstheme="minorHAnsi"/>
          <w:sz w:val="24"/>
          <w:szCs w:val="24"/>
          <w:lang w:eastAsia="pl-PL"/>
        </w:rPr>
        <w:t>j 60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% kwoty brutto 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 niniejszej umowy. Wykonawcy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nie przys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>ługuje roszczenie w stosunku</w:t>
      </w:r>
      <w:r w:rsidR="00687975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Zamawiającego, w przypadku niewykorzystania przy realizacji 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Pr="00F42A08">
        <w:rPr>
          <w:rFonts w:eastAsia="Times New Roman" w:cstheme="minorHAnsi"/>
          <w:sz w:val="24"/>
          <w:szCs w:val="24"/>
          <w:lang w:eastAsia="pl-PL"/>
        </w:rPr>
        <w:t>umowy,</w:t>
      </w:r>
      <w:r w:rsidR="00AD32D0" w:rsidRPr="00F42A08">
        <w:rPr>
          <w:rFonts w:eastAsia="Times New Roman" w:cstheme="minorHAnsi"/>
          <w:sz w:val="24"/>
          <w:szCs w:val="24"/>
          <w:lang w:eastAsia="pl-PL"/>
        </w:rPr>
        <w:t xml:space="preserve"> kwoty równej lub niższej niż 4</w:t>
      </w:r>
      <w:r w:rsidRPr="00F42A08">
        <w:rPr>
          <w:rFonts w:eastAsia="Times New Roman" w:cstheme="minorHAnsi"/>
          <w:sz w:val="24"/>
          <w:szCs w:val="24"/>
          <w:lang w:eastAsia="pl-PL"/>
        </w:rPr>
        <w:t>0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>% kwoty brutto niniejszej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345CA96E" w14:textId="77777777" w:rsidR="0096761A" w:rsidRPr="00F42A08" w:rsidRDefault="0096761A" w:rsidP="00884DE0">
      <w:pPr>
        <w:spacing w:after="0" w:line="240" w:lineRule="auto"/>
        <w:ind w:left="3540" w:firstLine="70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84DE0" w:rsidRPr="00F42A08" w14:paraId="6C8115EF" w14:textId="77777777" w:rsidTr="00C71EFF">
        <w:trPr>
          <w:trHeight w:val="314"/>
        </w:trPr>
        <w:tc>
          <w:tcPr>
            <w:tcW w:w="8783" w:type="dxa"/>
            <w:shd w:val="clear" w:color="auto" w:fill="808080" w:themeFill="background1" w:themeFillShade="80"/>
          </w:tcPr>
          <w:p w14:paraId="61DCBE65" w14:textId="77777777" w:rsidR="00884DE0" w:rsidRPr="00F42A08" w:rsidRDefault="00884DE0" w:rsidP="00884DE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§3 Ogólne zasady wykonywania umowy</w:t>
            </w:r>
          </w:p>
        </w:tc>
      </w:tr>
    </w:tbl>
    <w:p w14:paraId="2F336B96" w14:textId="77777777" w:rsidR="009B4126" w:rsidRPr="00F42A08" w:rsidRDefault="009B4126" w:rsidP="003307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B31369" w14:textId="78B16790" w:rsidR="0096761A" w:rsidRPr="00F42A08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Wykonawca zobowiązuje się do sukcesywnego dostarczania Zamawiającemu przedmiotu</w:t>
      </w:r>
      <w:r w:rsidR="00E14ED0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>umowy</w:t>
      </w:r>
      <w:r w:rsidR="00E33A66">
        <w:rPr>
          <w:rFonts w:eastAsia="Times New Roman" w:cstheme="minorHAnsi"/>
          <w:sz w:val="24"/>
          <w:szCs w:val="24"/>
          <w:lang w:eastAsia="pl-PL"/>
        </w:rPr>
        <w:t>, na podstawie poszczególnych zamówień (wykonawczych) od danych jednostek organizacyjnych Zamawiającego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AFC8CA6" w14:textId="2C7C0E08" w:rsidR="0096761A" w:rsidRPr="00F42A08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Dostawa </w:t>
      </w:r>
      <w:r w:rsidR="00E33A66">
        <w:rPr>
          <w:rFonts w:eastAsia="Times New Roman" w:cstheme="minorHAnsi"/>
          <w:sz w:val="24"/>
          <w:szCs w:val="24"/>
          <w:lang w:eastAsia="pl-PL"/>
        </w:rPr>
        <w:t xml:space="preserve">(transport wraz z wniesieniem)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odbywać się będzie 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>na koszt i ryzyko Wykonawcy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do miejsca wskazanego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 w zamówieniu</w:t>
      </w:r>
      <w:r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15AC6631" w14:textId="37FFAC43" w:rsidR="00884DE0" w:rsidRPr="00F42A08" w:rsidRDefault="00E33A66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ermin dostawy wynosi maksymalnie 2 dni robocze </w:t>
      </w:r>
      <w:r w:rsidR="0096761A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liczone od następnego dnia </w:t>
      </w:r>
      <w:r w:rsidR="006775B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96761A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</w:t>
      </w:r>
      <w:r w:rsidR="00A777D0" w:rsidRPr="005C39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doręczeni</w:t>
      </w:r>
      <w:r w:rsidRPr="005C39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96761A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F7EB2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BF7E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amówienia (wykonawczego)</w:t>
      </w:r>
      <w:r w:rsidR="00BF7EB2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danej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jednostki organizacyjne Zamawiającego</w:t>
      </w:r>
      <w:r w:rsidR="00A777D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A777D0">
        <w:rPr>
          <w:rFonts w:eastAsia="Times New Roman" w:cstheme="minorHAnsi"/>
          <w:sz w:val="24"/>
          <w:szCs w:val="24"/>
          <w:lang w:eastAsia="pl-PL"/>
        </w:rPr>
        <w:t>Wykonawcy</w:t>
      </w:r>
      <w:r w:rsidR="0096761A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11D92DE3" w14:textId="081D4083" w:rsidR="0096761A" w:rsidRPr="00F42A08" w:rsidRDefault="0096761A" w:rsidP="00884DE0">
      <w:p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Dni robocze w rozumieniu po</w:t>
      </w:r>
      <w:r w:rsidR="007E57EC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wyższego zapisu</w:t>
      </w:r>
      <w:r w:rsidR="0034008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to</w:t>
      </w:r>
      <w:r w:rsidR="007E57EC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poniedziałek</w:t>
      </w:r>
      <w:r w:rsidR="00286677"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piątek 8.00 – 14</w:t>
      </w:r>
      <w:r w:rsidRPr="00F42A0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.00.</w:t>
      </w:r>
    </w:p>
    <w:p w14:paraId="53C206E6" w14:textId="08FF7DB6" w:rsidR="0096761A" w:rsidRPr="00607803" w:rsidRDefault="002616CC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Poszczególn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dostaw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będ</w:t>
      </w:r>
      <w:r>
        <w:rPr>
          <w:rFonts w:eastAsia="Times New Roman" w:cstheme="minorHAnsi"/>
          <w:sz w:val="24"/>
          <w:szCs w:val="24"/>
          <w:lang w:eastAsia="pl-PL"/>
        </w:rPr>
        <w:t>zie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każdorazowo </w:t>
      </w:r>
      <w:r w:rsidRPr="00F42A08">
        <w:rPr>
          <w:rFonts w:eastAsia="Times New Roman" w:cstheme="minorHAnsi"/>
          <w:sz w:val="24"/>
          <w:szCs w:val="24"/>
          <w:lang w:eastAsia="pl-PL"/>
        </w:rPr>
        <w:t>zlecan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odrębnym zamówieniem</w:t>
      </w:r>
      <w:r w:rsidR="00340086">
        <w:rPr>
          <w:rFonts w:eastAsia="Times New Roman" w:cstheme="minorHAnsi"/>
          <w:sz w:val="24"/>
          <w:szCs w:val="24"/>
          <w:lang w:eastAsia="pl-PL"/>
        </w:rPr>
        <w:t xml:space="preserve"> (wykonawczym)</w:t>
      </w:r>
      <w:r w:rsidR="00BF7EB2">
        <w:rPr>
          <w:rFonts w:eastAsia="Times New Roman" w:cstheme="minorHAnsi"/>
          <w:sz w:val="24"/>
          <w:szCs w:val="24"/>
          <w:lang w:eastAsia="pl-PL"/>
        </w:rPr>
        <w:t>. W</w:t>
      </w:r>
      <w:r w:rsidR="0096761A" w:rsidRPr="00607803">
        <w:rPr>
          <w:rFonts w:eastAsia="Times New Roman" w:cstheme="minorHAnsi"/>
          <w:sz w:val="24"/>
          <w:szCs w:val="24"/>
          <w:lang w:eastAsia="pl-PL"/>
        </w:rPr>
        <w:t xml:space="preserve">zór formularza zamówienia stanowi załącznik nr 2 do </w:t>
      </w:r>
      <w:r w:rsidR="00E14ED0" w:rsidRPr="00607803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96761A" w:rsidRPr="00607803">
        <w:rPr>
          <w:rFonts w:eastAsia="Times New Roman" w:cstheme="minorHAnsi"/>
          <w:sz w:val="24"/>
          <w:szCs w:val="24"/>
          <w:lang w:eastAsia="pl-PL"/>
        </w:rPr>
        <w:t xml:space="preserve">umowy. </w:t>
      </w:r>
    </w:p>
    <w:p w14:paraId="558F908D" w14:textId="1DCB57E3" w:rsidR="00BE6B1A" w:rsidRPr="00F42A08" w:rsidRDefault="0096761A" w:rsidP="000A2361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Zmówienia 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="00340086">
        <w:rPr>
          <w:rFonts w:eastAsia="Times New Roman" w:cstheme="minorHAnsi"/>
          <w:sz w:val="24"/>
          <w:szCs w:val="24"/>
          <w:lang w:eastAsia="pl-PL"/>
        </w:rPr>
        <w:t>doręczane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 Wykonawcy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drogą elektroniczną (mail) na adre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s </w:t>
      </w:r>
      <w:r w:rsidR="005C395A">
        <w:rPr>
          <w:rFonts w:eastAsia="Times New Roman" w:cstheme="minorHAnsi"/>
          <w:sz w:val="24"/>
          <w:szCs w:val="24"/>
          <w:lang w:eastAsia="pl-PL"/>
        </w:rPr>
        <w:t>poczty elektronicznej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 Wykonawcy …………</w:t>
      </w:r>
      <w:r w:rsidR="00607803">
        <w:rPr>
          <w:rFonts w:eastAsia="Times New Roman" w:cstheme="minorHAnsi"/>
          <w:sz w:val="24"/>
          <w:szCs w:val="24"/>
          <w:lang w:eastAsia="pl-PL"/>
        </w:rPr>
        <w:t>…………………….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 xml:space="preserve">………….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FA959BE" w14:textId="668058D5" w:rsidR="0096761A" w:rsidRPr="00F42A08" w:rsidRDefault="004A39E6" w:rsidP="000A2361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dbiorcą </w:t>
      </w:r>
      <w:r w:rsidR="002616CC">
        <w:rPr>
          <w:rFonts w:eastAsia="Times New Roman" w:cstheme="minorHAnsi"/>
          <w:sz w:val="24"/>
          <w:szCs w:val="24"/>
          <w:lang w:eastAsia="pl-PL"/>
        </w:rPr>
        <w:t>zamówienia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będą </w:t>
      </w:r>
      <w:r>
        <w:rPr>
          <w:rFonts w:eastAsia="Times New Roman" w:cstheme="minorHAnsi"/>
          <w:sz w:val="24"/>
          <w:szCs w:val="24"/>
          <w:lang w:eastAsia="pl-PL"/>
        </w:rPr>
        <w:t xml:space="preserve">dane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jednostki organiza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cyjne Zamawiającego </w:t>
      </w:r>
      <w:r>
        <w:rPr>
          <w:rFonts w:eastAsia="Times New Roman" w:cstheme="minorHAnsi"/>
          <w:sz w:val="24"/>
          <w:szCs w:val="24"/>
          <w:lang w:eastAsia="pl-PL"/>
        </w:rPr>
        <w:t xml:space="preserve">wskazane </w:t>
      </w:r>
      <w:r w:rsidR="00F42D1E" w:rsidRPr="00F42A0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F42D1E" w:rsidRPr="00F42A08">
        <w:rPr>
          <w:rFonts w:eastAsia="Times New Roman" w:cstheme="minorHAnsi"/>
          <w:sz w:val="24"/>
          <w:szCs w:val="24"/>
          <w:lang w:eastAsia="pl-PL"/>
        </w:rPr>
        <w:t>formularzu zamówienia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3EF">
        <w:rPr>
          <w:rFonts w:eastAsia="Times New Roman" w:cstheme="minorHAnsi"/>
          <w:sz w:val="24"/>
          <w:szCs w:val="24"/>
          <w:lang w:eastAsia="pl-PL"/>
        </w:rPr>
        <w:t xml:space="preserve">(zwane dalej Odbiorcą) </w:t>
      </w:r>
      <w:r>
        <w:rPr>
          <w:rFonts w:eastAsia="Times New Roman" w:cstheme="minorHAnsi"/>
          <w:sz w:val="24"/>
          <w:szCs w:val="24"/>
          <w:lang w:eastAsia="pl-PL"/>
        </w:rPr>
        <w:t xml:space="preserve">wraz ze wskazaniem </w:t>
      </w:r>
      <w:r w:rsidR="000F261B" w:rsidRPr="00F42A08">
        <w:rPr>
          <w:rFonts w:eastAsia="Times New Roman" w:cstheme="minorHAnsi"/>
          <w:sz w:val="24"/>
          <w:szCs w:val="24"/>
          <w:lang w:eastAsia="pl-PL"/>
        </w:rPr>
        <w:t>adresu dostawy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1EE4DD24" w14:textId="77777777" w:rsidR="0096761A" w:rsidRPr="00F42A08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Wykonawca zobowiązany jest do:</w:t>
      </w:r>
    </w:p>
    <w:p w14:paraId="4D045F28" w14:textId="455E1BE4" w:rsidR="0096761A" w:rsidRPr="00F42A08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dostawy przedmiotu</w:t>
      </w:r>
      <w:r w:rsidR="002616CC">
        <w:rPr>
          <w:rFonts w:eastAsia="Times New Roman" w:cstheme="minorHAnsi"/>
          <w:sz w:val="24"/>
          <w:szCs w:val="24"/>
          <w:lang w:eastAsia="pl-PL"/>
        </w:rPr>
        <w:t xml:space="preserve"> zamówienia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na wskazany </w:t>
      </w:r>
      <w:r w:rsidR="004A39E6">
        <w:rPr>
          <w:rFonts w:eastAsia="Times New Roman" w:cstheme="minorHAnsi"/>
          <w:sz w:val="24"/>
          <w:szCs w:val="24"/>
          <w:lang w:eastAsia="pl-PL"/>
        </w:rPr>
        <w:t xml:space="preserve">w zamówieniu </w:t>
      </w:r>
      <w:r w:rsidRPr="00F42A08">
        <w:rPr>
          <w:rFonts w:eastAsia="Times New Roman" w:cstheme="minorHAnsi"/>
          <w:sz w:val="24"/>
          <w:szCs w:val="24"/>
          <w:lang w:eastAsia="pl-PL"/>
        </w:rPr>
        <w:t>adres,</w:t>
      </w:r>
    </w:p>
    <w:p w14:paraId="3BC35A66" w14:textId="096BF267" w:rsidR="0096761A" w:rsidRPr="00F42A08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powiadomienia (</w:t>
      </w:r>
      <w:r w:rsidR="00BE6B1A" w:rsidRPr="00F42A08">
        <w:rPr>
          <w:rFonts w:eastAsia="Times New Roman" w:cstheme="minorHAnsi"/>
          <w:sz w:val="24"/>
          <w:szCs w:val="24"/>
          <w:lang w:eastAsia="pl-PL"/>
        </w:rPr>
        <w:t>telefonicznie, mailem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EB13EF">
        <w:rPr>
          <w:rFonts w:eastAsia="Times New Roman" w:cstheme="minorHAnsi"/>
          <w:sz w:val="24"/>
          <w:szCs w:val="24"/>
          <w:lang w:eastAsia="pl-PL"/>
        </w:rPr>
        <w:t>Odbiorcy</w:t>
      </w:r>
      <w:r w:rsidR="004A39E6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o terminie dostawy </w:t>
      </w:r>
      <w:r w:rsidR="002616CC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="00F42A08" w:rsidRPr="00F42A08">
        <w:rPr>
          <w:rFonts w:eastAsia="Times New Roman" w:cstheme="minorHAnsi"/>
          <w:sz w:val="24"/>
          <w:szCs w:val="24"/>
          <w:lang w:eastAsia="pl-PL"/>
        </w:rPr>
        <w:t>2 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godz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>iny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przed dostawą, </w:t>
      </w:r>
    </w:p>
    <w:p w14:paraId="506FBEDD" w14:textId="64DCE30E" w:rsidR="0096761A" w:rsidRPr="00F42A08" w:rsidRDefault="0096761A" w:rsidP="006D179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każdorazowego odbioru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 protokołu zdawczo-odbiorczego </w:t>
      </w:r>
      <w:r w:rsidR="002616CC">
        <w:rPr>
          <w:rFonts w:eastAsia="Times New Roman" w:cstheme="minorHAnsi"/>
          <w:sz w:val="24"/>
          <w:szCs w:val="24"/>
          <w:lang w:eastAsia="pl-PL"/>
        </w:rPr>
        <w:t>(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wg. załącznika nr 3 do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>umowy</w:t>
      </w:r>
      <w:r w:rsidR="002616CC">
        <w:rPr>
          <w:rFonts w:eastAsia="Times New Roman" w:cstheme="minorHAnsi"/>
          <w:sz w:val="24"/>
          <w:szCs w:val="24"/>
          <w:lang w:eastAsia="pl-PL"/>
        </w:rPr>
        <w:t>)</w:t>
      </w:r>
      <w:r w:rsidR="004A39E6">
        <w:rPr>
          <w:rFonts w:eastAsia="Times New Roman" w:cstheme="minorHAnsi"/>
          <w:sz w:val="24"/>
          <w:szCs w:val="24"/>
          <w:lang w:eastAsia="pl-PL"/>
        </w:rPr>
        <w:t>,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podpisanego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przez osobę upoważnioną do odbioru 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zamówienia </w:t>
      </w:r>
      <w:r w:rsidR="004A39E6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EB13EF">
        <w:rPr>
          <w:rFonts w:eastAsia="Times New Roman" w:cstheme="minorHAnsi"/>
          <w:sz w:val="24"/>
          <w:szCs w:val="24"/>
          <w:lang w:eastAsia="pl-PL"/>
        </w:rPr>
        <w:t>Odbiorcę</w:t>
      </w:r>
      <w:r w:rsidR="00884DE0" w:rsidRPr="00F42A08">
        <w:rPr>
          <w:rFonts w:eastAsia="Times New Roman" w:cstheme="minorHAnsi"/>
          <w:sz w:val="24"/>
          <w:szCs w:val="24"/>
          <w:lang w:eastAsia="pl-PL"/>
        </w:rPr>
        <w:t xml:space="preserve"> oraz osobę dostarczającą</w:t>
      </w:r>
      <w:r w:rsidR="004A39E6">
        <w:rPr>
          <w:rFonts w:eastAsia="Times New Roman" w:cstheme="minorHAnsi"/>
          <w:sz w:val="24"/>
          <w:szCs w:val="24"/>
          <w:lang w:eastAsia="pl-PL"/>
        </w:rPr>
        <w:t>.</w:t>
      </w:r>
    </w:p>
    <w:p w14:paraId="69FA0CE2" w14:textId="77777777" w:rsidR="0096761A" w:rsidRPr="00F42A08" w:rsidRDefault="0096761A" w:rsidP="006D179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Formularz zamówienia będzie zawierać:</w:t>
      </w:r>
    </w:p>
    <w:p w14:paraId="38CD29D2" w14:textId="410D055D" w:rsidR="0096761A" w:rsidRPr="00F42A08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wykaz pozycji </w:t>
      </w:r>
      <w:r w:rsidR="00F163C8">
        <w:rPr>
          <w:rFonts w:eastAsia="Times New Roman" w:cstheme="minorHAnsi"/>
          <w:sz w:val="24"/>
          <w:szCs w:val="24"/>
          <w:lang w:eastAsia="pl-PL"/>
        </w:rPr>
        <w:t xml:space="preserve">zamówienia </w:t>
      </w:r>
      <w:r w:rsidRPr="00F42A08">
        <w:rPr>
          <w:rFonts w:eastAsia="Times New Roman" w:cstheme="minorHAnsi"/>
          <w:sz w:val="24"/>
          <w:szCs w:val="24"/>
          <w:lang w:eastAsia="pl-PL"/>
        </w:rPr>
        <w:t>– nazw</w:t>
      </w:r>
      <w:r w:rsidR="00F163C8">
        <w:rPr>
          <w:rFonts w:eastAsia="Times New Roman" w:cstheme="minorHAnsi"/>
          <w:sz w:val="24"/>
          <w:szCs w:val="24"/>
          <w:lang w:eastAsia="pl-PL"/>
        </w:rPr>
        <w:t>ę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artykułu oraz </w:t>
      </w:r>
      <w:r w:rsidR="00F163C8">
        <w:rPr>
          <w:rFonts w:eastAsia="Times New Roman" w:cstheme="minorHAnsi"/>
          <w:sz w:val="24"/>
          <w:szCs w:val="24"/>
          <w:lang w:eastAsia="pl-PL"/>
        </w:rPr>
        <w:t>zamawianą</w:t>
      </w:r>
      <w:r w:rsidR="00F163C8" w:rsidRPr="00F163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63C8" w:rsidRPr="00F42A08">
        <w:rPr>
          <w:rFonts w:eastAsia="Times New Roman" w:cstheme="minorHAnsi"/>
          <w:sz w:val="24"/>
          <w:szCs w:val="24"/>
          <w:lang w:eastAsia="pl-PL"/>
        </w:rPr>
        <w:t>ilość</w:t>
      </w:r>
      <w:r w:rsidRPr="00F42A08">
        <w:rPr>
          <w:rFonts w:eastAsia="Times New Roman" w:cstheme="minorHAnsi"/>
          <w:sz w:val="24"/>
          <w:szCs w:val="24"/>
          <w:lang w:eastAsia="pl-PL"/>
        </w:rPr>
        <w:t>,</w:t>
      </w:r>
    </w:p>
    <w:p w14:paraId="31CA3076" w14:textId="2B9390A9" w:rsidR="0096761A" w:rsidRPr="00F42A08" w:rsidRDefault="0096761A" w:rsidP="006D179D">
      <w:pPr>
        <w:numPr>
          <w:ilvl w:val="0"/>
          <w:numId w:val="5"/>
        </w:numPr>
        <w:spacing w:after="0" w:line="240" w:lineRule="auto"/>
        <w:ind w:left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adres </w:t>
      </w:r>
      <w:r w:rsidR="00EB13EF">
        <w:rPr>
          <w:rFonts w:eastAsia="Times New Roman" w:cstheme="minorHAnsi"/>
          <w:sz w:val="24"/>
          <w:szCs w:val="24"/>
          <w:lang w:eastAsia="pl-PL"/>
        </w:rPr>
        <w:t>O</w:t>
      </w:r>
      <w:r w:rsidRPr="00F42A08">
        <w:rPr>
          <w:rFonts w:eastAsia="Times New Roman" w:cstheme="minorHAnsi"/>
          <w:sz w:val="24"/>
          <w:szCs w:val="24"/>
          <w:lang w:eastAsia="pl-PL"/>
        </w:rPr>
        <w:t>dbiorcy,</w:t>
      </w:r>
      <w:r w:rsidR="002616CC">
        <w:rPr>
          <w:rFonts w:eastAsia="Times New Roman" w:cstheme="minorHAnsi"/>
          <w:sz w:val="24"/>
          <w:szCs w:val="24"/>
          <w:lang w:eastAsia="pl-PL"/>
        </w:rPr>
        <w:t xml:space="preserve"> w tym szczegółowe dane dostawy,</w:t>
      </w:r>
    </w:p>
    <w:p w14:paraId="34B1EA2C" w14:textId="3EAFE5DA" w:rsidR="009B4126" w:rsidRPr="00F42A08" w:rsidRDefault="0096761A" w:rsidP="004832FE">
      <w:pPr>
        <w:numPr>
          <w:ilvl w:val="0"/>
          <w:numId w:val="5"/>
        </w:numPr>
        <w:spacing w:after="0" w:line="240" w:lineRule="auto"/>
        <w:ind w:left="7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nazwisko i telefon osoby upoważnionej do odbioru zamówienia (dostawy)</w:t>
      </w:r>
      <w:r w:rsidR="00EB13EF">
        <w:rPr>
          <w:rFonts w:eastAsia="Times New Roman" w:cstheme="minorHAnsi"/>
          <w:sz w:val="24"/>
          <w:szCs w:val="24"/>
          <w:lang w:eastAsia="pl-PL"/>
        </w:rPr>
        <w:t xml:space="preserve"> w imieniu Odbiorcy</w:t>
      </w:r>
      <w:r w:rsidRPr="00F42A08">
        <w:rPr>
          <w:rFonts w:eastAsia="Times New Roman" w:cstheme="minorHAnsi"/>
          <w:sz w:val="24"/>
          <w:szCs w:val="24"/>
          <w:lang w:eastAsia="pl-PL"/>
        </w:rPr>
        <w:t>.</w:t>
      </w:r>
    </w:p>
    <w:p w14:paraId="28716284" w14:textId="54E00B6B" w:rsidR="008A5858" w:rsidRPr="00F42A08" w:rsidRDefault="0042622E" w:rsidP="008A5858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Zamawiający wymaga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, aby Wykonawca sporządzał comiesięczne raporty (zestawienia) kwotowe w formie arkusza programu Excel  dotyczące stopnia realizacji 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umowy.</w:t>
      </w:r>
      <w:r w:rsidR="006775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lastRenderedPageBreak/>
        <w:t xml:space="preserve">Raporty te winny 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być  przekazywane Zamawiającemu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za pomocą poczty elektronicznej na </w:t>
      </w:r>
      <w:r w:rsidR="006775BD">
        <w:rPr>
          <w:rFonts w:eastAsia="Times New Roman" w:cstheme="minorHAnsi"/>
          <w:sz w:val="24"/>
          <w:szCs w:val="24"/>
          <w:lang w:eastAsia="pl-PL"/>
        </w:rPr>
        <w:t> 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adres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8" w:history="1">
        <w:r w:rsidR="00F163C8" w:rsidRPr="001D46A0">
          <w:rPr>
            <w:rStyle w:val="Hipercze"/>
            <w:rFonts w:eastAsia="Times New Roman" w:cstheme="minorHAnsi"/>
            <w:sz w:val="24"/>
            <w:szCs w:val="24"/>
            <w:lang w:eastAsia="pl-PL"/>
          </w:rPr>
          <w:t>ilona.luczak@up.poznan.pl</w:t>
        </w:r>
      </w:hyperlink>
      <w:r w:rsidR="00F163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do 10-tego każdego następnego dnia miesiąca.</w:t>
      </w:r>
    </w:p>
    <w:p w14:paraId="20DD3533" w14:textId="06F8DB15" w:rsidR="00023F4B" w:rsidRPr="00F42A08" w:rsidRDefault="0096761A" w:rsidP="00F42A0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Raporty (zestawienia) powinny zawierać: nr faktury, datę wystawienia, nazwę jednostki organizacyjnej UPP</w:t>
      </w:r>
      <w:r w:rsidR="00EB13EF">
        <w:rPr>
          <w:rFonts w:eastAsia="Times New Roman" w:cstheme="minorHAnsi"/>
          <w:sz w:val="24"/>
          <w:szCs w:val="24"/>
          <w:lang w:eastAsia="pl-PL"/>
        </w:rPr>
        <w:t xml:space="preserve"> - Odbiorcy</w:t>
      </w:r>
      <w:r w:rsidRPr="00F42A08">
        <w:rPr>
          <w:rFonts w:eastAsia="Times New Roman" w:cstheme="minorHAnsi"/>
          <w:sz w:val="24"/>
          <w:szCs w:val="24"/>
          <w:lang w:eastAsia="pl-PL"/>
        </w:rPr>
        <w:t>,  kwotę netto oraz sumę kwot netto.</w:t>
      </w:r>
    </w:p>
    <w:p w14:paraId="614EB7CC" w14:textId="77777777" w:rsidR="009B4126" w:rsidRPr="00F42A08" w:rsidRDefault="009B4126" w:rsidP="009B41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08F" w:rsidRPr="00F42A08" w14:paraId="7B4B6CB8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23EDF7E2" w14:textId="77777777" w:rsidR="0059608F" w:rsidRPr="00F42A08" w:rsidRDefault="000170A1" w:rsidP="0059608F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 4</w:t>
            </w:r>
            <w:r w:rsidR="0059608F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Warunki płatności</w:t>
            </w:r>
          </w:p>
        </w:tc>
      </w:tr>
    </w:tbl>
    <w:p w14:paraId="1796C3F6" w14:textId="77777777" w:rsidR="00E455EE" w:rsidRPr="00F42A08" w:rsidRDefault="00E455EE" w:rsidP="009B41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E86440" w14:textId="275187BD" w:rsidR="0059608F" w:rsidRPr="00F42A08" w:rsidRDefault="0059608F" w:rsidP="0059608F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Podstawę do wystawienia przez Wykonawcę faktury VAT stanowi</w:t>
      </w:r>
      <w:r w:rsidR="00EB13EF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="00EB13EF">
        <w:rPr>
          <w:rFonts w:eastAsia="Times New Roman" w:cstheme="minorHAnsi"/>
          <w:bCs/>
          <w:sz w:val="24"/>
          <w:szCs w:val="24"/>
          <w:lang w:eastAsia="pl-PL"/>
        </w:rPr>
        <w:t>wią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protokół</w:t>
      </w:r>
      <w:r w:rsidR="00EB13EF">
        <w:rPr>
          <w:rFonts w:eastAsia="Times New Roman" w:cstheme="minorHAnsi"/>
          <w:bCs/>
          <w:sz w:val="24"/>
          <w:szCs w:val="24"/>
          <w:lang w:eastAsia="pl-PL"/>
        </w:rPr>
        <w:t>/ - koły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zdawczo- odbiorczy podpisany przez przedstawicieli obu stron.</w:t>
      </w:r>
    </w:p>
    <w:p w14:paraId="275AA15A" w14:textId="77777777" w:rsidR="0059608F" w:rsidRPr="00F42A08" w:rsidRDefault="0059608F" w:rsidP="0059608F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Zapłata nastąpi na podstawie oryginału faktury VAT prawidłowo wystawionej przez Wykonawcę na : Uniwersytet Przyrodniczy w Poznaniu; ul. Wojska Polskiego 28, 60-637 Poznań</w:t>
      </w:r>
      <w:r w:rsidR="00CF62BC" w:rsidRPr="00F42A0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590F916" w14:textId="5902E417" w:rsidR="00CF62BC" w:rsidRPr="000761B7" w:rsidRDefault="00CF62BC" w:rsidP="000761B7">
      <w:pPr>
        <w:pStyle w:val="Akapitzlist"/>
        <w:numPr>
          <w:ilvl w:val="0"/>
          <w:numId w:val="7"/>
        </w:numPr>
        <w:autoSpaceDN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Zamawiający informuje, że zamówienie będzie częściowo finansowane ze środków Unii Europejskiej w ramach Europejskiego Funduszu Społecznego na rzecz projektów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tj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5C395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0761B7">
        <w:rPr>
          <w:rFonts w:eastAsia="Times New Roman" w:cstheme="minorHAnsi"/>
          <w:bCs/>
          <w:sz w:val="24"/>
          <w:szCs w:val="24"/>
          <w:lang w:eastAsia="pl-PL"/>
        </w:rPr>
        <w:t>„Trzecia misja Uniwersytetu Przyrodniczego w Poznaniu - zajęcia edukacyjne w ramach Uniwersytetu Młodych Przyrodników”</w:t>
      </w:r>
    </w:p>
    <w:p w14:paraId="65B09C54" w14:textId="7EF952B1" w:rsidR="0059608F" w:rsidRPr="00F42A08" w:rsidRDefault="0059608F" w:rsidP="0059608F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Zapłata należności zostanie dokonana przelewem na rachunek bankowy Wykonawcy wskazany w fakturze VAT w terminie 30 dni od daty doręczenia prawidłowo wystawionej faktury VAT wraz z protokołem </w:t>
      </w:r>
      <w:r w:rsidR="00EB13EF">
        <w:rPr>
          <w:rFonts w:eastAsia="Times New Roman" w:cstheme="minorHAnsi"/>
          <w:bCs/>
          <w:sz w:val="24"/>
          <w:szCs w:val="24"/>
          <w:lang w:eastAsia="pl-PL"/>
        </w:rPr>
        <w:t>/ -</w:t>
      </w:r>
      <w:proofErr w:type="spellStart"/>
      <w:r w:rsidR="00EB13EF">
        <w:rPr>
          <w:rFonts w:eastAsia="Times New Roman" w:cstheme="minorHAnsi"/>
          <w:bCs/>
          <w:sz w:val="24"/>
          <w:szCs w:val="24"/>
          <w:lang w:eastAsia="pl-PL"/>
        </w:rPr>
        <w:t>łami</w:t>
      </w:r>
      <w:proofErr w:type="spellEnd"/>
      <w:r w:rsidR="00EB13E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zdawczo-odbiorczym.</w:t>
      </w:r>
    </w:p>
    <w:p w14:paraId="436A2C77" w14:textId="77777777" w:rsidR="0059608F" w:rsidRPr="00F42A08" w:rsidRDefault="0059608F" w:rsidP="0059608F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Za dzień zapłaty uznaje się dzień obciążenia rachunku bankowego Zamawiającego.</w:t>
      </w:r>
    </w:p>
    <w:p w14:paraId="5B38A4ED" w14:textId="77777777" w:rsidR="0096761A" w:rsidRPr="00F42A08" w:rsidRDefault="0096761A" w:rsidP="0096761A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0F60" w:rsidRPr="00F42A08" w14:paraId="757F3CF8" w14:textId="77777777" w:rsidTr="00C71EFF">
        <w:tc>
          <w:tcPr>
            <w:tcW w:w="9067" w:type="dxa"/>
            <w:shd w:val="clear" w:color="auto" w:fill="808080" w:themeFill="background1" w:themeFillShade="80"/>
          </w:tcPr>
          <w:p w14:paraId="271BEDD1" w14:textId="77777777" w:rsidR="00E80F60" w:rsidRPr="00F42A08" w:rsidRDefault="000170A1" w:rsidP="00F45987">
            <w:pPr>
              <w:autoSpaceDN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 5</w:t>
            </w:r>
            <w:r w:rsidR="00F45987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F45987"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Klauzula VAT</w:t>
            </w:r>
          </w:p>
        </w:tc>
      </w:tr>
    </w:tbl>
    <w:p w14:paraId="2D52F254" w14:textId="77777777" w:rsidR="00BD50FF" w:rsidRPr="00F42A08" w:rsidRDefault="00BD50FF" w:rsidP="00BD50FF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273A49" w14:textId="192610B8" w:rsidR="0059608F" w:rsidRPr="00F42A08" w:rsidRDefault="0059608F" w:rsidP="00457F3A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Wykonawca oświadcza, że posiada rachunek rozliczeniowy, dla którego prowadzony jest „rachunek VAT” w rozumieniu przepisów ustawy z dnia 11 marca 2004 r. o podatku od</w:t>
      </w:r>
      <w:r w:rsidR="00457F3A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tow</w:t>
      </w:r>
      <w:r w:rsidR="00457F3A" w:rsidRPr="00F42A08">
        <w:rPr>
          <w:rFonts w:eastAsia="Times New Roman" w:cstheme="minorHAnsi"/>
          <w:bCs/>
          <w:sz w:val="24"/>
          <w:szCs w:val="24"/>
          <w:lang w:eastAsia="pl-PL"/>
        </w:rPr>
        <w:t>arów i usług (</w:t>
      </w:r>
      <w:proofErr w:type="spellStart"/>
      <w:r w:rsidR="00457F3A" w:rsidRPr="00F42A0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="00457F3A" w:rsidRPr="00F42A08">
        <w:rPr>
          <w:rFonts w:eastAsia="Times New Roman" w:cstheme="minorHAnsi"/>
          <w:bCs/>
          <w:sz w:val="24"/>
          <w:szCs w:val="24"/>
          <w:lang w:eastAsia="pl-PL"/>
        </w:rPr>
        <w:t>. Dz. U. z 2022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r., poz. </w:t>
      </w:r>
      <w:r w:rsidR="005746BA">
        <w:rPr>
          <w:rFonts w:eastAsia="Times New Roman" w:cstheme="minorHAnsi"/>
          <w:bCs/>
          <w:sz w:val="24"/>
          <w:szCs w:val="24"/>
          <w:lang w:eastAsia="pl-PL"/>
        </w:rPr>
        <w:t xml:space="preserve">931 z </w:t>
      </w:r>
      <w:proofErr w:type="spellStart"/>
      <w:r w:rsidR="005746BA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="005746BA">
        <w:rPr>
          <w:rFonts w:eastAsia="Times New Roman" w:cstheme="minorHAnsi"/>
          <w:bCs/>
          <w:sz w:val="24"/>
          <w:szCs w:val="24"/>
          <w:lang w:eastAsia="pl-PL"/>
        </w:rPr>
        <w:t>. zm.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) Wykonawca przyjmuje do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wiadomości, że</w:t>
      </w:r>
      <w:r w:rsidR="00F42A08" w:rsidRP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rachunkiem właściwym do dokonania przez Zamawiającego zapłaty może być wyłącznie rachunek Wykonawcy, dla którego prowadzony jest rachunek VAT. W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chwili złożenia niniejszego oświadczenia jest to rachunek nr ……………………….</w:t>
      </w:r>
    </w:p>
    <w:p w14:paraId="15F3DE16" w14:textId="77777777" w:rsidR="0059608F" w:rsidRPr="00F42A08" w:rsidRDefault="0059608F" w:rsidP="00457F3A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Wykonawca oświadcza, że właściwym dla niego organem podatkowym jest Naczelnik Urzędu Skarbowego ……………………, ul. ……………………….</w:t>
      </w:r>
    </w:p>
    <w:p w14:paraId="479BA41E" w14:textId="645C1951" w:rsidR="0059608F" w:rsidRPr="00F42A08" w:rsidRDefault="0059608F" w:rsidP="00457F3A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zobowiązuje się zawiadomić pisemnie Zamawiającego w przypadku zmiany właściwości organu podatkowego w terminie 10 dni od dnia takiej zmiany. Brak skutecznej zapłaty przez Zamawiającego (z uwagi na naruszenie przez Wykonawcę zasad wynikających z ustępu poprzedzającego) nie stanowi nieprawidłowego spełnienia świadczenia przez Zamawiającego i w szczególności nie stanowi podstawy żądania od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Zamawiającego odsetek. W takiej sytuacji termin zapłaty biegnie od dnia pisemnego zawiadomienia Zamawiającego przez Wykonawcę o numerze rachunku Wykonawcy właściwym do dokonania zapłaty, dla którego jest prowadzony rachunek VAT.</w:t>
      </w:r>
    </w:p>
    <w:p w14:paraId="38F40098" w14:textId="77777777" w:rsidR="0059608F" w:rsidRPr="006E4ED2" w:rsidRDefault="0059608F" w:rsidP="006E4ED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Zamawiający posiada status dużego przedsiębiorcy w rozumieniu ustawy z dnia 8 marca 2013 r. o przeciwdziałaniu nadmiernym opóźnieniom w transakcjach handlowych (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. Dz. U. z 2021 r., poz. 424</w:t>
      </w:r>
      <w:r w:rsidR="008D2464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 </w:t>
      </w:r>
      <w:proofErr w:type="spellStart"/>
      <w:r w:rsidR="008D2464" w:rsidRPr="00F42A08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="008D2464" w:rsidRPr="00F42A08">
        <w:rPr>
          <w:rFonts w:eastAsia="Times New Roman" w:cstheme="minorHAnsi"/>
          <w:bCs/>
          <w:sz w:val="24"/>
          <w:szCs w:val="24"/>
          <w:lang w:eastAsia="pl-PL"/>
        </w:rPr>
        <w:t>. zm.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). Niniejsza informacja składana jest zgodnie z wymogiem wynikającym z art. 4c przedmiotowej ustawy.</w:t>
      </w:r>
    </w:p>
    <w:p w14:paraId="03C79E11" w14:textId="77777777" w:rsidR="009B4126" w:rsidRPr="00F42A08" w:rsidRDefault="009B4126" w:rsidP="0096761A">
      <w:pPr>
        <w:spacing w:after="0" w:line="240" w:lineRule="auto"/>
        <w:ind w:left="3628" w:firstLine="708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26820" w:rsidRPr="00F42A08" w14:paraId="69AA8906" w14:textId="77777777" w:rsidTr="00C71EFF">
        <w:tc>
          <w:tcPr>
            <w:tcW w:w="8925" w:type="dxa"/>
            <w:shd w:val="clear" w:color="auto" w:fill="808080" w:themeFill="background1" w:themeFillShade="80"/>
          </w:tcPr>
          <w:p w14:paraId="1C07934C" w14:textId="77777777" w:rsidR="00726820" w:rsidRPr="00F42A08" w:rsidRDefault="000170A1" w:rsidP="000761B7">
            <w:pPr>
              <w:keepNext/>
              <w:autoSpaceDN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§6</w:t>
            </w:r>
            <w:r w:rsidR="00726820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Gwarancja, warunki reklamacji</w:t>
            </w:r>
            <w:r w:rsidR="00726820" w:rsidRPr="00F42A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E5790C8" w14:textId="3C1695C2" w:rsidR="008D377F" w:rsidRPr="00F42A08" w:rsidRDefault="00726820" w:rsidP="000761B7">
      <w:pPr>
        <w:pStyle w:val="Akapitzlist"/>
        <w:keepNext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42A08">
        <w:rPr>
          <w:rFonts w:cstheme="minorHAnsi"/>
          <w:sz w:val="24"/>
          <w:szCs w:val="24"/>
        </w:rPr>
        <w:t xml:space="preserve">Wykonawca zapewni należytą jakość i przydatność dostarczanego </w:t>
      </w:r>
      <w:r w:rsidR="00EB13EF">
        <w:rPr>
          <w:rFonts w:cstheme="minorHAnsi"/>
          <w:sz w:val="24"/>
          <w:szCs w:val="24"/>
        </w:rPr>
        <w:t>p</w:t>
      </w:r>
      <w:r w:rsidRPr="00F42A08">
        <w:rPr>
          <w:rFonts w:cstheme="minorHAnsi"/>
          <w:sz w:val="24"/>
          <w:szCs w:val="24"/>
        </w:rPr>
        <w:t>rzedmiotu umowy zgodnie</w:t>
      </w:r>
      <w:r w:rsidR="008D377F" w:rsidRPr="00F42A08">
        <w:rPr>
          <w:rFonts w:cstheme="minorHAnsi"/>
          <w:sz w:val="24"/>
          <w:szCs w:val="24"/>
        </w:rPr>
        <w:t xml:space="preserve"> z opisem przedmiotu zamówienia (Formularz cenowy) określonym w</w:t>
      </w:r>
      <w:r w:rsidR="00F42A08">
        <w:rPr>
          <w:rFonts w:cstheme="minorHAnsi"/>
          <w:sz w:val="24"/>
          <w:szCs w:val="24"/>
        </w:rPr>
        <w:t> </w:t>
      </w:r>
      <w:r w:rsidR="008D377F" w:rsidRPr="00F42A08">
        <w:rPr>
          <w:rFonts w:cstheme="minorHAnsi"/>
          <w:sz w:val="24"/>
          <w:szCs w:val="24"/>
        </w:rPr>
        <w:t xml:space="preserve"> Ogłoszeniu o zamówieniu oraz złożoną ofertą.</w:t>
      </w:r>
    </w:p>
    <w:p w14:paraId="105A2E30" w14:textId="497C073F" w:rsidR="008D377F" w:rsidRPr="00F42A08" w:rsidRDefault="008D377F" w:rsidP="008D377F">
      <w:pPr>
        <w:pStyle w:val="Akapitzlist"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42A08">
        <w:rPr>
          <w:rFonts w:cstheme="minorHAnsi"/>
          <w:sz w:val="24"/>
          <w:szCs w:val="24"/>
        </w:rPr>
        <w:t>Wykonawca gwarantuje, że w dniu dostawy termin ważności dostarczonego przez Wykonawcę Przedmiotu umowy, nie może być krótszy niż połowa terminu ważności deklarowanego przez producenta, liczon</w:t>
      </w:r>
      <w:r w:rsidR="00583398">
        <w:rPr>
          <w:rFonts w:cstheme="minorHAnsi"/>
          <w:sz w:val="24"/>
          <w:szCs w:val="24"/>
        </w:rPr>
        <w:t>ą</w:t>
      </w:r>
      <w:r w:rsidRPr="00F42A08">
        <w:rPr>
          <w:rFonts w:cstheme="minorHAnsi"/>
          <w:sz w:val="24"/>
          <w:szCs w:val="24"/>
        </w:rPr>
        <w:t xml:space="preserve"> od daty produkcji.</w:t>
      </w:r>
    </w:p>
    <w:p w14:paraId="6EAA9FA2" w14:textId="3C44144A" w:rsidR="0096761A" w:rsidRPr="00F42A08" w:rsidRDefault="0096761A" w:rsidP="008D377F">
      <w:pPr>
        <w:pStyle w:val="Akapitzlist"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42A08">
        <w:rPr>
          <w:rFonts w:cstheme="minorHAnsi"/>
          <w:sz w:val="24"/>
          <w:szCs w:val="24"/>
        </w:rPr>
        <w:t xml:space="preserve">Zamawiający zastrzega sobie prawo reklamacji przedmiotu zamówienia w razie niespełnienia przez niego wymogu ilości lub jakości w dniu dostawy. </w:t>
      </w:r>
      <w:r w:rsidR="00FE0798" w:rsidRPr="00F42A08">
        <w:rPr>
          <w:rFonts w:cstheme="minorHAnsi"/>
          <w:sz w:val="24"/>
          <w:szCs w:val="24"/>
        </w:rPr>
        <w:t xml:space="preserve">W </w:t>
      </w:r>
      <w:r w:rsidRPr="00F42A08">
        <w:rPr>
          <w:rFonts w:cstheme="minorHAnsi"/>
          <w:sz w:val="24"/>
          <w:szCs w:val="24"/>
        </w:rPr>
        <w:t xml:space="preserve">takich sytuacjach w tym samym dniu Wykonawca zabiera niezgodny pod względem ilościowym lub jakościowym zamówiony asortyment na zasadach poświadczenia wg załącznika nr </w:t>
      </w:r>
      <w:r w:rsidR="00FE0798" w:rsidRPr="00F42A08">
        <w:rPr>
          <w:rFonts w:cstheme="minorHAnsi"/>
          <w:sz w:val="24"/>
          <w:szCs w:val="24"/>
        </w:rPr>
        <w:t>3</w:t>
      </w:r>
      <w:r w:rsidRPr="00F42A08">
        <w:rPr>
          <w:rFonts w:cstheme="minorHAnsi"/>
          <w:sz w:val="24"/>
          <w:szCs w:val="24"/>
        </w:rPr>
        <w:t xml:space="preserve"> do </w:t>
      </w:r>
      <w:r w:rsidR="006775BD">
        <w:rPr>
          <w:rFonts w:cstheme="minorHAnsi"/>
          <w:sz w:val="24"/>
          <w:szCs w:val="24"/>
        </w:rPr>
        <w:t> </w:t>
      </w:r>
      <w:r w:rsidR="00D2195A" w:rsidRPr="00F42A08">
        <w:rPr>
          <w:rFonts w:cstheme="minorHAnsi"/>
          <w:sz w:val="24"/>
          <w:szCs w:val="24"/>
        </w:rPr>
        <w:t xml:space="preserve">niniejszej </w:t>
      </w:r>
      <w:r w:rsidRPr="00F42A08">
        <w:rPr>
          <w:rFonts w:cstheme="minorHAnsi"/>
          <w:sz w:val="24"/>
          <w:szCs w:val="24"/>
        </w:rPr>
        <w:t xml:space="preserve">umowy. </w:t>
      </w:r>
    </w:p>
    <w:p w14:paraId="22BAEC89" w14:textId="1ACB28E3" w:rsidR="0096761A" w:rsidRPr="00F42A08" w:rsidRDefault="0096761A" w:rsidP="007F6E61">
      <w:pPr>
        <w:pStyle w:val="Akapitzlist"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42A08">
        <w:rPr>
          <w:rFonts w:cstheme="minorHAnsi"/>
          <w:sz w:val="24"/>
          <w:szCs w:val="24"/>
        </w:rPr>
        <w:t>Zakwestionowana przedmiotowo lub ilościowo dostawa winn</w:t>
      </w:r>
      <w:r w:rsidR="008B55D6" w:rsidRPr="00F42A08">
        <w:rPr>
          <w:rFonts w:cstheme="minorHAnsi"/>
          <w:sz w:val="24"/>
          <w:szCs w:val="24"/>
        </w:rPr>
        <w:t xml:space="preserve">a być rozpatrzona niezwłocznie. </w:t>
      </w:r>
      <w:r w:rsidRPr="00F42A08">
        <w:rPr>
          <w:rFonts w:cstheme="minorHAnsi"/>
          <w:sz w:val="24"/>
          <w:szCs w:val="24"/>
        </w:rPr>
        <w:t>Warunkiem rozpatrzenia zakwestionowanej sukcesywnej dostawy jest podpisany dwustronnie protokół</w:t>
      </w:r>
      <w:r w:rsidR="008B55D6" w:rsidRPr="00F42A08">
        <w:rPr>
          <w:rFonts w:cstheme="minorHAnsi"/>
          <w:sz w:val="24"/>
          <w:szCs w:val="24"/>
        </w:rPr>
        <w:t xml:space="preserve"> zdawczo-odbiorczy</w:t>
      </w:r>
      <w:r w:rsidRPr="00F42A08">
        <w:rPr>
          <w:rFonts w:cstheme="minorHAnsi"/>
          <w:sz w:val="24"/>
          <w:szCs w:val="24"/>
        </w:rPr>
        <w:t xml:space="preserve"> stan</w:t>
      </w:r>
      <w:r w:rsidR="008B55D6" w:rsidRPr="00F42A08">
        <w:rPr>
          <w:rFonts w:cstheme="minorHAnsi"/>
          <w:sz w:val="24"/>
          <w:szCs w:val="24"/>
        </w:rPr>
        <w:t>owiący załącznik nr 3</w:t>
      </w:r>
      <w:r w:rsidRPr="00F42A08">
        <w:rPr>
          <w:rFonts w:cstheme="minorHAnsi"/>
          <w:sz w:val="24"/>
          <w:szCs w:val="24"/>
        </w:rPr>
        <w:t xml:space="preserve"> do </w:t>
      </w:r>
      <w:r w:rsidR="006775BD">
        <w:rPr>
          <w:rFonts w:cstheme="minorHAnsi"/>
          <w:sz w:val="24"/>
          <w:szCs w:val="24"/>
        </w:rPr>
        <w:t> </w:t>
      </w:r>
      <w:r w:rsidR="00D2195A" w:rsidRPr="00F42A08">
        <w:rPr>
          <w:rFonts w:cstheme="minorHAnsi"/>
          <w:sz w:val="24"/>
          <w:szCs w:val="24"/>
        </w:rPr>
        <w:t xml:space="preserve">niniejszej </w:t>
      </w:r>
      <w:r w:rsidRPr="00F42A08">
        <w:rPr>
          <w:rFonts w:cstheme="minorHAnsi"/>
          <w:sz w:val="24"/>
          <w:szCs w:val="24"/>
        </w:rPr>
        <w:t>umowy.</w:t>
      </w:r>
    </w:p>
    <w:p w14:paraId="7810FFC9" w14:textId="77777777" w:rsidR="0096761A" w:rsidRPr="00F42A08" w:rsidRDefault="0096761A" w:rsidP="007F6E61">
      <w:pPr>
        <w:pStyle w:val="Akapitzlist"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42A08">
        <w:rPr>
          <w:rFonts w:cstheme="minorHAnsi"/>
          <w:sz w:val="24"/>
          <w:szCs w:val="24"/>
        </w:rPr>
        <w:t>Zwrot będzie następował na koszt Wykonawcy.</w:t>
      </w:r>
    </w:p>
    <w:p w14:paraId="3F31AED1" w14:textId="77777777" w:rsidR="0096761A" w:rsidRPr="00F42A08" w:rsidRDefault="0096761A" w:rsidP="00524717">
      <w:pPr>
        <w:pStyle w:val="Akapitzlist"/>
        <w:numPr>
          <w:ilvl w:val="0"/>
          <w:numId w:val="22"/>
        </w:numPr>
        <w:autoSpaceDN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F42A08">
        <w:rPr>
          <w:rFonts w:cstheme="minorHAnsi"/>
          <w:sz w:val="24"/>
          <w:szCs w:val="24"/>
        </w:rPr>
        <w:t>Wykonawca zobowiązuje się do usunięcia wad polegających na dostarczeniu zgodnego pod względem jakościowym lub ilościowym asortymentu</w:t>
      </w:r>
      <w:r w:rsidR="00896496" w:rsidRPr="00F42A08">
        <w:rPr>
          <w:rFonts w:cstheme="minorHAnsi"/>
          <w:sz w:val="24"/>
          <w:szCs w:val="24"/>
        </w:rPr>
        <w:t>,</w:t>
      </w:r>
      <w:r w:rsidRPr="00F42A08">
        <w:rPr>
          <w:rFonts w:cstheme="minorHAnsi"/>
          <w:sz w:val="24"/>
          <w:szCs w:val="24"/>
        </w:rPr>
        <w:t xml:space="preserve">  w terminie 1 dnia roboczego liczonego od dnia dostarczenia zamówienia. Wykonawca nie może odmówić usunięcia reklamacji bez względu na wysokość związanych</w:t>
      </w:r>
      <w:r w:rsidR="00ED7DD1" w:rsidRPr="00F42A08">
        <w:rPr>
          <w:rFonts w:cstheme="minorHAnsi"/>
          <w:sz w:val="24"/>
          <w:szCs w:val="24"/>
        </w:rPr>
        <w:t xml:space="preserve"> </w:t>
      </w:r>
      <w:r w:rsidRPr="00F42A08">
        <w:rPr>
          <w:rFonts w:cstheme="minorHAnsi"/>
          <w:sz w:val="24"/>
          <w:szCs w:val="24"/>
        </w:rPr>
        <w:t>z tym kosztów.</w:t>
      </w:r>
    </w:p>
    <w:p w14:paraId="700C57DF" w14:textId="77777777" w:rsidR="0096761A" w:rsidRPr="00F42A08" w:rsidRDefault="0096761A" w:rsidP="0096761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B27" w:rsidRPr="00F42A08" w14:paraId="5CA86A58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2493FEF3" w14:textId="77777777" w:rsidR="009B7B27" w:rsidRPr="00F42A08" w:rsidRDefault="009B7B27" w:rsidP="009B7B27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cstheme="minorHAnsi"/>
                <w:b/>
                <w:sz w:val="24"/>
                <w:szCs w:val="24"/>
              </w:rPr>
              <w:t>§ 7 Kary umowne i odpowiedzialność</w:t>
            </w: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8B39360" w14:textId="77777777" w:rsidR="00583398" w:rsidRPr="00F42A08" w:rsidRDefault="00583398" w:rsidP="000761B7">
      <w:pPr>
        <w:rPr>
          <w:lang w:eastAsia="pl-PL"/>
        </w:rPr>
      </w:pPr>
    </w:p>
    <w:p w14:paraId="3DDA6EBD" w14:textId="59B29FF0" w:rsidR="0096761A" w:rsidRPr="00F42A08" w:rsidRDefault="00E7288A" w:rsidP="000761B7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eastAsia="pl-PL"/>
        </w:rPr>
      </w:pPr>
      <w:r w:rsidRPr="00F42A08">
        <w:rPr>
          <w:lang w:eastAsia="pl-PL"/>
        </w:rPr>
        <w:t xml:space="preserve">Wykonawca zapłaci </w:t>
      </w:r>
      <w:r w:rsidR="0096761A" w:rsidRPr="00F42A08">
        <w:rPr>
          <w:lang w:eastAsia="pl-PL"/>
        </w:rPr>
        <w:t>Zamawiającemu karę umowną:</w:t>
      </w:r>
    </w:p>
    <w:p w14:paraId="7FD72172" w14:textId="29017A90" w:rsidR="0096761A" w:rsidRPr="00F42A08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 opóźnienie w wykonaniu przedmiotu umowy (z wyłączeniem działania siły wyższej</w:t>
      </w:r>
      <w:r w:rsidR="009760F2" w:rsidRPr="00F42A08">
        <w:rPr>
          <w:rFonts w:eastAsia="Times New Roman" w:cstheme="minorHAnsi"/>
          <w:sz w:val="24"/>
          <w:szCs w:val="24"/>
          <w:lang w:eastAsia="pl-PL"/>
        </w:rPr>
        <w:t>)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9760F2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>w wysokości 15%</w:t>
      </w:r>
      <w:r w:rsidR="00896496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60F2">
        <w:rPr>
          <w:rFonts w:eastAsia="Times New Roman" w:cstheme="minorHAnsi"/>
          <w:sz w:val="24"/>
          <w:szCs w:val="24"/>
          <w:lang w:eastAsia="pl-PL"/>
        </w:rPr>
        <w:t>ilo</w:t>
      </w:r>
      <w:r w:rsidR="00F163C8">
        <w:rPr>
          <w:rFonts w:eastAsia="Times New Roman" w:cstheme="minorHAnsi"/>
          <w:sz w:val="24"/>
          <w:szCs w:val="24"/>
          <w:lang w:eastAsia="pl-PL"/>
        </w:rPr>
        <w:t>czynu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>ceny jednostkowej brutto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oraz ilości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niedostarczone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go zamówienia (wykonawczego), </w:t>
      </w:r>
      <w:r w:rsidR="009760F2" w:rsidRPr="00F42A08">
        <w:rPr>
          <w:rFonts w:eastAsia="Times New Roman" w:cstheme="minorHAnsi"/>
          <w:sz w:val="24"/>
          <w:szCs w:val="24"/>
          <w:lang w:eastAsia="pl-PL"/>
        </w:rPr>
        <w:t xml:space="preserve">nie mniej niż 100,00 PLN 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F42A08">
        <w:rPr>
          <w:rFonts w:eastAsia="Times New Roman" w:cstheme="minorHAnsi"/>
          <w:sz w:val="24"/>
          <w:szCs w:val="24"/>
          <w:lang w:eastAsia="pl-PL"/>
        </w:rPr>
        <w:t>za każdy dzień opóźnienia,</w:t>
      </w:r>
    </w:p>
    <w:p w14:paraId="7B2B1BFB" w14:textId="34F85FC8" w:rsidR="0096761A" w:rsidRPr="00F42A08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 odstąpienie Zamawiającego od umowy z przyczyn, za które ponosi odpowiedzialność Wykonawca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w wysokości 15%</w:t>
      </w:r>
      <w:r w:rsidR="00896496" w:rsidRPr="00F42A08">
        <w:rPr>
          <w:rFonts w:eastAsia="Times New Roman" w:cstheme="minorHAnsi"/>
          <w:sz w:val="24"/>
          <w:szCs w:val="24"/>
          <w:lang w:eastAsia="pl-PL"/>
        </w:rPr>
        <w:t xml:space="preserve"> łącznej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wartości brutto umowy,</w:t>
      </w:r>
    </w:p>
    <w:p w14:paraId="3FDD58E8" w14:textId="370531DE" w:rsidR="0096761A" w:rsidRDefault="0096761A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za opóźnienie w usunięciu wad stwierdzonych przy odbiorze 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w wysokości 15 % </w:t>
      </w:r>
      <w:r w:rsidR="009760F2">
        <w:rPr>
          <w:rFonts w:eastAsia="Times New Roman" w:cstheme="minorHAnsi"/>
          <w:sz w:val="24"/>
          <w:szCs w:val="24"/>
          <w:lang w:eastAsia="pl-PL"/>
        </w:rPr>
        <w:t>ilo</w:t>
      </w:r>
      <w:r w:rsidR="00F163C8">
        <w:rPr>
          <w:rFonts w:eastAsia="Times New Roman" w:cstheme="minorHAnsi"/>
          <w:sz w:val="24"/>
          <w:szCs w:val="24"/>
          <w:lang w:eastAsia="pl-PL"/>
        </w:rPr>
        <w:t>czynu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ceny</w:t>
      </w:r>
      <w:r w:rsidR="009760F2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jednostkowej brutto </w:t>
      </w:r>
      <w:r w:rsidR="009760F2">
        <w:rPr>
          <w:rFonts w:eastAsia="Times New Roman" w:cstheme="minorHAnsi"/>
          <w:sz w:val="24"/>
          <w:szCs w:val="24"/>
          <w:lang w:eastAsia="pl-PL"/>
        </w:rPr>
        <w:t xml:space="preserve"> oraz ilości wadliwego przedmiotu umowy</w:t>
      </w:r>
      <w:r w:rsidR="00896496" w:rsidRPr="00F42A08">
        <w:rPr>
          <w:rFonts w:eastAsia="Times New Roman" w:cstheme="minorHAnsi"/>
          <w:sz w:val="24"/>
          <w:szCs w:val="24"/>
          <w:lang w:eastAsia="pl-PL"/>
        </w:rPr>
        <w:t>,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za każdy dzień opóźnienia liczony od dnia wyznaczonego na usunięcie wady.</w:t>
      </w:r>
    </w:p>
    <w:p w14:paraId="12BB18B0" w14:textId="6EDBBE86" w:rsidR="00F163C8" w:rsidRPr="00F42A08" w:rsidRDefault="00F163C8" w:rsidP="0096761A">
      <w:pPr>
        <w:numPr>
          <w:ilvl w:val="0"/>
          <w:numId w:val="8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 brak dostarczenia</w:t>
      </w:r>
      <w:r w:rsidR="006C6AFA">
        <w:rPr>
          <w:rFonts w:eastAsia="Times New Roman" w:cstheme="minorHAnsi"/>
          <w:sz w:val="24"/>
          <w:szCs w:val="24"/>
          <w:lang w:eastAsia="pl-PL"/>
        </w:rPr>
        <w:t>,</w:t>
      </w:r>
      <w:r w:rsidR="006C6AFA" w:rsidRPr="006C6A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6AFA">
        <w:rPr>
          <w:rFonts w:eastAsia="Times New Roman" w:cstheme="minorHAnsi"/>
          <w:sz w:val="24"/>
          <w:szCs w:val="24"/>
          <w:lang w:eastAsia="pl-PL"/>
        </w:rPr>
        <w:t>nieprawidłowe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6AFA">
        <w:rPr>
          <w:rFonts w:eastAsia="Times New Roman" w:cstheme="minorHAnsi"/>
          <w:sz w:val="24"/>
          <w:szCs w:val="24"/>
          <w:lang w:eastAsia="pl-PL"/>
        </w:rPr>
        <w:t xml:space="preserve">lub </w:t>
      </w:r>
      <w:r>
        <w:rPr>
          <w:rFonts w:eastAsia="Times New Roman" w:cstheme="minorHAnsi"/>
          <w:sz w:val="24"/>
          <w:szCs w:val="24"/>
          <w:lang w:eastAsia="pl-PL"/>
        </w:rPr>
        <w:t>nieterminowe sporządzenie zestawienia (raportu), o którym mowa w § 3 ust. 9 Umowy – w wysokości 0,</w:t>
      </w:r>
      <w:r w:rsidR="006C6AFA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% łącznej wartości przedmiotu umowy, za każdy dzień </w:t>
      </w:r>
      <w:r w:rsidR="006C6AFA">
        <w:rPr>
          <w:rFonts w:eastAsia="Times New Roman" w:cstheme="minorHAnsi"/>
          <w:sz w:val="24"/>
          <w:szCs w:val="24"/>
          <w:lang w:eastAsia="pl-PL"/>
        </w:rPr>
        <w:t>opóźnienia;</w:t>
      </w:r>
    </w:p>
    <w:p w14:paraId="29A88557" w14:textId="77777777" w:rsidR="006D179D" w:rsidRPr="00F42A08" w:rsidRDefault="0096761A" w:rsidP="006D179D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W przypadku naliczenia kar umownych przez Zamawiającego, wysokość kar zostanie potrącona z wynagrodzenia Wykonawcy, na co Wykonawca wyraża zgodę.</w:t>
      </w:r>
    </w:p>
    <w:p w14:paraId="411011E7" w14:textId="77777777" w:rsidR="009B4126" w:rsidRPr="00F42A08" w:rsidRDefault="006D179D" w:rsidP="009B7B27">
      <w:pPr>
        <w:pStyle w:val="Akapitzlist"/>
        <w:numPr>
          <w:ilvl w:val="0"/>
          <w:numId w:val="17"/>
        </w:numPr>
        <w:tabs>
          <w:tab w:val="left" w:pos="187"/>
        </w:tabs>
        <w:spacing w:after="0" w:line="240" w:lineRule="auto"/>
        <w:ind w:right="62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W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 przypadku powstania szkody Zamawiający ma prawo dochodzenia odszkodowania przewyższającego wysokość kar umownych do wysokości rzeczywiście poniesionej szkody.</w:t>
      </w:r>
    </w:p>
    <w:p w14:paraId="208BA6B5" w14:textId="77777777" w:rsidR="0096761A" w:rsidRPr="00F42A08" w:rsidRDefault="0096761A" w:rsidP="009B7B27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Wykonawca posiada ubezpieczenie od odpowiedzialności cywilnej z zakresu </w:t>
      </w:r>
      <w:r w:rsidRPr="00F42A08">
        <w:rPr>
          <w:rFonts w:eastAsia="Times New Roman" w:cstheme="minorHAnsi"/>
          <w:sz w:val="24"/>
          <w:szCs w:val="24"/>
        </w:rPr>
        <w:t>prowadzonej działalności związanej z przedmiotem zamówienia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na sumę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 ubezpieczenia w wysokości 50 000,00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 PLN (słownie: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 pięćdziesiąt tysięcy złotych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) – załącznik nr </w:t>
      </w:r>
      <w:r w:rsidR="00CA657F" w:rsidRPr="00F42A08">
        <w:rPr>
          <w:rFonts w:eastAsia="Times New Roman" w:cstheme="minorHAnsi"/>
          <w:sz w:val="24"/>
          <w:szCs w:val="24"/>
          <w:lang w:eastAsia="pl-PL"/>
        </w:rPr>
        <w:t>4</w:t>
      </w:r>
      <w:r w:rsidR="00D2195A" w:rsidRPr="00F42A08">
        <w:rPr>
          <w:rFonts w:eastAsia="Times New Roman" w:cstheme="minorHAnsi"/>
          <w:sz w:val="24"/>
          <w:szCs w:val="24"/>
          <w:lang w:eastAsia="pl-PL"/>
        </w:rPr>
        <w:t xml:space="preserve"> do niniejszej umowy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735BEAD" w14:textId="6B496BFD" w:rsidR="006E4ED2" w:rsidRDefault="0096761A" w:rsidP="000761B7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Wykonawca każdorazowo, bez dodatkowego wezwania, dostarczy Zamawiającemu dowo</w:t>
      </w:r>
      <w:r w:rsidR="00AB2F9C">
        <w:rPr>
          <w:rFonts w:eastAsia="Times New Roman" w:cstheme="minorHAnsi"/>
          <w:sz w:val="24"/>
          <w:szCs w:val="24"/>
          <w:lang w:eastAsia="pl-PL"/>
        </w:rPr>
        <w:t xml:space="preserve">dy zawarcia </w:t>
      </w:r>
      <w:r w:rsidR="00F42A08">
        <w:rPr>
          <w:rFonts w:eastAsia="Times New Roman" w:cstheme="minorHAnsi"/>
          <w:sz w:val="24"/>
          <w:szCs w:val="24"/>
          <w:lang w:eastAsia="pl-PL"/>
        </w:rPr>
        <w:t xml:space="preserve">obowiązującej umowy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ubezpieczenia, a także dowody opłacenia składki </w:t>
      </w:r>
      <w:r w:rsidRPr="00F42A08">
        <w:rPr>
          <w:rFonts w:eastAsia="Times New Roman" w:cstheme="minorHAnsi"/>
          <w:sz w:val="24"/>
          <w:szCs w:val="24"/>
          <w:lang w:eastAsia="pl-PL"/>
        </w:rPr>
        <w:lastRenderedPageBreak/>
        <w:t>na dalsze okresy jej trwania, najpóźniej w dniu wygaśnięcia dotychczasowej umowy ubezpieczenia.</w:t>
      </w:r>
    </w:p>
    <w:p w14:paraId="23E0C02D" w14:textId="77777777" w:rsidR="006E4ED2" w:rsidRPr="006E4ED2" w:rsidRDefault="006E4ED2" w:rsidP="006E4ED2">
      <w:pPr>
        <w:spacing w:after="0" w:line="240" w:lineRule="auto"/>
        <w:ind w:left="435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2AB" w:rsidRPr="00F42A08" w14:paraId="2FD41F52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00394336" w14:textId="77777777" w:rsidR="002912AB" w:rsidRPr="00F42A08" w:rsidRDefault="002912AB" w:rsidP="002912AB">
            <w:pPr>
              <w:autoSpaceDN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 8  Odstąpienie od Umowy</w:t>
            </w:r>
          </w:p>
        </w:tc>
      </w:tr>
    </w:tbl>
    <w:p w14:paraId="77C2692D" w14:textId="77777777" w:rsidR="002912AB" w:rsidRPr="00F42A08" w:rsidRDefault="002912AB" w:rsidP="00AB2F9C">
      <w:pPr>
        <w:autoSpaceDN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849CA25" w14:textId="77777777" w:rsidR="002912AB" w:rsidRPr="00F42A08" w:rsidRDefault="002912AB" w:rsidP="002912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Zamawiającemu przysługuje prawo odstąpienia od Umowy w przypadkach przewidzianych przez ustawę Kodeks cywilny oraz w przypadkach wskazanych w ust. 2.</w:t>
      </w:r>
    </w:p>
    <w:p w14:paraId="41DCF5BC" w14:textId="77777777" w:rsidR="002912AB" w:rsidRPr="00F42A08" w:rsidRDefault="002912AB" w:rsidP="002912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Zamawiającemu przysługuje prawo do odstąpienia od Umowy w całości lub w części (wedle swojego wyboru) w szczególności kiedy:</w:t>
      </w:r>
    </w:p>
    <w:p w14:paraId="3490807D" w14:textId="77777777" w:rsidR="002912AB" w:rsidRPr="000761B7" w:rsidRDefault="002912AB" w:rsidP="000761B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61B7">
        <w:rPr>
          <w:rFonts w:eastAsia="Times New Roman" w:cstheme="minorHAnsi"/>
          <w:bCs/>
          <w:sz w:val="24"/>
          <w:szCs w:val="24"/>
          <w:lang w:eastAsia="pl-PL"/>
        </w:rPr>
        <w:t>zostanie wydany nakaz zajęcia majątku Wykonawcy,</w:t>
      </w:r>
    </w:p>
    <w:p w14:paraId="269E079D" w14:textId="77777777" w:rsidR="002912AB" w:rsidRPr="00071660" w:rsidRDefault="002912AB" w:rsidP="0007166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1660">
        <w:rPr>
          <w:rFonts w:eastAsia="Times New Roman" w:cstheme="minorHAnsi"/>
          <w:bCs/>
          <w:sz w:val="24"/>
          <w:szCs w:val="24"/>
          <w:lang w:eastAsia="pl-PL"/>
        </w:rPr>
        <w:t>Wykonawca bez uzasadnionych przyczyn nie rozpoczął wykonania Umowy lub jej części i nie realizuje jej przez okres dłuższy niż 7 dni,</w:t>
      </w:r>
    </w:p>
    <w:p w14:paraId="1796E176" w14:textId="77777777" w:rsidR="002912AB" w:rsidRPr="00071660" w:rsidRDefault="002912AB" w:rsidP="0007166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1660">
        <w:rPr>
          <w:rFonts w:eastAsia="Times New Roman" w:cstheme="minorHAnsi"/>
          <w:bCs/>
          <w:sz w:val="24"/>
          <w:szCs w:val="24"/>
          <w:lang w:eastAsia="pl-PL"/>
        </w:rPr>
        <w:t>Wykonawca przerwał realizację Umowy i nie realizuje jej przez okres dłuższy niż 7 dni,</w:t>
      </w:r>
    </w:p>
    <w:p w14:paraId="12543407" w14:textId="77777777" w:rsidR="002912AB" w:rsidRPr="00071660" w:rsidRDefault="002912AB" w:rsidP="0007166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1660">
        <w:rPr>
          <w:rFonts w:eastAsia="Times New Roman" w:cstheme="minorHAnsi"/>
          <w:bCs/>
          <w:sz w:val="24"/>
          <w:szCs w:val="24"/>
          <w:lang w:eastAsia="pl-PL"/>
        </w:rPr>
        <w:t>Wykonawca istotnie naruszył postanowienia niniejszej Umowy i pomimo pisemnego wezwania przez Zamawiającego, z zakreślonym 3-dniowym terminem, nie zmienia swojego zachowania,</w:t>
      </w:r>
    </w:p>
    <w:p w14:paraId="435CA0F2" w14:textId="77777777" w:rsidR="002912AB" w:rsidRPr="00F42A08" w:rsidRDefault="002912AB" w:rsidP="00023F4B">
      <w:pPr>
        <w:pStyle w:val="Akapitzlist"/>
        <w:spacing w:after="0" w:line="240" w:lineRule="auto"/>
        <w:ind w:left="43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w terminie 30 dni od powzięcia wiadomości o zdarzeniu stanowiącym podstawę odstąpienia.</w:t>
      </w:r>
    </w:p>
    <w:p w14:paraId="53974ACA" w14:textId="77777777" w:rsidR="002912AB" w:rsidRPr="00F42A08" w:rsidRDefault="002912AB" w:rsidP="002912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Odstąpienie od Umowy pod rygorem nieważności winno nastąpić na piśmie i zawierać uzasadnienie.</w:t>
      </w:r>
    </w:p>
    <w:p w14:paraId="6E1D1048" w14:textId="77777777" w:rsidR="009B7B27" w:rsidRPr="00F42A08" w:rsidRDefault="002912AB" w:rsidP="00023F4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 przypadku odstąpienia od Umowy, obowiązują kary umowne przewidziane w § 7.</w:t>
      </w:r>
    </w:p>
    <w:p w14:paraId="6C067F62" w14:textId="77777777" w:rsidR="009B4126" w:rsidRPr="00F42A08" w:rsidRDefault="009B4126" w:rsidP="0096761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B27" w:rsidRPr="00F42A08" w14:paraId="6A9BA26A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5051BBBA" w14:textId="77777777" w:rsidR="009B7B27" w:rsidRPr="00F42A08" w:rsidRDefault="002912AB" w:rsidP="009B7B27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 9</w:t>
            </w:r>
            <w:r w:rsidR="009B7B27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Okres trwania umowy</w:t>
            </w:r>
          </w:p>
        </w:tc>
      </w:tr>
    </w:tbl>
    <w:p w14:paraId="6FB2A029" w14:textId="77777777" w:rsidR="009B7B27" w:rsidRPr="00F42A08" w:rsidRDefault="009B7B27" w:rsidP="009676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B73510" w14:textId="77777777" w:rsidR="0096761A" w:rsidRPr="00F42A08" w:rsidRDefault="00D2195A" w:rsidP="009676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Niniejsza u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mowa została zawarta na okres 12 miesięcy od daty zawarcia </w:t>
      </w:r>
      <w:r w:rsidRPr="00F42A08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umowy lub do wyczerpania kwoty przeznaczonej na realizację zamówienia.</w:t>
      </w:r>
    </w:p>
    <w:p w14:paraId="397B7D81" w14:textId="77777777" w:rsidR="00524717" w:rsidRPr="00F42A08" w:rsidRDefault="00524717" w:rsidP="009676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717" w:rsidRPr="00F42A08" w14:paraId="4DD37B96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518A9DC5" w14:textId="4E9D29FA" w:rsidR="00524717" w:rsidRPr="00F42A08" w:rsidRDefault="00524717" w:rsidP="0052471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§10 Z</w:t>
            </w:r>
            <w:r w:rsidR="0036019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miana treści umowy </w:t>
            </w:r>
          </w:p>
        </w:tc>
      </w:tr>
    </w:tbl>
    <w:p w14:paraId="45390E58" w14:textId="77777777" w:rsidR="0096761A" w:rsidRPr="00F42A08" w:rsidRDefault="0096761A" w:rsidP="008057E4">
      <w:pPr>
        <w:keepNext/>
        <w:tabs>
          <w:tab w:val="num" w:pos="142"/>
        </w:tabs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14:paraId="38E8328A" w14:textId="77777777" w:rsidR="00524717" w:rsidRPr="00F42A08" w:rsidRDefault="00524717" w:rsidP="00524717">
      <w:pPr>
        <w:pStyle w:val="Tekstpodstawowywcity"/>
        <w:numPr>
          <w:ilvl w:val="1"/>
          <w:numId w:val="2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Zamawiający przewiduje możliwość dokonania następujących, istotnych zmian postanowień umowy:</w:t>
      </w:r>
    </w:p>
    <w:p w14:paraId="3EE7B98A" w14:textId="77777777" w:rsidR="00524717" w:rsidRPr="00F42A08" w:rsidRDefault="00524717" w:rsidP="005247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w przypadku zaistnienia siły wyższej uniemożliwiającej wykonanie przedmiotu umowy zgodnie z jej postanowienia lub przepisami prawa;</w:t>
      </w:r>
    </w:p>
    <w:p w14:paraId="5AC5C211" w14:textId="77777777" w:rsidR="00524717" w:rsidRPr="00F42A08" w:rsidRDefault="00524717" w:rsidP="005247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 xml:space="preserve">zmiany w zakresie przedmiotu zamówienia będącej następstwem zdarzeń obiektywnie niezależnych od Zamawiającego lub Wykonawcy, które zasadniczo </w:t>
      </w:r>
      <w:r w:rsidRPr="00F42A08">
        <w:rPr>
          <w:rFonts w:asciiTheme="minorHAnsi" w:hAnsiTheme="minorHAnsi" w:cstheme="minorHAnsi"/>
        </w:rPr>
        <w:br/>
        <w:t xml:space="preserve">i istotnie utrudniają wykonywanie części lub całości zobowiązań wynikających </w:t>
      </w:r>
      <w:r w:rsidRPr="00F42A08">
        <w:rPr>
          <w:rFonts w:asciiTheme="minorHAnsi" w:hAnsiTheme="minorHAnsi" w:cstheme="minorHAnsi"/>
        </w:rPr>
        <w:br/>
        <w:t xml:space="preserve">z niniejszej umowy, których Zamawiający lub Wykonawca nie mógł przewidzieć </w:t>
      </w:r>
      <w:r w:rsidRPr="00F42A08">
        <w:rPr>
          <w:rFonts w:asciiTheme="minorHAnsi" w:hAnsiTheme="minorHAnsi" w:cstheme="minorHAnsi"/>
        </w:rPr>
        <w:br/>
        <w:t>i którym nie mógł zapobiec ani ich przezwyciężyć i im przeciwdziałać;</w:t>
      </w:r>
    </w:p>
    <w:p w14:paraId="6FB2E555" w14:textId="7E603E59" w:rsidR="00524717" w:rsidRDefault="00524717" w:rsidP="005247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 xml:space="preserve">zmiany umowy w zakresie sposobu spełnienia przez Wykonawcę świadczenia </w:t>
      </w:r>
      <w:r w:rsidRPr="00F42A08">
        <w:rPr>
          <w:rFonts w:asciiTheme="minorHAnsi" w:hAnsiTheme="minorHAnsi" w:cstheme="minorHAnsi"/>
        </w:rPr>
        <w:br/>
        <w:t>w przypadku zmiany przepisów prawa powszechnie obowiązującego wpływającego na sposób spełnienia świadczenia</w:t>
      </w:r>
      <w:r w:rsidR="00E37675">
        <w:rPr>
          <w:rFonts w:asciiTheme="minorHAnsi" w:hAnsiTheme="minorHAnsi" w:cstheme="minorHAnsi"/>
        </w:rPr>
        <w:t>.</w:t>
      </w:r>
    </w:p>
    <w:p w14:paraId="3D14E1F1" w14:textId="77777777" w:rsidR="00524717" w:rsidRPr="00F42A08" w:rsidRDefault="00524717" w:rsidP="00524717">
      <w:pPr>
        <w:pStyle w:val="Tekstpodstawowywcity"/>
        <w:numPr>
          <w:ilvl w:val="1"/>
          <w:numId w:val="2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Strony przewidują możliwość zmiany terminu wykonania Umowy w następujących przypadkach:</w:t>
      </w:r>
    </w:p>
    <w:p w14:paraId="652CC253" w14:textId="7EEC434F" w:rsidR="00524717" w:rsidRPr="00F42A08" w:rsidRDefault="00524717" w:rsidP="00524717">
      <w:pPr>
        <w:pStyle w:val="Tekstpodstawowywcit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lastRenderedPageBreak/>
        <w:t>niedostępność na rynku produktów wskazanych w ofercie lub opóźnień ich</w:t>
      </w:r>
      <w:r w:rsidRPr="00F42A08">
        <w:rPr>
          <w:rFonts w:asciiTheme="minorHAnsi" w:hAnsiTheme="minorHAnsi" w:cstheme="minorHAnsi"/>
        </w:rPr>
        <w:br/>
        <w:t>w dostawie, o ile Wykonawca nie miał wpływu na powstanie tego opóźnienia</w:t>
      </w:r>
      <w:r w:rsidR="00E37675">
        <w:rPr>
          <w:rFonts w:asciiTheme="minorHAnsi" w:hAnsiTheme="minorHAnsi" w:cstheme="minorHAnsi"/>
        </w:rPr>
        <w:t xml:space="preserve">, na </w:t>
      </w:r>
      <w:r w:rsidR="006775BD">
        <w:rPr>
          <w:rFonts w:asciiTheme="minorHAnsi" w:hAnsiTheme="minorHAnsi" w:cstheme="minorHAnsi"/>
        </w:rPr>
        <w:t> </w:t>
      </w:r>
      <w:r w:rsidR="00E37675">
        <w:rPr>
          <w:rFonts w:asciiTheme="minorHAnsi" w:hAnsiTheme="minorHAnsi" w:cstheme="minorHAnsi"/>
        </w:rPr>
        <w:t>podstawie uzasadnionego, pisemnego wniosku Wykonawcy</w:t>
      </w:r>
      <w:r w:rsidRPr="00F42A08">
        <w:rPr>
          <w:rFonts w:asciiTheme="minorHAnsi" w:hAnsiTheme="minorHAnsi" w:cstheme="minorHAnsi"/>
        </w:rPr>
        <w:t>;</w:t>
      </w:r>
    </w:p>
    <w:p w14:paraId="0127D9F3" w14:textId="35573224" w:rsidR="00524717" w:rsidRPr="006775BD" w:rsidRDefault="00524717" w:rsidP="006775BD">
      <w:pPr>
        <w:pStyle w:val="Tekstpodstawowywcity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w przypadku niewykorzystania całości przedmiotu Umowy</w:t>
      </w:r>
      <w:r w:rsidR="006775BD">
        <w:rPr>
          <w:rFonts w:asciiTheme="minorHAnsi" w:hAnsiTheme="minorHAnsi" w:cstheme="minorHAnsi"/>
        </w:rPr>
        <w:t xml:space="preserve">, </w:t>
      </w:r>
      <w:r w:rsidRPr="006775BD">
        <w:rPr>
          <w:rFonts w:asciiTheme="minorHAnsi" w:hAnsiTheme="minorHAnsi" w:cstheme="minorHAnsi"/>
        </w:rPr>
        <w:t>przy czym maksymalny okres przedłużenia terminu wynosi 6 miesięcy.</w:t>
      </w:r>
    </w:p>
    <w:p w14:paraId="70E0F30D" w14:textId="77777777" w:rsidR="00524717" w:rsidRPr="00F42A08" w:rsidRDefault="00524717" w:rsidP="00524717">
      <w:pPr>
        <w:pStyle w:val="Tekstpodstawowywcity"/>
        <w:numPr>
          <w:ilvl w:val="1"/>
          <w:numId w:val="2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Zmiany, o których mowa w ust. 1 i 2 obowiązywać będą od dnia zawarcia przez Strony stosownego aneksu.</w:t>
      </w:r>
    </w:p>
    <w:p w14:paraId="52B83B6C" w14:textId="77777777" w:rsidR="00E37675" w:rsidRDefault="00524717" w:rsidP="00E37675">
      <w:pPr>
        <w:pStyle w:val="Tekstpodstawowywcity"/>
        <w:numPr>
          <w:ilvl w:val="1"/>
          <w:numId w:val="2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42A08">
        <w:rPr>
          <w:rFonts w:asciiTheme="minorHAnsi" w:hAnsiTheme="minorHAnsi" w:cstheme="minorHAnsi"/>
        </w:rPr>
        <w:t>Wystąpienie którejkolwiek z wymienionych w ust. 1 i 2 okoliczności nie stanowi bezwzględnego zobowiązania Zamawiającego do dokonania zmian w umowie, ani nie może stanowić podstawy roszczeń Wykonawcy do ich dokonania.</w:t>
      </w:r>
    </w:p>
    <w:p w14:paraId="2B4B86A8" w14:textId="6D2B6B3D" w:rsidR="00E37675" w:rsidRPr="00E37675" w:rsidRDefault="00E37675" w:rsidP="00E37675">
      <w:pPr>
        <w:pStyle w:val="Tekstpodstawowywcity"/>
        <w:numPr>
          <w:ilvl w:val="1"/>
          <w:numId w:val="2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37675">
        <w:rPr>
          <w:rFonts w:asciiTheme="minorHAnsi" w:hAnsiTheme="minorHAnsi" w:cstheme="minorHAnsi"/>
        </w:rPr>
        <w:t xml:space="preserve">Zmiana danych poczty elektronicznej Wykonawcy lub Zamawiającego wskazanych w </w:t>
      </w:r>
      <w:r w:rsidR="006775BD">
        <w:rPr>
          <w:rFonts w:asciiTheme="minorHAnsi" w:hAnsiTheme="minorHAnsi" w:cstheme="minorHAnsi"/>
        </w:rPr>
        <w:t> </w:t>
      </w:r>
      <w:r w:rsidRPr="00E37675">
        <w:rPr>
          <w:rFonts w:asciiTheme="minorHAnsi" w:hAnsiTheme="minorHAnsi" w:cstheme="minorHAnsi"/>
        </w:rPr>
        <w:t xml:space="preserve">Umowie wymaga powiadomienia drugiej strony w formie pisemnej lub elektronicznej, bez konieczności aneksowania umowy. </w:t>
      </w:r>
    </w:p>
    <w:p w14:paraId="25C45683" w14:textId="77777777" w:rsidR="00524717" w:rsidRPr="00F42A08" w:rsidRDefault="00524717" w:rsidP="008057E4">
      <w:pPr>
        <w:keepNext/>
        <w:tabs>
          <w:tab w:val="num" w:pos="142"/>
        </w:tabs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057E4" w:rsidRPr="00F42A08" w14:paraId="0B254168" w14:textId="77777777" w:rsidTr="00C71EFF">
        <w:tc>
          <w:tcPr>
            <w:tcW w:w="9209" w:type="dxa"/>
            <w:shd w:val="clear" w:color="auto" w:fill="808080" w:themeFill="background1" w:themeFillShade="80"/>
          </w:tcPr>
          <w:p w14:paraId="7837AE43" w14:textId="77777777" w:rsidR="008057E4" w:rsidRPr="00F42A08" w:rsidRDefault="008057E4" w:rsidP="008057E4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§</w:t>
            </w:r>
            <w:r w:rsidR="00524717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F42A08">
              <w:rPr>
                <w:rFonts w:cstheme="minorHAnsi"/>
                <w:b/>
                <w:color w:val="000000"/>
                <w:sz w:val="24"/>
                <w:szCs w:val="24"/>
              </w:rPr>
              <w:t>Oc</w:t>
            </w: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hrona danych osobowych</w:t>
            </w:r>
          </w:p>
        </w:tc>
      </w:tr>
    </w:tbl>
    <w:p w14:paraId="2F4AF4CB" w14:textId="77777777" w:rsidR="008057E4" w:rsidRPr="00F42A08" w:rsidRDefault="008057E4" w:rsidP="004832FE">
      <w:pPr>
        <w:rPr>
          <w:rFonts w:eastAsia="Times New Roman" w:cstheme="minorHAnsi"/>
          <w:sz w:val="24"/>
          <w:szCs w:val="24"/>
          <w:lang w:eastAsia="pl-PL"/>
        </w:rPr>
      </w:pPr>
    </w:p>
    <w:p w14:paraId="699DEA8F" w14:textId="7F199627" w:rsidR="008057E4" w:rsidRPr="00F42A08" w:rsidRDefault="00AB2F9C" w:rsidP="006775BD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Strony </w:t>
      </w:r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>oświadczają, że przestrzegają wszelkich obowiązków wynikających z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>sprawie swobodnego przepływu takich danych oraz uchylenie dyrektywy 95/46/WE (ogólne rozporządzeni o ochronie danych – RODO) oraz ustawy z dnia 30 sierpnia 2019 r. o ochronie danych osobowych (</w:t>
      </w:r>
      <w:proofErr w:type="spellStart"/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>t.j.Dz</w:t>
      </w:r>
      <w:proofErr w:type="spellEnd"/>
      <w:r w:rsidR="008057E4" w:rsidRPr="00F42A08">
        <w:rPr>
          <w:rFonts w:eastAsia="Times New Roman" w:cstheme="minorHAnsi"/>
          <w:bCs/>
          <w:sz w:val="24"/>
          <w:szCs w:val="24"/>
          <w:lang w:eastAsia="pl-PL"/>
        </w:rPr>
        <w:t>. U. z 2019 r. poz. 1781).</w:t>
      </w:r>
    </w:p>
    <w:p w14:paraId="6A3C4F7B" w14:textId="77777777" w:rsidR="008057E4" w:rsidRPr="00F42A08" w:rsidRDefault="008057E4" w:rsidP="006775BD">
      <w:pPr>
        <w:numPr>
          <w:ilvl w:val="0"/>
          <w:numId w:val="25"/>
        </w:numPr>
        <w:tabs>
          <w:tab w:val="num" w:pos="-218"/>
        </w:tabs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2. Zamawiający informuje, że:</w:t>
      </w:r>
    </w:p>
    <w:p w14:paraId="26C2123A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a) administratorem danych osobowych przekazywanych przez wykonawców jest Uniwersytet Przyrodniczy w Poznaniu, ul. Wojska Polskiego 28 60-637 Poznań</w:t>
      </w:r>
    </w:p>
    <w:p w14:paraId="7E420E2A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b) inspektorem ochrony danych osobowych w Uniwersytecie Przyrodniczym w Poznaniu jest Pan Tomasz Napierała tomasz.napierala@up.poznan.pl tel. 61 848-7799</w:t>
      </w:r>
    </w:p>
    <w:p w14:paraId="47264BF5" w14:textId="43361EAD" w:rsidR="008057E4" w:rsidRPr="00125FF6" w:rsidRDefault="008057E4" w:rsidP="006775BD">
      <w:pPr>
        <w:spacing w:after="0" w:line="276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c) uzyskane dane osobowe przetwarzane będą na podstawie art. 6 ust. 1 lit. c RODO w celu związanym z postępowaniem o udzielenie zamówienia publicznego na </w:t>
      </w:r>
      <w:r w:rsidR="00125FF6">
        <w:rPr>
          <w:rFonts w:eastAsia="Times New Roman" w:cstheme="minorHAnsi"/>
          <w:b/>
          <w:sz w:val="24"/>
          <w:szCs w:val="24"/>
          <w:lang w:eastAsia="pl-PL"/>
        </w:rPr>
        <w:t>sukcesywną dostawe</w:t>
      </w:r>
      <w:r w:rsidRPr="00F42A08">
        <w:rPr>
          <w:rFonts w:eastAsia="Times New Roman" w:cstheme="minorHAnsi"/>
          <w:b/>
          <w:sz w:val="24"/>
          <w:szCs w:val="24"/>
          <w:lang w:eastAsia="pl-PL"/>
        </w:rPr>
        <w:t xml:space="preserve"> chemii gospodarczej i artykułów gospodarstwa domowego dla jednostek organizacyjnych Uczelni</w:t>
      </w:r>
      <w:r w:rsidR="004200ED" w:rsidRPr="00F42A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5F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sprawy AOG: </w:t>
      </w:r>
      <w:r w:rsidR="00125FF6" w:rsidRPr="00125FF6">
        <w:rPr>
          <w:rFonts w:eastAsia="Times New Roman" w:cstheme="minorHAnsi"/>
          <w:b/>
          <w:sz w:val="24"/>
          <w:szCs w:val="24"/>
          <w:lang w:eastAsia="pl-PL"/>
        </w:rPr>
        <w:t>536/AOG/262/2022</w:t>
      </w:r>
      <w:r w:rsidR="00125F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prowadzonym w trybie procedury otwartej, zgodnie z art. 2 ust. 1 pkt 1 ustawy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33CC2A8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d) odbiorcami danych osobowych będą osoby lub podmioty, którym udostępniona zostanie dokumentacja postępowania w oparciu o art. 18 oraz art. 74 ust. 1 ustawy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</w:p>
    <w:p w14:paraId="6D0479E6" w14:textId="13A26163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e) dane osobowe będą przechowywane, zgodnie z art. 78 ustawy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, przez okres 4 lat od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dnia zakończenia postępowania o udzielenie zamówienia, a jeżeli czas trwania umowy przekracza 4 lata, okres przechowywania obejmuje cały okres obowiązywania umowy;</w:t>
      </w:r>
    </w:p>
    <w:p w14:paraId="5FC568B6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f) podanie przez wykonawcę danych osobowych jest dobrowolne, lecz równocześnie jest wymogiem ustawowym określonym w przepisach ustawy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, związanym z udziałem w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postępowaniu o udzielenie zamówienia publicznego; konsekwencje niepodania określonych danych wynikają z ustawy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334EE735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lastRenderedPageBreak/>
        <w:t>g) w odniesieniu do danych osobowych decyzje nie będą podejmowane w sposób zautomatyzowany, stosowanie do art. 22 RODO;</w:t>
      </w:r>
    </w:p>
    <w:p w14:paraId="7508B4F7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h) wykonawcy oraz osoby, których dane osobowe zostały podane w związku 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postępowaniem posiadają:</w:t>
      </w:r>
    </w:p>
    <w:p w14:paraId="6A136A54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na podstawie art. 15 RODO prawo dostępu do danych osobowych</w:t>
      </w:r>
    </w:p>
    <w:p w14:paraId="05E30970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na podstawie art. 16 RODO prawo do sprostowania danych osobowych *</w:t>
      </w:r>
    </w:p>
    <w:p w14:paraId="71EDB6E5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(* Wyjaśnienie: skorzystanie z prawa do sprostowania nie może skutkować zmianą wyniku postępowania o udzielenie zamówienia publicznego ani zmianą postanowień umowy w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zakresie niezgodnym z ustawą 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oraz nie może naruszać integralności protokołu oraz jego załączników)</w:t>
      </w:r>
    </w:p>
    <w:p w14:paraId="478E6BA6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 *</w:t>
      </w:r>
    </w:p>
    <w:p w14:paraId="3DC48DE8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(*Wyjaśnienie: prawo do ograniczenia przetwarzania nie ma zastosowania w odniesieniu do przechowywania, w celu zapewnienia korzystania ze środków ochrony prawnej lub w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celu ochrony praw innej osoby fizycznej lub prawnej, lub z uwagi na ważne względy interesu publicznego Unii Europejskiej lub państwa członkowskiego)</w:t>
      </w:r>
    </w:p>
    <w:p w14:paraId="3884C583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prawo do wniesienia skargi do Prezesa Urzędu Ochrony Danych Osobowych, gdy uzna Pani/Pan, że przetwarzanie danych osobowych dotyczących narusza przepisy RODO;</w:t>
      </w:r>
    </w:p>
    <w:p w14:paraId="589A1053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nie przysługuje Wykonawcom oraz osobom, których dane osobowe zostały podane w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związku z postępowaniem:</w:t>
      </w:r>
    </w:p>
    <w:p w14:paraId="297122E9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w związku z art. 17 ust. 3 lit. b, d lub e RODO prawo do usunięcia danych osobowych;</w:t>
      </w:r>
    </w:p>
    <w:p w14:paraId="7455078D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prawo do przenoszenia danych osobowych, o którym mowa w art. 20 RODO;</w:t>
      </w:r>
    </w:p>
    <w:p w14:paraId="7D0FB44A" w14:textId="77777777" w:rsidR="008057E4" w:rsidRPr="00F42A08" w:rsidRDefault="008057E4" w:rsidP="006775BD">
      <w:pPr>
        <w:spacing w:after="0" w:line="276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E8475B0" w14:textId="77777777" w:rsidR="00447F39" w:rsidRPr="00F42A08" w:rsidRDefault="00447F39" w:rsidP="00780B0F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47F39" w:rsidRPr="00F42A08" w14:paraId="1A5786E5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1AA3D60E" w14:textId="77777777" w:rsidR="00447F39" w:rsidRPr="00F42A08" w:rsidRDefault="00447F39" w:rsidP="00447F39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§</w:t>
            </w:r>
            <w:r w:rsidR="00524717"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</w:t>
            </w:r>
            <w:r w:rsidRPr="00F42A0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Dostępność Uczelni osobom ze szczególnymi potrzebami</w:t>
            </w:r>
          </w:p>
        </w:tc>
      </w:tr>
    </w:tbl>
    <w:p w14:paraId="2ADEAE53" w14:textId="77777777" w:rsidR="00447F39" w:rsidRPr="00F42A08" w:rsidRDefault="00447F39" w:rsidP="00780B0F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D2634B" w14:textId="77777777" w:rsidR="00447F39" w:rsidRPr="00F42A08" w:rsidRDefault="00447F39" w:rsidP="00447F39">
      <w:pPr>
        <w:numPr>
          <w:ilvl w:val="0"/>
          <w:numId w:val="10"/>
        </w:numPr>
        <w:tabs>
          <w:tab w:val="num" w:pos="-2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Wykonawca oświadcza, że znana jest mu treść postanowień ustawy o zapewnianiu dostępności osobom ze szczególnymi potrzebami z dnia 19 lipca 2019 r. (</w:t>
      </w:r>
      <w:proofErr w:type="spellStart"/>
      <w:r w:rsidRPr="00F42A08">
        <w:rPr>
          <w:rFonts w:eastAsia="Times New Roman" w:cstheme="minorHAnsi"/>
          <w:bCs/>
          <w:sz w:val="24"/>
          <w:szCs w:val="24"/>
          <w:lang w:eastAsia="pl-PL"/>
        </w:rPr>
        <w:t>t.j</w:t>
      </w:r>
      <w:proofErr w:type="spellEnd"/>
      <w:r w:rsidRPr="00F42A08">
        <w:rPr>
          <w:rFonts w:eastAsia="Times New Roman" w:cstheme="minorHAnsi"/>
          <w:bCs/>
          <w:sz w:val="24"/>
          <w:szCs w:val="24"/>
          <w:lang w:eastAsia="pl-PL"/>
        </w:rPr>
        <w:t>. Dz.U. z 2020 r. poz. 1062).</w:t>
      </w:r>
    </w:p>
    <w:p w14:paraId="1138167B" w14:textId="77777777" w:rsidR="00447F39" w:rsidRPr="00F42A08" w:rsidRDefault="00447F39" w:rsidP="00447F39">
      <w:pPr>
        <w:numPr>
          <w:ilvl w:val="0"/>
          <w:numId w:val="10"/>
        </w:numPr>
        <w:tabs>
          <w:tab w:val="num" w:pos="-2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Wykonawca zobowiązuje się do realizacji przedmiotu umowy z uwzględnieniem minimalnych wymagań służących zapewnieniu dostępności osobom ze szczególnymi potrzebami, o których to wymaganiach mowa w art. 6 ustawy wskazanej w ust. 1 oraz w</w:t>
      </w:r>
      <w:r w:rsidR="00F42A08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 rozporządzeniu Ministra Infrastruktury w sprawie warunków technicznych, jakim powinny odpowiadać budynki i ich usytuowanie, a także  innych przepisach powszechnie obowiązujących.</w:t>
      </w:r>
    </w:p>
    <w:p w14:paraId="2FC3252E" w14:textId="77777777" w:rsidR="00023F4B" w:rsidRDefault="00447F39" w:rsidP="00023F4B">
      <w:pPr>
        <w:numPr>
          <w:ilvl w:val="0"/>
          <w:numId w:val="10"/>
        </w:numPr>
        <w:tabs>
          <w:tab w:val="num" w:pos="-218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zobowiązuje się do zapewnienia dostępności osobom ze szczególnymi potrzebami w ramach niniejszej umowy, o ile jest to możliwe, z uwzględnieniem uniwersalnego projektowania, o którym mowa w art. 2 pkt 4 ustawy wskazanej w ust. 1. </w:t>
      </w:r>
    </w:p>
    <w:p w14:paraId="577ED952" w14:textId="77777777" w:rsidR="006775BD" w:rsidRDefault="006775BD" w:rsidP="006775B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8640E22" w14:textId="77777777" w:rsidR="006775BD" w:rsidRPr="00F42A08" w:rsidRDefault="006775BD" w:rsidP="006775B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C762DE6" w14:textId="77777777" w:rsidR="00447F39" w:rsidRPr="00F42A08" w:rsidRDefault="00447F39" w:rsidP="00447F39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7F39" w:rsidRPr="00F42A08" w14:paraId="00E0E1FE" w14:textId="77777777" w:rsidTr="00C71EFF">
        <w:tc>
          <w:tcPr>
            <w:tcW w:w="9062" w:type="dxa"/>
            <w:shd w:val="clear" w:color="auto" w:fill="808080" w:themeFill="background1" w:themeFillShade="80"/>
          </w:tcPr>
          <w:p w14:paraId="0CCBC8BE" w14:textId="77777777" w:rsidR="00447F39" w:rsidRPr="00F42A08" w:rsidRDefault="00524717" w:rsidP="001F703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§ 13</w:t>
            </w:r>
            <w:r w:rsidR="00447F39" w:rsidRPr="00F42A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Postanowienia końcowe</w:t>
            </w:r>
          </w:p>
        </w:tc>
      </w:tr>
    </w:tbl>
    <w:p w14:paraId="4E4A6CE5" w14:textId="77777777" w:rsidR="00447F39" w:rsidRPr="00F42A08" w:rsidRDefault="00447F39" w:rsidP="00447F3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4059B2" w14:textId="77777777" w:rsidR="00447F39" w:rsidRPr="00F42A08" w:rsidRDefault="00447F39" w:rsidP="002912A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Wszelkie zmiany dotyczące niniejszej umowy wymagają dla swej ważności zachowania formy pisemnej.</w:t>
      </w:r>
    </w:p>
    <w:p w14:paraId="77BDD20F" w14:textId="77777777" w:rsidR="00447F39" w:rsidRPr="00F42A08" w:rsidRDefault="00447F39" w:rsidP="002912A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W sprawach nieuregulowanych w niniejszej umowie mają zastosowanie przepisy Kodeksu cywilnego.</w:t>
      </w:r>
    </w:p>
    <w:p w14:paraId="483085D4" w14:textId="77777777" w:rsidR="00447F39" w:rsidRPr="00F42A08" w:rsidRDefault="00447F39" w:rsidP="002912A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>Ewentualne spory wynikające z realizacji niniejszej umowy strony będą stara</w:t>
      </w:r>
      <w:r w:rsidR="00FD6DA2">
        <w:rPr>
          <w:rFonts w:eastAsia="Times New Roman" w:cstheme="minorHAnsi"/>
          <w:bCs/>
          <w:sz w:val="24"/>
          <w:szCs w:val="24"/>
          <w:lang w:eastAsia="pl-PL"/>
        </w:rPr>
        <w:t>ły się rozstrzygać polubownie. W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 prz</w:t>
      </w:r>
      <w:r w:rsidR="00FD6DA2">
        <w:rPr>
          <w:rFonts w:eastAsia="Times New Roman" w:cstheme="minorHAnsi"/>
          <w:bCs/>
          <w:sz w:val="24"/>
          <w:szCs w:val="24"/>
          <w:lang w:eastAsia="pl-PL"/>
        </w:rPr>
        <w:t>ypadku braku takiej możliwości s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>trony poddadzą je pod rozstrzygnięcie Sądowi Powszechnemu właściwemu dla siedziby Zamawiającego.</w:t>
      </w:r>
    </w:p>
    <w:p w14:paraId="088B03F0" w14:textId="717F050A" w:rsidR="00447F39" w:rsidRPr="00F42A08" w:rsidRDefault="00447F39" w:rsidP="002912AB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Niniejsza umowa została sporządzona w dwóch jednobrzmiących egzemplarzach, </w:t>
      </w:r>
      <w:r w:rsidR="00524717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po </w:t>
      </w:r>
      <w:r w:rsidR="006775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524717"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jednym dla </w:t>
      </w:r>
      <w:r w:rsidRPr="00F42A08">
        <w:rPr>
          <w:rFonts w:eastAsia="Times New Roman" w:cstheme="minorHAnsi"/>
          <w:bCs/>
          <w:sz w:val="24"/>
          <w:szCs w:val="24"/>
          <w:lang w:eastAsia="pl-PL"/>
        </w:rPr>
        <w:t xml:space="preserve">Zamawiającego i Wykonawcy. </w:t>
      </w:r>
    </w:p>
    <w:p w14:paraId="5822D392" w14:textId="77777777" w:rsidR="0096761A" w:rsidRPr="00F42A08" w:rsidRDefault="0096761A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B1B6985" w14:textId="77777777" w:rsidR="0096761A" w:rsidRPr="00F42A08" w:rsidRDefault="0096761A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5ABF937" w14:textId="77777777" w:rsidR="00C60BD0" w:rsidRPr="00F42A08" w:rsidRDefault="00C60BD0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84B461" w14:textId="77777777" w:rsidR="0096761A" w:rsidRDefault="0096761A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B08E1C1" w14:textId="77777777" w:rsidR="00F42A08" w:rsidRDefault="00F42A08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EC96DE5" w14:textId="77777777" w:rsidR="00F42A08" w:rsidRPr="00F42A08" w:rsidRDefault="00F42A08" w:rsidP="00C60B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089E0A7" w14:textId="77777777" w:rsidR="0096761A" w:rsidRDefault="0096761A" w:rsidP="00C60B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EF01127" w14:textId="77777777" w:rsidR="0096761A" w:rsidRPr="00F42A08" w:rsidRDefault="0096761A" w:rsidP="009676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ACEB797" w14:textId="77777777" w:rsidR="0096761A" w:rsidRPr="00F42A08" w:rsidRDefault="0096761A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199D" w14:paraId="4822EA6C" w14:textId="77777777" w:rsidTr="009A199D">
        <w:tc>
          <w:tcPr>
            <w:tcW w:w="3020" w:type="dxa"/>
          </w:tcPr>
          <w:p w14:paraId="5A179721" w14:textId="6D0D6C39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3021" w:type="dxa"/>
          </w:tcPr>
          <w:p w14:paraId="560DA614" w14:textId="36FDB800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KWESTOR</w:t>
            </w:r>
          </w:p>
        </w:tc>
        <w:tc>
          <w:tcPr>
            <w:tcW w:w="3021" w:type="dxa"/>
          </w:tcPr>
          <w:p w14:paraId="64A925FB" w14:textId="3E88A40D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</w:p>
        </w:tc>
      </w:tr>
      <w:tr w:rsidR="009A199D" w14:paraId="780BF146" w14:textId="77777777" w:rsidTr="009A199D">
        <w:tc>
          <w:tcPr>
            <w:tcW w:w="3020" w:type="dxa"/>
          </w:tcPr>
          <w:p w14:paraId="7E87FBB6" w14:textId="5DD25057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3021" w:type="dxa"/>
          </w:tcPr>
          <w:p w14:paraId="41D06416" w14:textId="38FC0260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</w:t>
            </w:r>
          </w:p>
        </w:tc>
        <w:tc>
          <w:tcPr>
            <w:tcW w:w="3021" w:type="dxa"/>
          </w:tcPr>
          <w:p w14:paraId="729C7A47" w14:textId="36F3E46F" w:rsidR="009A199D" w:rsidRDefault="009A199D" w:rsidP="009A199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</w:tbl>
    <w:p w14:paraId="6766256C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68CF4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4A5BFB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B7A93E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E46925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A27E11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CB32E8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6CDB39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231DF5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410A69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391FC8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8519FE" w14:textId="77777777" w:rsidR="004200ED" w:rsidRPr="00F42A08" w:rsidRDefault="004200ED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353F16" w14:textId="77777777" w:rsidR="006E4ED2" w:rsidRDefault="006E4ED2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C21B7D" w14:textId="77777777" w:rsidR="00F42A08" w:rsidRDefault="00F42A08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A564DA" w14:textId="77777777" w:rsidR="00F42A08" w:rsidRPr="00F42A08" w:rsidRDefault="00F42A08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1ABBE3" w14:textId="77777777" w:rsidR="0096761A" w:rsidRPr="00F42A08" w:rsidRDefault="0096761A" w:rsidP="0096761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59A6D23F" w14:textId="77777777" w:rsidR="008742CD" w:rsidRPr="00F42A08" w:rsidRDefault="008742CD" w:rsidP="008742CD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1.</w:t>
      </w:r>
      <w:r w:rsidR="00D704AE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1CB9" w:rsidRPr="00F42A08">
        <w:rPr>
          <w:rFonts w:eastAsia="Times New Roman" w:cstheme="minorHAnsi"/>
          <w:sz w:val="24"/>
          <w:szCs w:val="24"/>
          <w:lang w:eastAsia="pl-PL"/>
        </w:rPr>
        <w:t>Formularz cenowy wraz z Formularzem ofertowym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Wykonawcy</w:t>
      </w:r>
    </w:p>
    <w:p w14:paraId="6FDCB278" w14:textId="77777777" w:rsidR="008742CD" w:rsidRPr="00F42A08" w:rsidRDefault="008742CD" w:rsidP="008742CD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2.</w:t>
      </w:r>
      <w:r w:rsidR="00D704AE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Formularz zamówienia</w:t>
      </w:r>
    </w:p>
    <w:p w14:paraId="00B7A1E7" w14:textId="77777777" w:rsidR="00D704AE" w:rsidRPr="00F42A08" w:rsidRDefault="008742CD" w:rsidP="00D704AE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>3.</w:t>
      </w:r>
      <w:r w:rsidR="00D704AE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Protokół </w:t>
      </w:r>
      <w:r w:rsidR="00B1339B" w:rsidRPr="00F42A08">
        <w:rPr>
          <w:rFonts w:eastAsia="Times New Roman" w:cstheme="minorHAnsi"/>
          <w:sz w:val="24"/>
          <w:szCs w:val="24"/>
          <w:lang w:eastAsia="pl-PL"/>
        </w:rPr>
        <w:t>zdawczo-odbiorczy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FCADB95" w14:textId="77777777" w:rsidR="0096761A" w:rsidRPr="00F42A08" w:rsidRDefault="00D704AE" w:rsidP="00D704AE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42A08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96761A" w:rsidRPr="00F42A08">
        <w:rPr>
          <w:rFonts w:eastAsia="Times New Roman" w:cstheme="minorHAnsi"/>
          <w:sz w:val="24"/>
          <w:szCs w:val="24"/>
          <w:lang w:eastAsia="pl-PL"/>
        </w:rPr>
        <w:t>Opłacona polisa OC</w:t>
      </w:r>
    </w:p>
    <w:p w14:paraId="52DF7140" w14:textId="77777777" w:rsidR="008A346A" w:rsidRPr="00F42A08" w:rsidRDefault="008A346A" w:rsidP="000761B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  <w:lang w:eastAsia="pl-PL"/>
        </w:rPr>
      </w:pPr>
    </w:p>
    <w:sectPr w:rsidR="008A346A" w:rsidRPr="00F42A08" w:rsidSect="00FE24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D2E55" w14:textId="77777777" w:rsidR="00C4398C" w:rsidRDefault="00C4398C" w:rsidP="00023F4B">
      <w:pPr>
        <w:spacing w:after="0" w:line="240" w:lineRule="auto"/>
      </w:pPr>
      <w:r>
        <w:separator/>
      </w:r>
    </w:p>
  </w:endnote>
  <w:endnote w:type="continuationSeparator" w:id="0">
    <w:p w14:paraId="3439BB07" w14:textId="77777777" w:rsidR="00C4398C" w:rsidRDefault="00C4398C" w:rsidP="0002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1755"/>
      <w:docPartObj>
        <w:docPartGallery w:val="Page Numbers (Bottom of Page)"/>
        <w:docPartUnique/>
      </w:docPartObj>
    </w:sdtPr>
    <w:sdtContent>
      <w:p w14:paraId="43656184" w14:textId="6D2DE56E" w:rsidR="00B032CD" w:rsidRDefault="00B032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FE2587E" w14:textId="77777777" w:rsidR="00B032CD" w:rsidRDefault="00B03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EED5" w14:textId="77777777" w:rsidR="00C4398C" w:rsidRDefault="00C4398C" w:rsidP="00023F4B">
      <w:pPr>
        <w:spacing w:after="0" w:line="240" w:lineRule="auto"/>
      </w:pPr>
      <w:r>
        <w:separator/>
      </w:r>
    </w:p>
  </w:footnote>
  <w:footnote w:type="continuationSeparator" w:id="0">
    <w:p w14:paraId="068C8B36" w14:textId="77777777" w:rsidR="00C4398C" w:rsidRDefault="00C4398C" w:rsidP="0002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6095" w14:textId="77777777" w:rsidR="001D28F0" w:rsidRDefault="006E4ED2">
    <w:pPr>
      <w:pStyle w:val="Nagwek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anchor distT="0" distB="0" distL="114300" distR="114300" simplePos="0" relativeHeight="251658240" behindDoc="1" locked="0" layoutInCell="1" allowOverlap="1" wp14:anchorId="1C67D7FB" wp14:editId="56D57134">
          <wp:simplePos x="0" y="0"/>
          <wp:positionH relativeFrom="column">
            <wp:posOffset>-160655</wp:posOffset>
          </wp:positionH>
          <wp:positionV relativeFrom="paragraph">
            <wp:posOffset>-251460</wp:posOffset>
          </wp:positionV>
          <wp:extent cx="1814195" cy="408021"/>
          <wp:effectExtent l="0" t="0" r="0" b="0"/>
          <wp:wrapNone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0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64BA7F" wp14:editId="1453757A">
          <wp:simplePos x="0" y="0"/>
          <wp:positionH relativeFrom="column">
            <wp:posOffset>2849245</wp:posOffset>
          </wp:positionH>
          <wp:positionV relativeFrom="paragraph">
            <wp:posOffset>-381000</wp:posOffset>
          </wp:positionV>
          <wp:extent cx="3528483" cy="69146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483" cy="69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233"/>
    <w:multiLevelType w:val="hybridMultilevel"/>
    <w:tmpl w:val="557E4A0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99768B"/>
    <w:multiLevelType w:val="hybridMultilevel"/>
    <w:tmpl w:val="2F7CF2C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C5AD6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50987"/>
    <w:multiLevelType w:val="hybridMultilevel"/>
    <w:tmpl w:val="EAECF134"/>
    <w:lvl w:ilvl="0" w:tplc="13482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D72"/>
    <w:multiLevelType w:val="hybridMultilevel"/>
    <w:tmpl w:val="1D64EA66"/>
    <w:lvl w:ilvl="0" w:tplc="EE9ED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7D45A8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7D1EA9"/>
    <w:multiLevelType w:val="hybridMultilevel"/>
    <w:tmpl w:val="54384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3F6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B5401"/>
    <w:multiLevelType w:val="hybridMultilevel"/>
    <w:tmpl w:val="42784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0B0"/>
    <w:multiLevelType w:val="multilevel"/>
    <w:tmpl w:val="61BC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638AE"/>
    <w:multiLevelType w:val="hybridMultilevel"/>
    <w:tmpl w:val="34A4DDB2"/>
    <w:lvl w:ilvl="0" w:tplc="B04020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C0759"/>
    <w:multiLevelType w:val="hybridMultilevel"/>
    <w:tmpl w:val="A1D6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51944"/>
    <w:multiLevelType w:val="hybridMultilevel"/>
    <w:tmpl w:val="0DF82690"/>
    <w:lvl w:ilvl="0" w:tplc="A8FE8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E0B7E"/>
    <w:multiLevelType w:val="hybridMultilevel"/>
    <w:tmpl w:val="342CF6E8"/>
    <w:lvl w:ilvl="0" w:tplc="FBFEF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92616CD"/>
    <w:multiLevelType w:val="hybridMultilevel"/>
    <w:tmpl w:val="342CF6E8"/>
    <w:lvl w:ilvl="0" w:tplc="FBFEF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AC7115A"/>
    <w:multiLevelType w:val="hybridMultilevel"/>
    <w:tmpl w:val="BD2CCC8E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1B1486"/>
    <w:multiLevelType w:val="hybridMultilevel"/>
    <w:tmpl w:val="E952A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A033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352"/>
    <w:multiLevelType w:val="hybridMultilevel"/>
    <w:tmpl w:val="C480FCE4"/>
    <w:lvl w:ilvl="0" w:tplc="2ECCC58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62249"/>
    <w:multiLevelType w:val="hybridMultilevel"/>
    <w:tmpl w:val="642C69E2"/>
    <w:lvl w:ilvl="0" w:tplc="5CE2E77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D33D4"/>
    <w:multiLevelType w:val="hybridMultilevel"/>
    <w:tmpl w:val="1F10FC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30E8F"/>
    <w:multiLevelType w:val="hybridMultilevel"/>
    <w:tmpl w:val="684816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B0DCC"/>
    <w:multiLevelType w:val="hybridMultilevel"/>
    <w:tmpl w:val="1414B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32C6"/>
    <w:multiLevelType w:val="hybridMultilevel"/>
    <w:tmpl w:val="17824420"/>
    <w:lvl w:ilvl="0" w:tplc="53C4E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CA404D"/>
    <w:multiLevelType w:val="hybridMultilevel"/>
    <w:tmpl w:val="90F2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1172"/>
    <w:multiLevelType w:val="hybridMultilevel"/>
    <w:tmpl w:val="C47A2D08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F160F"/>
    <w:multiLevelType w:val="hybridMultilevel"/>
    <w:tmpl w:val="D2967D54"/>
    <w:lvl w:ilvl="0" w:tplc="FBFE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A7282D"/>
    <w:multiLevelType w:val="hybridMultilevel"/>
    <w:tmpl w:val="E5F8D9D4"/>
    <w:lvl w:ilvl="0" w:tplc="4632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26"/>
  </w:num>
  <w:num w:numId="17">
    <w:abstractNumId w:val="14"/>
  </w:num>
  <w:num w:numId="18">
    <w:abstractNumId w:val="4"/>
  </w:num>
  <w:num w:numId="19">
    <w:abstractNumId w:val="23"/>
  </w:num>
  <w:num w:numId="20">
    <w:abstractNumId w:val="13"/>
  </w:num>
  <w:num w:numId="21">
    <w:abstractNumId w:val="16"/>
  </w:num>
  <w:num w:numId="22">
    <w:abstractNumId w:val="8"/>
  </w:num>
  <w:num w:numId="23">
    <w:abstractNumId w:val="25"/>
  </w:num>
  <w:num w:numId="24">
    <w:abstractNumId w:val="6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17"/>
  </w:num>
  <w:num w:numId="30">
    <w:abstractNumId w:val="1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A"/>
    <w:rsid w:val="000170A1"/>
    <w:rsid w:val="0002067C"/>
    <w:rsid w:val="00023F4B"/>
    <w:rsid w:val="00037BAD"/>
    <w:rsid w:val="00041CB9"/>
    <w:rsid w:val="000518FF"/>
    <w:rsid w:val="00055FE2"/>
    <w:rsid w:val="00071660"/>
    <w:rsid w:val="000761B7"/>
    <w:rsid w:val="00094BE4"/>
    <w:rsid w:val="000A49B7"/>
    <w:rsid w:val="000D0B2B"/>
    <w:rsid w:val="000E40AA"/>
    <w:rsid w:val="000F261B"/>
    <w:rsid w:val="000F39F9"/>
    <w:rsid w:val="001145CC"/>
    <w:rsid w:val="00125FF6"/>
    <w:rsid w:val="00136953"/>
    <w:rsid w:val="00160AC9"/>
    <w:rsid w:val="00181209"/>
    <w:rsid w:val="001A3DF1"/>
    <w:rsid w:val="001B6570"/>
    <w:rsid w:val="001D28F0"/>
    <w:rsid w:val="00243E0A"/>
    <w:rsid w:val="002450D7"/>
    <w:rsid w:val="002616CC"/>
    <w:rsid w:val="00286677"/>
    <w:rsid w:val="002912AB"/>
    <w:rsid w:val="00294C53"/>
    <w:rsid w:val="002B4D59"/>
    <w:rsid w:val="002B4FFE"/>
    <w:rsid w:val="0032237B"/>
    <w:rsid w:val="003307B6"/>
    <w:rsid w:val="00340086"/>
    <w:rsid w:val="0036019B"/>
    <w:rsid w:val="003E3F56"/>
    <w:rsid w:val="004200ED"/>
    <w:rsid w:val="0042622E"/>
    <w:rsid w:val="00435CE3"/>
    <w:rsid w:val="00447F39"/>
    <w:rsid w:val="00457F3A"/>
    <w:rsid w:val="00477B57"/>
    <w:rsid w:val="004832FE"/>
    <w:rsid w:val="004A39E6"/>
    <w:rsid w:val="00501591"/>
    <w:rsid w:val="0052106B"/>
    <w:rsid w:val="00523AFB"/>
    <w:rsid w:val="00524717"/>
    <w:rsid w:val="00535963"/>
    <w:rsid w:val="00554ECC"/>
    <w:rsid w:val="005746BA"/>
    <w:rsid w:val="00583398"/>
    <w:rsid w:val="0059608F"/>
    <w:rsid w:val="005C395A"/>
    <w:rsid w:val="005C68EC"/>
    <w:rsid w:val="005D2842"/>
    <w:rsid w:val="00607803"/>
    <w:rsid w:val="006775BD"/>
    <w:rsid w:val="00687975"/>
    <w:rsid w:val="006C6AFA"/>
    <w:rsid w:val="006D179D"/>
    <w:rsid w:val="006D577E"/>
    <w:rsid w:val="006E4ED2"/>
    <w:rsid w:val="00710C62"/>
    <w:rsid w:val="00726820"/>
    <w:rsid w:val="00750A7E"/>
    <w:rsid w:val="007651E2"/>
    <w:rsid w:val="00780B0F"/>
    <w:rsid w:val="007E57EC"/>
    <w:rsid w:val="007F6E61"/>
    <w:rsid w:val="008057E4"/>
    <w:rsid w:val="00812120"/>
    <w:rsid w:val="00823E6E"/>
    <w:rsid w:val="00824B1D"/>
    <w:rsid w:val="00842119"/>
    <w:rsid w:val="00850530"/>
    <w:rsid w:val="008655F5"/>
    <w:rsid w:val="008742CD"/>
    <w:rsid w:val="00884DE0"/>
    <w:rsid w:val="00896496"/>
    <w:rsid w:val="008A346A"/>
    <w:rsid w:val="008A5858"/>
    <w:rsid w:val="008B55D6"/>
    <w:rsid w:val="008D2464"/>
    <w:rsid w:val="008D377F"/>
    <w:rsid w:val="008E0273"/>
    <w:rsid w:val="008E03D8"/>
    <w:rsid w:val="00914978"/>
    <w:rsid w:val="009300C5"/>
    <w:rsid w:val="00941D5F"/>
    <w:rsid w:val="0096761A"/>
    <w:rsid w:val="009760F2"/>
    <w:rsid w:val="0098174A"/>
    <w:rsid w:val="009854E5"/>
    <w:rsid w:val="0099210B"/>
    <w:rsid w:val="009A199D"/>
    <w:rsid w:val="009B4126"/>
    <w:rsid w:val="009B7B27"/>
    <w:rsid w:val="009C024C"/>
    <w:rsid w:val="009D514B"/>
    <w:rsid w:val="009D515E"/>
    <w:rsid w:val="009F5FA7"/>
    <w:rsid w:val="00A60399"/>
    <w:rsid w:val="00A777D0"/>
    <w:rsid w:val="00AB2F9C"/>
    <w:rsid w:val="00AD32D0"/>
    <w:rsid w:val="00AD4B5E"/>
    <w:rsid w:val="00B032CD"/>
    <w:rsid w:val="00B11D8C"/>
    <w:rsid w:val="00B1339B"/>
    <w:rsid w:val="00B51B59"/>
    <w:rsid w:val="00B52BBB"/>
    <w:rsid w:val="00B70B08"/>
    <w:rsid w:val="00B87BD9"/>
    <w:rsid w:val="00BA5AA0"/>
    <w:rsid w:val="00BC10DF"/>
    <w:rsid w:val="00BC5CDA"/>
    <w:rsid w:val="00BD50FF"/>
    <w:rsid w:val="00BE6B1A"/>
    <w:rsid w:val="00BF0AF0"/>
    <w:rsid w:val="00BF0D63"/>
    <w:rsid w:val="00BF7EB2"/>
    <w:rsid w:val="00C40706"/>
    <w:rsid w:val="00C40929"/>
    <w:rsid w:val="00C4398C"/>
    <w:rsid w:val="00C60BD0"/>
    <w:rsid w:val="00C71EFF"/>
    <w:rsid w:val="00C8004C"/>
    <w:rsid w:val="00CA657F"/>
    <w:rsid w:val="00CC26BB"/>
    <w:rsid w:val="00CF62BC"/>
    <w:rsid w:val="00CF7B79"/>
    <w:rsid w:val="00D11469"/>
    <w:rsid w:val="00D20673"/>
    <w:rsid w:val="00D2195A"/>
    <w:rsid w:val="00D63F51"/>
    <w:rsid w:val="00D704AE"/>
    <w:rsid w:val="00D8476A"/>
    <w:rsid w:val="00E126F7"/>
    <w:rsid w:val="00E14ED0"/>
    <w:rsid w:val="00E33A66"/>
    <w:rsid w:val="00E37675"/>
    <w:rsid w:val="00E455EE"/>
    <w:rsid w:val="00E60CA8"/>
    <w:rsid w:val="00E63E18"/>
    <w:rsid w:val="00E7288A"/>
    <w:rsid w:val="00E748A1"/>
    <w:rsid w:val="00E80F60"/>
    <w:rsid w:val="00E8398D"/>
    <w:rsid w:val="00E875EA"/>
    <w:rsid w:val="00E935D9"/>
    <w:rsid w:val="00E96628"/>
    <w:rsid w:val="00EB13EF"/>
    <w:rsid w:val="00ED7DD1"/>
    <w:rsid w:val="00EE4654"/>
    <w:rsid w:val="00EF681D"/>
    <w:rsid w:val="00F071E8"/>
    <w:rsid w:val="00F163C8"/>
    <w:rsid w:val="00F42A08"/>
    <w:rsid w:val="00F42D1E"/>
    <w:rsid w:val="00F45987"/>
    <w:rsid w:val="00F52A2B"/>
    <w:rsid w:val="00F752CD"/>
    <w:rsid w:val="00F956C5"/>
    <w:rsid w:val="00FB5D99"/>
    <w:rsid w:val="00FD6DA2"/>
    <w:rsid w:val="00FE0798"/>
    <w:rsid w:val="00FE2482"/>
    <w:rsid w:val="00FE7A8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73F9"/>
  <w15:docId w15:val="{7BCB182F-E81C-4884-84FB-152FDEC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1A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6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61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61A"/>
    <w:pPr>
      <w:ind w:left="720"/>
      <w:contextualSpacing/>
    </w:pPr>
  </w:style>
  <w:style w:type="table" w:styleId="Tabela-Siatka">
    <w:name w:val="Table Grid"/>
    <w:basedOn w:val="Standardowy"/>
    <w:uiPriority w:val="39"/>
    <w:rsid w:val="009B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97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4B"/>
  </w:style>
  <w:style w:type="paragraph" w:styleId="Stopka">
    <w:name w:val="footer"/>
    <w:basedOn w:val="Normalny"/>
    <w:link w:val="StopkaZnak"/>
    <w:uiPriority w:val="99"/>
    <w:unhideWhenUsed/>
    <w:rsid w:val="000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4B"/>
  </w:style>
  <w:style w:type="paragraph" w:styleId="Tekstpodstawowywcity">
    <w:name w:val="Body Text Indent"/>
    <w:basedOn w:val="Normalny"/>
    <w:link w:val="TekstpodstawowywcityZnak"/>
    <w:uiPriority w:val="99"/>
    <w:unhideWhenUsed/>
    <w:rsid w:val="00524717"/>
    <w:pPr>
      <w:suppressAutoHyphens/>
      <w:autoSpaceDN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77D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luczak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979F-1A52-42A5-80CD-3390C1E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Ilona Łuczak</cp:lastModifiedBy>
  <cp:revision>9</cp:revision>
  <cp:lastPrinted>2022-06-02T08:15:00Z</cp:lastPrinted>
  <dcterms:created xsi:type="dcterms:W3CDTF">2022-06-02T11:45:00Z</dcterms:created>
  <dcterms:modified xsi:type="dcterms:W3CDTF">2022-06-03T10:52:00Z</dcterms:modified>
</cp:coreProperties>
</file>