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7E0BEC" w:rsidRPr="007E0BEC" w14:paraId="5F61E336" w14:textId="77777777" w:rsidTr="00115906">
        <w:tc>
          <w:tcPr>
            <w:tcW w:w="9072" w:type="dxa"/>
            <w:shd w:val="pct15" w:color="auto" w:fill="auto"/>
          </w:tcPr>
          <w:p w14:paraId="290C7E9C" w14:textId="13346305" w:rsidR="007E0BEC" w:rsidRPr="007E0BEC" w:rsidRDefault="007E0BEC" w:rsidP="007E0BEC">
            <w:pPr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 w:rsidR="00AE491A">
              <w:rPr>
                <w:rFonts w:ascii="Calibri" w:hAnsi="Calibri" w:cs="Calibri"/>
                <w:b/>
              </w:rPr>
              <w:t>6</w:t>
            </w:r>
            <w:r w:rsidRPr="007E0BE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9412EC" w:rsidRDefault="00C652C9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058E8356" w14:textId="11D12F16" w:rsidR="00C652C9" w:rsidRPr="009412EC" w:rsidRDefault="001B29C6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NR  ……………………………</w:t>
      </w:r>
    </w:p>
    <w:p w14:paraId="47513762" w14:textId="1601160F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000550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27B715" w14:textId="77777777" w:rsidR="009412EC" w:rsidRDefault="009412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8CD6" w14:textId="64EAAE25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4233C97F" w14:textId="77777777" w:rsidR="005A4319" w:rsidRDefault="005A4319" w:rsidP="0007462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7F9D843B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procedurze otwartej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, o wartości </w:t>
      </w:r>
      <w:r w:rsidR="009E4CA6">
        <w:rPr>
          <w:rFonts w:asciiTheme="minorHAnsi" w:hAnsiTheme="minorHAnsi" w:cstheme="minorHAnsi"/>
          <w:iCs/>
          <w:sz w:val="22"/>
          <w:szCs w:val="22"/>
        </w:rPr>
        <w:t>zamówienia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 nieprzekraczającej  kwoty wynikającej</w:t>
      </w:r>
      <w:r w:rsidR="002B5DA0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="007C3DB1">
        <w:rPr>
          <w:rFonts w:asciiTheme="minorHAnsi" w:hAnsiTheme="minorHAnsi" w:cstheme="minorHAnsi"/>
          <w:i/>
          <w:iCs/>
          <w:sz w:val="22"/>
          <w:szCs w:val="22"/>
        </w:rPr>
        <w:t>ustawy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</w:t>
      </w:r>
      <w:proofErr w:type="spellStart"/>
      <w:r w:rsidRPr="007E0BEC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iCs/>
          <w:sz w:val="22"/>
          <w:szCs w:val="22"/>
        </w:rPr>
        <w:t>. Dz. U z 20</w:t>
      </w:r>
      <w:r w:rsidR="00A00EFF">
        <w:rPr>
          <w:rFonts w:asciiTheme="minorHAnsi" w:hAnsiTheme="minorHAnsi" w:cstheme="minorHAnsi"/>
          <w:i/>
          <w:iCs/>
          <w:sz w:val="22"/>
          <w:szCs w:val="22"/>
        </w:rPr>
        <w:t>22 r. poz. 1710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przepisy Regulaminu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C4C33">
        <w:rPr>
          <w:rFonts w:asciiTheme="minorHAnsi" w:hAnsiTheme="minorHAnsi" w:cstheme="minorHAnsi"/>
          <w:iCs/>
          <w:sz w:val="22"/>
          <w:szCs w:val="22"/>
        </w:rPr>
        <w:t>udzielania zamówień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publicznych na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2C4C33">
        <w:rPr>
          <w:rFonts w:asciiTheme="minorHAnsi" w:hAnsiTheme="minorHAnsi" w:cstheme="minorHAnsi"/>
          <w:iCs/>
          <w:sz w:val="22"/>
          <w:szCs w:val="22"/>
        </w:rPr>
        <w:t>24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 w:rsidR="002C4C33">
        <w:rPr>
          <w:rFonts w:asciiTheme="minorHAnsi" w:hAnsiTheme="minorHAnsi" w:cstheme="minorHAnsi"/>
          <w:iCs/>
          <w:sz w:val="22"/>
          <w:szCs w:val="22"/>
        </w:rPr>
        <w:t>3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 w:rsidR="00B41287">
        <w:rPr>
          <w:rFonts w:asciiTheme="minorHAnsi" w:hAnsiTheme="minorHAnsi" w:cstheme="minorHAnsi"/>
          <w:iCs/>
          <w:sz w:val="22"/>
          <w:szCs w:val="22"/>
        </w:rPr>
        <w:t>PP</w:t>
      </w:r>
      <w:r w:rsidR="0003149D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dnia </w:t>
      </w:r>
      <w:r w:rsidR="002C4C33">
        <w:rPr>
          <w:rFonts w:asciiTheme="minorHAnsi" w:hAnsiTheme="minorHAnsi" w:cstheme="minorHAnsi"/>
          <w:iCs/>
          <w:sz w:val="22"/>
          <w:szCs w:val="22"/>
        </w:rPr>
        <w:t>3 kwietnia 2023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)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>trony z</w:t>
      </w:r>
      <w:bookmarkStart w:id="0" w:name="_GoBack"/>
      <w:bookmarkEnd w:id="0"/>
      <w:r w:rsidRPr="007E0BEC">
        <w:rPr>
          <w:rFonts w:asciiTheme="minorHAnsi" w:hAnsiTheme="minorHAnsi" w:cstheme="minorHAnsi"/>
          <w:iCs/>
          <w:sz w:val="22"/>
          <w:szCs w:val="22"/>
        </w:rPr>
        <w:t xml:space="preserve">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2BC4DBE6" w:rsidR="008D1E45" w:rsidRPr="007E0BEC" w:rsidRDefault="00C652C9" w:rsidP="007E0B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2B2F79">
        <w:rPr>
          <w:rFonts w:asciiTheme="minorHAnsi" w:hAnsiTheme="minorHAnsi" w:cstheme="minorHAnsi"/>
          <w:b/>
          <w:bCs/>
          <w:sz w:val="22"/>
          <w:szCs w:val="22"/>
        </w:rPr>
        <w:t xml:space="preserve">zakup i dostawa </w:t>
      </w:r>
      <w:r w:rsidR="00000550">
        <w:rPr>
          <w:rFonts w:asciiTheme="minorHAnsi" w:hAnsiTheme="minorHAnsi" w:cstheme="minorHAnsi"/>
          <w:b/>
          <w:bCs/>
          <w:sz w:val="22"/>
          <w:szCs w:val="22"/>
        </w:rPr>
        <w:t>lodówek</w:t>
      </w:r>
      <w:r w:rsidR="002B2F79">
        <w:rPr>
          <w:rFonts w:asciiTheme="minorHAnsi" w:hAnsiTheme="minorHAnsi" w:cstheme="minorHAnsi"/>
          <w:b/>
          <w:bCs/>
          <w:sz w:val="22"/>
          <w:szCs w:val="22"/>
        </w:rPr>
        <w:t xml:space="preserve"> – 2 części – dla części………..postępowania nr………………. tj.:………………………</w:t>
      </w:r>
      <w:r w:rsidR="009F22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szczegółowo określon</w:t>
      </w:r>
      <w:r w:rsidR="002B2F79">
        <w:rPr>
          <w:rFonts w:asciiTheme="minorHAnsi" w:hAnsiTheme="minorHAnsi" w:cstheme="minorHAnsi"/>
          <w:sz w:val="22"/>
          <w:szCs w:val="22"/>
        </w:rPr>
        <w:t>a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2C4C33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</w:t>
      </w:r>
      <w:r w:rsidR="00B2059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Umowy, który obejmuje treść Załącznika nr …… oferty</w:t>
      </w:r>
      <w:r w:rsidR="00CB4446">
        <w:rPr>
          <w:rFonts w:asciiTheme="minorHAnsi" w:hAnsiTheme="minorHAnsi" w:cstheme="minorHAnsi"/>
          <w:sz w:val="22"/>
          <w:szCs w:val="22"/>
        </w:rPr>
        <w:t xml:space="preserve">,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wraz z</w:t>
      </w:r>
      <w:r w:rsidR="00000550">
        <w:rPr>
          <w:rFonts w:asciiTheme="minorHAnsi" w:hAnsiTheme="minorHAnsi" w:cstheme="minorHAnsi"/>
          <w:b/>
          <w:bCs/>
          <w:sz w:val="22"/>
          <w:szCs w:val="22"/>
        </w:rPr>
        <w:t xml:space="preserve"> wniesieniem 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>oraz usługą serwisową.</w:t>
      </w:r>
      <w:r w:rsidR="00CB4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D39A1" w14:textId="12992AE9" w:rsidR="00C1217F" w:rsidRPr="002976C8" w:rsidRDefault="00C1217F" w:rsidP="002976C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kern w:val="3"/>
          <w:sz w:val="22"/>
          <w:szCs w:val="22"/>
          <w:lang w:eastAsia="zh-CN"/>
        </w:rPr>
      </w:pPr>
      <w:r w:rsidRPr="00B33266">
        <w:rPr>
          <w:rFonts w:ascii="Calibri" w:hAnsi="Calibri" w:cs="Calibri"/>
          <w:kern w:val="3"/>
          <w:sz w:val="22"/>
          <w:szCs w:val="22"/>
          <w:lang w:eastAsia="zh-CN"/>
        </w:rPr>
        <w:t>Postępowanie zostało przeprowadzone w ramach projektu</w:t>
      </w:r>
      <w:r w:rsidR="00000550">
        <w:rPr>
          <w:rFonts w:ascii="Calibri" w:hAnsi="Calibri" w:cs="Calibri"/>
          <w:kern w:val="3"/>
          <w:sz w:val="22"/>
          <w:szCs w:val="22"/>
          <w:lang w:eastAsia="zh-CN"/>
        </w:rPr>
        <w:t>:………….</w:t>
      </w:r>
    </w:p>
    <w:p w14:paraId="4AA9CAF6" w14:textId="238A7671" w:rsidR="005038CB" w:rsidRDefault="00C652C9" w:rsidP="005038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 w:rsidR="005038CB">
        <w:rPr>
          <w:rFonts w:asciiTheme="minorHAnsi" w:hAnsiTheme="minorHAnsi" w:cstheme="minorHAnsi"/>
          <w:sz w:val="22"/>
          <w:szCs w:val="22"/>
        </w:rPr>
        <w:t>:</w:t>
      </w:r>
    </w:p>
    <w:p w14:paraId="372B6B83" w14:textId="7811F32E" w:rsid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C652C9" w:rsidRPr="007E0BEC">
        <w:rPr>
          <w:rFonts w:asciiTheme="minorHAnsi" w:hAnsiTheme="minorHAnsi" w:cstheme="minorHAnsi"/>
          <w:sz w:val="22"/>
          <w:szCs w:val="22"/>
        </w:rPr>
        <w:t>fabrycznie nowy, nieużywany, wyprodukowany nie wcześniej niż w</w:t>
      </w:r>
      <w:r w:rsidR="00B41287">
        <w:rPr>
          <w:rFonts w:asciiTheme="minorHAnsi" w:hAnsiTheme="minorHAnsi" w:cstheme="minorHAnsi"/>
          <w:sz w:val="22"/>
          <w:szCs w:val="22"/>
        </w:rPr>
        <w:t xml:space="preserve"> </w:t>
      </w:r>
      <w:r w:rsidR="0089185B" w:rsidRPr="007E0BEC">
        <w:rPr>
          <w:rFonts w:asciiTheme="minorHAnsi" w:hAnsiTheme="minorHAnsi" w:cstheme="minorHAnsi"/>
          <w:sz w:val="22"/>
          <w:szCs w:val="22"/>
        </w:rPr>
        <w:t>202</w:t>
      </w:r>
      <w:r w:rsidR="0089185B">
        <w:rPr>
          <w:rFonts w:asciiTheme="minorHAnsi" w:hAnsiTheme="minorHAnsi" w:cstheme="minorHAnsi"/>
          <w:sz w:val="22"/>
          <w:szCs w:val="22"/>
        </w:rPr>
        <w:t>2</w:t>
      </w:r>
      <w:r w:rsidR="0089185B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E0BEC">
        <w:rPr>
          <w:rFonts w:asciiTheme="minorHAnsi" w:hAnsiTheme="minorHAnsi" w:cstheme="minorHAnsi"/>
          <w:sz w:val="22"/>
          <w:szCs w:val="22"/>
        </w:rPr>
        <w:t>roku, wolny od wad fizycznych oraz objęty gwarancją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104050" w14:textId="4C675761" w:rsidR="005038CB" w:rsidRP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spełnia deklarację zgodności </w:t>
      </w:r>
      <w:r w:rsidR="00B41287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E i posiada oznakowanie CE.</w:t>
      </w:r>
    </w:p>
    <w:p w14:paraId="27B46BA0" w14:textId="69CC5F98" w:rsidR="00C652C9" w:rsidRPr="007E0BEC" w:rsidRDefault="00C12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1A3D9053" w14:textId="11D1104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Wydanie przedmiotu Umowy nastąpi w obecności przedstawiciela Zamawiającego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użytkowania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46D6890F" w14:textId="02D1F9B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przedmiotu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>odpowiedzialność za przedmiot Umowy spoczywa na Wykonawcy.</w:t>
      </w:r>
    </w:p>
    <w:p w14:paraId="2F54D42D" w14:textId="19241FEC" w:rsidR="00C652C9" w:rsidRPr="0077565A" w:rsidRDefault="00C652C9" w:rsidP="0077565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 przedmiotu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2F79">
        <w:rPr>
          <w:rFonts w:asciiTheme="minorHAnsi" w:hAnsiTheme="minorHAnsi" w:cstheme="minorHAnsi"/>
          <w:b/>
          <w:sz w:val="22"/>
          <w:szCs w:val="22"/>
        </w:rPr>
        <w:t>…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645C8003" w14:textId="498CE4E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(jednostki organizacyjnej wskazanej w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§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</w:t>
      </w:r>
      <w:r w:rsidR="00000550">
        <w:rPr>
          <w:rFonts w:asciiTheme="minorHAnsi" w:hAnsiTheme="minorHAnsi" w:cstheme="minorHAnsi"/>
          <w:sz w:val="22"/>
          <w:szCs w:val="22"/>
        </w:rPr>
        <w:t>9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4BA7DFBC" w14:textId="4DC5B483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</w:t>
      </w:r>
      <w:r w:rsidR="002B2F79">
        <w:rPr>
          <w:rFonts w:asciiTheme="minorHAnsi" w:hAnsiTheme="minorHAnsi" w:cstheme="minorHAnsi"/>
          <w:sz w:val="22"/>
          <w:szCs w:val="22"/>
        </w:rPr>
        <w:t>Sekcję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terminie odbioru przedmiotu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(pn. – pt. 7.00 – 15.00). </w:t>
      </w:r>
    </w:p>
    <w:p w14:paraId="023F17AD" w14:textId="2BBFA74C" w:rsidR="00C652C9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lub 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E7DB564" w14:textId="35368FFE" w:rsidR="00B120BA" w:rsidRPr="009C77A9" w:rsidRDefault="00B120BA" w:rsidP="00B120BA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197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Podpisanie protokołu odbioru nie wyłącza uprawnień Zamawiającego z tytułu rękojmi za wady</w:t>
      </w:r>
      <w:r w:rsidR="00F13C5B">
        <w:rPr>
          <w:rFonts w:asciiTheme="minorHAnsi" w:eastAsia="Times New Roman" w:hAnsiTheme="minorHAnsi" w:cstheme="minorHAnsi"/>
          <w:sz w:val="22"/>
          <w:szCs w:val="22"/>
          <w:lang w:eastAsia="pl-PL"/>
        </w:rPr>
        <w:t>, gwarancji jakości oraz nie wyłącza odpowiedzialności Wykonawcy z tytułu niewykonania lub nienależytego wykonania zobowiązania</w:t>
      </w:r>
      <w:r w:rsidRPr="009C7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7BFC4C" w14:textId="441FF06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>użytkownikiem przedmiotu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3F3F4BED" w:rsidR="00C652C9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05"/>
        <w:gridCol w:w="1500"/>
        <w:gridCol w:w="709"/>
        <w:gridCol w:w="1262"/>
        <w:gridCol w:w="1011"/>
        <w:gridCol w:w="1188"/>
      </w:tblGrid>
      <w:tr w:rsidR="00E70121" w:rsidRPr="004C20FB" w14:paraId="41D7A467" w14:textId="77777777" w:rsidTr="0053177D">
        <w:trPr>
          <w:trHeight w:val="739"/>
        </w:trPr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00C6FEB1" w14:textId="59745A2A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D2585C5" w14:textId="7F144D7F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89BC9E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615EDE9" w14:textId="7454E9DC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7254EECA" w14:textId="04433A80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F59B1D8" w14:textId="5ACCC703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7CFBB24D" w14:textId="733F5513" w:rsidR="00E70121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6F088C0C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16467F55" w14:textId="77777777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13A2C510" w14:textId="6F9CFAF8" w:rsidR="00E70121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E70121" w:rsidRPr="004C20FB" w14:paraId="26088D93" w14:textId="77777777" w:rsidTr="0053177D">
        <w:trPr>
          <w:trHeight w:val="397"/>
        </w:trPr>
        <w:tc>
          <w:tcPr>
            <w:tcW w:w="3705" w:type="dxa"/>
            <w:shd w:val="clear" w:color="auto" w:fill="auto"/>
            <w:vAlign w:val="center"/>
          </w:tcPr>
          <w:p w14:paraId="72E9BBFB" w14:textId="77777777" w:rsidR="009F220F" w:rsidRDefault="009F220F" w:rsidP="002B2F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D233E" w14:textId="77777777" w:rsidR="00000550" w:rsidRDefault="00000550" w:rsidP="002B2F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AE8BA" w14:textId="1A19F809" w:rsidR="00000550" w:rsidRPr="003F15F5" w:rsidRDefault="00000550" w:rsidP="002B2F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B4ECADC" w14:textId="4DCA037A" w:rsidR="00B41287" w:rsidRPr="003F15F5" w:rsidRDefault="00B41287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C948F7" w14:textId="61FA4569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D010D0F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5EF6C7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422E13B9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1B87BFAD" w:rsidR="00D25E86" w:rsidRPr="007E0BEC" w:rsidRDefault="00CB4446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0C36E4C8" w:rsidR="007C6BE0" w:rsidRPr="007E0BEC" w:rsidRDefault="00C652C9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 w:rsidR="00CB4446"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</w:t>
      </w:r>
      <w:r w:rsidR="00CB4446"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30F38D19" w:rsidR="00C652C9" w:rsidRPr="007E0BEC" w:rsidRDefault="00CB44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0A78B3A7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 w:rsidR="00273392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tron.</w:t>
      </w:r>
    </w:p>
    <w:p w14:paraId="5DD9CB70" w14:textId="71859BBC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 na</w:t>
      </w:r>
      <w:r w:rsidR="00273392">
        <w:rPr>
          <w:rFonts w:asciiTheme="minorHAnsi" w:hAnsiTheme="minorHAnsi" w:cstheme="minorHAnsi"/>
          <w:sz w:val="22"/>
          <w:szCs w:val="22"/>
        </w:rPr>
        <w:t xml:space="preserve"> następujące 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881304">
        <w:rPr>
          <w:rFonts w:asciiTheme="minorHAnsi" w:hAnsiTheme="minorHAnsi" w:cstheme="minorHAnsi"/>
          <w:b/>
          <w:sz w:val="22"/>
          <w:szCs w:val="22"/>
        </w:rPr>
        <w:t>Uniwersytet Przyrodniczy w Poznaniu, NIP  777-00-04-960, ul. Wojska Polskiego 28 60-637 Poznań</w:t>
      </w:r>
      <w:r w:rsidRPr="007C3DB1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2 ust. </w:t>
      </w:r>
      <w:r w:rsidR="00A75439">
        <w:rPr>
          <w:rFonts w:asciiTheme="minorHAnsi" w:hAnsiTheme="minorHAnsi" w:cstheme="minorHAnsi"/>
          <w:sz w:val="22"/>
          <w:szCs w:val="22"/>
        </w:rPr>
        <w:t>9</w:t>
      </w:r>
      <w:r w:rsidR="00A75439" w:rsidRPr="007E0BEC">
        <w:rPr>
          <w:rFonts w:asciiTheme="minorHAnsi" w:hAnsiTheme="minorHAnsi" w:cstheme="minorHAnsi"/>
          <w:sz w:val="22"/>
          <w:szCs w:val="22"/>
        </w:rPr>
        <w:t xml:space="preserve">  </w:t>
      </w:r>
      <w:r w:rsidRPr="007E0BEC">
        <w:rPr>
          <w:rFonts w:asciiTheme="minorHAnsi" w:hAnsiTheme="minorHAnsi" w:cstheme="minorHAnsi"/>
          <w:sz w:val="22"/>
          <w:szCs w:val="22"/>
        </w:rPr>
        <w:t xml:space="preserve">Umowy) i 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="002B2F79">
        <w:rPr>
          <w:rFonts w:asciiTheme="minorHAnsi" w:hAnsiTheme="minorHAnsi" w:cstheme="minorHAnsi"/>
          <w:sz w:val="22"/>
          <w:szCs w:val="22"/>
        </w:rPr>
        <w:t>Sekcji</w:t>
      </w:r>
      <w:r w:rsidRPr="007E0BEC">
        <w:rPr>
          <w:rFonts w:asciiTheme="minorHAnsi" w:hAnsiTheme="minorHAnsi" w:cstheme="minorHAnsi"/>
          <w:sz w:val="22"/>
          <w:szCs w:val="22"/>
        </w:rPr>
        <w:t xml:space="preserve"> A</w:t>
      </w:r>
      <w:r w:rsidR="007C3DB1"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4A252060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Zapłata należności zostanie dokonana przelewem na rachun</w:t>
      </w:r>
      <w:r w:rsidR="007C3DB1"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7E0BEC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7C3DB1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1A248466" w14:textId="3EDD449E" w:rsidR="00C652C9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99E4427" w14:textId="34BFF061" w:rsidR="00CB4446" w:rsidRDefault="00CB4446" w:rsidP="00CB44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637CD5" w14:textId="2719C34C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9B8CB26" w14:textId="77777777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69B6E3ED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 „rachunek VAT” w rozumieniu przepisów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11 marca 2004 r. o  podatku od  towarów i usług (</w:t>
      </w:r>
      <w:proofErr w:type="spellStart"/>
      <w:r w:rsidRPr="00974AF5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974AF5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8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2022 r. poz. 931)</w:t>
        </w:r>
      </w:hyperlink>
      <w:r w:rsidRPr="00974AF5"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sz w:val="22"/>
          <w:szCs w:val="22"/>
        </w:rPr>
        <w:t xml:space="preserve"> Wykonawca przyjmuje do  wiadomości, że rachunkiem właściwym  do dokonania przez Zamawiającego zapłaty może być wyłącznie rachunek Wykonawcy, dla którego prowadzony jest rachunek VAT. W chwili złożenia niniejszego oświadczenia jest to  rachunek nr  …………………………………………………………………………</w:t>
      </w:r>
    </w:p>
    <w:p w14:paraId="2852E3C6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(tekst jedn.: Dz. U. z 2022 r. poz. 931).</w:t>
      </w:r>
      <w:r w:rsidRPr="00974AF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F8F342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7F98D3A9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 </w:t>
      </w:r>
    </w:p>
    <w:p w14:paraId="24FCEC70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Brak skutecznej zapłaty przez Zamawiającego (z uwagi na naruszenie przez Wykonawcę zasad wynikających z ustępu 1) nie stanowi nieprawidłowego spełnienia świadczenia przez Zamawiającego i w szczególności nie stanowi podstawy żądania od Zamawiającego odsetek. W takiej sytuacji termin zapłaty biegnie od dnia pisemnego zawiadomienia Zamawiającego przez Wykonawcę o  numerze rachunku Wykonawcy właściwym do dokonania zapłaty, dla  którego jest prowadzony rachunek VAT.</w:t>
      </w:r>
    </w:p>
    <w:p w14:paraId="160749D9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8 marca 2013 r. o przeciwdziałaniu nadmiernym opóźnieniom w transakcjach handlowych (</w:t>
      </w:r>
      <w:proofErr w:type="spellStart"/>
      <w:r w:rsidRPr="00974AF5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974AF5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9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2022 r. poz. 893)</w:t>
        </w:r>
      </w:hyperlink>
      <w:r w:rsidRPr="00974AF5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BD9EEA0" w14:textId="6129EA2F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6DC18F9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5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7C49AB86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E7012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prawidłowego korzystania z przedmiotu Umowy</w:t>
      </w:r>
    </w:p>
    <w:p w14:paraId="36C6E7C3" w14:textId="77777777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827122F" w14:textId="07E71F98" w:rsidR="00E70121" w:rsidRDefault="00E70121" w:rsidP="009F220F">
      <w:pPr>
        <w:rPr>
          <w:rFonts w:asciiTheme="minorHAnsi" w:hAnsiTheme="minorHAnsi" w:cstheme="minorHAnsi"/>
          <w:b/>
          <w:sz w:val="22"/>
          <w:szCs w:val="22"/>
        </w:rPr>
      </w:pPr>
    </w:p>
    <w:p w14:paraId="6D574A49" w14:textId="3FAB7BD9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4C9AC320" w:rsidR="00C652C9" w:rsidRPr="0077565A" w:rsidRDefault="00273392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13C5B">
        <w:rPr>
          <w:rFonts w:asciiTheme="minorHAnsi" w:hAnsiTheme="minorHAnsi" w:cstheme="minorHAnsi"/>
          <w:sz w:val="22"/>
          <w:szCs w:val="22"/>
        </w:rPr>
        <w:t xml:space="preserve">jakości </w:t>
      </w:r>
      <w:r>
        <w:rPr>
          <w:rFonts w:asciiTheme="minorHAnsi" w:hAnsiTheme="minorHAnsi" w:cstheme="minorHAnsi"/>
          <w:sz w:val="22"/>
          <w:szCs w:val="22"/>
        </w:rPr>
        <w:t xml:space="preserve">na sprzęt stanowiący przedmiot umowy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na okres: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2B2F79">
        <w:rPr>
          <w:rFonts w:asciiTheme="minorHAnsi" w:hAnsiTheme="minorHAnsi" w:cstheme="minorHAnsi"/>
          <w:sz w:val="22"/>
          <w:szCs w:val="22"/>
        </w:rPr>
        <w:t>…..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C3DB1">
        <w:rPr>
          <w:rFonts w:asciiTheme="minorHAnsi" w:hAnsiTheme="minorHAnsi" w:cstheme="minorHAnsi"/>
          <w:sz w:val="22"/>
          <w:szCs w:val="22"/>
        </w:rPr>
        <w:t xml:space="preserve">miesięcy, </w:t>
      </w:r>
      <w:r w:rsidR="00C652C9"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145D5C76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Usługi gwarancyjne będą świadczone w  miejscu użytkowania sprzętu z zastrzeżeniem ust. 3.</w:t>
      </w:r>
    </w:p>
    <w:p w14:paraId="0D673E79" w14:textId="3FDC0961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</w:t>
      </w:r>
      <w:r w:rsidR="00CB7639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przekazany przedmiot Umowy.</w:t>
      </w:r>
    </w:p>
    <w:p w14:paraId="4CD45CDB" w14:textId="494E4C24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Zamawiającego) i Wykonawcy oraz sprawdzenia poprawności działania przez Użytkownika.</w:t>
      </w:r>
    </w:p>
    <w:p w14:paraId="09FB208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746CBF4B" w:rsidR="00C652C9" w:rsidRPr="007E0BEC" w:rsidRDefault="00C652C9" w:rsidP="00911EB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do 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25232CFC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70126F3D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awarii.</w:t>
      </w:r>
    </w:p>
    <w:p w14:paraId="70E3DF4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3E460BC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</w:t>
      </w:r>
      <w:r w:rsidR="007C3DB1">
        <w:rPr>
          <w:rFonts w:asciiTheme="minorHAnsi" w:hAnsiTheme="minorHAnsi" w:cstheme="minorHAnsi"/>
          <w:sz w:val="22"/>
          <w:szCs w:val="22"/>
        </w:rPr>
        <w:t>any przedmiotu Umowy związany z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202A182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Uprawnienia z tytułu gwarancji przechodzą na nabywcę przedmiotu Umowy, a także na  następcę prawnego Zamawiającego.</w:t>
      </w:r>
    </w:p>
    <w:p w14:paraId="1A64039D" w14:textId="305D99C7" w:rsidR="00C652C9" w:rsidRPr="007C3DB1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3FD94CE8" w:rsidR="00C652C9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7A23C73F" w14:textId="6A3C41DE" w:rsidR="00FD2FDE" w:rsidRDefault="00FD2FDE" w:rsidP="005A4319">
      <w:pPr>
        <w:rPr>
          <w:rFonts w:asciiTheme="minorHAnsi" w:hAnsiTheme="minorHAnsi" w:cstheme="minorHAnsi"/>
          <w:b/>
          <w:sz w:val="22"/>
          <w:szCs w:val="22"/>
        </w:rPr>
      </w:pPr>
    </w:p>
    <w:p w14:paraId="46C14BC5" w14:textId="13DC21CA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1FBD6D50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o zapewnianiu dostępności osobom ze szczególnymi potrzebami z dnia 19 lipca 2019 r. (tj. Dz.U z 202</w:t>
      </w:r>
      <w:r w:rsidR="000C3B37">
        <w:rPr>
          <w:rFonts w:asciiTheme="minorHAnsi" w:hAnsiTheme="minorHAnsi" w:cstheme="minorHAnsi"/>
          <w:i/>
          <w:sz w:val="22"/>
          <w:szCs w:val="22"/>
        </w:rPr>
        <w:t>2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, poz. </w:t>
      </w:r>
      <w:r w:rsidR="000C3B37">
        <w:rPr>
          <w:rFonts w:asciiTheme="minorHAnsi" w:hAnsiTheme="minorHAnsi" w:cstheme="minorHAnsi"/>
          <w:i/>
          <w:sz w:val="22"/>
          <w:szCs w:val="22"/>
        </w:rPr>
        <w:t>2240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41175587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wskazanej w ust. 1 oraz w rozporządzeniu Ministra Infrastruktury</w:t>
      </w:r>
      <w:r w:rsidR="007E6B7D" w:rsidRPr="007C3DB1">
        <w:rPr>
          <w:rFonts w:asciiTheme="minorHAnsi" w:hAnsiTheme="minorHAnsi" w:cstheme="minorHAnsi"/>
          <w:i/>
          <w:sz w:val="22"/>
          <w:szCs w:val="22"/>
        </w:rPr>
        <w:t xml:space="preserve"> z dnia 12 kwietnia 2002 r.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i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usytuowanie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. 2019 poz. 1065 z 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>. zm.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738F01D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zobowiązuje się do zapewnienia dostępności osobom ze szczególnymi potrzebami w 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06B3ADD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681D337A" w:rsidR="00D25E86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9659C09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5A1FEFB4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163BBA3D" w14:textId="77777777" w:rsidR="00974AF5" w:rsidRPr="00974AF5" w:rsidRDefault="00974AF5" w:rsidP="00974AF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0C647494" w14:textId="34BD78F3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dostarczeniu przedmiotu Umowy w terminie, o którym mowa w § 2 ust. </w:t>
      </w:r>
      <w:r w:rsidR="000C3B37">
        <w:rPr>
          <w:rFonts w:asciiTheme="minorHAnsi" w:hAnsiTheme="minorHAnsi" w:cstheme="minorHAnsi"/>
          <w:sz w:val="22"/>
          <w:szCs w:val="22"/>
        </w:rPr>
        <w:t>4</w:t>
      </w:r>
      <w:r w:rsidRPr="00974AF5">
        <w:rPr>
          <w:rFonts w:asciiTheme="minorHAnsi" w:hAnsiTheme="minorHAnsi" w:cstheme="minorHAnsi"/>
          <w:sz w:val="22"/>
          <w:szCs w:val="22"/>
        </w:rPr>
        <w:t xml:space="preserve"> (tj.  niewykonanie dostawy urządzenia określonego w § 1 Umowy), w  wysokości 0,1% wartości brutto przedmiotu Umowy za każdy dzień opóźnienia, lecz nie więcej niż 10% wartości brutto przedmiotu Umowy, o której mowa w §3 ust.1;</w:t>
      </w:r>
    </w:p>
    <w:p w14:paraId="04D91102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 odstąpienie od Umowy przez Zamawiającego z przyczyn, za które Wykonawca ponosi odpowiedzialność, w wysokości 10% wartości  brutto przedmiotu Umowy, o której mowa w §3 ust.1;</w:t>
      </w:r>
    </w:p>
    <w:p w14:paraId="166E38E5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 opóźnienie w usunięciu wad stwierdzonych przy odbiorze w  wysokości 0,1% wartości brutto przedmiotu umowy za każdy dzień opóźnienia liczony od dnia wyznaczonego na usunięcie wady, lecz nie więcej niż 10% wartości brutto przedmiotu Umowy, o której mowa w §3 ust.1.</w:t>
      </w:r>
    </w:p>
    <w:p w14:paraId="1D896164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 opóźnienie w usunięciu wad stwierdzonych w okresie gwarancji w  wysokości 0,1% wartości brutto przedmiotu umowy za każdy dzień opóźnienia liczony od dnia wyznaczonego na usunięcie wady, a gdy nie wyznaczono takiego dnia, od dnia wskazanego w § 6 ust.6 c), lecz nie więcej niż 10% wartości brutto przedmiotu Umowy, o której mowa w §3 ust.1</w:t>
      </w:r>
    </w:p>
    <w:p w14:paraId="3A69F5A5" w14:textId="77777777" w:rsidR="00974AF5" w:rsidRPr="00974AF5" w:rsidRDefault="00974AF5" w:rsidP="00974AF5">
      <w:pPr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zapłaci Wykonawcy odsetki ustawowe za opóźnienie, za każdy dzień opóźnienia w  dokonaniu zapłaty faktury. </w:t>
      </w:r>
    </w:p>
    <w:p w14:paraId="0E019D40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 zgodnie z Kodeksem Cywilnym.</w:t>
      </w:r>
    </w:p>
    <w:p w14:paraId="6EFA5FB6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1636C38E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Suma kar umownych naliczonych przez Zamawiającego nie może przekroczyć 30% wartości przedmiotu Umowy brutto, o której mowa w §3 ust.1.</w:t>
      </w:r>
    </w:p>
    <w:p w14:paraId="434CBA78" w14:textId="77777777" w:rsidR="00974AF5" w:rsidRPr="007E0BEC" w:rsidRDefault="00974AF5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A8B074" w14:textId="1CD1B9D0" w:rsidR="00C652C9" w:rsidRPr="007C3DB1" w:rsidRDefault="00C652C9" w:rsidP="007C3DB1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 w:rsidRPr="007C3DB1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675F3D43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jej części i nie realizuje jej przez okres dłuższy niż 7 dni,</w:t>
      </w:r>
    </w:p>
    <w:p w14:paraId="6A4F3313" w14:textId="4BBE1C17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48E60D3B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>nie zmienia swojego zachowania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DAF7526" w14:textId="77777777" w:rsidR="00F54E98" w:rsidRDefault="00F54E98" w:rsidP="005D349B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6BF393B7" w:rsidR="00C652C9" w:rsidRPr="007E0BEC" w:rsidRDefault="00BC2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>Ochrona danych osobowych</w:t>
      </w:r>
    </w:p>
    <w:p w14:paraId="3CC67720" w14:textId="085DA88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 w:rsidR="009E4CA6"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CA8D63F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 w:rsidR="009E4CA6"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 w:rsidR="009E4CA6"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10" w:history="1">
        <w:r w:rsidR="0077565A" w:rsidRPr="007C3DB1">
          <w:rPr>
            <w:color w:val="2E74B5" w:themeColor="accent1" w:themeShade="BF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72DACB96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="0033776B" w:rsidRPr="007E0BEC">
        <w:rPr>
          <w:rFonts w:asciiTheme="minorHAnsi" w:hAnsiTheme="minorHAnsi" w:cstheme="minorHAnsi"/>
          <w:sz w:val="22"/>
          <w:szCs w:val="22"/>
        </w:rPr>
        <w:t>(</w:t>
      </w:r>
      <w:r w:rsidR="00974AF5">
        <w:rPr>
          <w:rFonts w:asciiTheme="minorHAnsi" w:hAnsiTheme="minorHAnsi" w:cstheme="minorHAnsi"/>
          <w:b/>
          <w:i/>
          <w:sz w:val="22"/>
          <w:szCs w:val="22"/>
        </w:rPr>
        <w:t>zakup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 i 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>dostawę</w:t>
      </w:r>
      <w:r w:rsidR="00F54E98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81304">
        <w:rPr>
          <w:rFonts w:asciiTheme="minorHAnsi" w:hAnsiTheme="minorHAnsi" w:cstheme="minorHAnsi"/>
          <w:b/>
          <w:i/>
          <w:sz w:val="22"/>
          <w:szCs w:val="22"/>
        </w:rPr>
        <w:t>lodówek – 2 części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, nr sprawy: </w:t>
      </w:r>
      <w:r w:rsidR="00881304">
        <w:rPr>
          <w:rFonts w:asciiTheme="minorHAnsi" w:hAnsiTheme="minorHAnsi" w:cstheme="minorHAnsi"/>
          <w:b/>
          <w:i/>
          <w:sz w:val="22"/>
          <w:szCs w:val="22"/>
        </w:rPr>
        <w:t>1681</w:t>
      </w:r>
      <w:r w:rsidR="00974AF5">
        <w:rPr>
          <w:rFonts w:asciiTheme="minorHAnsi" w:hAnsiTheme="minorHAnsi" w:cstheme="minorHAnsi"/>
          <w:b/>
          <w:i/>
          <w:sz w:val="22"/>
          <w:szCs w:val="22"/>
        </w:rPr>
        <w:t>/A</w:t>
      </w:r>
      <w:r w:rsidR="00AC4456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74AF5">
        <w:rPr>
          <w:rFonts w:asciiTheme="minorHAnsi" w:hAnsiTheme="minorHAnsi" w:cstheme="minorHAnsi"/>
          <w:b/>
          <w:i/>
          <w:sz w:val="22"/>
          <w:szCs w:val="22"/>
        </w:rPr>
        <w:t>A/262/2023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CD2CF" w14:textId="7430287E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</w:t>
      </w:r>
      <w:r w:rsidR="00AC42AA">
        <w:rPr>
          <w:rFonts w:asciiTheme="minorHAnsi" w:hAnsiTheme="minorHAnsi" w:cstheme="minorHAnsi"/>
          <w:sz w:val="22"/>
          <w:szCs w:val="22"/>
        </w:rPr>
        <w:t xml:space="preserve"> w związku z jego realizacją. </w:t>
      </w:r>
    </w:p>
    <w:p w14:paraId="778029C9" w14:textId="61D50188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dane osobowe będą przechowywane,  przez okres 4 lat od  dni</w:t>
      </w:r>
      <w:r w:rsidR="007C3DB1">
        <w:rPr>
          <w:rFonts w:asciiTheme="minorHAnsi" w:hAnsiTheme="minorHAnsi" w:cstheme="minorHAnsi"/>
          <w:sz w:val="22"/>
          <w:szCs w:val="22"/>
        </w:rPr>
        <w:t>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 xml:space="preserve">(*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0BE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7E0BEC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EEDC704" w14:textId="1EE884CE" w:rsidR="00881304" w:rsidRDefault="00C652C9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3B9FDC" w14:textId="77777777" w:rsidR="00881304" w:rsidRDefault="0088130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7C07F83" w14:textId="77777777" w:rsidR="00F54E98" w:rsidRPr="00E07AB1" w:rsidRDefault="00F54E98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180FA699" w14:textId="419525F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BC25C4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77D5FC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</w:t>
      </w:r>
      <w:r w:rsidR="009E4CA6"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42D71151" w14:textId="59C3EAE1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728DA645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BC25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37B6160A" w14:textId="26A6040F" w:rsidR="003A01B9" w:rsidRPr="00911EB0" w:rsidRDefault="003A01B9" w:rsidP="003A01B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1B9">
        <w:rPr>
          <w:rFonts w:asciiTheme="minorHAnsi" w:hAnsiTheme="minorHAnsi" w:cstheme="minorHAnsi"/>
          <w:sz w:val="22"/>
          <w:szCs w:val="22"/>
        </w:rPr>
        <w:t>Wykonawca nie może przenosić wierzytelności wynikając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3A01B9">
        <w:rPr>
          <w:rFonts w:asciiTheme="minorHAnsi" w:hAnsiTheme="minorHAnsi" w:cstheme="minorHAnsi"/>
          <w:sz w:val="22"/>
          <w:szCs w:val="22"/>
        </w:rPr>
        <w:t xml:space="preserve"> z niniejszej umowy na rzecz osoby trzeciej bez uprzedniej pisemnej zgody Zamawiającego pod rygorem nieważności.</w:t>
      </w:r>
    </w:p>
    <w:p w14:paraId="6D495A79" w14:textId="40B69670" w:rsidR="00C652C9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0135C6BF" w14:textId="7CF88A5D" w:rsidR="009E4CA6" w:rsidRPr="007E0BEC" w:rsidRDefault="009E4CA6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stanowią integralną część Umowy.</w:t>
      </w:r>
    </w:p>
    <w:p w14:paraId="282917A1" w14:textId="5536100F" w:rsidR="00BB48D3" w:rsidRPr="00E07AB1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</w:t>
      </w:r>
      <w:r w:rsidR="00E70121">
        <w:rPr>
          <w:rFonts w:asciiTheme="minorHAnsi" w:hAnsiTheme="minorHAnsi" w:cstheme="minorHAnsi"/>
          <w:sz w:val="22"/>
          <w:szCs w:val="22"/>
        </w:rPr>
        <w:t xml:space="preserve"> dwóch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53177D">
        <w:rPr>
          <w:rFonts w:asciiTheme="minorHAnsi" w:hAnsiTheme="minorHAnsi" w:cstheme="minorHAnsi"/>
          <w:sz w:val="22"/>
          <w:szCs w:val="22"/>
        </w:rPr>
        <w:t>jeden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14:paraId="21601A1D" w14:textId="2FE4134C" w:rsidR="00B62575" w:rsidRPr="00E07AB1" w:rsidRDefault="00B62575" w:rsidP="00E07AB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7AB1" w14:paraId="5F6235BD" w14:textId="77777777" w:rsidTr="00E07AB1">
        <w:tc>
          <w:tcPr>
            <w:tcW w:w="4531" w:type="dxa"/>
          </w:tcPr>
          <w:p w14:paraId="2E5A5F37" w14:textId="6D343CCB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16737849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DE6604" w14:textId="68F2FB93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E7471A3" w14:textId="07280F44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41572FA4" w14:textId="09219287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7918EF85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01BA92" w14:textId="32B31CDB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4385001" w14:textId="34DDDA05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084B3E9F" w14:textId="77777777" w:rsidR="00E07AB1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BC523FF" w14:textId="516E1C94" w:rsidR="00E07AB1" w:rsidRPr="007E0BEC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75D1572F" w14:textId="33A19325" w:rsidR="00AE491A" w:rsidRDefault="00AE491A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Wzór protokołu zdawczo-odbiorczego</w:t>
      </w:r>
    </w:p>
    <w:p w14:paraId="3502E23A" w14:textId="12C39FAC" w:rsidR="00E07AB1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009D3D66" w14:textId="490DDDF5" w:rsidR="00C652C9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E07AB1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3408D832" w14:textId="58CF611F" w:rsidR="001C6D98" w:rsidRPr="00E07AB1" w:rsidRDefault="001C6D98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 formularza kalkulacji cenowej</w:t>
      </w:r>
    </w:p>
    <w:p w14:paraId="2B4932CB" w14:textId="121CABC0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1662453E" w:rsidR="00AE491A" w:rsidRDefault="00AE491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E491A" w:rsidRPr="00CD1B48" w14:paraId="6E5AA234" w14:textId="77777777" w:rsidTr="00E6390B">
        <w:tc>
          <w:tcPr>
            <w:tcW w:w="9072" w:type="dxa"/>
            <w:shd w:val="pct15" w:color="auto" w:fill="auto"/>
          </w:tcPr>
          <w:p w14:paraId="67316E20" w14:textId="11FE5354" w:rsidR="00AE491A" w:rsidRPr="00CD1B48" w:rsidRDefault="00AE491A" w:rsidP="00E6390B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b/>
              </w:rPr>
              <w:t>1 DO UMOWY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260DAA44" w14:textId="77777777" w:rsidR="00AE491A" w:rsidRPr="004C6160" w:rsidRDefault="00AE491A" w:rsidP="00AE491A">
      <w:pPr>
        <w:jc w:val="right"/>
        <w:rPr>
          <w:rFonts w:ascii="Calibri" w:hAnsi="Calibri" w:cs="Calibri"/>
          <w:b/>
          <w:sz w:val="22"/>
          <w:szCs w:val="22"/>
        </w:rPr>
      </w:pPr>
    </w:p>
    <w:p w14:paraId="7549B277" w14:textId="77777777" w:rsidR="00AE491A" w:rsidRPr="00155C04" w:rsidRDefault="00AE491A" w:rsidP="00AE491A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14:paraId="27506F2D" w14:textId="77777777" w:rsidR="00AE491A" w:rsidRPr="00F9472C" w:rsidRDefault="00AE491A" w:rsidP="00AE491A">
      <w:pPr>
        <w:jc w:val="center"/>
        <w:rPr>
          <w:rFonts w:ascii="Calibri" w:hAnsi="Calibri" w:cs="Calibri"/>
          <w:b/>
          <w:sz w:val="22"/>
          <w:szCs w:val="22"/>
        </w:rPr>
      </w:pPr>
      <w:r w:rsidRPr="00F9472C">
        <w:rPr>
          <w:rFonts w:ascii="Calibri" w:hAnsi="Calibri" w:cs="Calibri"/>
          <w:b/>
          <w:sz w:val="22"/>
          <w:szCs w:val="22"/>
        </w:rPr>
        <w:t>DLA CZĘŚCI:………….</w:t>
      </w:r>
    </w:p>
    <w:p w14:paraId="53C5D335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………..…….., pomiędzy:</w:t>
      </w:r>
    </w:p>
    <w:p w14:paraId="67448B7E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4BA8488C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  <w:r w:rsidRPr="00155C04">
        <w:rPr>
          <w:rFonts w:ascii="Calibri" w:hAnsi="Calibri" w:cs="Calibri"/>
          <w:b/>
          <w:sz w:val="22"/>
          <w:szCs w:val="22"/>
        </w:rPr>
        <w:t>Uniwersytetem Przyrodniczym w Poznaniu</w:t>
      </w:r>
      <w:r>
        <w:rPr>
          <w:rFonts w:ascii="Calibri" w:hAnsi="Calibri" w:cs="Calibri"/>
          <w:sz w:val="22"/>
          <w:szCs w:val="22"/>
        </w:rPr>
        <w:t>, z siedzibą w Poznaniu, ul. Wojska Polskiego 28, 60-637 Poznań, jako Zamawiającym reprezentowanym przez:</w:t>
      </w:r>
    </w:p>
    <w:p w14:paraId="11F412A8" w14:textId="77777777" w:rsidR="00AE491A" w:rsidRPr="00B227A3" w:rsidRDefault="00AE491A" w:rsidP="00AE491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14:paraId="5B7C6ACE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F1A4E61" w14:textId="77777777" w:rsidR="00AE491A" w:rsidRDefault="00AE491A" w:rsidP="00AE49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Pr="003F15F5">
        <w:rPr>
          <w:rFonts w:ascii="Calibri" w:hAnsi="Calibri" w:cs="Calibri"/>
          <w:sz w:val="20"/>
          <w:szCs w:val="20"/>
        </w:rPr>
        <w:t>(nazwa i adres Wykonawcy)</w:t>
      </w:r>
      <w:r>
        <w:rPr>
          <w:rFonts w:ascii="Calibri" w:hAnsi="Calibri" w:cs="Calibri"/>
          <w:sz w:val="22"/>
          <w:szCs w:val="22"/>
        </w:rPr>
        <w:t>, jako Wykonawcą reprezentowanym przez:</w:t>
      </w:r>
    </w:p>
    <w:p w14:paraId="3F3DCE82" w14:textId="77777777" w:rsidR="00AE491A" w:rsidRPr="00155C04" w:rsidRDefault="00AE491A" w:rsidP="00AE49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……………………………………………………………………………………………………………. </w:t>
      </w:r>
      <w:r w:rsidRPr="003F15F5">
        <w:rPr>
          <w:rFonts w:ascii="Calibri" w:hAnsi="Calibri" w:cs="Calibri"/>
          <w:i/>
          <w:sz w:val="20"/>
          <w:szCs w:val="20"/>
        </w:rPr>
        <w:t>(imię i nazwisko osoby przekazującej przedmiot zamówienia)</w:t>
      </w:r>
    </w:p>
    <w:p w14:paraId="412820F3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3B84EE4F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Przedmiotem odbioru jest niżej wymienione urządzenie, dostarczone przez Wykonawcę:</w:t>
      </w:r>
    </w:p>
    <w:p w14:paraId="75B712FB" w14:textId="77777777" w:rsidR="00AE491A" w:rsidRDefault="00AE491A" w:rsidP="00AE491A"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3"/>
        <w:gridCol w:w="1830"/>
        <w:gridCol w:w="1100"/>
        <w:gridCol w:w="1495"/>
        <w:gridCol w:w="1328"/>
        <w:gridCol w:w="1543"/>
        <w:gridCol w:w="1162"/>
      </w:tblGrid>
      <w:tr w:rsidR="00AE491A" w:rsidRPr="004C20FB" w14:paraId="24C2A466" w14:textId="77777777" w:rsidTr="00E6390B">
        <w:trPr>
          <w:trHeight w:val="397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B600F90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1BBD5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17CFE73F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1DE721F2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  <w:p w14:paraId="470E1462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0230DAC8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  <w:p w14:paraId="2745E2B4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3F16E823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14:paraId="6CD461E6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FABRYCZNY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2ABCB6EE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</w:tr>
      <w:tr w:rsidR="00AE491A" w:rsidRPr="004C20FB" w14:paraId="2F51F131" w14:textId="77777777" w:rsidTr="00E6390B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5A29B206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C9F6946" w14:textId="77777777" w:rsidR="00AE491A" w:rsidRPr="003F15F5" w:rsidRDefault="00AE491A" w:rsidP="00E639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A9654C8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43F58E4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1D4213AC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F97618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14:paraId="1F342A92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59EA995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62DCAF97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WYKONAWCA, firma……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7124F7">
        <w:rPr>
          <w:rFonts w:ascii="Calibri" w:hAnsi="Calibri" w:cs="Calibri"/>
          <w:sz w:val="22"/>
          <w:szCs w:val="22"/>
        </w:rPr>
        <w:t>……………, udziela</w:t>
      </w:r>
      <w:r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na </w:t>
      </w:r>
      <w:r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okres:</w:t>
      </w:r>
      <w:r>
        <w:rPr>
          <w:rFonts w:ascii="Calibri" w:hAnsi="Calibri" w:cs="Calibri"/>
          <w:sz w:val="22"/>
          <w:szCs w:val="22"/>
        </w:rPr>
        <w:t xml:space="preserve"> ……………………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14:paraId="47491470" w14:textId="77777777" w:rsidR="00AE491A" w:rsidRPr="007124F7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59A1EBB2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14:paraId="33DBF1CB" w14:textId="77777777" w:rsidR="00AE491A" w:rsidRPr="007124F7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AE491A" w14:paraId="7CAB0629" w14:textId="77777777" w:rsidTr="00E6390B">
        <w:trPr>
          <w:trHeight w:val="525"/>
        </w:trPr>
        <w:tc>
          <w:tcPr>
            <w:tcW w:w="2395" w:type="dxa"/>
            <w:vAlign w:val="center"/>
          </w:tcPr>
          <w:p w14:paraId="17D7C254" w14:textId="77777777" w:rsidR="00AE491A" w:rsidRPr="006A7308" w:rsidRDefault="00F937AA" w:rsidP="00E6390B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1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E491A">
              <w:rPr>
                <w:rFonts w:asciiTheme="minorHAnsi" w:hAnsiTheme="minorHAnsi" w:cstheme="minorHAnsi"/>
                <w:b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4B46D23A" w14:textId="77777777" w:rsidR="00AE491A" w:rsidRPr="00B227A3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14:paraId="76FBE05F" w14:textId="77777777" w:rsidR="00AE491A" w:rsidRPr="00B227A3" w:rsidRDefault="00AE491A" w:rsidP="00AE491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14:paraId="37DB8C88" w14:textId="77777777" w:rsidR="00AE491A" w:rsidRPr="00445202" w:rsidRDefault="00AE491A" w:rsidP="00AE491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min. 3 pracowników Zamawiającego</w:t>
            </w:r>
          </w:p>
        </w:tc>
      </w:tr>
      <w:tr w:rsidR="00AE491A" w14:paraId="11ED08EC" w14:textId="77777777" w:rsidTr="00E6390B">
        <w:trPr>
          <w:trHeight w:val="525"/>
        </w:trPr>
        <w:tc>
          <w:tcPr>
            <w:tcW w:w="2395" w:type="dxa"/>
            <w:vAlign w:val="center"/>
          </w:tcPr>
          <w:p w14:paraId="48183B0B" w14:textId="77777777" w:rsidR="00AE491A" w:rsidRPr="006A7308" w:rsidRDefault="00F937AA" w:rsidP="00E6390B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1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E491A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49E016A" w14:textId="77777777" w:rsidR="00AE491A" w:rsidRPr="00B227A3" w:rsidRDefault="00AE491A" w:rsidP="00AE491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1CA93958" w14:textId="77777777" w:rsidR="00AE491A" w:rsidRPr="00B227A3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309A5C9" w14:textId="77777777" w:rsidR="00AE491A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4429C811" w14:textId="77777777" w:rsidR="00AE491A" w:rsidRPr="00B227A3" w:rsidRDefault="00AE491A" w:rsidP="00AE491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4D7C09EB" w14:textId="77777777" w:rsidR="00AE491A" w:rsidRPr="007124F7" w:rsidRDefault="00AE491A" w:rsidP="00AE491A">
      <w:pPr>
        <w:pStyle w:val="Akapitzlist"/>
        <w:rPr>
          <w:rFonts w:ascii="Calibri" w:hAnsi="Calibri" w:cs="Calibri"/>
          <w:sz w:val="22"/>
          <w:szCs w:val="22"/>
        </w:rPr>
      </w:pPr>
    </w:p>
    <w:p w14:paraId="2A956173" w14:textId="77777777" w:rsidR="00AE491A" w:rsidRPr="00B227A3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p w14:paraId="3FC853E4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AE491A" w:rsidRPr="004C20FB" w14:paraId="2F8BB7F8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034726E0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AB1912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ED9C23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DZIAŁ APARATURY</w:t>
            </w:r>
          </w:p>
        </w:tc>
      </w:tr>
      <w:tr w:rsidR="00AE491A" w:rsidRPr="004C20FB" w14:paraId="7CB792A2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1E1D62FD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86B38BC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6C604E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91A" w:rsidRPr="004C20FB" w14:paraId="3EC31DCA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29814C43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57601C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0EEDBD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</w:tr>
    </w:tbl>
    <w:p w14:paraId="530720C2" w14:textId="77777777" w:rsidR="008D6DA7" w:rsidRPr="007E0BEC" w:rsidRDefault="00F937AA" w:rsidP="00E07AB1">
      <w:pPr>
        <w:rPr>
          <w:rFonts w:asciiTheme="minorHAnsi" w:hAnsiTheme="minorHAnsi" w:cstheme="minorHAnsi"/>
        </w:rPr>
      </w:pPr>
    </w:p>
    <w:sectPr w:rsidR="008D6DA7" w:rsidRPr="007E0BEC" w:rsidSect="00F54E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342A" w14:textId="77777777" w:rsidR="00F937AA" w:rsidRDefault="00F937AA" w:rsidP="00C652C9">
      <w:r>
        <w:separator/>
      </w:r>
    </w:p>
  </w:endnote>
  <w:endnote w:type="continuationSeparator" w:id="0">
    <w:p w14:paraId="3BD1A2E4" w14:textId="77777777" w:rsidR="00F937AA" w:rsidRDefault="00F937AA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781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E02CE6" w14:textId="66E03D04" w:rsidR="00F54E98" w:rsidRPr="00F54E98" w:rsidRDefault="00F54E9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54E9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54E9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185B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AAAF7" w14:textId="1193EC33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82C5" w14:textId="77777777" w:rsidR="00F937AA" w:rsidRDefault="00F937AA" w:rsidP="00C652C9">
      <w:r>
        <w:separator/>
      </w:r>
    </w:p>
  </w:footnote>
  <w:footnote w:type="continuationSeparator" w:id="0">
    <w:p w14:paraId="570A1660" w14:textId="77777777" w:rsidR="00F937AA" w:rsidRDefault="00F937AA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0962" w14:textId="6ACD2827" w:rsidR="00C652C9" w:rsidRDefault="00FD2FDE" w:rsidP="00FD2FDE">
    <w:pPr>
      <w:pStyle w:val="Nagwek"/>
      <w:tabs>
        <w:tab w:val="left" w:pos="240"/>
      </w:tabs>
    </w:pPr>
    <w:r>
      <w:tab/>
    </w:r>
    <w:r w:rsidRPr="00FD2FDE">
      <w:rPr>
        <w:rFonts w:asciiTheme="minorHAnsi" w:hAnsiTheme="minorHAnsi" w:cstheme="minorHAnsi"/>
        <w:sz w:val="22"/>
        <w:szCs w:val="22"/>
      </w:rPr>
      <w:t xml:space="preserve">Nr sprawy: </w:t>
    </w:r>
    <w:r w:rsidR="00000550">
      <w:rPr>
        <w:rFonts w:asciiTheme="minorHAnsi" w:hAnsiTheme="minorHAnsi" w:cstheme="minorHAnsi"/>
        <w:sz w:val="22"/>
        <w:szCs w:val="22"/>
      </w:rPr>
      <w:t>1681</w:t>
    </w:r>
    <w:r w:rsidR="002B2F79">
      <w:rPr>
        <w:rFonts w:asciiTheme="minorHAnsi" w:hAnsiTheme="minorHAnsi" w:cstheme="minorHAnsi"/>
        <w:sz w:val="22"/>
        <w:szCs w:val="22"/>
      </w:rPr>
      <w:t>/A</w:t>
    </w:r>
    <w:r w:rsidR="00AC4456">
      <w:rPr>
        <w:rFonts w:asciiTheme="minorHAnsi" w:hAnsiTheme="minorHAnsi" w:cstheme="minorHAnsi"/>
        <w:sz w:val="22"/>
        <w:szCs w:val="22"/>
      </w:rPr>
      <w:t>Z</w:t>
    </w:r>
    <w:r w:rsidR="002B2F79">
      <w:rPr>
        <w:rFonts w:asciiTheme="minorHAnsi" w:hAnsiTheme="minorHAnsi" w:cstheme="minorHAnsi"/>
        <w:sz w:val="22"/>
        <w:szCs w:val="22"/>
      </w:rPr>
      <w:t>A/262/2023</w:t>
    </w:r>
    <w:r>
      <w:tab/>
    </w:r>
    <w:r w:rsidR="00C652C9"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23D"/>
    <w:multiLevelType w:val="hybridMultilevel"/>
    <w:tmpl w:val="5A0A95E2"/>
    <w:lvl w:ilvl="0" w:tplc="A048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1363"/>
    <w:multiLevelType w:val="hybridMultilevel"/>
    <w:tmpl w:val="D758CA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B70F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D744E"/>
    <w:multiLevelType w:val="hybridMultilevel"/>
    <w:tmpl w:val="6846C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9A9"/>
    <w:multiLevelType w:val="hybridMultilevel"/>
    <w:tmpl w:val="5850588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65CE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7F3735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14BE0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E131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5251B4"/>
    <w:multiLevelType w:val="multilevel"/>
    <w:tmpl w:val="C5669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031D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94794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4634D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12A33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00F5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307F4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16A2E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5"/>
  </w:num>
  <w:num w:numId="4">
    <w:abstractNumId w:val="22"/>
  </w:num>
  <w:num w:numId="5">
    <w:abstractNumId w:val="32"/>
  </w:num>
  <w:num w:numId="6">
    <w:abstractNumId w:val="1"/>
  </w:num>
  <w:num w:numId="7">
    <w:abstractNumId w:val="28"/>
  </w:num>
  <w:num w:numId="8">
    <w:abstractNumId w:val="14"/>
  </w:num>
  <w:num w:numId="9">
    <w:abstractNumId w:val="26"/>
  </w:num>
  <w:num w:numId="10">
    <w:abstractNumId w:val="34"/>
  </w:num>
  <w:num w:numId="11">
    <w:abstractNumId w:val="40"/>
  </w:num>
  <w:num w:numId="12">
    <w:abstractNumId w:val="31"/>
  </w:num>
  <w:num w:numId="13">
    <w:abstractNumId w:val="29"/>
  </w:num>
  <w:num w:numId="14">
    <w:abstractNumId w:val="11"/>
  </w:num>
  <w:num w:numId="15">
    <w:abstractNumId w:val="24"/>
  </w:num>
  <w:num w:numId="16">
    <w:abstractNumId w:val="6"/>
  </w:num>
  <w:num w:numId="17">
    <w:abstractNumId w:val="23"/>
  </w:num>
  <w:num w:numId="18">
    <w:abstractNumId w:val="12"/>
  </w:num>
  <w:num w:numId="19">
    <w:abstractNumId w:val="17"/>
  </w:num>
  <w:num w:numId="20">
    <w:abstractNumId w:val="7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"/>
  </w:num>
  <w:num w:numId="29">
    <w:abstractNumId w:val="37"/>
  </w:num>
  <w:num w:numId="30">
    <w:abstractNumId w:val="41"/>
  </w:num>
  <w:num w:numId="31">
    <w:abstractNumId w:val="38"/>
  </w:num>
  <w:num w:numId="32">
    <w:abstractNumId w:val="21"/>
  </w:num>
  <w:num w:numId="33">
    <w:abstractNumId w:val="27"/>
  </w:num>
  <w:num w:numId="34">
    <w:abstractNumId w:val="8"/>
  </w:num>
  <w:num w:numId="35">
    <w:abstractNumId w:val="43"/>
  </w:num>
  <w:num w:numId="36">
    <w:abstractNumId w:val="36"/>
  </w:num>
  <w:num w:numId="37">
    <w:abstractNumId w:val="20"/>
  </w:num>
  <w:num w:numId="38">
    <w:abstractNumId w:val="18"/>
  </w:num>
  <w:num w:numId="39">
    <w:abstractNumId w:val="42"/>
  </w:num>
  <w:num w:numId="40">
    <w:abstractNumId w:val="39"/>
  </w:num>
  <w:num w:numId="41">
    <w:abstractNumId w:val="4"/>
  </w:num>
  <w:num w:numId="42">
    <w:abstractNumId w:val="25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9"/>
    <w:rsid w:val="00000550"/>
    <w:rsid w:val="0003149D"/>
    <w:rsid w:val="00062824"/>
    <w:rsid w:val="0007462C"/>
    <w:rsid w:val="00085F19"/>
    <w:rsid w:val="000B681C"/>
    <w:rsid w:val="000C3B37"/>
    <w:rsid w:val="000F1E32"/>
    <w:rsid w:val="000F6089"/>
    <w:rsid w:val="00120960"/>
    <w:rsid w:val="001355CC"/>
    <w:rsid w:val="00167677"/>
    <w:rsid w:val="00182962"/>
    <w:rsid w:val="0019578A"/>
    <w:rsid w:val="001A68FF"/>
    <w:rsid w:val="001A6E47"/>
    <w:rsid w:val="001B29C6"/>
    <w:rsid w:val="001C34CF"/>
    <w:rsid w:val="001C6D98"/>
    <w:rsid w:val="00204D04"/>
    <w:rsid w:val="002214D4"/>
    <w:rsid w:val="00237025"/>
    <w:rsid w:val="00263644"/>
    <w:rsid w:val="002723FB"/>
    <w:rsid w:val="00273392"/>
    <w:rsid w:val="002976C8"/>
    <w:rsid w:val="002A3AE6"/>
    <w:rsid w:val="002B2F79"/>
    <w:rsid w:val="002B5DA0"/>
    <w:rsid w:val="002C4C33"/>
    <w:rsid w:val="00335721"/>
    <w:rsid w:val="0033776B"/>
    <w:rsid w:val="0037428B"/>
    <w:rsid w:val="0039452F"/>
    <w:rsid w:val="003A01B9"/>
    <w:rsid w:val="003B4A9D"/>
    <w:rsid w:val="003B58EA"/>
    <w:rsid w:val="003F296C"/>
    <w:rsid w:val="004022E6"/>
    <w:rsid w:val="00404C7F"/>
    <w:rsid w:val="00432870"/>
    <w:rsid w:val="00442025"/>
    <w:rsid w:val="00465E1E"/>
    <w:rsid w:val="004A128D"/>
    <w:rsid w:val="004A364C"/>
    <w:rsid w:val="004B082D"/>
    <w:rsid w:val="004B749B"/>
    <w:rsid w:val="004D035C"/>
    <w:rsid w:val="005038CB"/>
    <w:rsid w:val="005131E5"/>
    <w:rsid w:val="0053177D"/>
    <w:rsid w:val="005330FB"/>
    <w:rsid w:val="00580FC0"/>
    <w:rsid w:val="00590F10"/>
    <w:rsid w:val="005921B9"/>
    <w:rsid w:val="005A4319"/>
    <w:rsid w:val="005B6A6C"/>
    <w:rsid w:val="005D349B"/>
    <w:rsid w:val="005E1FF8"/>
    <w:rsid w:val="005E4846"/>
    <w:rsid w:val="006103C0"/>
    <w:rsid w:val="00624207"/>
    <w:rsid w:val="0063198F"/>
    <w:rsid w:val="006C4D4E"/>
    <w:rsid w:val="006C7AD1"/>
    <w:rsid w:val="006D1D89"/>
    <w:rsid w:val="006D2041"/>
    <w:rsid w:val="006D2CD1"/>
    <w:rsid w:val="006D7B41"/>
    <w:rsid w:val="0071466E"/>
    <w:rsid w:val="007152BC"/>
    <w:rsid w:val="00752BF5"/>
    <w:rsid w:val="00755FE6"/>
    <w:rsid w:val="00764E8C"/>
    <w:rsid w:val="0077565A"/>
    <w:rsid w:val="00777929"/>
    <w:rsid w:val="00784FAD"/>
    <w:rsid w:val="0079150F"/>
    <w:rsid w:val="007C1FEB"/>
    <w:rsid w:val="007C3AB1"/>
    <w:rsid w:val="007C3DB1"/>
    <w:rsid w:val="007C6BE0"/>
    <w:rsid w:val="007C7274"/>
    <w:rsid w:val="007E0BEC"/>
    <w:rsid w:val="007E6B7D"/>
    <w:rsid w:val="00800047"/>
    <w:rsid w:val="00801227"/>
    <w:rsid w:val="00811347"/>
    <w:rsid w:val="00817789"/>
    <w:rsid w:val="00830A8B"/>
    <w:rsid w:val="00832E21"/>
    <w:rsid w:val="0084015C"/>
    <w:rsid w:val="0085054A"/>
    <w:rsid w:val="00850E98"/>
    <w:rsid w:val="00873FBA"/>
    <w:rsid w:val="00881304"/>
    <w:rsid w:val="0089185B"/>
    <w:rsid w:val="008932C1"/>
    <w:rsid w:val="008D1E45"/>
    <w:rsid w:val="008D1EBC"/>
    <w:rsid w:val="008E39FB"/>
    <w:rsid w:val="00904495"/>
    <w:rsid w:val="00911EB0"/>
    <w:rsid w:val="00916A6F"/>
    <w:rsid w:val="009412EC"/>
    <w:rsid w:val="00943AA3"/>
    <w:rsid w:val="009539AA"/>
    <w:rsid w:val="00974AF5"/>
    <w:rsid w:val="00985448"/>
    <w:rsid w:val="0099642C"/>
    <w:rsid w:val="009A35B3"/>
    <w:rsid w:val="009A6F17"/>
    <w:rsid w:val="009D781F"/>
    <w:rsid w:val="009E3E12"/>
    <w:rsid w:val="009E4CA6"/>
    <w:rsid w:val="009F12D4"/>
    <w:rsid w:val="009F220F"/>
    <w:rsid w:val="00A00EFF"/>
    <w:rsid w:val="00A37EC9"/>
    <w:rsid w:val="00A456CC"/>
    <w:rsid w:val="00A47373"/>
    <w:rsid w:val="00A51D8E"/>
    <w:rsid w:val="00A65931"/>
    <w:rsid w:val="00A67F99"/>
    <w:rsid w:val="00A75439"/>
    <w:rsid w:val="00A84FA2"/>
    <w:rsid w:val="00A96020"/>
    <w:rsid w:val="00AC42AA"/>
    <w:rsid w:val="00AC4456"/>
    <w:rsid w:val="00AE491A"/>
    <w:rsid w:val="00B120BA"/>
    <w:rsid w:val="00B20593"/>
    <w:rsid w:val="00B22748"/>
    <w:rsid w:val="00B358B2"/>
    <w:rsid w:val="00B41287"/>
    <w:rsid w:val="00B556D0"/>
    <w:rsid w:val="00B60DCD"/>
    <w:rsid w:val="00B62575"/>
    <w:rsid w:val="00B92B63"/>
    <w:rsid w:val="00BB48D3"/>
    <w:rsid w:val="00BC25C4"/>
    <w:rsid w:val="00BE1EFF"/>
    <w:rsid w:val="00BE3BA5"/>
    <w:rsid w:val="00C1217F"/>
    <w:rsid w:val="00C155AD"/>
    <w:rsid w:val="00C42E66"/>
    <w:rsid w:val="00C652C9"/>
    <w:rsid w:val="00C87C1D"/>
    <w:rsid w:val="00C95989"/>
    <w:rsid w:val="00CB4446"/>
    <w:rsid w:val="00CB7639"/>
    <w:rsid w:val="00CC7304"/>
    <w:rsid w:val="00D17638"/>
    <w:rsid w:val="00D25E86"/>
    <w:rsid w:val="00D356F4"/>
    <w:rsid w:val="00D43D94"/>
    <w:rsid w:val="00D44C7F"/>
    <w:rsid w:val="00D66345"/>
    <w:rsid w:val="00D81487"/>
    <w:rsid w:val="00D85A76"/>
    <w:rsid w:val="00D912E6"/>
    <w:rsid w:val="00D93326"/>
    <w:rsid w:val="00D95FA8"/>
    <w:rsid w:val="00DE05A0"/>
    <w:rsid w:val="00DE2BF7"/>
    <w:rsid w:val="00DF683D"/>
    <w:rsid w:val="00DF6FCC"/>
    <w:rsid w:val="00E0165C"/>
    <w:rsid w:val="00E07AB1"/>
    <w:rsid w:val="00E138B0"/>
    <w:rsid w:val="00E2681F"/>
    <w:rsid w:val="00E31197"/>
    <w:rsid w:val="00E427BB"/>
    <w:rsid w:val="00E60938"/>
    <w:rsid w:val="00E70121"/>
    <w:rsid w:val="00E8007F"/>
    <w:rsid w:val="00EB108F"/>
    <w:rsid w:val="00EF4CA4"/>
    <w:rsid w:val="00F02AB9"/>
    <w:rsid w:val="00F10804"/>
    <w:rsid w:val="00F12A82"/>
    <w:rsid w:val="00F13C5B"/>
    <w:rsid w:val="00F15F98"/>
    <w:rsid w:val="00F54E98"/>
    <w:rsid w:val="00F5671B"/>
    <w:rsid w:val="00F57499"/>
    <w:rsid w:val="00F62A7F"/>
    <w:rsid w:val="00F81D48"/>
    <w:rsid w:val="00F937AA"/>
    <w:rsid w:val="00F97FF1"/>
    <w:rsid w:val="00FB3C40"/>
    <w:rsid w:val="00FB62EA"/>
    <w:rsid w:val="00FB74FD"/>
    <w:rsid w:val="00FC1BC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B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120BA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120BA"/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tga2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jrga4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ED0-17D2-4145-8363-BF80F71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3</cp:revision>
  <cp:lastPrinted>2023-05-12T08:12:00Z</cp:lastPrinted>
  <dcterms:created xsi:type="dcterms:W3CDTF">2023-05-10T12:14:00Z</dcterms:created>
  <dcterms:modified xsi:type="dcterms:W3CDTF">2023-05-12T08:20:00Z</dcterms:modified>
</cp:coreProperties>
</file>